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3A" w:rsidRPr="00E04B3A" w:rsidRDefault="00E04B3A" w:rsidP="00E04B3A">
      <w:pPr>
        <w:jc w:val="right"/>
        <w:rPr>
          <w:rFonts w:ascii="PT Astra Serif" w:eastAsia="Calibri" w:hAnsi="PT Astra Serif"/>
          <w:sz w:val="28"/>
          <w:szCs w:val="28"/>
          <w:lang w:eastAsia="en-US"/>
        </w:rPr>
      </w:pPr>
    </w:p>
    <w:p w:rsidR="00E04B3A" w:rsidRPr="00E04B3A" w:rsidRDefault="00E04B3A" w:rsidP="00E04B3A">
      <w:pPr>
        <w:jc w:val="center"/>
        <w:rPr>
          <w:rFonts w:ascii="PT Astra Serif" w:eastAsia="Calibri" w:hAnsi="PT Astra Serif"/>
          <w:sz w:val="28"/>
          <w:szCs w:val="28"/>
          <w:lang w:eastAsia="en-US"/>
        </w:rPr>
      </w:pPr>
      <w:r w:rsidRPr="00E04B3A">
        <w:rPr>
          <w:rFonts w:ascii="PT Astra Serif" w:eastAsia="Calibri" w:hAnsi="PT Astra Serif"/>
          <w:sz w:val="28"/>
          <w:szCs w:val="28"/>
          <w:lang w:eastAsia="en-US"/>
        </w:rPr>
        <w:t>Администрация муниципального образования</w:t>
      </w:r>
    </w:p>
    <w:p w:rsidR="00E04B3A" w:rsidRPr="00E04B3A" w:rsidRDefault="00E04B3A" w:rsidP="00E04B3A">
      <w:pPr>
        <w:jc w:val="center"/>
        <w:rPr>
          <w:rFonts w:ascii="PT Astra Serif" w:eastAsia="Calibri" w:hAnsi="PT Astra Serif"/>
          <w:sz w:val="28"/>
          <w:szCs w:val="28"/>
          <w:lang w:eastAsia="en-US"/>
        </w:rPr>
      </w:pPr>
      <w:r w:rsidRPr="00E04B3A">
        <w:rPr>
          <w:rFonts w:ascii="PT Astra Serif" w:eastAsia="Calibri" w:hAnsi="PT Astra Serif"/>
          <w:sz w:val="28"/>
          <w:szCs w:val="28"/>
          <w:lang w:eastAsia="en-US"/>
        </w:rPr>
        <w:t>«Сенгилеевский район» Ульяновской области</w:t>
      </w:r>
    </w:p>
    <w:p w:rsidR="00E04B3A" w:rsidRPr="00E04B3A" w:rsidRDefault="00E04B3A" w:rsidP="00E04B3A">
      <w:pPr>
        <w:rPr>
          <w:rFonts w:ascii="PT Astra Serif" w:eastAsia="Calibri" w:hAnsi="PT Astra Serif"/>
          <w:sz w:val="28"/>
          <w:szCs w:val="28"/>
          <w:lang w:eastAsia="en-US"/>
        </w:rPr>
      </w:pPr>
    </w:p>
    <w:p w:rsidR="00E04B3A" w:rsidRPr="00E04B3A" w:rsidRDefault="00E04B3A" w:rsidP="00E04B3A">
      <w:pPr>
        <w:jc w:val="center"/>
        <w:rPr>
          <w:rFonts w:ascii="PT Astra Serif" w:eastAsia="Calibri" w:hAnsi="PT Astra Serif"/>
          <w:sz w:val="28"/>
          <w:szCs w:val="28"/>
          <w:lang w:eastAsia="en-US"/>
        </w:rPr>
      </w:pPr>
    </w:p>
    <w:p w:rsidR="00E04B3A" w:rsidRPr="00E04B3A" w:rsidRDefault="00E04B3A" w:rsidP="00E04B3A">
      <w:pPr>
        <w:jc w:val="center"/>
        <w:rPr>
          <w:rFonts w:ascii="PT Astra Serif" w:eastAsia="Calibri" w:hAnsi="PT Astra Serif"/>
          <w:sz w:val="28"/>
          <w:szCs w:val="28"/>
          <w:lang w:eastAsia="en-US"/>
        </w:rPr>
      </w:pPr>
      <w:r w:rsidRPr="00E04B3A">
        <w:rPr>
          <w:rFonts w:ascii="PT Astra Serif" w:eastAsia="Calibri" w:hAnsi="PT Astra Serif"/>
          <w:sz w:val="28"/>
          <w:szCs w:val="28"/>
          <w:lang w:eastAsia="en-US"/>
        </w:rPr>
        <w:t>Постановление</w:t>
      </w:r>
    </w:p>
    <w:p w:rsidR="00E04B3A" w:rsidRDefault="00E04B3A" w:rsidP="00E04B3A">
      <w:pPr>
        <w:ind w:left="-709" w:right="-284"/>
        <w:jc w:val="both"/>
        <w:rPr>
          <w:rFonts w:ascii="PT Astra Serif" w:eastAsia="Calibri" w:hAnsi="PT Astra Serif"/>
          <w:sz w:val="28"/>
          <w:szCs w:val="28"/>
          <w:lang w:eastAsia="en-US"/>
        </w:rPr>
      </w:pPr>
    </w:p>
    <w:p w:rsidR="00E04B3A" w:rsidRPr="00E04B3A" w:rsidRDefault="007327FF" w:rsidP="00E04B3A">
      <w:pPr>
        <w:ind w:left="-709" w:right="-284"/>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от «__» октября </w:t>
      </w:r>
      <w:r w:rsidR="00E04B3A">
        <w:rPr>
          <w:rFonts w:ascii="PT Astra Serif" w:eastAsia="Calibri" w:hAnsi="PT Astra Serif"/>
          <w:sz w:val="28"/>
          <w:szCs w:val="28"/>
          <w:lang w:eastAsia="en-US"/>
        </w:rPr>
        <w:t>2024</w:t>
      </w:r>
      <w:r w:rsidR="00E04B3A" w:rsidRPr="00E04B3A">
        <w:rPr>
          <w:rFonts w:ascii="PT Astra Serif" w:eastAsia="Calibri" w:hAnsi="PT Astra Serif"/>
          <w:sz w:val="28"/>
          <w:szCs w:val="28"/>
          <w:lang w:eastAsia="en-US"/>
        </w:rPr>
        <w:t xml:space="preserve"> года</w:t>
      </w:r>
      <w:r w:rsidR="00E04B3A" w:rsidRPr="00E04B3A">
        <w:rPr>
          <w:rFonts w:ascii="PT Astra Serif" w:eastAsia="Calibri" w:hAnsi="PT Astra Serif"/>
          <w:sz w:val="28"/>
          <w:szCs w:val="28"/>
          <w:lang w:eastAsia="en-US"/>
        </w:rPr>
        <w:tab/>
      </w:r>
      <w:r w:rsidR="00E04B3A" w:rsidRPr="00E04B3A">
        <w:rPr>
          <w:rFonts w:ascii="PT Astra Serif" w:eastAsia="Calibri" w:hAnsi="PT Astra Serif"/>
          <w:sz w:val="28"/>
          <w:szCs w:val="28"/>
          <w:lang w:eastAsia="en-US"/>
        </w:rPr>
        <w:tab/>
      </w:r>
      <w:r w:rsidR="00E04B3A" w:rsidRPr="00E04B3A">
        <w:rPr>
          <w:rFonts w:ascii="PT Astra Serif" w:eastAsia="Calibri" w:hAnsi="PT Astra Serif"/>
          <w:sz w:val="28"/>
          <w:szCs w:val="28"/>
          <w:lang w:eastAsia="en-US"/>
        </w:rPr>
        <w:tab/>
      </w:r>
      <w:r w:rsidR="00E04B3A" w:rsidRPr="00E04B3A">
        <w:rPr>
          <w:rFonts w:ascii="PT Astra Serif" w:eastAsia="Calibri" w:hAnsi="PT Astra Serif"/>
          <w:sz w:val="28"/>
          <w:szCs w:val="28"/>
          <w:lang w:eastAsia="en-US"/>
        </w:rPr>
        <w:tab/>
      </w:r>
      <w:r w:rsidR="00E04B3A" w:rsidRPr="00E04B3A">
        <w:rPr>
          <w:rFonts w:ascii="PT Astra Serif" w:eastAsia="Calibri" w:hAnsi="PT Astra Serif"/>
          <w:sz w:val="28"/>
          <w:szCs w:val="28"/>
          <w:lang w:eastAsia="en-US"/>
        </w:rPr>
        <w:tab/>
      </w:r>
      <w:r w:rsidR="00E04B3A" w:rsidRPr="00E04B3A">
        <w:rPr>
          <w:rFonts w:ascii="PT Astra Serif" w:eastAsia="Calibri" w:hAnsi="PT Astra Serif"/>
          <w:sz w:val="28"/>
          <w:szCs w:val="28"/>
          <w:lang w:eastAsia="en-US"/>
        </w:rPr>
        <w:tab/>
      </w:r>
      <w:r w:rsidR="00E04B3A" w:rsidRPr="00E04B3A">
        <w:rPr>
          <w:rFonts w:ascii="PT Astra Serif" w:eastAsia="Calibri" w:hAnsi="PT Astra Serif"/>
          <w:sz w:val="28"/>
          <w:szCs w:val="28"/>
          <w:lang w:eastAsia="en-US"/>
        </w:rPr>
        <w:tab/>
        <w:t xml:space="preserve">               № </w:t>
      </w:r>
      <w:r w:rsidR="00E04B3A">
        <w:rPr>
          <w:rFonts w:ascii="PT Astra Serif" w:eastAsia="Calibri" w:hAnsi="PT Astra Serif"/>
          <w:sz w:val="28"/>
          <w:szCs w:val="28"/>
          <w:lang w:eastAsia="en-US"/>
        </w:rPr>
        <w:t>___</w:t>
      </w:r>
      <w:r w:rsidR="00E04B3A" w:rsidRPr="00E04B3A">
        <w:rPr>
          <w:rFonts w:ascii="PT Astra Serif" w:eastAsia="Calibri" w:hAnsi="PT Astra Serif"/>
          <w:sz w:val="28"/>
          <w:szCs w:val="28"/>
          <w:lang w:eastAsia="en-US"/>
        </w:rPr>
        <w:t>-п</w:t>
      </w:r>
    </w:p>
    <w:p w:rsidR="00E04B3A" w:rsidRDefault="00E04B3A" w:rsidP="00E04B3A">
      <w:pPr>
        <w:jc w:val="center"/>
        <w:rPr>
          <w:rFonts w:ascii="PT Astra Serif" w:eastAsia="Calibri" w:hAnsi="PT Astra Serif"/>
          <w:sz w:val="28"/>
          <w:szCs w:val="28"/>
          <w:lang w:eastAsia="en-US"/>
        </w:rPr>
      </w:pPr>
      <w:r w:rsidRPr="00E04B3A">
        <w:rPr>
          <w:rFonts w:ascii="PT Astra Serif" w:eastAsia="Calibri" w:hAnsi="PT Astra Serif"/>
          <w:sz w:val="28"/>
          <w:szCs w:val="28"/>
          <w:lang w:eastAsia="en-US"/>
        </w:rPr>
        <w:t>г. Сенгилей</w:t>
      </w:r>
    </w:p>
    <w:p w:rsidR="00E04B3A" w:rsidRPr="00E04B3A" w:rsidRDefault="00E04B3A" w:rsidP="00E04B3A">
      <w:pPr>
        <w:jc w:val="center"/>
        <w:rPr>
          <w:rFonts w:ascii="PT Astra Serif" w:eastAsia="Calibri" w:hAnsi="PT Astra Serif"/>
          <w:sz w:val="28"/>
          <w:szCs w:val="28"/>
          <w:lang w:eastAsia="en-US"/>
        </w:rPr>
      </w:pPr>
    </w:p>
    <w:p w:rsidR="00E04B3A" w:rsidRPr="00E04B3A" w:rsidRDefault="00E04B3A" w:rsidP="00E04B3A">
      <w:pPr>
        <w:widowControl w:val="0"/>
        <w:ind w:right="120"/>
        <w:jc w:val="center"/>
        <w:rPr>
          <w:rFonts w:ascii="PT Astra Serif" w:hAnsi="PT Astra Serif"/>
          <w:b/>
          <w:bCs/>
          <w:spacing w:val="3"/>
          <w:sz w:val="28"/>
          <w:szCs w:val="28"/>
        </w:rPr>
      </w:pPr>
    </w:p>
    <w:p w:rsidR="0065439A" w:rsidRDefault="0065439A" w:rsidP="00E04B3A">
      <w:pPr>
        <w:widowControl w:val="0"/>
        <w:ind w:right="120"/>
        <w:jc w:val="center"/>
        <w:rPr>
          <w:rFonts w:ascii="PT Astra Serif" w:hAnsi="PT Astra Serif"/>
          <w:b/>
          <w:bCs/>
          <w:spacing w:val="3"/>
          <w:sz w:val="28"/>
          <w:szCs w:val="28"/>
        </w:rPr>
      </w:pPr>
      <w:r>
        <w:rPr>
          <w:rFonts w:ascii="PT Astra Serif" w:hAnsi="PT Astra Serif"/>
          <w:b/>
          <w:bCs/>
          <w:spacing w:val="3"/>
          <w:sz w:val="28"/>
          <w:szCs w:val="28"/>
        </w:rPr>
        <w:t xml:space="preserve">Об утверждении муниципальной программы </w:t>
      </w:r>
    </w:p>
    <w:p w:rsidR="001F4A88" w:rsidRDefault="0065439A" w:rsidP="00E04B3A">
      <w:pPr>
        <w:widowControl w:val="0"/>
        <w:ind w:right="120"/>
        <w:jc w:val="center"/>
        <w:rPr>
          <w:rFonts w:ascii="PT Astra Serif" w:hAnsi="PT Astra Serif"/>
          <w:b/>
          <w:bCs/>
          <w:spacing w:val="3"/>
          <w:sz w:val="28"/>
          <w:szCs w:val="28"/>
        </w:rPr>
      </w:pPr>
      <w:r>
        <w:rPr>
          <w:rFonts w:ascii="PT Astra Serif" w:hAnsi="PT Astra Serif"/>
          <w:b/>
          <w:bCs/>
          <w:spacing w:val="3"/>
          <w:sz w:val="28"/>
          <w:szCs w:val="28"/>
        </w:rPr>
        <w:t>«</w:t>
      </w:r>
      <w:r w:rsidR="00E04B3A" w:rsidRPr="00E04B3A">
        <w:rPr>
          <w:rFonts w:ascii="PT Astra Serif" w:hAnsi="PT Astra Serif"/>
          <w:b/>
          <w:bCs/>
          <w:spacing w:val="3"/>
          <w:sz w:val="28"/>
          <w:szCs w:val="28"/>
        </w:rPr>
        <w:t xml:space="preserve">Развитие и </w:t>
      </w:r>
      <w:r w:rsidR="001F4A88">
        <w:rPr>
          <w:rFonts w:ascii="PT Astra Serif" w:hAnsi="PT Astra Serif"/>
          <w:b/>
          <w:bCs/>
          <w:spacing w:val="3"/>
          <w:sz w:val="28"/>
          <w:szCs w:val="28"/>
        </w:rPr>
        <w:t>модернизация образования</w:t>
      </w:r>
    </w:p>
    <w:p w:rsidR="00E04B3A" w:rsidRDefault="00E04B3A" w:rsidP="00E04B3A">
      <w:pPr>
        <w:widowControl w:val="0"/>
        <w:ind w:right="120"/>
        <w:jc w:val="center"/>
        <w:rPr>
          <w:rFonts w:ascii="PT Astra Serif" w:hAnsi="PT Astra Serif"/>
          <w:b/>
          <w:bCs/>
          <w:spacing w:val="3"/>
          <w:sz w:val="28"/>
          <w:szCs w:val="28"/>
        </w:rPr>
      </w:pPr>
      <w:r w:rsidRPr="00E04B3A">
        <w:rPr>
          <w:rFonts w:ascii="PT Astra Serif" w:hAnsi="PT Astra Serif"/>
          <w:b/>
          <w:bCs/>
          <w:spacing w:val="3"/>
          <w:sz w:val="28"/>
          <w:szCs w:val="28"/>
        </w:rPr>
        <w:t>в муниципальном образовании «Сенгилеевский район»</w:t>
      </w:r>
    </w:p>
    <w:p w:rsidR="00357298" w:rsidRDefault="00357298" w:rsidP="00E04B3A">
      <w:pPr>
        <w:widowControl w:val="0"/>
        <w:ind w:right="120"/>
        <w:jc w:val="center"/>
        <w:rPr>
          <w:rFonts w:ascii="PT Astra Serif" w:hAnsi="PT Astra Serif"/>
          <w:b/>
          <w:bCs/>
          <w:spacing w:val="3"/>
          <w:sz w:val="28"/>
          <w:szCs w:val="28"/>
        </w:rPr>
      </w:pPr>
      <w:r>
        <w:rPr>
          <w:rFonts w:ascii="PT Astra Serif" w:hAnsi="PT Astra Serif"/>
          <w:b/>
          <w:bCs/>
          <w:spacing w:val="3"/>
          <w:sz w:val="28"/>
          <w:szCs w:val="28"/>
        </w:rPr>
        <w:t>Ульяновской области</w:t>
      </w:r>
      <w:r w:rsidR="0092572F">
        <w:rPr>
          <w:rFonts w:ascii="PT Astra Serif" w:hAnsi="PT Astra Serif"/>
          <w:b/>
          <w:bCs/>
          <w:spacing w:val="3"/>
          <w:sz w:val="28"/>
          <w:szCs w:val="28"/>
        </w:rPr>
        <w:t>»</w:t>
      </w:r>
    </w:p>
    <w:p w:rsidR="00E04B3A" w:rsidRPr="00E04B3A" w:rsidRDefault="00E04B3A" w:rsidP="00E04B3A">
      <w:pPr>
        <w:widowControl w:val="0"/>
        <w:ind w:right="120"/>
        <w:jc w:val="center"/>
        <w:rPr>
          <w:rFonts w:ascii="PT Astra Serif" w:hAnsi="PT Astra Serif"/>
          <w:b/>
          <w:bCs/>
          <w:spacing w:val="3"/>
          <w:sz w:val="28"/>
          <w:szCs w:val="28"/>
        </w:rPr>
      </w:pPr>
    </w:p>
    <w:p w:rsidR="009037BF" w:rsidRPr="005C1575" w:rsidRDefault="009037BF" w:rsidP="009037BF">
      <w:pPr>
        <w:jc w:val="center"/>
        <w:rPr>
          <w:rFonts w:ascii="PT Astra Serif" w:hAnsi="PT Astra Serif"/>
          <w:b/>
          <w:bCs/>
          <w:color w:val="FF0000"/>
          <w:sz w:val="28"/>
          <w:szCs w:val="28"/>
        </w:rPr>
      </w:pPr>
    </w:p>
    <w:p w:rsidR="00E04B3A" w:rsidRDefault="00E04B3A" w:rsidP="00E04B3A">
      <w:pPr>
        <w:widowControl w:val="0"/>
        <w:ind w:right="120" w:firstLine="708"/>
        <w:jc w:val="both"/>
        <w:rPr>
          <w:rFonts w:ascii="PT Astra Serif" w:hAnsi="PT Astra Serif"/>
          <w:bCs/>
          <w:spacing w:val="3"/>
          <w:sz w:val="28"/>
          <w:szCs w:val="28"/>
        </w:rPr>
      </w:pPr>
      <w:r>
        <w:rPr>
          <w:rFonts w:ascii="PT Astra Serif" w:hAnsi="PT Astra Serif"/>
          <w:bCs/>
          <w:spacing w:val="3"/>
          <w:sz w:val="28"/>
          <w:szCs w:val="28"/>
        </w:rPr>
        <w:t>В соответствии с Федеральным законом от 29.11.2012 № 273-ФЗ      «Об образовании в Российской Федерации», в целях обеспечения высокого качества образования, формирования системы образования и финансово-экономических механизмов Администрация муниципального образования «Сенгилеевский район» Ульяновской области п о с т а н о в л я е т:</w:t>
      </w:r>
    </w:p>
    <w:p w:rsidR="007327FF" w:rsidRDefault="009037BF" w:rsidP="007327FF">
      <w:pPr>
        <w:pStyle w:val="ac"/>
        <w:numPr>
          <w:ilvl w:val="0"/>
          <w:numId w:val="45"/>
        </w:numPr>
        <w:suppressAutoHyphens/>
        <w:ind w:left="0" w:firstLine="709"/>
        <w:jc w:val="both"/>
        <w:rPr>
          <w:rFonts w:ascii="PT Astra Serif" w:hAnsi="PT Astra Serif"/>
          <w:sz w:val="28"/>
          <w:szCs w:val="28"/>
        </w:rPr>
      </w:pPr>
      <w:r w:rsidRPr="007327FF">
        <w:rPr>
          <w:rFonts w:ascii="PT Astra Serif" w:hAnsi="PT Astra Serif"/>
          <w:sz w:val="28"/>
          <w:szCs w:val="28"/>
        </w:rPr>
        <w:t xml:space="preserve">Утвердить прилагаемую </w:t>
      </w:r>
      <w:r w:rsidR="00E04B3A" w:rsidRPr="007327FF">
        <w:rPr>
          <w:rFonts w:ascii="PT Astra Serif" w:hAnsi="PT Astra Serif"/>
          <w:sz w:val="28"/>
          <w:szCs w:val="28"/>
        </w:rPr>
        <w:t>муниципальную программу «Развитие и модернизация образования в муниципальном об</w:t>
      </w:r>
      <w:r w:rsidR="00357298">
        <w:rPr>
          <w:rFonts w:ascii="PT Astra Serif" w:hAnsi="PT Astra Serif"/>
          <w:sz w:val="28"/>
          <w:szCs w:val="28"/>
        </w:rPr>
        <w:t>разовании «Сенгилеевский район» Ульяновской области</w:t>
      </w:r>
      <w:r w:rsidR="0092572F">
        <w:rPr>
          <w:rFonts w:ascii="PT Astra Serif" w:hAnsi="PT Astra Serif"/>
          <w:sz w:val="28"/>
          <w:szCs w:val="28"/>
        </w:rPr>
        <w:t>»</w:t>
      </w:r>
      <w:r w:rsidR="00357298">
        <w:rPr>
          <w:rFonts w:ascii="PT Astra Serif" w:hAnsi="PT Astra Serif"/>
          <w:sz w:val="28"/>
          <w:szCs w:val="28"/>
        </w:rPr>
        <w:t>.</w:t>
      </w:r>
    </w:p>
    <w:p w:rsidR="00E04B3A" w:rsidRDefault="0092572F" w:rsidP="00E04B3A">
      <w:pPr>
        <w:ind w:firstLine="708"/>
        <w:jc w:val="both"/>
        <w:rPr>
          <w:rFonts w:ascii="PT Astra Serif" w:hAnsi="PT Astra Serif"/>
          <w:sz w:val="28"/>
          <w:szCs w:val="28"/>
        </w:rPr>
      </w:pPr>
      <w:r>
        <w:rPr>
          <w:rFonts w:ascii="PT Astra Serif" w:hAnsi="PT Astra Serif"/>
          <w:sz w:val="28"/>
          <w:szCs w:val="28"/>
        </w:rPr>
        <w:t>2</w:t>
      </w:r>
      <w:r w:rsidR="00E04B3A">
        <w:rPr>
          <w:rFonts w:ascii="PT Astra Serif" w:hAnsi="PT Astra Serif"/>
          <w:sz w:val="28"/>
          <w:szCs w:val="28"/>
        </w:rPr>
        <w:t>.</w:t>
      </w:r>
      <w:r w:rsidR="00E04B3A">
        <w:rPr>
          <w:rFonts w:ascii="PT Astra Serif" w:hAnsi="PT Astra Serif"/>
          <w:sz w:val="28"/>
          <w:szCs w:val="28"/>
        </w:rPr>
        <w:tab/>
        <w:t>Контроль за исполнением настоящего</w:t>
      </w:r>
      <w:r w:rsidR="007327FF">
        <w:rPr>
          <w:rFonts w:ascii="PT Astra Serif" w:hAnsi="PT Astra Serif"/>
          <w:sz w:val="28"/>
          <w:szCs w:val="28"/>
        </w:rPr>
        <w:t xml:space="preserve"> постановления возложить на </w:t>
      </w:r>
      <w:r>
        <w:rPr>
          <w:rFonts w:ascii="PT Astra Serif" w:hAnsi="PT Astra Serif"/>
          <w:sz w:val="28"/>
          <w:szCs w:val="28"/>
        </w:rPr>
        <w:t>п</w:t>
      </w:r>
      <w:r w:rsidR="00E04B3A">
        <w:rPr>
          <w:rFonts w:ascii="PT Astra Serif" w:hAnsi="PT Astra Serif"/>
          <w:sz w:val="28"/>
          <w:szCs w:val="28"/>
        </w:rPr>
        <w:t>ервого заместителя Главы Администрации муниципального образования «Сенгилеевский район» Нуждину Н.В.</w:t>
      </w:r>
    </w:p>
    <w:p w:rsidR="00E04B3A" w:rsidRDefault="0092572F" w:rsidP="00E04B3A">
      <w:pPr>
        <w:ind w:firstLine="708"/>
        <w:jc w:val="both"/>
        <w:rPr>
          <w:rFonts w:ascii="PT Astra Serif" w:hAnsi="PT Astra Serif"/>
          <w:sz w:val="28"/>
          <w:szCs w:val="28"/>
        </w:rPr>
      </w:pPr>
      <w:r>
        <w:rPr>
          <w:rFonts w:ascii="PT Astra Serif" w:hAnsi="PT Astra Serif"/>
          <w:sz w:val="28"/>
          <w:szCs w:val="28"/>
        </w:rPr>
        <w:t>3</w:t>
      </w:r>
      <w:r w:rsidR="00E04B3A">
        <w:rPr>
          <w:rFonts w:ascii="PT Astra Serif" w:hAnsi="PT Astra Serif"/>
          <w:sz w:val="28"/>
          <w:szCs w:val="28"/>
        </w:rPr>
        <w:t>.</w:t>
      </w:r>
      <w:r w:rsidR="00E04B3A">
        <w:rPr>
          <w:rFonts w:ascii="PT Astra Serif" w:hAnsi="PT Astra Serif"/>
          <w:sz w:val="28"/>
          <w:szCs w:val="28"/>
        </w:rPr>
        <w:tab/>
        <w:t>Настоящее постановление вступает в силу на следующий день п</w:t>
      </w:r>
      <w:r w:rsidR="00E04B3A">
        <w:rPr>
          <w:rFonts w:ascii="PT Astra Serif" w:hAnsi="PT Astra Serif"/>
          <w:sz w:val="28"/>
          <w:szCs w:val="28"/>
        </w:rPr>
        <w:t>о</w:t>
      </w:r>
      <w:r w:rsidR="00E04B3A">
        <w:rPr>
          <w:rFonts w:ascii="PT Astra Serif" w:hAnsi="PT Astra Serif"/>
          <w:sz w:val="28"/>
          <w:szCs w:val="28"/>
        </w:rPr>
        <w:t xml:space="preserve">сле дня его обнародования и распространяется на правоотношения, возникшие </w:t>
      </w:r>
      <w:r w:rsidR="00E04B3A" w:rsidRPr="0092572F">
        <w:rPr>
          <w:rFonts w:ascii="PT Astra Serif" w:hAnsi="PT Astra Serif"/>
          <w:sz w:val="28"/>
          <w:szCs w:val="28"/>
        </w:rPr>
        <w:t xml:space="preserve">с </w:t>
      </w:r>
      <w:r w:rsidR="0065439A" w:rsidRPr="0092572F">
        <w:rPr>
          <w:rFonts w:ascii="PT Astra Serif" w:hAnsi="PT Astra Serif"/>
          <w:sz w:val="28"/>
          <w:szCs w:val="28"/>
        </w:rPr>
        <w:t>01январ</w:t>
      </w:r>
      <w:r w:rsidR="00E04B3A" w:rsidRPr="0092572F">
        <w:rPr>
          <w:rFonts w:ascii="PT Astra Serif" w:hAnsi="PT Astra Serif"/>
          <w:sz w:val="28"/>
          <w:szCs w:val="28"/>
        </w:rPr>
        <w:t>я 202</w:t>
      </w:r>
      <w:r w:rsidR="0065439A" w:rsidRPr="0092572F">
        <w:rPr>
          <w:rFonts w:ascii="PT Astra Serif" w:hAnsi="PT Astra Serif"/>
          <w:sz w:val="28"/>
          <w:szCs w:val="28"/>
        </w:rPr>
        <w:t>5</w:t>
      </w:r>
      <w:r w:rsidR="00E04B3A" w:rsidRPr="0092572F">
        <w:rPr>
          <w:rFonts w:ascii="PT Astra Serif" w:hAnsi="PT Astra Serif"/>
          <w:sz w:val="28"/>
          <w:szCs w:val="28"/>
        </w:rPr>
        <w:t xml:space="preserve"> года.</w:t>
      </w:r>
    </w:p>
    <w:p w:rsidR="00E04B3A" w:rsidRDefault="00E04B3A" w:rsidP="00E04B3A">
      <w:pPr>
        <w:jc w:val="both"/>
        <w:rPr>
          <w:rFonts w:ascii="PT Astra Serif" w:hAnsi="PT Astra Serif"/>
          <w:sz w:val="28"/>
          <w:szCs w:val="28"/>
        </w:rPr>
      </w:pPr>
    </w:p>
    <w:p w:rsidR="00E04B3A" w:rsidRDefault="00E04B3A" w:rsidP="00E04B3A">
      <w:pPr>
        <w:jc w:val="both"/>
        <w:rPr>
          <w:rFonts w:ascii="PT Astra Serif" w:hAnsi="PT Astra Serif"/>
          <w:sz w:val="28"/>
          <w:szCs w:val="28"/>
        </w:rPr>
      </w:pPr>
    </w:p>
    <w:p w:rsidR="00E04B3A" w:rsidRDefault="00E04B3A" w:rsidP="00E04B3A">
      <w:pPr>
        <w:jc w:val="both"/>
        <w:rPr>
          <w:rFonts w:ascii="PT Astra Serif" w:hAnsi="PT Astra Serif"/>
          <w:sz w:val="28"/>
          <w:szCs w:val="28"/>
        </w:rPr>
      </w:pPr>
      <w:r>
        <w:rPr>
          <w:rFonts w:ascii="PT Astra Serif" w:hAnsi="PT Astra Serif"/>
          <w:sz w:val="28"/>
          <w:szCs w:val="28"/>
        </w:rPr>
        <w:t>Глава Администрации</w:t>
      </w:r>
    </w:p>
    <w:p w:rsidR="00E04B3A" w:rsidRDefault="00E04B3A" w:rsidP="00E04B3A">
      <w:pPr>
        <w:jc w:val="both"/>
        <w:rPr>
          <w:rFonts w:ascii="PT Astra Serif" w:hAnsi="PT Astra Serif"/>
          <w:sz w:val="28"/>
          <w:szCs w:val="28"/>
        </w:rPr>
      </w:pPr>
      <w:r>
        <w:rPr>
          <w:rFonts w:ascii="PT Astra Serif" w:hAnsi="PT Astra Serif"/>
          <w:sz w:val="28"/>
          <w:szCs w:val="28"/>
        </w:rPr>
        <w:t>муниципального образования</w:t>
      </w:r>
    </w:p>
    <w:p w:rsidR="00E04B3A" w:rsidRDefault="00E04B3A" w:rsidP="00E04B3A">
      <w:pPr>
        <w:jc w:val="both"/>
        <w:rPr>
          <w:rFonts w:ascii="PT Astra Serif" w:hAnsi="PT Astra Serif"/>
          <w:sz w:val="28"/>
          <w:szCs w:val="28"/>
        </w:rPr>
      </w:pPr>
      <w:r>
        <w:rPr>
          <w:rFonts w:ascii="PT Astra Serif" w:hAnsi="PT Astra Serif"/>
          <w:sz w:val="28"/>
          <w:szCs w:val="28"/>
        </w:rPr>
        <w:t>«Сенгилеевскийрайон»</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 xml:space="preserve">                              М.Н. Самаркин</w:t>
      </w:r>
    </w:p>
    <w:p w:rsidR="00AE5102" w:rsidRPr="005C1575" w:rsidRDefault="00AE5102" w:rsidP="009037BF">
      <w:pPr>
        <w:jc w:val="both"/>
        <w:rPr>
          <w:rFonts w:ascii="PT Astra Serif" w:hAnsi="PT Astra Serif"/>
          <w:color w:val="FF0000"/>
          <w:sz w:val="28"/>
          <w:szCs w:val="28"/>
        </w:rPr>
      </w:pPr>
    </w:p>
    <w:p w:rsidR="00AE5102" w:rsidRPr="005C1575" w:rsidRDefault="00AE5102" w:rsidP="009037BF">
      <w:pPr>
        <w:jc w:val="both"/>
        <w:rPr>
          <w:rFonts w:ascii="PT Astra Serif" w:hAnsi="PT Astra Serif"/>
          <w:color w:val="FF0000"/>
          <w:sz w:val="28"/>
          <w:szCs w:val="28"/>
        </w:rPr>
        <w:sectPr w:rsidR="00AE5102" w:rsidRPr="005C1575" w:rsidSect="00AE5102">
          <w:headerReference w:type="default" r:id="rId8"/>
          <w:headerReference w:type="first" r:id="rId9"/>
          <w:pgSz w:w="11906" w:h="16838" w:code="9"/>
          <w:pgMar w:top="1134" w:right="567" w:bottom="1134" w:left="1701" w:header="709" w:footer="709" w:gutter="0"/>
          <w:pgNumType w:start="1"/>
          <w:cols w:space="708"/>
          <w:titlePg/>
          <w:docGrid w:linePitch="360"/>
        </w:sectPr>
      </w:pPr>
    </w:p>
    <w:p w:rsidR="007327FF" w:rsidRDefault="007327FF" w:rsidP="007327FF">
      <w:pPr>
        <w:spacing w:line="230" w:lineRule="auto"/>
        <w:ind w:left="5670"/>
        <w:jc w:val="center"/>
        <w:rPr>
          <w:rFonts w:ascii="PT Astra Serif" w:hAnsi="PT Astra Serif" w:cs="Arial"/>
          <w:sz w:val="28"/>
          <w:szCs w:val="28"/>
        </w:rPr>
      </w:pPr>
      <w:r>
        <w:rPr>
          <w:rFonts w:ascii="PT Astra Serif" w:hAnsi="PT Astra Serif" w:cs="Arial"/>
          <w:sz w:val="28"/>
          <w:szCs w:val="28"/>
        </w:rPr>
        <w:lastRenderedPageBreak/>
        <w:t>УТВЕРЖДЕНА</w:t>
      </w:r>
    </w:p>
    <w:p w:rsidR="007327FF" w:rsidRPr="007327FF" w:rsidRDefault="007327FF" w:rsidP="007327FF">
      <w:pPr>
        <w:spacing w:line="230" w:lineRule="auto"/>
        <w:ind w:left="5670"/>
        <w:jc w:val="center"/>
        <w:rPr>
          <w:rFonts w:ascii="PT Astra Serif" w:hAnsi="PT Astra Serif" w:cs="Arial"/>
          <w:sz w:val="28"/>
          <w:szCs w:val="28"/>
        </w:rPr>
      </w:pPr>
      <w:r>
        <w:rPr>
          <w:rFonts w:ascii="PT Astra Serif" w:hAnsi="PT Astra Serif" w:cs="Arial"/>
          <w:sz w:val="28"/>
          <w:szCs w:val="28"/>
        </w:rPr>
        <w:t>постановление</w:t>
      </w:r>
      <w:r w:rsidR="00006FEA">
        <w:rPr>
          <w:rFonts w:ascii="PT Astra Serif" w:hAnsi="PT Astra Serif" w:cs="Arial"/>
          <w:sz w:val="28"/>
          <w:szCs w:val="28"/>
        </w:rPr>
        <w:t>м</w:t>
      </w:r>
      <w:r w:rsidRPr="007327FF">
        <w:rPr>
          <w:rFonts w:ascii="PT Astra Serif" w:hAnsi="PT Astra Serif" w:cs="Arial"/>
          <w:sz w:val="28"/>
          <w:szCs w:val="28"/>
        </w:rPr>
        <w:t xml:space="preserve"> Администрации </w:t>
      </w:r>
    </w:p>
    <w:p w:rsidR="007327FF" w:rsidRPr="007327FF" w:rsidRDefault="007327FF" w:rsidP="007327FF">
      <w:pPr>
        <w:spacing w:line="230" w:lineRule="auto"/>
        <w:ind w:left="5670"/>
        <w:jc w:val="center"/>
        <w:rPr>
          <w:rFonts w:ascii="PT Astra Serif" w:hAnsi="PT Astra Serif" w:cs="Arial"/>
          <w:sz w:val="28"/>
          <w:szCs w:val="28"/>
        </w:rPr>
      </w:pPr>
      <w:r w:rsidRPr="007327FF">
        <w:rPr>
          <w:rFonts w:ascii="PT Astra Serif" w:hAnsi="PT Astra Serif" w:cs="Arial"/>
          <w:sz w:val="28"/>
          <w:szCs w:val="28"/>
        </w:rPr>
        <w:t>муниципального образования</w:t>
      </w:r>
    </w:p>
    <w:p w:rsidR="007327FF" w:rsidRPr="007327FF" w:rsidRDefault="007327FF" w:rsidP="007327FF">
      <w:pPr>
        <w:spacing w:line="230" w:lineRule="auto"/>
        <w:ind w:left="5670"/>
        <w:jc w:val="center"/>
        <w:rPr>
          <w:rFonts w:ascii="PT Astra Serif" w:hAnsi="PT Astra Serif" w:cs="Arial"/>
          <w:sz w:val="28"/>
          <w:szCs w:val="28"/>
        </w:rPr>
      </w:pPr>
      <w:r w:rsidRPr="007327FF">
        <w:rPr>
          <w:rFonts w:ascii="PT Astra Serif" w:hAnsi="PT Astra Serif" w:cs="Arial"/>
          <w:sz w:val="28"/>
          <w:szCs w:val="28"/>
        </w:rPr>
        <w:t>«Сенгилеевский район»</w:t>
      </w:r>
    </w:p>
    <w:p w:rsidR="007327FF" w:rsidRPr="007327FF" w:rsidRDefault="007327FF" w:rsidP="007327FF">
      <w:pPr>
        <w:spacing w:line="230" w:lineRule="auto"/>
        <w:ind w:left="5670"/>
        <w:jc w:val="center"/>
        <w:rPr>
          <w:rFonts w:ascii="PT Astra Serif" w:hAnsi="PT Astra Serif" w:cs="Arial"/>
          <w:sz w:val="28"/>
          <w:szCs w:val="28"/>
        </w:rPr>
      </w:pPr>
      <w:r w:rsidRPr="007327FF">
        <w:rPr>
          <w:rFonts w:ascii="PT Astra Serif" w:hAnsi="PT Astra Serif" w:cs="Arial"/>
          <w:sz w:val="28"/>
          <w:szCs w:val="28"/>
        </w:rPr>
        <w:t xml:space="preserve">Ульяновской области </w:t>
      </w:r>
    </w:p>
    <w:p w:rsidR="00123D9A" w:rsidRPr="002A28EB" w:rsidRDefault="007327FF" w:rsidP="007327FF">
      <w:pPr>
        <w:spacing w:line="230" w:lineRule="auto"/>
        <w:ind w:left="5670"/>
        <w:jc w:val="center"/>
        <w:rPr>
          <w:rFonts w:ascii="PT Astra Serif" w:hAnsi="PT Astra Serif"/>
          <w:b/>
          <w:sz w:val="28"/>
          <w:szCs w:val="28"/>
        </w:rPr>
      </w:pPr>
      <w:r w:rsidRPr="007327FF">
        <w:rPr>
          <w:rFonts w:ascii="PT Astra Serif" w:hAnsi="PT Astra Serif" w:cs="Arial"/>
          <w:sz w:val="28"/>
          <w:szCs w:val="28"/>
        </w:rPr>
        <w:t xml:space="preserve">от </w:t>
      </w:r>
      <w:r>
        <w:rPr>
          <w:rFonts w:ascii="PT Astra Serif" w:hAnsi="PT Astra Serif" w:cs="Arial"/>
          <w:sz w:val="28"/>
          <w:szCs w:val="28"/>
        </w:rPr>
        <w:t>__________</w:t>
      </w:r>
      <w:r w:rsidRPr="007327FF">
        <w:rPr>
          <w:rFonts w:ascii="PT Astra Serif" w:hAnsi="PT Astra Serif" w:cs="Arial"/>
          <w:sz w:val="28"/>
          <w:szCs w:val="28"/>
        </w:rPr>
        <w:t xml:space="preserve"> г. №</w:t>
      </w:r>
      <w:r>
        <w:rPr>
          <w:rFonts w:ascii="PT Astra Serif" w:hAnsi="PT Astra Serif" w:cs="Arial"/>
          <w:sz w:val="28"/>
          <w:szCs w:val="28"/>
        </w:rPr>
        <w:t>___</w:t>
      </w:r>
      <w:r w:rsidRPr="007327FF">
        <w:rPr>
          <w:rFonts w:ascii="PT Astra Serif" w:hAnsi="PT Astra Serif" w:cs="Arial"/>
          <w:sz w:val="28"/>
          <w:szCs w:val="28"/>
        </w:rPr>
        <w:t>-п</w:t>
      </w:r>
    </w:p>
    <w:p w:rsidR="00C06F5E" w:rsidRPr="002A28EB" w:rsidRDefault="00C06F5E" w:rsidP="006920FA">
      <w:pPr>
        <w:spacing w:line="230" w:lineRule="auto"/>
        <w:ind w:left="5670"/>
        <w:jc w:val="center"/>
        <w:rPr>
          <w:rFonts w:ascii="PT Astra Serif" w:hAnsi="PT Astra Serif"/>
          <w:b/>
          <w:sz w:val="28"/>
          <w:szCs w:val="28"/>
        </w:rPr>
      </w:pPr>
    </w:p>
    <w:p w:rsidR="00C06F5E" w:rsidRPr="002A28EB" w:rsidRDefault="00C06F5E" w:rsidP="006920FA">
      <w:pPr>
        <w:spacing w:line="230" w:lineRule="auto"/>
        <w:ind w:left="5670"/>
        <w:jc w:val="center"/>
        <w:rPr>
          <w:rFonts w:ascii="PT Astra Serif" w:hAnsi="PT Astra Serif"/>
          <w:b/>
          <w:sz w:val="28"/>
          <w:szCs w:val="28"/>
        </w:rPr>
      </w:pPr>
    </w:p>
    <w:p w:rsidR="00C06F5E" w:rsidRPr="002A28EB" w:rsidRDefault="00C06F5E" w:rsidP="006920FA">
      <w:pPr>
        <w:spacing w:line="230" w:lineRule="auto"/>
        <w:ind w:left="5670"/>
        <w:jc w:val="center"/>
        <w:rPr>
          <w:rFonts w:ascii="PT Astra Serif" w:hAnsi="PT Astra Serif"/>
          <w:b/>
          <w:sz w:val="28"/>
          <w:szCs w:val="28"/>
        </w:rPr>
      </w:pPr>
    </w:p>
    <w:p w:rsidR="00123D9A" w:rsidRPr="002A28EB" w:rsidRDefault="00FB3009" w:rsidP="006920FA">
      <w:pPr>
        <w:spacing w:line="230" w:lineRule="auto"/>
        <w:jc w:val="center"/>
        <w:rPr>
          <w:rFonts w:ascii="PT Astra Serif" w:hAnsi="PT Astra Serif"/>
          <w:b/>
          <w:sz w:val="28"/>
          <w:szCs w:val="28"/>
        </w:rPr>
      </w:pPr>
      <w:r>
        <w:rPr>
          <w:rFonts w:ascii="PT Astra Serif" w:hAnsi="PT Astra Serif"/>
          <w:b/>
          <w:sz w:val="28"/>
          <w:szCs w:val="28"/>
        </w:rPr>
        <w:t xml:space="preserve">Муниципальная программа </w:t>
      </w:r>
    </w:p>
    <w:p w:rsidR="00264E3E" w:rsidRPr="002A28EB" w:rsidRDefault="00264E3E" w:rsidP="00264E3E">
      <w:pPr>
        <w:spacing w:line="230" w:lineRule="auto"/>
        <w:jc w:val="center"/>
        <w:rPr>
          <w:rFonts w:ascii="PT Astra Serif" w:hAnsi="PT Astra Serif"/>
          <w:b/>
          <w:sz w:val="28"/>
          <w:szCs w:val="28"/>
        </w:rPr>
      </w:pPr>
      <w:r w:rsidRPr="002A28EB">
        <w:rPr>
          <w:rFonts w:ascii="PT Astra Serif" w:hAnsi="PT Astra Serif"/>
          <w:b/>
          <w:sz w:val="28"/>
          <w:szCs w:val="28"/>
        </w:rPr>
        <w:t xml:space="preserve">«Развитие и модернизация образования в </w:t>
      </w:r>
      <w:r>
        <w:rPr>
          <w:rFonts w:ascii="PT Astra Serif" w:hAnsi="PT Astra Serif"/>
          <w:b/>
          <w:sz w:val="28"/>
          <w:szCs w:val="28"/>
        </w:rPr>
        <w:t>муниципальном образовании «Сенгилеевский район</w:t>
      </w:r>
      <w:r w:rsidRPr="002A28EB">
        <w:rPr>
          <w:rFonts w:ascii="PT Astra Serif" w:hAnsi="PT Astra Serif"/>
          <w:b/>
          <w:sz w:val="28"/>
          <w:szCs w:val="28"/>
        </w:rPr>
        <w:t>»</w:t>
      </w:r>
      <w:r w:rsidR="00FE6729">
        <w:rPr>
          <w:rFonts w:ascii="PT Astra Serif" w:hAnsi="PT Astra Serif"/>
          <w:b/>
          <w:sz w:val="28"/>
          <w:szCs w:val="28"/>
        </w:rPr>
        <w:t xml:space="preserve"> Ульяновской области</w:t>
      </w:r>
      <w:r w:rsidR="0092572F">
        <w:rPr>
          <w:rFonts w:ascii="PT Astra Serif" w:hAnsi="PT Astra Serif"/>
          <w:b/>
          <w:sz w:val="28"/>
          <w:szCs w:val="28"/>
        </w:rPr>
        <w:t>»</w:t>
      </w:r>
    </w:p>
    <w:p w:rsidR="00404BF4" w:rsidRPr="002A28EB" w:rsidRDefault="00404BF4" w:rsidP="006920FA">
      <w:pPr>
        <w:pStyle w:val="ConsPlusNormal"/>
        <w:spacing w:line="230" w:lineRule="auto"/>
        <w:ind w:firstLine="0"/>
        <w:jc w:val="center"/>
        <w:rPr>
          <w:rFonts w:ascii="PT Astra Serif" w:hAnsi="PT Astra Serif"/>
          <w:sz w:val="28"/>
          <w:szCs w:val="28"/>
        </w:rPr>
      </w:pPr>
    </w:p>
    <w:p w:rsidR="00404BF4" w:rsidRPr="002A28EB" w:rsidRDefault="00404BF4" w:rsidP="006920FA">
      <w:pPr>
        <w:pStyle w:val="ConsPlusNormal"/>
        <w:spacing w:line="230" w:lineRule="auto"/>
        <w:ind w:firstLine="0"/>
        <w:jc w:val="center"/>
        <w:rPr>
          <w:rFonts w:ascii="PT Astra Serif" w:hAnsi="PT Astra Serif"/>
          <w:b/>
          <w:sz w:val="28"/>
          <w:szCs w:val="28"/>
        </w:rPr>
      </w:pPr>
      <w:r w:rsidRPr="002A28EB">
        <w:rPr>
          <w:rFonts w:ascii="PT Astra Serif" w:hAnsi="PT Astra Serif"/>
          <w:b/>
          <w:sz w:val="28"/>
          <w:szCs w:val="28"/>
        </w:rPr>
        <w:t>Стратегические приоритеты</w:t>
      </w:r>
    </w:p>
    <w:p w:rsidR="009C1571" w:rsidRPr="002A28EB" w:rsidRDefault="001E27FC" w:rsidP="006920FA">
      <w:pPr>
        <w:spacing w:line="230" w:lineRule="auto"/>
        <w:jc w:val="center"/>
        <w:rPr>
          <w:rFonts w:ascii="PT Astra Serif" w:hAnsi="PT Astra Serif"/>
          <w:b/>
          <w:sz w:val="28"/>
          <w:szCs w:val="28"/>
        </w:rPr>
      </w:pPr>
      <w:r>
        <w:rPr>
          <w:rFonts w:ascii="PT Astra Serif" w:hAnsi="PT Astra Serif"/>
          <w:b/>
          <w:sz w:val="28"/>
          <w:szCs w:val="28"/>
        </w:rPr>
        <w:t>м</w:t>
      </w:r>
      <w:r w:rsidR="00264E3E">
        <w:rPr>
          <w:rFonts w:ascii="PT Astra Serif" w:hAnsi="PT Astra Serif"/>
          <w:b/>
          <w:sz w:val="28"/>
          <w:szCs w:val="28"/>
        </w:rPr>
        <w:t xml:space="preserve">униципальной </w:t>
      </w:r>
      <w:r w:rsidR="009C1571" w:rsidRPr="002A28EB">
        <w:rPr>
          <w:rFonts w:ascii="PT Astra Serif" w:hAnsi="PT Astra Serif"/>
          <w:b/>
          <w:sz w:val="28"/>
          <w:szCs w:val="28"/>
        </w:rPr>
        <w:t xml:space="preserve">программы </w:t>
      </w:r>
    </w:p>
    <w:p w:rsidR="009C1571" w:rsidRPr="002A28EB" w:rsidRDefault="009C1571" w:rsidP="006920FA">
      <w:pPr>
        <w:spacing w:line="230" w:lineRule="auto"/>
        <w:jc w:val="center"/>
        <w:rPr>
          <w:rFonts w:ascii="PT Astra Serif" w:hAnsi="PT Astra Serif"/>
          <w:b/>
          <w:sz w:val="28"/>
          <w:szCs w:val="28"/>
        </w:rPr>
      </w:pPr>
      <w:r w:rsidRPr="002A28EB">
        <w:rPr>
          <w:rFonts w:ascii="PT Astra Serif" w:hAnsi="PT Astra Serif"/>
          <w:b/>
          <w:sz w:val="28"/>
          <w:szCs w:val="28"/>
        </w:rPr>
        <w:t xml:space="preserve">«Развитие и модернизация образования в </w:t>
      </w:r>
      <w:r w:rsidR="00FB3009">
        <w:rPr>
          <w:rFonts w:ascii="PT Astra Serif" w:hAnsi="PT Astra Serif"/>
          <w:b/>
          <w:sz w:val="28"/>
          <w:szCs w:val="28"/>
        </w:rPr>
        <w:t>муниципальном образовании «Сенгилеевский район</w:t>
      </w:r>
      <w:r w:rsidRPr="002A28EB">
        <w:rPr>
          <w:rFonts w:ascii="PT Astra Serif" w:hAnsi="PT Astra Serif"/>
          <w:b/>
          <w:sz w:val="28"/>
          <w:szCs w:val="28"/>
        </w:rPr>
        <w:t>»</w:t>
      </w:r>
      <w:r w:rsidR="00FE6729">
        <w:rPr>
          <w:rFonts w:ascii="PT Astra Serif" w:hAnsi="PT Astra Serif"/>
          <w:b/>
          <w:sz w:val="28"/>
          <w:szCs w:val="28"/>
        </w:rPr>
        <w:t xml:space="preserve"> Ульяновской области</w:t>
      </w:r>
      <w:r w:rsidR="0092572F">
        <w:rPr>
          <w:rFonts w:ascii="PT Astra Serif" w:hAnsi="PT Astra Serif"/>
          <w:b/>
          <w:sz w:val="28"/>
          <w:szCs w:val="28"/>
        </w:rPr>
        <w:t>»</w:t>
      </w:r>
    </w:p>
    <w:p w:rsidR="00404BF4" w:rsidRPr="002A28EB" w:rsidRDefault="00404BF4" w:rsidP="006920FA">
      <w:pPr>
        <w:pStyle w:val="ConsPlusNormal"/>
        <w:spacing w:line="230" w:lineRule="auto"/>
        <w:ind w:firstLine="0"/>
        <w:jc w:val="center"/>
        <w:rPr>
          <w:rFonts w:ascii="PT Astra Serif" w:hAnsi="PT Astra Serif"/>
          <w:sz w:val="28"/>
          <w:szCs w:val="28"/>
        </w:rPr>
      </w:pPr>
    </w:p>
    <w:p w:rsidR="005807EB" w:rsidRPr="005807EB" w:rsidRDefault="00404BF4" w:rsidP="005807EB">
      <w:pPr>
        <w:pStyle w:val="ac"/>
        <w:numPr>
          <w:ilvl w:val="0"/>
          <w:numId w:val="46"/>
        </w:numPr>
        <w:spacing w:line="230" w:lineRule="auto"/>
        <w:jc w:val="center"/>
        <w:rPr>
          <w:rFonts w:ascii="PT Astra Serif" w:hAnsi="PT Astra Serif"/>
          <w:b/>
          <w:sz w:val="28"/>
          <w:szCs w:val="28"/>
        </w:rPr>
      </w:pPr>
      <w:r w:rsidRPr="005807EB">
        <w:rPr>
          <w:rFonts w:ascii="PT Astra Serif" w:hAnsi="PT Astra Serif"/>
          <w:b/>
          <w:sz w:val="28"/>
          <w:szCs w:val="28"/>
        </w:rPr>
        <w:t>Оценка текущего состояния сферы образования</w:t>
      </w:r>
      <w:r w:rsidR="00B63305" w:rsidRPr="005807EB">
        <w:rPr>
          <w:rFonts w:ascii="PT Astra Serif" w:hAnsi="PT Astra Serif"/>
          <w:b/>
          <w:sz w:val="28"/>
          <w:szCs w:val="28"/>
        </w:rPr>
        <w:t xml:space="preserve">вмуниципальном </w:t>
      </w:r>
    </w:p>
    <w:p w:rsidR="00B63305" w:rsidRPr="005807EB" w:rsidRDefault="00B63305" w:rsidP="005807EB">
      <w:pPr>
        <w:pStyle w:val="ac"/>
        <w:spacing w:line="230" w:lineRule="auto"/>
        <w:jc w:val="center"/>
        <w:rPr>
          <w:rFonts w:ascii="PT Astra Serif" w:hAnsi="PT Astra Serif"/>
          <w:b/>
          <w:sz w:val="28"/>
          <w:szCs w:val="28"/>
        </w:rPr>
      </w:pPr>
      <w:r w:rsidRPr="005807EB">
        <w:rPr>
          <w:rFonts w:ascii="PT Astra Serif" w:hAnsi="PT Astra Serif"/>
          <w:b/>
          <w:sz w:val="28"/>
          <w:szCs w:val="28"/>
        </w:rPr>
        <w:t>образовании «Сенгилеевский район»</w:t>
      </w:r>
      <w:r w:rsidR="00FE6729">
        <w:rPr>
          <w:rFonts w:ascii="PT Astra Serif" w:hAnsi="PT Astra Serif"/>
          <w:b/>
          <w:sz w:val="28"/>
          <w:szCs w:val="28"/>
        </w:rPr>
        <w:t xml:space="preserve"> Ульяновской области</w:t>
      </w:r>
      <w:r w:rsidR="0092572F">
        <w:rPr>
          <w:rFonts w:ascii="PT Astra Serif" w:hAnsi="PT Astra Serif"/>
          <w:b/>
          <w:sz w:val="28"/>
          <w:szCs w:val="28"/>
        </w:rPr>
        <w:t>»</w:t>
      </w:r>
    </w:p>
    <w:p w:rsidR="00404BF4" w:rsidRPr="002A28EB" w:rsidRDefault="00404BF4" w:rsidP="006920FA">
      <w:pPr>
        <w:pStyle w:val="ConsPlusNormal"/>
        <w:spacing w:line="230" w:lineRule="auto"/>
        <w:ind w:firstLine="0"/>
        <w:jc w:val="center"/>
        <w:rPr>
          <w:rFonts w:ascii="PT Astra Serif" w:hAnsi="PT Astra Serif"/>
          <w:sz w:val="28"/>
          <w:szCs w:val="28"/>
        </w:rPr>
      </w:pPr>
    </w:p>
    <w:p w:rsidR="002676D0" w:rsidRPr="005B304E" w:rsidRDefault="00495A1B" w:rsidP="006920FA">
      <w:pPr>
        <w:pStyle w:val="ConsPlusNormal"/>
        <w:spacing w:line="230" w:lineRule="auto"/>
        <w:ind w:firstLine="0"/>
        <w:jc w:val="center"/>
        <w:rPr>
          <w:rFonts w:ascii="PT Astra Serif" w:hAnsi="PT Astra Serif"/>
          <w:b/>
          <w:color w:val="FF0000"/>
          <w:sz w:val="28"/>
          <w:szCs w:val="28"/>
        </w:rPr>
      </w:pPr>
      <w:r w:rsidRPr="002A28EB">
        <w:rPr>
          <w:rFonts w:ascii="PT Astra Serif" w:hAnsi="PT Astra Serif"/>
          <w:b/>
          <w:sz w:val="28"/>
          <w:szCs w:val="28"/>
        </w:rPr>
        <w:t>1.</w:t>
      </w:r>
      <w:r w:rsidR="002676D0" w:rsidRPr="002A28EB">
        <w:rPr>
          <w:rFonts w:ascii="PT Astra Serif" w:hAnsi="PT Astra Serif"/>
          <w:b/>
          <w:sz w:val="28"/>
          <w:szCs w:val="28"/>
        </w:rPr>
        <w:t>1. Дошкольное образование</w:t>
      </w:r>
    </w:p>
    <w:p w:rsidR="00543C40" w:rsidRPr="002A28EB" w:rsidRDefault="00543C40" w:rsidP="006920FA">
      <w:pPr>
        <w:pStyle w:val="ConsPlusNormal"/>
        <w:spacing w:line="230" w:lineRule="auto"/>
        <w:ind w:firstLine="0"/>
        <w:jc w:val="center"/>
        <w:rPr>
          <w:rFonts w:ascii="PT Astra Serif" w:hAnsi="PT Astra Serif"/>
          <w:b/>
          <w:sz w:val="28"/>
          <w:szCs w:val="28"/>
        </w:rPr>
      </w:pPr>
    </w:p>
    <w:p w:rsidR="00166D45" w:rsidRPr="00053AD0" w:rsidRDefault="00C96DD0" w:rsidP="006920FA">
      <w:pPr>
        <w:suppressAutoHyphens/>
        <w:autoSpaceDE w:val="0"/>
        <w:autoSpaceDN w:val="0"/>
        <w:adjustRightInd w:val="0"/>
        <w:spacing w:line="230" w:lineRule="auto"/>
        <w:ind w:firstLine="708"/>
        <w:jc w:val="both"/>
        <w:rPr>
          <w:rFonts w:ascii="PT Astra Serif" w:hAnsi="PT Astra Serif" w:cs="Arial"/>
          <w:color w:val="000000" w:themeColor="text1"/>
          <w:spacing w:val="-4"/>
          <w:sz w:val="28"/>
          <w:szCs w:val="28"/>
        </w:rPr>
      </w:pPr>
      <w:r>
        <w:rPr>
          <w:rFonts w:ascii="PT Astra Serif" w:hAnsi="PT Astra Serif" w:cs="Arial"/>
          <w:color w:val="000000" w:themeColor="text1"/>
          <w:spacing w:val="-4"/>
          <w:sz w:val="28"/>
          <w:szCs w:val="28"/>
        </w:rPr>
        <w:t xml:space="preserve">В </w:t>
      </w:r>
      <w:r w:rsidR="008B3D9F">
        <w:rPr>
          <w:rFonts w:ascii="PT Astra Serif" w:hAnsi="PT Astra Serif" w:cs="Arial"/>
          <w:color w:val="000000" w:themeColor="text1"/>
          <w:spacing w:val="-4"/>
          <w:sz w:val="28"/>
          <w:szCs w:val="28"/>
        </w:rPr>
        <w:t>2024 году</w:t>
      </w:r>
      <w:r w:rsidR="00C06F5E" w:rsidRPr="00053AD0">
        <w:rPr>
          <w:rFonts w:ascii="PT Astra Serif" w:hAnsi="PT Astra Serif" w:cs="Arial"/>
          <w:color w:val="000000" w:themeColor="text1"/>
          <w:spacing w:val="-4"/>
          <w:sz w:val="28"/>
          <w:szCs w:val="28"/>
        </w:rPr>
        <w:t xml:space="preserve">на территории </w:t>
      </w:r>
      <w:r w:rsidR="00053AD0" w:rsidRPr="00053AD0">
        <w:rPr>
          <w:rFonts w:ascii="PT Astra Serif" w:hAnsi="PT Astra Serif" w:cs="Arial"/>
          <w:color w:val="000000" w:themeColor="text1"/>
          <w:spacing w:val="-4"/>
          <w:sz w:val="28"/>
          <w:szCs w:val="28"/>
        </w:rPr>
        <w:t>муниципального образования «Сенгилеевскийрайон»</w:t>
      </w:r>
      <w:r w:rsidR="0082534D" w:rsidRPr="00053AD0">
        <w:rPr>
          <w:rFonts w:ascii="PT Astra Serif" w:hAnsi="PT Astra Serif" w:cs="Arial"/>
          <w:color w:val="000000" w:themeColor="text1"/>
          <w:spacing w:val="-4"/>
          <w:sz w:val="28"/>
          <w:szCs w:val="28"/>
        </w:rPr>
        <w:t>функционируют</w:t>
      </w:r>
      <w:r w:rsidR="00053AD0" w:rsidRPr="00053AD0">
        <w:rPr>
          <w:rFonts w:ascii="PT Astra Serif" w:hAnsi="PT Astra Serif" w:cs="Arial"/>
          <w:color w:val="000000" w:themeColor="text1"/>
          <w:spacing w:val="-4"/>
          <w:sz w:val="28"/>
          <w:szCs w:val="28"/>
        </w:rPr>
        <w:t>12</w:t>
      </w:r>
      <w:r w:rsidR="0082534D" w:rsidRPr="00053AD0">
        <w:rPr>
          <w:rFonts w:ascii="PT Astra Serif" w:hAnsi="PT Astra Serif" w:cs="PT Astra Serif"/>
          <w:color w:val="000000" w:themeColor="text1"/>
          <w:spacing w:val="-4"/>
          <w:sz w:val="28"/>
          <w:szCs w:val="28"/>
        </w:rPr>
        <w:t>муниципальны</w:t>
      </w:r>
      <w:r w:rsidR="00053AD0" w:rsidRPr="00053AD0">
        <w:rPr>
          <w:rFonts w:ascii="PT Astra Serif" w:hAnsi="PT Astra Serif" w:cs="PT Astra Serif"/>
          <w:color w:val="000000" w:themeColor="text1"/>
          <w:spacing w:val="-4"/>
          <w:sz w:val="28"/>
          <w:szCs w:val="28"/>
        </w:rPr>
        <w:t>х</w:t>
      </w:r>
      <w:r w:rsidR="0082534D" w:rsidRPr="00053AD0">
        <w:rPr>
          <w:rFonts w:ascii="PT Astra Serif" w:hAnsi="PT Astra Serif" w:cs="PT Astra Serif"/>
          <w:color w:val="000000" w:themeColor="text1"/>
          <w:spacing w:val="-4"/>
          <w:sz w:val="28"/>
          <w:szCs w:val="28"/>
        </w:rPr>
        <w:t xml:space="preserve"> образовательны</w:t>
      </w:r>
      <w:r w:rsidR="00053AD0" w:rsidRPr="00053AD0">
        <w:rPr>
          <w:rFonts w:ascii="PT Astra Serif" w:hAnsi="PT Astra Serif" w:cs="PT Astra Serif"/>
          <w:color w:val="000000" w:themeColor="text1"/>
          <w:spacing w:val="-4"/>
          <w:sz w:val="28"/>
          <w:szCs w:val="28"/>
        </w:rPr>
        <w:t>х</w:t>
      </w:r>
      <w:r w:rsidR="0082534D" w:rsidRPr="00053AD0">
        <w:rPr>
          <w:rFonts w:ascii="PT Astra Serif" w:hAnsi="PT Astra Serif" w:cs="PT Astra Serif"/>
          <w:color w:val="000000" w:themeColor="text1"/>
          <w:spacing w:val="-4"/>
          <w:sz w:val="28"/>
          <w:szCs w:val="28"/>
        </w:rPr>
        <w:t xml:space="preserve"> организаци</w:t>
      </w:r>
      <w:r w:rsidR="00053AD0" w:rsidRPr="00053AD0">
        <w:rPr>
          <w:rFonts w:ascii="PT Astra Serif" w:hAnsi="PT Astra Serif" w:cs="PT Astra Serif"/>
          <w:color w:val="000000" w:themeColor="text1"/>
          <w:spacing w:val="-4"/>
          <w:sz w:val="28"/>
          <w:szCs w:val="28"/>
        </w:rPr>
        <w:t>ях, реализующих</w:t>
      </w:r>
      <w:r w:rsidR="0082534D" w:rsidRPr="00053AD0">
        <w:rPr>
          <w:rFonts w:ascii="PT Astra Serif" w:hAnsi="PT Astra Serif" w:cs="PT Astra Serif"/>
          <w:color w:val="000000" w:themeColor="text1"/>
          <w:spacing w:val="-4"/>
          <w:sz w:val="28"/>
          <w:szCs w:val="28"/>
        </w:rPr>
        <w:t xml:space="preserve"> образовательную программу дошкольного образования</w:t>
      </w:r>
      <w:r w:rsidR="00166D45" w:rsidRPr="00053AD0">
        <w:rPr>
          <w:rFonts w:ascii="PT Astra Serif" w:hAnsi="PT Astra Serif" w:cs="PT Astra Serif"/>
          <w:color w:val="000000" w:themeColor="text1"/>
          <w:spacing w:val="-4"/>
          <w:sz w:val="28"/>
          <w:szCs w:val="28"/>
        </w:rPr>
        <w:t>.</w:t>
      </w:r>
    </w:p>
    <w:p w:rsidR="00DA4248" w:rsidRPr="00E26ED8" w:rsidRDefault="00DA4248" w:rsidP="006920FA">
      <w:pPr>
        <w:suppressAutoHyphens/>
        <w:autoSpaceDE w:val="0"/>
        <w:autoSpaceDN w:val="0"/>
        <w:adjustRightInd w:val="0"/>
        <w:spacing w:line="230" w:lineRule="auto"/>
        <w:ind w:firstLine="708"/>
        <w:jc w:val="both"/>
        <w:rPr>
          <w:rFonts w:ascii="PT Astra Serif" w:hAnsi="PT Astra Serif" w:cs="PT Astra Serif"/>
          <w:color w:val="000000" w:themeColor="text1"/>
          <w:spacing w:val="-4"/>
          <w:sz w:val="28"/>
          <w:szCs w:val="28"/>
        </w:rPr>
      </w:pPr>
      <w:r w:rsidRPr="00053AD0">
        <w:rPr>
          <w:rFonts w:ascii="PT Astra Serif" w:hAnsi="PT Astra Serif" w:cs="Arial"/>
          <w:color w:val="000000" w:themeColor="text1"/>
          <w:spacing w:val="-4"/>
          <w:sz w:val="28"/>
          <w:szCs w:val="28"/>
        </w:rPr>
        <w:t xml:space="preserve">Численность воспитанников, обучающихся по образовательным программам дошкольного образования в муниципальных образовательных организациях, осуществляющих образовательную деятельность </w:t>
      </w:r>
      <w:r w:rsidR="006920FA" w:rsidRPr="00053AD0">
        <w:rPr>
          <w:rFonts w:ascii="PT Astra Serif" w:hAnsi="PT Astra Serif" w:cs="Arial"/>
          <w:color w:val="000000" w:themeColor="text1"/>
          <w:spacing w:val="-4"/>
          <w:sz w:val="28"/>
          <w:szCs w:val="28"/>
        </w:rPr>
        <w:br/>
      </w:r>
      <w:r w:rsidRPr="00053AD0">
        <w:rPr>
          <w:rFonts w:ascii="PT Astra Serif" w:hAnsi="PT Astra Serif" w:cs="Arial"/>
          <w:color w:val="000000" w:themeColor="text1"/>
          <w:spacing w:val="-4"/>
          <w:sz w:val="28"/>
          <w:szCs w:val="28"/>
        </w:rPr>
        <w:t>по образовательным программам дошкольного образования</w:t>
      </w:r>
      <w:r w:rsidR="00763C6E" w:rsidRPr="00053AD0">
        <w:rPr>
          <w:rFonts w:ascii="PT Astra Serif" w:hAnsi="PT Astra Serif" w:cs="Arial"/>
          <w:color w:val="000000" w:themeColor="text1"/>
          <w:spacing w:val="-4"/>
          <w:sz w:val="28"/>
          <w:szCs w:val="28"/>
        </w:rPr>
        <w:t>,</w:t>
      </w:r>
      <w:r w:rsidRPr="00053AD0">
        <w:rPr>
          <w:rFonts w:ascii="PT Astra Serif" w:hAnsi="PT Astra Serif" w:cs="Arial"/>
          <w:color w:val="000000" w:themeColor="text1"/>
          <w:spacing w:val="-4"/>
          <w:sz w:val="28"/>
          <w:szCs w:val="28"/>
        </w:rPr>
        <w:t xml:space="preserve"> составляет </w:t>
      </w:r>
      <w:r w:rsidR="006920FA" w:rsidRPr="00053AD0">
        <w:rPr>
          <w:rFonts w:ascii="PT Astra Serif" w:hAnsi="PT Astra Serif" w:cs="Arial"/>
          <w:color w:val="000000" w:themeColor="text1"/>
          <w:spacing w:val="-4"/>
          <w:sz w:val="28"/>
          <w:szCs w:val="28"/>
        </w:rPr>
        <w:br/>
      </w:r>
      <w:r w:rsidR="00053AD0" w:rsidRPr="00053AD0">
        <w:rPr>
          <w:rFonts w:ascii="PT Astra Serif" w:hAnsi="PT Astra Serif" w:cs="Arial"/>
          <w:color w:val="000000" w:themeColor="text1"/>
          <w:spacing w:val="-4"/>
          <w:sz w:val="28"/>
          <w:szCs w:val="28"/>
        </w:rPr>
        <w:t>4</w:t>
      </w:r>
      <w:r w:rsidR="00C434E1">
        <w:rPr>
          <w:rFonts w:ascii="PT Astra Serif" w:hAnsi="PT Astra Serif" w:cs="Arial"/>
          <w:color w:val="000000" w:themeColor="text1"/>
          <w:spacing w:val="-4"/>
          <w:sz w:val="28"/>
          <w:szCs w:val="28"/>
        </w:rPr>
        <w:t>60</w:t>
      </w:r>
      <w:r w:rsidRPr="00053AD0">
        <w:rPr>
          <w:rFonts w:ascii="PT Astra Serif" w:hAnsi="PT Astra Serif" w:cs="Arial"/>
          <w:color w:val="000000" w:themeColor="text1"/>
          <w:spacing w:val="-4"/>
          <w:sz w:val="28"/>
          <w:szCs w:val="28"/>
        </w:rPr>
        <w:t xml:space="preserve"> человек. С 2021 года численность воспитанников в </w:t>
      </w:r>
      <w:r w:rsidR="0082534D" w:rsidRPr="00053AD0">
        <w:rPr>
          <w:rFonts w:ascii="PT Astra Serif" w:hAnsi="PT Astra Serif" w:cs="Arial"/>
          <w:color w:val="000000" w:themeColor="text1"/>
          <w:spacing w:val="-4"/>
          <w:sz w:val="28"/>
          <w:szCs w:val="28"/>
        </w:rPr>
        <w:t xml:space="preserve">муниципальных </w:t>
      </w:r>
      <w:r w:rsidRPr="00053AD0">
        <w:rPr>
          <w:rFonts w:ascii="PT Astra Serif" w:hAnsi="PT Astra Serif" w:cs="Arial"/>
          <w:color w:val="000000" w:themeColor="text1"/>
          <w:spacing w:val="-4"/>
          <w:sz w:val="28"/>
          <w:szCs w:val="28"/>
        </w:rPr>
        <w:t xml:space="preserve">образовательных организациях, осуществляющих образовательную деятельность по </w:t>
      </w:r>
      <w:r w:rsidRPr="00E26ED8">
        <w:rPr>
          <w:rFonts w:ascii="PT Astra Serif" w:hAnsi="PT Astra Serif" w:cs="Arial"/>
          <w:color w:val="000000" w:themeColor="text1"/>
          <w:spacing w:val="-4"/>
          <w:sz w:val="28"/>
          <w:szCs w:val="28"/>
        </w:rPr>
        <w:t>образовательным программам дошкольного образования</w:t>
      </w:r>
      <w:r w:rsidR="00763C6E" w:rsidRPr="00E26ED8">
        <w:rPr>
          <w:rFonts w:ascii="PT Astra Serif" w:hAnsi="PT Astra Serif" w:cs="Arial"/>
          <w:color w:val="000000" w:themeColor="text1"/>
          <w:spacing w:val="-4"/>
          <w:sz w:val="28"/>
          <w:szCs w:val="28"/>
        </w:rPr>
        <w:t>,</w:t>
      </w:r>
      <w:r w:rsidRPr="00E26ED8">
        <w:rPr>
          <w:rFonts w:ascii="PT Astra Serif" w:hAnsi="PT Astra Serif" w:cs="Arial"/>
          <w:color w:val="000000" w:themeColor="text1"/>
          <w:spacing w:val="-4"/>
          <w:sz w:val="28"/>
          <w:szCs w:val="28"/>
        </w:rPr>
        <w:t xml:space="preserve"> сокра</w:t>
      </w:r>
      <w:r w:rsidR="00AE1AB9">
        <w:rPr>
          <w:rFonts w:ascii="PT Astra Serif" w:hAnsi="PT Astra Serif" w:cs="Arial"/>
          <w:color w:val="000000" w:themeColor="text1"/>
          <w:spacing w:val="-4"/>
          <w:sz w:val="28"/>
          <w:szCs w:val="28"/>
        </w:rPr>
        <w:t>тилась</w:t>
      </w:r>
      <w:r w:rsidR="00320298" w:rsidRPr="00E26ED8">
        <w:rPr>
          <w:rFonts w:ascii="PT Astra Serif" w:hAnsi="PT Astra Serif" w:cs="Arial"/>
          <w:color w:val="000000" w:themeColor="text1"/>
          <w:spacing w:val="-4"/>
          <w:sz w:val="28"/>
          <w:szCs w:val="28"/>
        </w:rPr>
        <w:t>на</w:t>
      </w:r>
      <w:r w:rsidR="00E26ED8" w:rsidRPr="00E26ED8">
        <w:rPr>
          <w:rFonts w:ascii="PT Astra Serif" w:hAnsi="PT Astra Serif" w:cs="Arial"/>
          <w:color w:val="000000" w:themeColor="text1"/>
          <w:spacing w:val="-4"/>
          <w:sz w:val="28"/>
          <w:szCs w:val="28"/>
        </w:rPr>
        <w:t xml:space="preserve"> 78 человек</w:t>
      </w:r>
      <w:r w:rsidR="00320298" w:rsidRPr="00E26ED8">
        <w:rPr>
          <w:rFonts w:ascii="PT Astra Serif" w:hAnsi="PT Astra Serif" w:cs="Arial"/>
          <w:color w:val="000000" w:themeColor="text1"/>
          <w:spacing w:val="-4"/>
          <w:sz w:val="28"/>
          <w:szCs w:val="28"/>
        </w:rPr>
        <w:t>.</w:t>
      </w:r>
    </w:p>
    <w:p w:rsidR="00DA4248" w:rsidRPr="00053AD0" w:rsidRDefault="00DA4248" w:rsidP="006920FA">
      <w:pPr>
        <w:shd w:val="clear" w:color="auto" w:fill="FFFFFF"/>
        <w:suppressAutoHyphens/>
        <w:spacing w:line="230" w:lineRule="auto"/>
        <w:ind w:firstLine="708"/>
        <w:jc w:val="both"/>
        <w:rPr>
          <w:rFonts w:ascii="PT Astra Serif" w:hAnsi="PT Astra Serif" w:cs="Arial"/>
          <w:color w:val="000000" w:themeColor="text1"/>
          <w:sz w:val="28"/>
          <w:szCs w:val="28"/>
        </w:rPr>
      </w:pPr>
      <w:r w:rsidRPr="00053AD0">
        <w:rPr>
          <w:rFonts w:ascii="PT Astra Serif" w:hAnsi="PT Astra Serif" w:cs="Arial"/>
          <w:color w:val="000000" w:themeColor="text1"/>
          <w:sz w:val="28"/>
          <w:szCs w:val="28"/>
        </w:rPr>
        <w:t xml:space="preserve">Доступность дошкольного образования для детей в возрасте от </w:t>
      </w:r>
      <w:r w:rsidR="009753C8" w:rsidRPr="00053AD0">
        <w:rPr>
          <w:rFonts w:ascii="PT Astra Serif" w:hAnsi="PT Astra Serif" w:cs="Arial"/>
          <w:color w:val="000000" w:themeColor="text1"/>
          <w:sz w:val="28"/>
          <w:szCs w:val="28"/>
        </w:rPr>
        <w:t>1,5 лет</w:t>
      </w:r>
      <w:r w:rsidR="00C06F5E" w:rsidRPr="00053AD0">
        <w:rPr>
          <w:rFonts w:ascii="PT Astra Serif" w:hAnsi="PT Astra Serif" w:cs="Arial"/>
          <w:color w:val="000000" w:themeColor="text1"/>
          <w:sz w:val="28"/>
          <w:szCs w:val="28"/>
        </w:rPr>
        <w:br/>
      </w:r>
      <w:r w:rsidRPr="00053AD0">
        <w:rPr>
          <w:rFonts w:ascii="PT Astra Serif" w:hAnsi="PT Astra Serif" w:cs="Arial"/>
          <w:color w:val="000000" w:themeColor="text1"/>
          <w:sz w:val="28"/>
          <w:szCs w:val="28"/>
        </w:rPr>
        <w:t xml:space="preserve">до 7 лет </w:t>
      </w:r>
      <w:r w:rsidR="009753C8" w:rsidRPr="00053AD0">
        <w:rPr>
          <w:rFonts w:ascii="PT Astra Serif" w:hAnsi="PT Astra Serif" w:cs="Arial"/>
          <w:color w:val="000000" w:themeColor="text1"/>
          <w:sz w:val="28"/>
          <w:szCs w:val="28"/>
        </w:rPr>
        <w:t>в настоящее время</w:t>
      </w:r>
      <w:r w:rsidRPr="00053AD0">
        <w:rPr>
          <w:rFonts w:ascii="PT Astra Serif" w:hAnsi="PT Astra Serif" w:cs="Arial"/>
          <w:color w:val="000000" w:themeColor="text1"/>
          <w:sz w:val="28"/>
          <w:szCs w:val="28"/>
        </w:rPr>
        <w:t xml:space="preserve"> состав</w:t>
      </w:r>
      <w:r w:rsidR="009753C8" w:rsidRPr="00053AD0">
        <w:rPr>
          <w:rFonts w:ascii="PT Astra Serif" w:hAnsi="PT Astra Serif" w:cs="Arial"/>
          <w:color w:val="000000" w:themeColor="text1"/>
          <w:sz w:val="28"/>
          <w:szCs w:val="28"/>
        </w:rPr>
        <w:t>ляет</w:t>
      </w:r>
      <w:r w:rsidRPr="00053AD0">
        <w:rPr>
          <w:rFonts w:ascii="PT Astra Serif" w:hAnsi="PT Astra Serif" w:cs="Arial"/>
          <w:color w:val="000000" w:themeColor="text1"/>
          <w:sz w:val="28"/>
          <w:szCs w:val="28"/>
        </w:rPr>
        <w:t xml:space="preserve"> 100 процентов.</w:t>
      </w:r>
    </w:p>
    <w:p w:rsidR="00DA4248" w:rsidRPr="00053AD0" w:rsidRDefault="00DA4248" w:rsidP="006920FA">
      <w:pPr>
        <w:suppressAutoHyphens/>
        <w:autoSpaceDE w:val="0"/>
        <w:autoSpaceDN w:val="0"/>
        <w:adjustRightInd w:val="0"/>
        <w:spacing w:line="230" w:lineRule="auto"/>
        <w:ind w:firstLine="708"/>
        <w:jc w:val="both"/>
        <w:rPr>
          <w:rFonts w:ascii="PT Astra Serif" w:hAnsi="PT Astra Serif" w:cs="PT Astra Serif"/>
          <w:color w:val="000000" w:themeColor="text1"/>
          <w:sz w:val="28"/>
          <w:szCs w:val="28"/>
        </w:rPr>
      </w:pPr>
      <w:r w:rsidRPr="00053AD0">
        <w:rPr>
          <w:rFonts w:ascii="PT Astra Serif" w:hAnsi="PT Astra Serif" w:cs="Arial"/>
          <w:color w:val="000000" w:themeColor="text1"/>
          <w:sz w:val="28"/>
          <w:szCs w:val="28"/>
        </w:rPr>
        <w:t xml:space="preserve">Все муниципальные образовательные организации, реализующие </w:t>
      </w:r>
      <w:r w:rsidR="0082534D" w:rsidRPr="00053AD0">
        <w:rPr>
          <w:rFonts w:ascii="PT Astra Serif" w:hAnsi="PT Astra Serif" w:cs="Arial"/>
          <w:color w:val="000000" w:themeColor="text1"/>
          <w:sz w:val="28"/>
          <w:szCs w:val="28"/>
        </w:rPr>
        <w:t xml:space="preserve">образовательную </w:t>
      </w:r>
      <w:r w:rsidRPr="00053AD0">
        <w:rPr>
          <w:rFonts w:ascii="PT Astra Serif" w:hAnsi="PT Astra Serif" w:cs="Arial"/>
          <w:color w:val="000000" w:themeColor="text1"/>
          <w:sz w:val="28"/>
          <w:szCs w:val="28"/>
        </w:rPr>
        <w:t>программ</w:t>
      </w:r>
      <w:r w:rsidR="0082534D" w:rsidRPr="00053AD0">
        <w:rPr>
          <w:rFonts w:ascii="PT Astra Serif" w:hAnsi="PT Astra Serif" w:cs="Arial"/>
          <w:color w:val="000000" w:themeColor="text1"/>
          <w:sz w:val="28"/>
          <w:szCs w:val="28"/>
        </w:rPr>
        <w:t>у</w:t>
      </w:r>
      <w:r w:rsidRPr="00053AD0">
        <w:rPr>
          <w:rFonts w:ascii="PT Astra Serif" w:hAnsi="PT Astra Serif" w:cs="Arial"/>
          <w:color w:val="000000" w:themeColor="text1"/>
          <w:sz w:val="28"/>
          <w:szCs w:val="28"/>
        </w:rPr>
        <w:t xml:space="preserve"> дошкольного образования, осуществляют образовательную деятельность в соответствии </w:t>
      </w:r>
      <w:r w:rsidR="0082534D" w:rsidRPr="00053AD0">
        <w:rPr>
          <w:rFonts w:ascii="PT Astra Serif" w:hAnsi="PT Astra Serif" w:cs="PT Astra Serif"/>
          <w:color w:val="000000" w:themeColor="text1"/>
          <w:sz w:val="28"/>
          <w:szCs w:val="28"/>
        </w:rPr>
        <w:t xml:space="preserve">с федеральным государственным образовательным </w:t>
      </w:r>
      <w:hyperlink r:id="rId10" w:history="1">
        <w:r w:rsidR="0082534D" w:rsidRPr="00053AD0">
          <w:rPr>
            <w:rFonts w:ascii="PT Astra Serif" w:hAnsi="PT Astra Serif" w:cs="PT Astra Serif"/>
            <w:color w:val="000000" w:themeColor="text1"/>
            <w:sz w:val="28"/>
            <w:szCs w:val="28"/>
          </w:rPr>
          <w:t>стандартом</w:t>
        </w:r>
      </w:hyperlink>
      <w:r w:rsidR="0082534D" w:rsidRPr="00053AD0">
        <w:rPr>
          <w:rFonts w:ascii="PT Astra Serif" w:hAnsi="PT Astra Serif" w:cs="PT Astra Serif"/>
          <w:color w:val="000000" w:themeColor="text1"/>
          <w:sz w:val="28"/>
          <w:szCs w:val="28"/>
        </w:rPr>
        <w:t xml:space="preserve"> дошкольного образования </w:t>
      </w:r>
      <w:r w:rsidR="006920FA" w:rsidRPr="00053AD0">
        <w:rPr>
          <w:rFonts w:ascii="PT Astra Serif" w:hAnsi="PT Astra Serif" w:cs="PT Astra Serif"/>
          <w:color w:val="000000" w:themeColor="text1"/>
          <w:sz w:val="28"/>
          <w:szCs w:val="28"/>
        </w:rPr>
        <w:br/>
      </w:r>
      <w:r w:rsidR="0082534D" w:rsidRPr="00053AD0">
        <w:rPr>
          <w:rFonts w:ascii="PT Astra Serif" w:hAnsi="PT Astra Serif" w:cs="PT Astra Serif"/>
          <w:color w:val="000000" w:themeColor="text1"/>
          <w:sz w:val="28"/>
          <w:szCs w:val="28"/>
        </w:rPr>
        <w:t xml:space="preserve">и соответствующей федеральной образовательной </w:t>
      </w:r>
      <w:hyperlink r:id="rId11" w:history="1">
        <w:r w:rsidR="0082534D" w:rsidRPr="00053AD0">
          <w:rPr>
            <w:rFonts w:ascii="PT Astra Serif" w:hAnsi="PT Astra Serif" w:cs="PT Astra Serif"/>
            <w:color w:val="000000" w:themeColor="text1"/>
            <w:sz w:val="28"/>
            <w:szCs w:val="28"/>
          </w:rPr>
          <w:t>программой</w:t>
        </w:r>
      </w:hyperlink>
      <w:r w:rsidR="0082534D" w:rsidRPr="00053AD0">
        <w:rPr>
          <w:rFonts w:ascii="PT Astra Serif" w:hAnsi="PT Astra Serif" w:cs="PT Astra Serif"/>
          <w:color w:val="000000" w:themeColor="text1"/>
          <w:sz w:val="28"/>
          <w:szCs w:val="28"/>
        </w:rPr>
        <w:t xml:space="preserve"> дошкольного образования</w:t>
      </w:r>
      <w:r w:rsidR="00166D45" w:rsidRPr="00053AD0">
        <w:rPr>
          <w:rFonts w:ascii="PT Astra Serif" w:hAnsi="PT Astra Serif" w:cs="PT Astra Serif"/>
          <w:color w:val="000000" w:themeColor="text1"/>
          <w:sz w:val="28"/>
          <w:szCs w:val="28"/>
        </w:rPr>
        <w:t>.</w:t>
      </w:r>
      <w:r w:rsidR="00166D45" w:rsidRPr="00053AD0">
        <w:rPr>
          <w:rFonts w:ascii="PT Astra Serif" w:hAnsi="PT Astra Serif" w:cs="Arial"/>
          <w:color w:val="000000" w:themeColor="text1"/>
          <w:sz w:val="28"/>
          <w:szCs w:val="28"/>
        </w:rPr>
        <w:t>Ф</w:t>
      </w:r>
      <w:r w:rsidR="00166D45" w:rsidRPr="00053AD0">
        <w:rPr>
          <w:rFonts w:ascii="PT Astra Serif" w:hAnsi="PT Astra Serif" w:cs="PT Astra Serif"/>
          <w:color w:val="000000" w:themeColor="text1"/>
          <w:sz w:val="28"/>
          <w:szCs w:val="28"/>
        </w:rPr>
        <w:t xml:space="preserve">едеральный государственный образовательный </w:t>
      </w:r>
      <w:hyperlink r:id="rId12" w:history="1">
        <w:r w:rsidR="00166D45" w:rsidRPr="00053AD0">
          <w:rPr>
            <w:rFonts w:ascii="PT Astra Serif" w:hAnsi="PT Astra Serif" w:cs="PT Astra Serif"/>
            <w:color w:val="000000" w:themeColor="text1"/>
            <w:sz w:val="28"/>
            <w:szCs w:val="28"/>
          </w:rPr>
          <w:t>стандарт</w:t>
        </w:r>
      </w:hyperlink>
      <w:r w:rsidR="00166D45" w:rsidRPr="00053AD0">
        <w:rPr>
          <w:rFonts w:ascii="PT Astra Serif" w:hAnsi="PT Astra Serif" w:cs="PT Astra Serif"/>
          <w:color w:val="000000" w:themeColor="text1"/>
          <w:sz w:val="28"/>
          <w:szCs w:val="28"/>
        </w:rPr>
        <w:t xml:space="preserve"> дошкольного образования </w:t>
      </w:r>
      <w:r w:rsidRPr="00053AD0">
        <w:rPr>
          <w:rFonts w:ascii="PT Astra Serif" w:hAnsi="PT Astra Serif" w:cs="Arial"/>
          <w:color w:val="000000" w:themeColor="text1"/>
          <w:sz w:val="28"/>
          <w:szCs w:val="28"/>
        </w:rPr>
        <w:t>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rsidR="000E1A5E" w:rsidRPr="00053AD0" w:rsidRDefault="000E1A5E" w:rsidP="006920FA">
      <w:pPr>
        <w:widowControl w:val="0"/>
        <w:suppressAutoHyphens/>
        <w:autoSpaceDE w:val="0"/>
        <w:autoSpaceDN w:val="0"/>
        <w:adjustRightInd w:val="0"/>
        <w:spacing w:line="230" w:lineRule="auto"/>
        <w:ind w:firstLine="709"/>
        <w:jc w:val="both"/>
        <w:rPr>
          <w:rFonts w:ascii="PT Astra Serif" w:hAnsi="PT Astra Serif" w:cs="Times New Roman CYR"/>
          <w:color w:val="000000" w:themeColor="text1"/>
          <w:spacing w:val="-4"/>
          <w:sz w:val="28"/>
          <w:szCs w:val="28"/>
        </w:rPr>
      </w:pPr>
      <w:r w:rsidRPr="00053AD0">
        <w:rPr>
          <w:rFonts w:ascii="PT Astra Serif" w:hAnsi="PT Astra Serif" w:cs="Times New Roman CYR"/>
          <w:color w:val="000000" w:themeColor="text1"/>
          <w:spacing w:val="-4"/>
          <w:sz w:val="28"/>
          <w:szCs w:val="28"/>
        </w:rPr>
        <w:t xml:space="preserve">Основными проблемами </w:t>
      </w:r>
      <w:r w:rsidRPr="00053AD0">
        <w:rPr>
          <w:rFonts w:ascii="PT Astra Serif" w:hAnsi="PT Astra Serif" w:cs="PT Astra Serif"/>
          <w:color w:val="000000" w:themeColor="text1"/>
          <w:spacing w:val="-4"/>
          <w:sz w:val="28"/>
          <w:szCs w:val="28"/>
        </w:rPr>
        <w:t xml:space="preserve">муниципальных образовательных организаций, </w:t>
      </w:r>
      <w:r w:rsidRPr="00053AD0">
        <w:rPr>
          <w:rFonts w:ascii="PT Astra Serif" w:hAnsi="PT Astra Serif" w:cs="PT Astra Serif"/>
          <w:color w:val="000000" w:themeColor="text1"/>
          <w:spacing w:val="-4"/>
          <w:sz w:val="28"/>
          <w:szCs w:val="28"/>
        </w:rPr>
        <w:lastRenderedPageBreak/>
        <w:t>реализующих образовательную программу дошкольного образования</w:t>
      </w:r>
      <w:r w:rsidR="00C06F5E" w:rsidRPr="00053AD0">
        <w:rPr>
          <w:rFonts w:ascii="PT Astra Serif" w:hAnsi="PT Astra Serif" w:cs="PT Astra Serif"/>
          <w:color w:val="000000" w:themeColor="text1"/>
          <w:spacing w:val="-4"/>
          <w:sz w:val="28"/>
          <w:szCs w:val="28"/>
        </w:rPr>
        <w:t>,</w:t>
      </w:r>
      <w:r w:rsidRPr="00053AD0">
        <w:rPr>
          <w:rFonts w:ascii="PT Astra Serif" w:hAnsi="PT Astra Serif" w:cs="Times New Roman CYR"/>
          <w:color w:val="000000" w:themeColor="text1"/>
          <w:spacing w:val="-4"/>
          <w:sz w:val="28"/>
          <w:szCs w:val="28"/>
        </w:rPr>
        <w:t xml:space="preserve"> являются:</w:t>
      </w:r>
    </w:p>
    <w:p w:rsidR="00717741" w:rsidRPr="00053AD0" w:rsidRDefault="00717741" w:rsidP="006920FA">
      <w:pPr>
        <w:widowControl w:val="0"/>
        <w:suppressAutoHyphens/>
        <w:autoSpaceDE w:val="0"/>
        <w:autoSpaceDN w:val="0"/>
        <w:adjustRightInd w:val="0"/>
        <w:ind w:firstLine="709"/>
        <w:jc w:val="both"/>
        <w:rPr>
          <w:rFonts w:ascii="PT Astra Serif" w:hAnsi="PT Astra Serif" w:cs="Times New Roman CYR"/>
          <w:color w:val="000000" w:themeColor="text1"/>
          <w:sz w:val="28"/>
          <w:szCs w:val="28"/>
        </w:rPr>
      </w:pPr>
      <w:r w:rsidRPr="00053AD0">
        <w:rPr>
          <w:rFonts w:ascii="PT Astra Serif" w:hAnsi="PT Astra Serif" w:cs="Times New Roman CYR"/>
          <w:color w:val="000000" w:themeColor="text1"/>
          <w:sz w:val="28"/>
          <w:szCs w:val="28"/>
        </w:rPr>
        <w:t xml:space="preserve">наличие зданий, требующих </w:t>
      </w:r>
      <w:r w:rsidR="000E1A5E" w:rsidRPr="00053AD0">
        <w:rPr>
          <w:rFonts w:ascii="PT Astra Serif" w:hAnsi="PT Astra Serif" w:cs="Times New Roman CYR"/>
          <w:color w:val="000000" w:themeColor="text1"/>
          <w:sz w:val="28"/>
          <w:szCs w:val="28"/>
        </w:rPr>
        <w:t>капитального ремонта;</w:t>
      </w:r>
    </w:p>
    <w:p w:rsidR="00717741" w:rsidRPr="00053AD0" w:rsidRDefault="00C06F5E" w:rsidP="006920FA">
      <w:pPr>
        <w:widowControl w:val="0"/>
        <w:suppressAutoHyphens/>
        <w:autoSpaceDE w:val="0"/>
        <w:autoSpaceDN w:val="0"/>
        <w:adjustRightInd w:val="0"/>
        <w:ind w:firstLine="709"/>
        <w:jc w:val="both"/>
        <w:rPr>
          <w:rFonts w:ascii="PT Astra Serif" w:hAnsi="PT Astra Serif" w:cs="Times New Roman CYR"/>
          <w:color w:val="000000" w:themeColor="text1"/>
          <w:sz w:val="28"/>
          <w:szCs w:val="28"/>
        </w:rPr>
      </w:pPr>
      <w:r w:rsidRPr="00053AD0">
        <w:rPr>
          <w:rFonts w:ascii="PT Astra Serif" w:hAnsi="PT Astra Serif" w:cs="PT Astra Serif"/>
          <w:color w:val="000000" w:themeColor="text1"/>
          <w:sz w:val="28"/>
          <w:szCs w:val="28"/>
        </w:rPr>
        <w:t xml:space="preserve">необходимость </w:t>
      </w:r>
      <w:r w:rsidR="00717741" w:rsidRPr="00053AD0">
        <w:rPr>
          <w:rFonts w:ascii="PT Astra Serif" w:hAnsi="PT Astra Serif" w:cs="PT Astra Serif"/>
          <w:color w:val="000000" w:themeColor="text1"/>
          <w:sz w:val="28"/>
          <w:szCs w:val="28"/>
        </w:rPr>
        <w:t>обеспечени</w:t>
      </w:r>
      <w:r w:rsidRPr="00053AD0">
        <w:rPr>
          <w:rFonts w:ascii="PT Astra Serif" w:hAnsi="PT Astra Serif" w:cs="PT Astra Serif"/>
          <w:color w:val="000000" w:themeColor="text1"/>
          <w:sz w:val="28"/>
          <w:szCs w:val="28"/>
        </w:rPr>
        <w:t>я</w:t>
      </w:r>
      <w:r w:rsidR="00717741" w:rsidRPr="00053AD0">
        <w:rPr>
          <w:rFonts w:ascii="PT Astra Serif" w:hAnsi="PT Astra Serif" w:cs="PT Astra Serif"/>
          <w:color w:val="000000" w:themeColor="text1"/>
          <w:sz w:val="28"/>
          <w:szCs w:val="28"/>
        </w:rPr>
        <w:t xml:space="preserve"> антитеррористической </w:t>
      </w:r>
      <w:r w:rsidRPr="00053AD0">
        <w:rPr>
          <w:rFonts w:ascii="PT Astra Serif" w:hAnsi="PT Astra Serif" w:cs="PT Astra Serif"/>
          <w:color w:val="000000" w:themeColor="text1"/>
          <w:sz w:val="28"/>
          <w:szCs w:val="28"/>
        </w:rPr>
        <w:t>защищённости</w:t>
      </w:r>
      <w:r w:rsidR="00717741" w:rsidRPr="00053AD0">
        <w:rPr>
          <w:rFonts w:ascii="PT Astra Serif" w:hAnsi="PT Astra Serif" w:cs="PT Astra Serif"/>
          <w:color w:val="000000" w:themeColor="text1"/>
          <w:sz w:val="28"/>
          <w:szCs w:val="28"/>
        </w:rPr>
        <w:t xml:space="preserve"> объектов (территорий) указанных организаций;</w:t>
      </w:r>
    </w:p>
    <w:p w:rsidR="00717741" w:rsidRPr="00053AD0" w:rsidRDefault="00F76371" w:rsidP="006920FA">
      <w:pPr>
        <w:suppressAutoHyphens/>
        <w:autoSpaceDE w:val="0"/>
        <w:autoSpaceDN w:val="0"/>
        <w:adjustRightInd w:val="0"/>
        <w:ind w:firstLine="708"/>
        <w:jc w:val="both"/>
        <w:rPr>
          <w:rFonts w:ascii="PT Astra Serif" w:hAnsi="PT Astra Serif" w:cs="PT Astra Serif"/>
          <w:color w:val="000000" w:themeColor="text1"/>
          <w:sz w:val="28"/>
          <w:szCs w:val="28"/>
        </w:rPr>
      </w:pPr>
      <w:r w:rsidRPr="00053AD0">
        <w:rPr>
          <w:rFonts w:ascii="PT Astra Serif" w:hAnsi="PT Astra Serif" w:cs="PT Astra Serif"/>
          <w:color w:val="000000" w:themeColor="text1"/>
          <w:sz w:val="28"/>
          <w:szCs w:val="28"/>
        </w:rPr>
        <w:t xml:space="preserve">необходимость </w:t>
      </w:r>
      <w:r w:rsidR="00717741" w:rsidRPr="00053AD0">
        <w:rPr>
          <w:rFonts w:ascii="PT Astra Serif" w:hAnsi="PT Astra Serif" w:cs="PT Astra Serif"/>
          <w:color w:val="000000" w:themeColor="text1"/>
          <w:sz w:val="28"/>
          <w:szCs w:val="28"/>
        </w:rPr>
        <w:t>оснащени</w:t>
      </w:r>
      <w:r w:rsidRPr="00053AD0">
        <w:rPr>
          <w:rFonts w:ascii="PT Astra Serif" w:hAnsi="PT Astra Serif" w:cs="PT Astra Serif"/>
          <w:color w:val="000000" w:themeColor="text1"/>
          <w:sz w:val="28"/>
          <w:szCs w:val="28"/>
        </w:rPr>
        <w:t>я</w:t>
      </w:r>
      <w:r w:rsidR="00717741" w:rsidRPr="00053AD0">
        <w:rPr>
          <w:rFonts w:ascii="PT Astra Serif" w:hAnsi="PT Astra Serif" w:cs="PT Astra Serif"/>
          <w:color w:val="000000" w:themeColor="text1"/>
          <w:sz w:val="28"/>
          <w:szCs w:val="28"/>
        </w:rPr>
        <w:t xml:space="preserve"> средствами обучения и воспитания, необходимыми для реализации образовательных программ дошкольного образования.</w:t>
      </w:r>
    </w:p>
    <w:p w:rsidR="002676D0" w:rsidRPr="002A28EB" w:rsidRDefault="002676D0" w:rsidP="006920FA">
      <w:pPr>
        <w:pStyle w:val="ConsPlusNormal"/>
        <w:suppressAutoHyphens/>
        <w:spacing w:after="1"/>
        <w:ind w:firstLine="0"/>
        <w:jc w:val="center"/>
        <w:rPr>
          <w:rFonts w:ascii="PT Astra Serif" w:hAnsi="PT Astra Serif"/>
          <w:b/>
          <w:sz w:val="28"/>
          <w:szCs w:val="28"/>
        </w:rPr>
      </w:pPr>
    </w:p>
    <w:p w:rsidR="002676D0" w:rsidRPr="005B304E" w:rsidRDefault="00495A1B" w:rsidP="006920FA">
      <w:pPr>
        <w:pStyle w:val="ConsPlusNormal"/>
        <w:suppressAutoHyphens/>
        <w:spacing w:after="1"/>
        <w:ind w:firstLine="0"/>
        <w:jc w:val="center"/>
        <w:rPr>
          <w:rFonts w:ascii="PT Astra Serif" w:hAnsi="PT Astra Serif"/>
          <w:b/>
          <w:color w:val="FF0000"/>
          <w:sz w:val="28"/>
          <w:szCs w:val="28"/>
        </w:rPr>
      </w:pPr>
      <w:r w:rsidRPr="002A28EB">
        <w:rPr>
          <w:rFonts w:ascii="PT Astra Serif" w:hAnsi="PT Astra Serif"/>
          <w:b/>
          <w:sz w:val="28"/>
          <w:szCs w:val="28"/>
        </w:rPr>
        <w:t>1.</w:t>
      </w:r>
      <w:r w:rsidR="002676D0" w:rsidRPr="002A28EB">
        <w:rPr>
          <w:rFonts w:ascii="PT Astra Serif" w:hAnsi="PT Astra Serif"/>
          <w:b/>
          <w:sz w:val="28"/>
          <w:szCs w:val="28"/>
        </w:rPr>
        <w:t>2. Общее образование</w:t>
      </w:r>
    </w:p>
    <w:p w:rsidR="00E0302B" w:rsidRPr="005B304E" w:rsidRDefault="00E0302B" w:rsidP="006920FA">
      <w:pPr>
        <w:pStyle w:val="ConsPlusNormal"/>
        <w:suppressAutoHyphens/>
        <w:spacing w:after="1"/>
        <w:ind w:firstLine="0"/>
        <w:jc w:val="center"/>
        <w:rPr>
          <w:rFonts w:ascii="PT Astra Serif" w:hAnsi="PT Astra Serif"/>
          <w:b/>
          <w:color w:val="FF0000"/>
          <w:sz w:val="28"/>
          <w:szCs w:val="28"/>
        </w:rPr>
      </w:pPr>
    </w:p>
    <w:p w:rsidR="002676D0" w:rsidRPr="006F2A06" w:rsidRDefault="002676D0" w:rsidP="00D16AD9">
      <w:pPr>
        <w:widowControl w:val="0"/>
        <w:suppressAutoHyphens/>
        <w:autoSpaceDE w:val="0"/>
        <w:autoSpaceDN w:val="0"/>
        <w:adjustRightInd w:val="0"/>
        <w:ind w:firstLine="720"/>
        <w:jc w:val="both"/>
        <w:rPr>
          <w:rFonts w:ascii="PT Astra Serif" w:hAnsi="PT Astra Serif" w:cs="Times New Roman CYR"/>
          <w:color w:val="000000" w:themeColor="text1"/>
          <w:sz w:val="28"/>
          <w:szCs w:val="28"/>
        </w:rPr>
      </w:pPr>
      <w:r w:rsidRPr="00F652C9">
        <w:rPr>
          <w:rFonts w:ascii="PT Astra Serif" w:hAnsi="PT Astra Serif" w:cs="Times New Roman CYR"/>
          <w:sz w:val="28"/>
          <w:szCs w:val="28"/>
        </w:rPr>
        <w:t xml:space="preserve">В системе образования </w:t>
      </w:r>
      <w:r w:rsidR="00D16AD9" w:rsidRPr="00F652C9">
        <w:rPr>
          <w:rFonts w:ascii="PT Astra Serif" w:hAnsi="PT Astra Serif" w:cs="Times New Roman CYR"/>
          <w:sz w:val="28"/>
          <w:szCs w:val="28"/>
        </w:rPr>
        <w:t>в муниципальном образовании «Сенгилеевский район</w:t>
      </w:r>
      <w:r w:rsidR="00006FEA">
        <w:rPr>
          <w:rFonts w:ascii="PT Astra Serif" w:hAnsi="PT Astra Serif" w:cs="Times New Roman CYR"/>
          <w:sz w:val="28"/>
          <w:szCs w:val="28"/>
        </w:rPr>
        <w:t>»</w:t>
      </w:r>
      <w:r w:rsidR="000D2A3E">
        <w:rPr>
          <w:rFonts w:ascii="PT Astra Serif" w:hAnsi="PT Astra Serif" w:cs="Times New Roman CYR"/>
          <w:sz w:val="28"/>
          <w:szCs w:val="28"/>
        </w:rPr>
        <w:t xml:space="preserve"> в </w:t>
      </w:r>
      <w:r w:rsidR="006F2A06" w:rsidRPr="006F2A06">
        <w:rPr>
          <w:rFonts w:ascii="PT Astra Serif" w:hAnsi="PT Astra Serif" w:cs="Times New Roman CYR"/>
          <w:color w:val="000000" w:themeColor="text1"/>
          <w:sz w:val="28"/>
          <w:szCs w:val="28"/>
        </w:rPr>
        <w:t xml:space="preserve">2024 года </w:t>
      </w:r>
      <w:r w:rsidR="000D2A3E">
        <w:rPr>
          <w:rFonts w:ascii="PT Astra Serif" w:hAnsi="PT Astra Serif" w:cs="Times New Roman CYR"/>
          <w:color w:val="000000" w:themeColor="text1"/>
          <w:sz w:val="28"/>
          <w:szCs w:val="28"/>
        </w:rPr>
        <w:t>функционируют 9</w:t>
      </w:r>
      <w:r w:rsidR="00D16AD9" w:rsidRPr="006F2A06">
        <w:rPr>
          <w:rFonts w:ascii="PT Astra Serif" w:hAnsi="PT Astra Serif" w:cs="Times New Roman CYR"/>
          <w:color w:val="000000" w:themeColor="text1"/>
          <w:sz w:val="28"/>
          <w:szCs w:val="28"/>
        </w:rPr>
        <w:t xml:space="preserve"> муниципальных общеобразовательных организаций. </w:t>
      </w:r>
    </w:p>
    <w:p w:rsidR="002676D0" w:rsidRPr="00F652C9" w:rsidRDefault="009753C8" w:rsidP="006920FA">
      <w:pPr>
        <w:widowControl w:val="0"/>
        <w:suppressAutoHyphens/>
        <w:autoSpaceDE w:val="0"/>
        <w:autoSpaceDN w:val="0"/>
        <w:adjustRightInd w:val="0"/>
        <w:ind w:firstLine="720"/>
        <w:jc w:val="both"/>
        <w:rPr>
          <w:rFonts w:ascii="PT Astra Serif" w:hAnsi="PT Astra Serif" w:cs="Times New Roman CYR"/>
          <w:spacing w:val="-4"/>
          <w:sz w:val="28"/>
          <w:szCs w:val="28"/>
        </w:rPr>
      </w:pPr>
      <w:r w:rsidRPr="00F652C9">
        <w:rPr>
          <w:rFonts w:ascii="PT Astra Serif" w:hAnsi="PT Astra Serif" w:cs="Times New Roman CYR"/>
          <w:spacing w:val="-4"/>
          <w:sz w:val="28"/>
          <w:szCs w:val="28"/>
        </w:rPr>
        <w:t>Численность</w:t>
      </w:r>
      <w:r w:rsidR="002676D0" w:rsidRPr="00F652C9">
        <w:rPr>
          <w:rFonts w:ascii="PT Astra Serif" w:hAnsi="PT Astra Serif" w:cs="Times New Roman CYR"/>
          <w:spacing w:val="-4"/>
          <w:sz w:val="28"/>
          <w:szCs w:val="28"/>
        </w:rPr>
        <w:t xml:space="preserve"> обучающихся общеобразовательных организаций</w:t>
      </w:r>
      <w:r w:rsidR="009925DF" w:rsidRPr="00F652C9">
        <w:rPr>
          <w:rFonts w:ascii="PT Astra Serif" w:hAnsi="PT Astra Serif" w:cs="Times New Roman CYR"/>
          <w:spacing w:val="-4"/>
          <w:sz w:val="28"/>
          <w:szCs w:val="28"/>
        </w:rPr>
        <w:t xml:space="preserve">, </w:t>
      </w:r>
      <w:r w:rsidR="005D5082" w:rsidRPr="00F652C9">
        <w:rPr>
          <w:rFonts w:ascii="PT Astra Serif" w:hAnsi="PT Astra Serif" w:cs="Times New Roman CYR"/>
          <w:spacing w:val="-4"/>
          <w:sz w:val="28"/>
          <w:szCs w:val="28"/>
        </w:rPr>
        <w:t>находящихся</w:t>
      </w:r>
      <w:r w:rsidR="009925DF" w:rsidRPr="00F652C9">
        <w:rPr>
          <w:rFonts w:ascii="PT Astra Serif" w:hAnsi="PT Astra Serif" w:cs="Times New Roman CYR"/>
          <w:spacing w:val="-4"/>
          <w:sz w:val="28"/>
          <w:szCs w:val="28"/>
        </w:rPr>
        <w:t>на территории</w:t>
      </w:r>
      <w:r w:rsidR="00D16AD9" w:rsidRPr="00F652C9">
        <w:rPr>
          <w:rFonts w:ascii="PT Astra Serif" w:hAnsi="PT Astra Serif" w:cs="Times New Roman CYR"/>
          <w:spacing w:val="-4"/>
          <w:sz w:val="28"/>
          <w:szCs w:val="28"/>
        </w:rPr>
        <w:t xml:space="preserve"> муниципального образования «Сенгилеевский район»</w:t>
      </w:r>
      <w:r w:rsidR="005D5082" w:rsidRPr="00F652C9">
        <w:rPr>
          <w:rFonts w:ascii="PT Astra Serif" w:hAnsi="PT Astra Serif" w:cs="Times New Roman CYR"/>
          <w:spacing w:val="-4"/>
          <w:sz w:val="28"/>
          <w:szCs w:val="28"/>
        </w:rPr>
        <w:t>,</w:t>
      </w:r>
      <w:r w:rsidR="000D2A3E">
        <w:rPr>
          <w:rFonts w:ascii="PT Astra Serif" w:hAnsi="PT Astra Serif" w:cs="Times New Roman CYR"/>
          <w:spacing w:val="-4"/>
          <w:sz w:val="28"/>
          <w:szCs w:val="28"/>
        </w:rPr>
        <w:t xml:space="preserve"> составляет 1673 </w:t>
      </w:r>
      <w:r w:rsidR="005D5082" w:rsidRPr="00F652C9">
        <w:rPr>
          <w:rFonts w:ascii="PT Astra Serif" w:hAnsi="PT Astra Serif" w:cs="Times New Roman CYR"/>
          <w:spacing w:val="-4"/>
          <w:sz w:val="28"/>
          <w:szCs w:val="28"/>
        </w:rPr>
        <w:t>человек</w:t>
      </w:r>
      <w:r w:rsidR="000D2A3E">
        <w:rPr>
          <w:rFonts w:ascii="PT Astra Serif" w:hAnsi="PT Astra Serif" w:cs="Times New Roman CYR"/>
          <w:spacing w:val="-4"/>
          <w:sz w:val="28"/>
          <w:szCs w:val="28"/>
        </w:rPr>
        <w:t>а</w:t>
      </w:r>
      <w:r w:rsidR="005D5082" w:rsidRPr="00F652C9">
        <w:rPr>
          <w:rFonts w:ascii="PT Astra Serif" w:hAnsi="PT Astra Serif" w:cs="Times New Roman CYR"/>
          <w:spacing w:val="-4"/>
          <w:sz w:val="28"/>
          <w:szCs w:val="28"/>
        </w:rPr>
        <w:t>.</w:t>
      </w:r>
    </w:p>
    <w:p w:rsidR="00D16AD9" w:rsidRDefault="00D16AD9" w:rsidP="006920FA">
      <w:pPr>
        <w:widowControl w:val="0"/>
        <w:suppressAutoHyphens/>
        <w:autoSpaceDE w:val="0"/>
        <w:autoSpaceDN w:val="0"/>
        <w:adjustRightInd w:val="0"/>
        <w:ind w:firstLine="720"/>
        <w:jc w:val="both"/>
        <w:rPr>
          <w:rFonts w:ascii="PT Astra Serif" w:hAnsi="PT Astra Serif" w:cs="Times New Roman CYR"/>
          <w:spacing w:val="-4"/>
          <w:sz w:val="28"/>
          <w:szCs w:val="28"/>
        </w:rPr>
      </w:pPr>
      <w:r w:rsidRPr="00F652C9">
        <w:rPr>
          <w:rFonts w:ascii="PT Astra Serif" w:hAnsi="PT Astra Serif" w:cs="Times New Roman CYR"/>
          <w:spacing w:val="-4"/>
          <w:sz w:val="28"/>
          <w:szCs w:val="28"/>
        </w:rPr>
        <w:t xml:space="preserve">Все учащиеся обучаются в 1 смену. </w:t>
      </w:r>
    </w:p>
    <w:p w:rsidR="00A92318" w:rsidRPr="00A92318" w:rsidRDefault="00A92318" w:rsidP="00A92318">
      <w:pPr>
        <w:ind w:firstLine="708"/>
        <w:jc w:val="both"/>
        <w:rPr>
          <w:b/>
          <w:i/>
          <w:sz w:val="28"/>
          <w:szCs w:val="28"/>
        </w:rPr>
      </w:pPr>
      <w:r w:rsidRPr="000F629C">
        <w:rPr>
          <w:rFonts w:ascii="PT Astra Serif" w:hAnsi="PT Astra Serif"/>
          <w:sz w:val="28"/>
          <w:szCs w:val="28"/>
        </w:rPr>
        <w:t>Всего по учреждениям образования раб</w:t>
      </w:r>
      <w:r>
        <w:rPr>
          <w:rFonts w:ascii="PT Astra Serif" w:hAnsi="PT Astra Serif"/>
          <w:sz w:val="28"/>
          <w:szCs w:val="28"/>
        </w:rPr>
        <w:t>отает</w:t>
      </w:r>
      <w:r w:rsidRPr="000F629C">
        <w:rPr>
          <w:rFonts w:ascii="PT Astra Serif" w:hAnsi="PT Astra Serif"/>
          <w:sz w:val="28"/>
          <w:szCs w:val="28"/>
        </w:rPr>
        <w:t xml:space="preserve"> 227 педагогических рабо</w:t>
      </w:r>
      <w:r w:rsidRPr="000F629C">
        <w:rPr>
          <w:rFonts w:ascii="PT Astra Serif" w:hAnsi="PT Astra Serif"/>
          <w:sz w:val="28"/>
          <w:szCs w:val="28"/>
        </w:rPr>
        <w:t>т</w:t>
      </w:r>
      <w:r w:rsidRPr="000F629C">
        <w:rPr>
          <w:rFonts w:ascii="PT Astra Serif" w:hAnsi="PT Astra Serif"/>
          <w:sz w:val="28"/>
          <w:szCs w:val="28"/>
        </w:rPr>
        <w:t>ников</w:t>
      </w:r>
      <w:r>
        <w:rPr>
          <w:rFonts w:ascii="PT Astra Serif" w:hAnsi="PT Astra Serif"/>
          <w:spacing w:val="-4"/>
          <w:sz w:val="28"/>
          <w:szCs w:val="28"/>
        </w:rPr>
        <w:t xml:space="preserve">. </w:t>
      </w:r>
      <w:r w:rsidRPr="00A92318">
        <w:rPr>
          <w:sz w:val="28"/>
          <w:szCs w:val="28"/>
        </w:rPr>
        <w:t>Высшую</w:t>
      </w:r>
      <w:r w:rsidRPr="000F629C">
        <w:rPr>
          <w:sz w:val="28"/>
          <w:szCs w:val="28"/>
        </w:rPr>
        <w:t xml:space="preserve"> квалификационную категорию имеют 91 человек, </w:t>
      </w:r>
      <w:r>
        <w:rPr>
          <w:sz w:val="28"/>
          <w:szCs w:val="28"/>
        </w:rPr>
        <w:t>п</w:t>
      </w:r>
      <w:r w:rsidRPr="00A92318">
        <w:rPr>
          <w:sz w:val="28"/>
          <w:szCs w:val="28"/>
        </w:rPr>
        <w:t>ервую</w:t>
      </w:r>
      <w:r w:rsidRPr="000F629C">
        <w:rPr>
          <w:sz w:val="28"/>
          <w:szCs w:val="28"/>
        </w:rPr>
        <w:t xml:space="preserve"> -49 человек</w:t>
      </w:r>
      <w:r>
        <w:rPr>
          <w:sz w:val="28"/>
          <w:szCs w:val="28"/>
        </w:rPr>
        <w:t>,н</w:t>
      </w:r>
      <w:r w:rsidRPr="000F629C">
        <w:rPr>
          <w:sz w:val="28"/>
          <w:szCs w:val="28"/>
        </w:rPr>
        <w:t>а</w:t>
      </w:r>
      <w:r w:rsidRPr="00A92318">
        <w:rPr>
          <w:sz w:val="28"/>
          <w:szCs w:val="28"/>
        </w:rPr>
        <w:t>соответствие</w:t>
      </w:r>
      <w:r w:rsidRPr="000F629C">
        <w:rPr>
          <w:sz w:val="28"/>
          <w:szCs w:val="28"/>
        </w:rPr>
        <w:t xml:space="preserve"> занимаемой должности - 54 человека</w:t>
      </w:r>
      <w:r>
        <w:rPr>
          <w:sz w:val="28"/>
          <w:szCs w:val="28"/>
        </w:rPr>
        <w:t>.</w:t>
      </w:r>
    </w:p>
    <w:p w:rsidR="007F54CE" w:rsidRPr="00F652C9" w:rsidRDefault="002676D0" w:rsidP="006920FA">
      <w:pPr>
        <w:widowControl w:val="0"/>
        <w:suppressAutoHyphens/>
        <w:autoSpaceDE w:val="0"/>
        <w:autoSpaceDN w:val="0"/>
        <w:adjustRightInd w:val="0"/>
        <w:ind w:firstLine="720"/>
        <w:jc w:val="both"/>
        <w:rPr>
          <w:rFonts w:ascii="PT Astra Serif" w:hAnsi="PT Astra Serif"/>
          <w:spacing w:val="-4"/>
          <w:sz w:val="28"/>
          <w:szCs w:val="28"/>
        </w:rPr>
      </w:pPr>
      <w:r w:rsidRPr="00F652C9">
        <w:rPr>
          <w:rFonts w:ascii="PT Astra Serif" w:hAnsi="PT Astra Serif"/>
          <w:spacing w:val="-4"/>
          <w:sz w:val="28"/>
          <w:szCs w:val="28"/>
        </w:rPr>
        <w:t xml:space="preserve">Особое внимание в </w:t>
      </w:r>
      <w:r w:rsidR="00F652C9" w:rsidRPr="00F652C9">
        <w:rPr>
          <w:rFonts w:ascii="PT Astra Serif" w:hAnsi="PT Astra Serif"/>
          <w:spacing w:val="-4"/>
          <w:sz w:val="28"/>
          <w:szCs w:val="28"/>
        </w:rPr>
        <w:t xml:space="preserve">Сенгилеевском районе </w:t>
      </w:r>
      <w:r w:rsidRPr="00F652C9">
        <w:rPr>
          <w:rFonts w:ascii="PT Astra Serif" w:hAnsi="PT Astra Serif"/>
          <w:spacing w:val="-4"/>
          <w:sz w:val="28"/>
          <w:szCs w:val="28"/>
        </w:rPr>
        <w:t>уделяется обновлению инфраструктуры общеобразовательных организаций</w:t>
      </w:r>
      <w:r w:rsidR="007F54CE" w:rsidRPr="00F652C9">
        <w:rPr>
          <w:rFonts w:ascii="PT Astra Serif" w:hAnsi="PT Astra Serif"/>
          <w:spacing w:val="-4"/>
          <w:sz w:val="28"/>
          <w:szCs w:val="28"/>
        </w:rPr>
        <w:t>,</w:t>
      </w:r>
      <w:r w:rsidR="001E3695" w:rsidRPr="00F652C9">
        <w:rPr>
          <w:rFonts w:ascii="PT Astra Serif" w:hAnsi="PT Astra Serif" w:cs="Times New Roman CYR"/>
          <w:spacing w:val="-4"/>
          <w:sz w:val="28"/>
          <w:szCs w:val="28"/>
        </w:rPr>
        <w:t>находящихся</w:t>
      </w:r>
      <w:r w:rsidR="00F652C9" w:rsidRPr="00F652C9">
        <w:rPr>
          <w:rFonts w:ascii="PT Astra Serif" w:hAnsi="PT Astra Serif" w:cs="Times New Roman CYR"/>
          <w:spacing w:val="-4"/>
          <w:sz w:val="28"/>
          <w:szCs w:val="28"/>
        </w:rPr>
        <w:t xml:space="preserve"> на его территории</w:t>
      </w:r>
      <w:r w:rsidR="007F54CE" w:rsidRPr="00F652C9">
        <w:rPr>
          <w:rFonts w:ascii="PT Astra Serif" w:hAnsi="PT Astra Serif"/>
          <w:spacing w:val="-4"/>
          <w:sz w:val="28"/>
          <w:szCs w:val="28"/>
        </w:rPr>
        <w:t>.</w:t>
      </w:r>
    </w:p>
    <w:p w:rsidR="002676D0" w:rsidRDefault="005130E0" w:rsidP="006920FA">
      <w:pPr>
        <w:widowControl w:val="0"/>
        <w:suppressAutoHyphens/>
        <w:autoSpaceDE w:val="0"/>
        <w:autoSpaceDN w:val="0"/>
        <w:adjustRightInd w:val="0"/>
        <w:ind w:firstLine="720"/>
        <w:jc w:val="both"/>
        <w:rPr>
          <w:rFonts w:ascii="PT Astra Serif" w:hAnsi="PT Astra Serif" w:cs="Times New Roman CYR"/>
          <w:spacing w:val="-4"/>
          <w:sz w:val="28"/>
          <w:szCs w:val="28"/>
        </w:rPr>
      </w:pPr>
      <w:r w:rsidRPr="00F652C9">
        <w:rPr>
          <w:rFonts w:ascii="PT Astra Serif" w:hAnsi="PT Astra Serif" w:cs="Times New Roman CYR"/>
          <w:spacing w:val="-4"/>
          <w:sz w:val="28"/>
          <w:szCs w:val="28"/>
        </w:rPr>
        <w:t>Основными проблемами</w:t>
      </w:r>
      <w:r w:rsidR="002676D0" w:rsidRPr="00F652C9">
        <w:rPr>
          <w:rFonts w:ascii="PT Astra Serif" w:hAnsi="PT Astra Serif" w:cs="Times New Roman CYR"/>
          <w:spacing w:val="-4"/>
          <w:sz w:val="28"/>
          <w:szCs w:val="28"/>
        </w:rPr>
        <w:t xml:space="preserve"> в сфере общего образования </w:t>
      </w:r>
      <w:r w:rsidRPr="00F652C9">
        <w:rPr>
          <w:rFonts w:ascii="PT Astra Serif" w:hAnsi="PT Astra Serif" w:cs="Times New Roman CYR"/>
          <w:spacing w:val="-4"/>
          <w:sz w:val="28"/>
          <w:szCs w:val="28"/>
        </w:rPr>
        <w:t>являются</w:t>
      </w:r>
      <w:r w:rsidR="002676D0" w:rsidRPr="00F652C9">
        <w:rPr>
          <w:rFonts w:ascii="PT Astra Serif" w:hAnsi="PT Astra Serif" w:cs="Times New Roman CYR"/>
          <w:spacing w:val="-4"/>
          <w:sz w:val="28"/>
          <w:szCs w:val="28"/>
        </w:rPr>
        <w:t>:</w:t>
      </w:r>
    </w:p>
    <w:p w:rsidR="006F2A06" w:rsidRPr="00F652C9" w:rsidRDefault="006F2A06" w:rsidP="006920FA">
      <w:pPr>
        <w:widowControl w:val="0"/>
        <w:suppressAutoHyphens/>
        <w:autoSpaceDE w:val="0"/>
        <w:autoSpaceDN w:val="0"/>
        <w:adjustRightInd w:val="0"/>
        <w:ind w:firstLine="720"/>
        <w:jc w:val="both"/>
        <w:rPr>
          <w:rFonts w:ascii="PT Astra Serif" w:hAnsi="PT Astra Serif" w:cs="Times New Roman CYR"/>
          <w:spacing w:val="-4"/>
          <w:sz w:val="28"/>
          <w:szCs w:val="28"/>
        </w:rPr>
      </w:pPr>
      <w:r>
        <w:rPr>
          <w:rFonts w:ascii="PT Astra Serif" w:hAnsi="PT Astra Serif" w:cs="Times New Roman CYR"/>
          <w:spacing w:val="-4"/>
          <w:sz w:val="28"/>
          <w:szCs w:val="28"/>
        </w:rPr>
        <w:t>дефицит педагогических кадров;</w:t>
      </w:r>
    </w:p>
    <w:p w:rsidR="005130E0" w:rsidRPr="00F652C9" w:rsidRDefault="005130E0" w:rsidP="006920FA">
      <w:pPr>
        <w:widowControl w:val="0"/>
        <w:suppressAutoHyphens/>
        <w:autoSpaceDE w:val="0"/>
        <w:autoSpaceDN w:val="0"/>
        <w:adjustRightInd w:val="0"/>
        <w:ind w:firstLine="709"/>
        <w:jc w:val="both"/>
        <w:rPr>
          <w:rFonts w:ascii="PT Astra Serif" w:hAnsi="PT Astra Serif" w:cs="Times New Roman CYR"/>
          <w:spacing w:val="-4"/>
          <w:sz w:val="28"/>
          <w:szCs w:val="28"/>
        </w:rPr>
      </w:pPr>
      <w:r w:rsidRPr="00F652C9">
        <w:rPr>
          <w:rFonts w:ascii="PT Astra Serif" w:hAnsi="PT Astra Serif" w:cs="Times New Roman CYR"/>
          <w:spacing w:val="-4"/>
          <w:sz w:val="28"/>
          <w:szCs w:val="28"/>
        </w:rPr>
        <w:t>наличие зданий, требующих капитального ремонта;</w:t>
      </w:r>
    </w:p>
    <w:p w:rsidR="005130E0" w:rsidRPr="00F652C9" w:rsidRDefault="005D5082" w:rsidP="006920FA">
      <w:pPr>
        <w:widowControl w:val="0"/>
        <w:suppressAutoHyphens/>
        <w:autoSpaceDE w:val="0"/>
        <w:autoSpaceDN w:val="0"/>
        <w:adjustRightInd w:val="0"/>
        <w:ind w:firstLine="709"/>
        <w:jc w:val="both"/>
        <w:rPr>
          <w:rFonts w:ascii="PT Astra Serif" w:hAnsi="PT Astra Serif" w:cs="Times New Roman CYR"/>
          <w:spacing w:val="-4"/>
          <w:sz w:val="28"/>
          <w:szCs w:val="28"/>
        </w:rPr>
      </w:pPr>
      <w:r w:rsidRPr="00F652C9">
        <w:rPr>
          <w:rFonts w:ascii="PT Astra Serif" w:hAnsi="PT Astra Serif" w:cs="PT Astra Serif"/>
          <w:spacing w:val="-4"/>
          <w:sz w:val="28"/>
          <w:szCs w:val="28"/>
        </w:rPr>
        <w:t xml:space="preserve">необходимость обеспечения </w:t>
      </w:r>
      <w:r w:rsidR="005130E0" w:rsidRPr="00F652C9">
        <w:rPr>
          <w:rFonts w:ascii="PT Astra Serif" w:hAnsi="PT Astra Serif" w:cs="PT Astra Serif"/>
          <w:spacing w:val="-4"/>
          <w:sz w:val="28"/>
          <w:szCs w:val="28"/>
        </w:rPr>
        <w:t xml:space="preserve">антитеррористической </w:t>
      </w:r>
      <w:r w:rsidR="00C06F5E" w:rsidRPr="00F652C9">
        <w:rPr>
          <w:rFonts w:ascii="PT Astra Serif" w:hAnsi="PT Astra Serif" w:cs="PT Astra Serif"/>
          <w:spacing w:val="-4"/>
          <w:sz w:val="28"/>
          <w:szCs w:val="28"/>
        </w:rPr>
        <w:t>защищённости</w:t>
      </w:r>
      <w:r w:rsidR="005130E0" w:rsidRPr="00F652C9">
        <w:rPr>
          <w:rFonts w:ascii="PT Astra Serif" w:hAnsi="PT Astra Serif" w:cs="PT Astra Serif"/>
          <w:spacing w:val="-4"/>
          <w:sz w:val="28"/>
          <w:szCs w:val="28"/>
        </w:rPr>
        <w:t xml:space="preserve"> объектов (территорий) указанных организаций;</w:t>
      </w:r>
    </w:p>
    <w:p w:rsidR="005130E0" w:rsidRPr="00F652C9" w:rsidRDefault="005D5082" w:rsidP="006920FA">
      <w:pPr>
        <w:suppressAutoHyphens/>
        <w:autoSpaceDE w:val="0"/>
        <w:autoSpaceDN w:val="0"/>
        <w:adjustRightInd w:val="0"/>
        <w:ind w:firstLine="708"/>
        <w:jc w:val="both"/>
        <w:rPr>
          <w:rFonts w:ascii="PT Astra Serif" w:hAnsi="PT Astra Serif" w:cs="PT Astra Serif"/>
          <w:sz w:val="28"/>
          <w:szCs w:val="28"/>
        </w:rPr>
      </w:pPr>
      <w:r w:rsidRPr="00F652C9">
        <w:rPr>
          <w:rFonts w:ascii="PT Astra Serif" w:hAnsi="PT Astra Serif" w:cs="PT Astra Serif"/>
          <w:spacing w:val="-4"/>
          <w:sz w:val="28"/>
          <w:szCs w:val="28"/>
        </w:rPr>
        <w:t xml:space="preserve">необходимость оснащения </w:t>
      </w:r>
      <w:r w:rsidR="005130E0" w:rsidRPr="00F652C9">
        <w:rPr>
          <w:rFonts w:ascii="PT Astra Serif" w:hAnsi="PT Astra Serif" w:cs="PT Astra Serif"/>
          <w:spacing w:val="-4"/>
          <w:sz w:val="28"/>
          <w:szCs w:val="28"/>
        </w:rPr>
        <w:t>средствами обучения</w:t>
      </w:r>
      <w:r w:rsidR="005130E0" w:rsidRPr="00F652C9">
        <w:rPr>
          <w:rFonts w:ascii="PT Astra Serif" w:hAnsi="PT Astra Serif" w:cs="PT Astra Serif"/>
          <w:sz w:val="28"/>
          <w:szCs w:val="28"/>
        </w:rPr>
        <w:t xml:space="preserve"> и воспитания, необходимыми для реализации образовательных программ начального общего, основного общего и среднего общего образования.</w:t>
      </w:r>
    </w:p>
    <w:p w:rsidR="005130E0" w:rsidRPr="00F652C9" w:rsidRDefault="00E163FC" w:rsidP="006920FA">
      <w:pPr>
        <w:widowControl w:val="0"/>
        <w:suppressAutoHyphens/>
        <w:autoSpaceDE w:val="0"/>
        <w:autoSpaceDN w:val="0"/>
        <w:adjustRightInd w:val="0"/>
        <w:ind w:firstLine="720"/>
        <w:jc w:val="both"/>
        <w:rPr>
          <w:rFonts w:ascii="PT Astra Serif" w:hAnsi="PT Astra Serif" w:cs="Times New Roman CYR"/>
          <w:sz w:val="28"/>
          <w:szCs w:val="28"/>
        </w:rPr>
      </w:pPr>
      <w:r w:rsidRPr="00F652C9">
        <w:rPr>
          <w:rFonts w:ascii="PT Astra Serif" w:hAnsi="PT Astra Serif" w:cs="Times New Roman CYR"/>
          <w:sz w:val="28"/>
          <w:szCs w:val="28"/>
        </w:rPr>
        <w:t>Причины возникновения указанных проблем</w:t>
      </w:r>
      <w:r w:rsidR="005D5082" w:rsidRPr="00F652C9">
        <w:rPr>
          <w:rFonts w:ascii="PT Astra Serif" w:hAnsi="PT Astra Serif" w:cs="Times New Roman CYR"/>
          <w:sz w:val="28"/>
          <w:szCs w:val="28"/>
        </w:rPr>
        <w:t xml:space="preserve"> –</w:t>
      </w:r>
      <w:r w:rsidR="006F2A06">
        <w:rPr>
          <w:rFonts w:ascii="PT Astra Serif" w:hAnsi="PT Astra Serif" w:cs="Times New Roman CYR"/>
          <w:sz w:val="28"/>
          <w:szCs w:val="28"/>
        </w:rPr>
        <w:t xml:space="preserve">отток молодых специалистов в крупные города, </w:t>
      </w:r>
      <w:r w:rsidRPr="00F652C9">
        <w:rPr>
          <w:rFonts w:ascii="PT Astra Serif" w:hAnsi="PT Astra Serif" w:cs="Times New Roman CYR"/>
          <w:sz w:val="28"/>
          <w:szCs w:val="28"/>
        </w:rPr>
        <w:t>высокий износ зданий общеобразовательных организаци</w:t>
      </w:r>
      <w:r w:rsidR="00944A60" w:rsidRPr="00F652C9">
        <w:rPr>
          <w:rFonts w:ascii="PT Astra Serif" w:hAnsi="PT Astra Serif" w:cs="Times New Roman CYR"/>
          <w:sz w:val="28"/>
          <w:szCs w:val="28"/>
        </w:rPr>
        <w:t>й</w:t>
      </w:r>
      <w:r w:rsidRPr="00F652C9">
        <w:rPr>
          <w:rFonts w:ascii="PT Astra Serif" w:hAnsi="PT Astra Serif" w:cs="Times New Roman CYR"/>
          <w:sz w:val="28"/>
          <w:szCs w:val="28"/>
        </w:rPr>
        <w:t xml:space="preserve">, </w:t>
      </w:r>
      <w:r w:rsidR="00944A60" w:rsidRPr="00F652C9">
        <w:rPr>
          <w:rFonts w:ascii="PT Astra Serif" w:hAnsi="PT Astra Serif" w:cs="Times New Roman CYR"/>
          <w:sz w:val="28"/>
          <w:szCs w:val="28"/>
        </w:rPr>
        <w:t>находящихся</w:t>
      </w:r>
      <w:r w:rsidR="00F652C9" w:rsidRPr="00F652C9">
        <w:rPr>
          <w:rFonts w:ascii="PT Astra Serif" w:hAnsi="PT Astra Serif" w:cs="Times New Roman CYR"/>
          <w:sz w:val="28"/>
          <w:szCs w:val="28"/>
        </w:rPr>
        <w:t xml:space="preserve"> на территории муниципального образования «Сенгилеевский район»</w:t>
      </w:r>
      <w:r w:rsidRPr="00F652C9">
        <w:rPr>
          <w:rFonts w:ascii="PT Astra Serif" w:hAnsi="PT Astra Serif" w:cs="Times New Roman CYR"/>
          <w:sz w:val="28"/>
          <w:szCs w:val="28"/>
        </w:rPr>
        <w:t>, построенных ранее 1980</w:t>
      </w:r>
      <w:r w:rsidR="00944A60" w:rsidRPr="00F652C9">
        <w:rPr>
          <w:rFonts w:ascii="PT Astra Serif" w:hAnsi="PT Astra Serif" w:cs="Times New Roman CYR"/>
          <w:sz w:val="28"/>
          <w:szCs w:val="28"/>
        </w:rPr>
        <w:t>-х</w:t>
      </w:r>
      <w:r w:rsidRPr="00F652C9">
        <w:rPr>
          <w:rFonts w:ascii="PT Astra Serif" w:hAnsi="PT Astra Serif" w:cs="Times New Roman CYR"/>
          <w:sz w:val="28"/>
          <w:szCs w:val="28"/>
        </w:rPr>
        <w:t xml:space="preserve"> годов</w:t>
      </w:r>
      <w:r w:rsidR="00135F88" w:rsidRPr="00F652C9">
        <w:rPr>
          <w:rFonts w:ascii="PT Astra Serif" w:hAnsi="PT Astra Serif" w:cs="Times New Roman CYR"/>
          <w:sz w:val="28"/>
          <w:szCs w:val="28"/>
        </w:rPr>
        <w:t>.</w:t>
      </w:r>
    </w:p>
    <w:p w:rsidR="00E959F2" w:rsidRPr="002A28EB" w:rsidRDefault="00E959F2" w:rsidP="006920FA">
      <w:pPr>
        <w:suppressAutoHyphens/>
        <w:jc w:val="center"/>
        <w:rPr>
          <w:rFonts w:ascii="PT Astra Serif" w:hAnsi="PT Astra Serif"/>
          <w:sz w:val="28"/>
          <w:szCs w:val="28"/>
        </w:rPr>
      </w:pPr>
    </w:p>
    <w:p w:rsidR="00B74AA8" w:rsidRDefault="00495A1B" w:rsidP="00021565">
      <w:pPr>
        <w:pStyle w:val="1"/>
        <w:suppressAutoHyphens/>
        <w:spacing w:before="0" w:after="0"/>
        <w:rPr>
          <w:rFonts w:ascii="PT Astra Serif" w:hAnsi="PT Astra Serif"/>
          <w:color w:val="auto"/>
          <w:sz w:val="28"/>
          <w:szCs w:val="28"/>
        </w:rPr>
      </w:pPr>
      <w:r w:rsidRPr="002A28EB">
        <w:rPr>
          <w:rFonts w:ascii="PT Astra Serif" w:hAnsi="PT Astra Serif"/>
          <w:color w:val="auto"/>
          <w:sz w:val="28"/>
          <w:szCs w:val="28"/>
        </w:rPr>
        <w:t>1.</w:t>
      </w:r>
      <w:r w:rsidR="00E959F2" w:rsidRPr="002A28EB">
        <w:rPr>
          <w:rFonts w:ascii="PT Astra Serif" w:hAnsi="PT Astra Serif"/>
          <w:color w:val="auto"/>
          <w:sz w:val="28"/>
          <w:szCs w:val="28"/>
        </w:rPr>
        <w:t>3. Дополнительное образовани</w:t>
      </w:r>
      <w:r w:rsidR="00021565">
        <w:rPr>
          <w:rFonts w:ascii="PT Astra Serif" w:hAnsi="PT Astra Serif"/>
          <w:color w:val="auto"/>
          <w:sz w:val="28"/>
          <w:szCs w:val="28"/>
        </w:rPr>
        <w:t>е</w:t>
      </w:r>
    </w:p>
    <w:p w:rsidR="00006FEA" w:rsidRPr="00021565" w:rsidRDefault="00006FEA" w:rsidP="00021565">
      <w:pPr>
        <w:pStyle w:val="1"/>
        <w:suppressAutoHyphens/>
        <w:spacing w:before="0" w:after="0"/>
        <w:rPr>
          <w:rFonts w:ascii="PT Astra Serif" w:hAnsi="PT Astra Serif"/>
          <w:color w:val="auto"/>
          <w:sz w:val="28"/>
          <w:szCs w:val="28"/>
        </w:rPr>
      </w:pPr>
    </w:p>
    <w:p w:rsidR="00141767" w:rsidRPr="00021565" w:rsidRDefault="009753C8" w:rsidP="006920FA">
      <w:pPr>
        <w:tabs>
          <w:tab w:val="left" w:pos="1766"/>
        </w:tabs>
        <w:suppressAutoHyphens/>
        <w:ind w:firstLine="709"/>
        <w:jc w:val="both"/>
        <w:rPr>
          <w:rFonts w:ascii="PT Astra Serif" w:eastAsia="Calibri" w:hAnsi="PT Astra Serif" w:cs="Calibri"/>
          <w:spacing w:val="-4"/>
          <w:sz w:val="28"/>
          <w:szCs w:val="28"/>
          <w:lang w:eastAsia="en-US"/>
        </w:rPr>
      </w:pPr>
      <w:r w:rsidRPr="00021565">
        <w:rPr>
          <w:rFonts w:ascii="PT Astra Serif" w:eastAsia="Calibri" w:hAnsi="PT Astra Serif"/>
          <w:spacing w:val="-4"/>
          <w:sz w:val="28"/>
          <w:szCs w:val="28"/>
          <w:lang w:eastAsia="en-US"/>
        </w:rPr>
        <w:t xml:space="preserve">В настоящее время количество </w:t>
      </w:r>
      <w:r w:rsidR="00141767" w:rsidRPr="00021565">
        <w:rPr>
          <w:rFonts w:ascii="PT Astra Serif" w:eastAsia="Calibri" w:hAnsi="PT Astra Serif"/>
          <w:spacing w:val="-4"/>
          <w:sz w:val="28"/>
          <w:szCs w:val="28"/>
          <w:lang w:eastAsia="en-US"/>
        </w:rPr>
        <w:t xml:space="preserve">образовательных организаций, реализующих дополнительные общеобразовательные программы, </w:t>
      </w:r>
      <w:r w:rsidR="00944A60" w:rsidRPr="00021565">
        <w:rPr>
          <w:rFonts w:ascii="PT Astra Serif" w:hAnsi="PT Astra Serif" w:cs="Times New Roman CYR"/>
          <w:spacing w:val="-4"/>
          <w:sz w:val="28"/>
          <w:szCs w:val="28"/>
        </w:rPr>
        <w:t>находящихся</w:t>
      </w:r>
      <w:r w:rsidR="00141767" w:rsidRPr="00021565">
        <w:rPr>
          <w:rFonts w:ascii="PT Astra Serif" w:eastAsia="Calibri" w:hAnsi="PT Astra Serif"/>
          <w:spacing w:val="-4"/>
          <w:sz w:val="28"/>
          <w:szCs w:val="28"/>
          <w:lang w:eastAsia="en-US"/>
        </w:rPr>
        <w:t xml:space="preserve">на территории </w:t>
      </w:r>
      <w:r w:rsidR="00006FEA" w:rsidRPr="00006FEA">
        <w:rPr>
          <w:rFonts w:ascii="PT Astra Serif" w:eastAsia="Calibri" w:hAnsi="PT Astra Serif"/>
          <w:spacing w:val="-4"/>
          <w:sz w:val="28"/>
          <w:szCs w:val="28"/>
          <w:lang w:eastAsia="en-US"/>
        </w:rPr>
        <w:t>муниципального образования</w:t>
      </w:r>
      <w:r w:rsidR="00B74AA8" w:rsidRPr="00021565">
        <w:rPr>
          <w:rFonts w:ascii="PT Astra Serif" w:eastAsia="Calibri" w:hAnsi="PT Astra Serif"/>
          <w:spacing w:val="-4"/>
          <w:sz w:val="28"/>
          <w:szCs w:val="28"/>
          <w:lang w:eastAsia="en-US"/>
        </w:rPr>
        <w:t xml:space="preserve"> «Сенгилеевский район»</w:t>
      </w:r>
      <w:r w:rsidR="00804DD1">
        <w:rPr>
          <w:rFonts w:ascii="PT Astra Serif" w:eastAsia="Calibri" w:hAnsi="PT Astra Serif"/>
          <w:spacing w:val="-4"/>
          <w:sz w:val="28"/>
          <w:szCs w:val="28"/>
          <w:lang w:eastAsia="en-US"/>
        </w:rPr>
        <w:t xml:space="preserve"> Ульяновской области</w:t>
      </w:r>
      <w:r w:rsidR="00CD1AA8" w:rsidRPr="00021565">
        <w:rPr>
          <w:rFonts w:ascii="PT Astra Serif" w:eastAsia="Calibri" w:hAnsi="PT Astra Serif"/>
          <w:spacing w:val="-4"/>
          <w:sz w:val="28"/>
          <w:szCs w:val="28"/>
          <w:lang w:eastAsia="en-US"/>
        </w:rPr>
        <w:t>,</w:t>
      </w:r>
      <w:r w:rsidR="00141767" w:rsidRPr="00021565">
        <w:rPr>
          <w:rFonts w:ascii="PT Astra Serif" w:eastAsia="Calibri" w:hAnsi="PT Astra Serif"/>
          <w:spacing w:val="-4"/>
          <w:sz w:val="28"/>
          <w:szCs w:val="28"/>
          <w:lang w:eastAsia="en-US"/>
        </w:rPr>
        <w:t>состав</w:t>
      </w:r>
      <w:r w:rsidRPr="00021565">
        <w:rPr>
          <w:rFonts w:ascii="PT Astra Serif" w:eastAsia="Calibri" w:hAnsi="PT Astra Serif"/>
          <w:spacing w:val="-4"/>
          <w:sz w:val="28"/>
          <w:szCs w:val="28"/>
          <w:lang w:eastAsia="en-US"/>
        </w:rPr>
        <w:t>ляет</w:t>
      </w:r>
      <w:r w:rsidR="00B74AA8" w:rsidRPr="00021565">
        <w:rPr>
          <w:rFonts w:ascii="PT Astra Serif" w:eastAsia="Calibri" w:hAnsi="PT Astra Serif"/>
          <w:spacing w:val="-4"/>
          <w:sz w:val="28"/>
          <w:szCs w:val="28"/>
          <w:lang w:eastAsia="en-US"/>
        </w:rPr>
        <w:t xml:space="preserve"> 12 организаций</w:t>
      </w:r>
      <w:r w:rsidR="00021565" w:rsidRPr="00021565">
        <w:rPr>
          <w:rFonts w:ascii="PT Astra Serif" w:eastAsia="Calibri" w:hAnsi="PT Astra Serif" w:cs="Calibri"/>
          <w:spacing w:val="-4"/>
          <w:sz w:val="28"/>
          <w:szCs w:val="28"/>
          <w:lang w:eastAsia="en-US"/>
        </w:rPr>
        <w:t>.</w:t>
      </w:r>
    </w:p>
    <w:p w:rsidR="00141767" w:rsidRPr="00021565" w:rsidRDefault="009753C8" w:rsidP="00021565">
      <w:pPr>
        <w:suppressAutoHyphens/>
        <w:ind w:firstLine="709"/>
        <w:jc w:val="both"/>
        <w:rPr>
          <w:rFonts w:ascii="PT Astra Serif" w:eastAsia="Calibri" w:hAnsi="PT Astra Serif"/>
          <w:sz w:val="28"/>
          <w:szCs w:val="28"/>
          <w:lang w:eastAsia="en-US"/>
        </w:rPr>
      </w:pPr>
      <w:r w:rsidRPr="00021565">
        <w:rPr>
          <w:rFonts w:ascii="PT Astra Serif" w:eastAsia="Calibri" w:hAnsi="PT Astra Serif"/>
          <w:sz w:val="28"/>
          <w:szCs w:val="28"/>
          <w:lang w:eastAsia="en-US"/>
        </w:rPr>
        <w:t>В настоящее время в</w:t>
      </w:r>
      <w:r w:rsidR="00141767" w:rsidRPr="00021565">
        <w:rPr>
          <w:rFonts w:ascii="PT Astra Serif" w:eastAsia="Calibri" w:hAnsi="PT Astra Serif"/>
          <w:sz w:val="28"/>
          <w:szCs w:val="28"/>
          <w:lang w:eastAsia="en-US"/>
        </w:rPr>
        <w:t xml:space="preserve"> региональный реестр дополнительных общеразвивающих программ, реализуемых на территории </w:t>
      </w:r>
      <w:r w:rsidR="00006FEA" w:rsidRPr="00006FEA">
        <w:rPr>
          <w:rFonts w:ascii="PT Astra Serif" w:eastAsia="Calibri" w:hAnsi="PT Astra Serif"/>
          <w:sz w:val="28"/>
          <w:szCs w:val="28"/>
          <w:lang w:eastAsia="en-US"/>
        </w:rPr>
        <w:t xml:space="preserve">муниципального </w:t>
      </w:r>
      <w:r w:rsidR="00006FEA" w:rsidRPr="00006FEA">
        <w:rPr>
          <w:rFonts w:ascii="PT Astra Serif" w:eastAsia="Calibri" w:hAnsi="PT Astra Serif"/>
          <w:sz w:val="28"/>
          <w:szCs w:val="28"/>
          <w:lang w:eastAsia="en-US"/>
        </w:rPr>
        <w:lastRenderedPageBreak/>
        <w:t>образования</w:t>
      </w:r>
      <w:r w:rsidR="00021565" w:rsidRPr="00021565">
        <w:rPr>
          <w:rFonts w:ascii="PT Astra Serif" w:eastAsia="Calibri" w:hAnsi="PT Astra Serif"/>
          <w:sz w:val="28"/>
          <w:szCs w:val="28"/>
          <w:lang w:eastAsia="en-US"/>
        </w:rPr>
        <w:t xml:space="preserve"> «Сенгилеевск</w:t>
      </w:r>
      <w:r w:rsidR="002D04D4">
        <w:rPr>
          <w:rFonts w:ascii="PT Astra Serif" w:eastAsia="Calibri" w:hAnsi="PT Astra Serif"/>
          <w:sz w:val="28"/>
          <w:szCs w:val="28"/>
          <w:lang w:eastAsia="en-US"/>
        </w:rPr>
        <w:t>ий район»</w:t>
      </w:r>
      <w:r w:rsidR="00804DD1">
        <w:rPr>
          <w:rFonts w:ascii="PT Astra Serif" w:eastAsia="Calibri" w:hAnsi="PT Astra Serif"/>
          <w:sz w:val="28"/>
          <w:szCs w:val="28"/>
          <w:lang w:eastAsia="en-US"/>
        </w:rPr>
        <w:t xml:space="preserve"> Ульяновской области в</w:t>
      </w:r>
      <w:r w:rsidR="002D04D4">
        <w:rPr>
          <w:rFonts w:ascii="PT Astra Serif" w:eastAsia="Calibri" w:hAnsi="PT Astra Serif"/>
          <w:sz w:val="28"/>
          <w:szCs w:val="28"/>
          <w:lang w:eastAsia="en-US"/>
        </w:rPr>
        <w:t xml:space="preserve"> 2024 году, вошло 140</w:t>
      </w:r>
      <w:r w:rsidR="00021565" w:rsidRPr="00021565">
        <w:rPr>
          <w:rFonts w:ascii="PT Astra Serif" w:eastAsia="Calibri" w:hAnsi="PT Astra Serif"/>
          <w:sz w:val="28"/>
          <w:szCs w:val="28"/>
          <w:lang w:eastAsia="en-US"/>
        </w:rPr>
        <w:t xml:space="preserve"> программ.  </w:t>
      </w:r>
    </w:p>
    <w:p w:rsidR="00141767" w:rsidRPr="00B3067F" w:rsidRDefault="00141767" w:rsidP="006920FA">
      <w:pPr>
        <w:suppressAutoHyphens/>
        <w:ind w:firstLine="709"/>
        <w:jc w:val="both"/>
        <w:rPr>
          <w:rFonts w:ascii="PT Astra Serif" w:hAnsi="PT Astra Serif"/>
          <w:sz w:val="28"/>
          <w:szCs w:val="28"/>
        </w:rPr>
      </w:pPr>
      <w:r w:rsidRPr="00B3067F">
        <w:rPr>
          <w:rFonts w:ascii="PT Astra Serif" w:hAnsi="PT Astra Serif"/>
          <w:sz w:val="28"/>
          <w:szCs w:val="28"/>
        </w:rPr>
        <w:t>Дополнительное образование для детей с ограниченными возможностями здоровья и дет</w:t>
      </w:r>
      <w:r w:rsidR="00B3067F" w:rsidRPr="00B3067F">
        <w:rPr>
          <w:rFonts w:ascii="PT Astra Serif" w:hAnsi="PT Astra Serif"/>
          <w:sz w:val="28"/>
          <w:szCs w:val="28"/>
        </w:rPr>
        <w:t>ей с инвалидностью реализуют 11</w:t>
      </w:r>
      <w:r w:rsidRPr="00B3067F">
        <w:rPr>
          <w:rFonts w:ascii="PT Astra Serif" w:hAnsi="PT Astra Serif"/>
          <w:sz w:val="28"/>
          <w:szCs w:val="28"/>
        </w:rPr>
        <w:t xml:space="preserve"> образовательных организ</w:t>
      </w:r>
      <w:r w:rsidR="00B3067F" w:rsidRPr="00B3067F">
        <w:rPr>
          <w:rFonts w:ascii="PT Astra Serif" w:hAnsi="PT Astra Serif"/>
          <w:sz w:val="28"/>
          <w:szCs w:val="28"/>
        </w:rPr>
        <w:t>аций различных типов, из них 6 в городских поселениях и 5</w:t>
      </w:r>
      <w:r w:rsidR="00536647" w:rsidRPr="00B3067F">
        <w:rPr>
          <w:rFonts w:ascii="PT Astra Serif" w:hAnsi="PT Astra Serif"/>
          <w:sz w:val="28"/>
          <w:szCs w:val="28"/>
        </w:rPr>
        <w:t>–</w:t>
      </w:r>
      <w:r w:rsidR="006920FA" w:rsidRPr="00B3067F">
        <w:rPr>
          <w:rFonts w:ascii="PT Astra Serif" w:hAnsi="PT Astra Serif"/>
          <w:sz w:val="28"/>
          <w:szCs w:val="28"/>
        </w:rPr>
        <w:br/>
      </w:r>
      <w:r w:rsidRPr="00B3067F">
        <w:rPr>
          <w:rFonts w:ascii="PT Astra Serif" w:hAnsi="PT Astra Serif"/>
          <w:sz w:val="28"/>
          <w:szCs w:val="28"/>
        </w:rPr>
        <w:t>на территории сельских поселений.</w:t>
      </w:r>
    </w:p>
    <w:p w:rsidR="00141767" w:rsidRPr="005C3B0D" w:rsidRDefault="00141767" w:rsidP="006920FA">
      <w:pPr>
        <w:suppressAutoHyphens/>
        <w:ind w:firstLine="709"/>
        <w:jc w:val="both"/>
        <w:rPr>
          <w:rFonts w:ascii="PT Astra Serif" w:hAnsi="PT Astra Serif"/>
          <w:bCs/>
          <w:sz w:val="28"/>
          <w:szCs w:val="28"/>
        </w:rPr>
      </w:pPr>
      <w:r w:rsidRPr="005C3B0D">
        <w:rPr>
          <w:rFonts w:ascii="PT Astra Serif" w:hAnsi="PT Astra Serif"/>
          <w:bCs/>
          <w:sz w:val="28"/>
          <w:szCs w:val="28"/>
        </w:rPr>
        <w:t xml:space="preserve">На базе организаций, реализующих </w:t>
      </w:r>
      <w:r w:rsidR="003C0F07" w:rsidRPr="005C3B0D">
        <w:rPr>
          <w:rFonts w:ascii="PT Astra Serif" w:hAnsi="PT Astra Serif"/>
          <w:bCs/>
          <w:sz w:val="28"/>
          <w:szCs w:val="28"/>
        </w:rPr>
        <w:t>общеразвивающие программы дополнительного образования,</w:t>
      </w:r>
      <w:r w:rsidR="002D04D4">
        <w:rPr>
          <w:rFonts w:ascii="PT Astra Serif" w:hAnsi="PT Astra Serif"/>
          <w:bCs/>
          <w:sz w:val="28"/>
          <w:szCs w:val="28"/>
        </w:rPr>
        <w:t xml:space="preserve"> реализуются 140</w:t>
      </w:r>
      <w:r w:rsidRPr="005C3B0D">
        <w:rPr>
          <w:rFonts w:ascii="PT Astra Serif" w:hAnsi="PT Astra Serif"/>
          <w:bCs/>
          <w:sz w:val="28"/>
          <w:szCs w:val="28"/>
        </w:rPr>
        <w:t xml:space="preserve"> дополнительных образовательных программ по 6 направленностям и 3 уровням </w:t>
      </w:r>
      <w:r w:rsidR="005C3B0D" w:rsidRPr="005C3B0D">
        <w:rPr>
          <w:rFonts w:ascii="PT Astra Serif" w:hAnsi="PT Astra Serif"/>
          <w:bCs/>
          <w:sz w:val="28"/>
          <w:szCs w:val="28"/>
        </w:rPr>
        <w:t>сложности, в</w:t>
      </w:r>
      <w:r w:rsidRPr="005C3B0D">
        <w:rPr>
          <w:rFonts w:ascii="PT Astra Serif" w:hAnsi="PT Astra Serif"/>
          <w:bCs/>
          <w:sz w:val="28"/>
          <w:szCs w:val="28"/>
        </w:rPr>
        <w:t xml:space="preserve"> том числе:</w:t>
      </w:r>
    </w:p>
    <w:p w:rsidR="00141767" w:rsidRPr="005C3B0D" w:rsidRDefault="00B3067F" w:rsidP="006920FA">
      <w:pPr>
        <w:suppressAutoHyphens/>
        <w:ind w:firstLine="709"/>
        <w:jc w:val="both"/>
        <w:rPr>
          <w:rFonts w:ascii="PT Astra Serif" w:hAnsi="PT Astra Serif"/>
          <w:sz w:val="28"/>
          <w:szCs w:val="28"/>
        </w:rPr>
      </w:pPr>
      <w:r w:rsidRPr="005C3B0D">
        <w:rPr>
          <w:rFonts w:ascii="PT Astra Serif" w:hAnsi="PT Astra Serif"/>
          <w:sz w:val="28"/>
          <w:szCs w:val="28"/>
        </w:rPr>
        <w:t>технической направленности –</w:t>
      </w:r>
      <w:r w:rsidR="005C3B0D" w:rsidRPr="005C3B0D">
        <w:rPr>
          <w:rFonts w:ascii="PT Astra Serif" w:hAnsi="PT Astra Serif"/>
          <w:sz w:val="28"/>
          <w:szCs w:val="28"/>
        </w:rPr>
        <w:t>23 программы</w:t>
      </w:r>
      <w:r w:rsidR="00141767" w:rsidRPr="005C3B0D">
        <w:rPr>
          <w:rFonts w:ascii="PT Astra Serif" w:hAnsi="PT Astra Serif"/>
          <w:sz w:val="28"/>
          <w:szCs w:val="28"/>
        </w:rPr>
        <w:t>;</w:t>
      </w:r>
    </w:p>
    <w:p w:rsidR="00141767" w:rsidRPr="005C3B0D" w:rsidRDefault="00141767" w:rsidP="006920FA">
      <w:pPr>
        <w:suppressAutoHyphens/>
        <w:ind w:firstLine="709"/>
        <w:jc w:val="both"/>
        <w:rPr>
          <w:rFonts w:ascii="PT Astra Serif" w:hAnsi="PT Astra Serif"/>
          <w:sz w:val="28"/>
          <w:szCs w:val="28"/>
        </w:rPr>
      </w:pPr>
      <w:r w:rsidRPr="005C3B0D">
        <w:rPr>
          <w:rFonts w:ascii="PT Astra Serif" w:hAnsi="PT Astra Serif"/>
          <w:sz w:val="28"/>
          <w:szCs w:val="28"/>
        </w:rPr>
        <w:t>естественно</w:t>
      </w:r>
      <w:r w:rsidR="00763C6E" w:rsidRPr="005C3B0D">
        <w:rPr>
          <w:rFonts w:ascii="PT Astra Serif" w:hAnsi="PT Astra Serif"/>
          <w:sz w:val="28"/>
          <w:szCs w:val="28"/>
        </w:rPr>
        <w:t>-</w:t>
      </w:r>
      <w:r w:rsidR="00B3067F" w:rsidRPr="005C3B0D">
        <w:rPr>
          <w:rFonts w:ascii="PT Astra Serif" w:hAnsi="PT Astra Serif"/>
          <w:sz w:val="28"/>
          <w:szCs w:val="28"/>
        </w:rPr>
        <w:t>научной направленности –</w:t>
      </w:r>
      <w:r w:rsidR="005C3B0D" w:rsidRPr="005C3B0D">
        <w:rPr>
          <w:rFonts w:ascii="PT Astra Serif" w:hAnsi="PT Astra Serif"/>
          <w:sz w:val="28"/>
          <w:szCs w:val="28"/>
        </w:rPr>
        <w:t>24 программы</w:t>
      </w:r>
      <w:r w:rsidRPr="005C3B0D">
        <w:rPr>
          <w:rFonts w:ascii="PT Astra Serif" w:hAnsi="PT Astra Serif"/>
          <w:sz w:val="28"/>
          <w:szCs w:val="28"/>
        </w:rPr>
        <w:t>;</w:t>
      </w:r>
    </w:p>
    <w:p w:rsidR="00141767" w:rsidRPr="005C3B0D" w:rsidRDefault="00141767" w:rsidP="006920FA">
      <w:pPr>
        <w:suppressAutoHyphens/>
        <w:ind w:firstLine="709"/>
        <w:jc w:val="both"/>
        <w:rPr>
          <w:rFonts w:ascii="PT Astra Serif" w:hAnsi="PT Astra Serif"/>
          <w:sz w:val="28"/>
          <w:szCs w:val="28"/>
        </w:rPr>
      </w:pPr>
      <w:r w:rsidRPr="005C3B0D">
        <w:rPr>
          <w:rFonts w:ascii="PT Astra Serif" w:hAnsi="PT Astra Serif"/>
          <w:sz w:val="28"/>
          <w:szCs w:val="28"/>
        </w:rPr>
        <w:t>художественной направленно</w:t>
      </w:r>
      <w:r w:rsidR="00B3067F" w:rsidRPr="005C3B0D">
        <w:rPr>
          <w:rFonts w:ascii="PT Astra Serif" w:hAnsi="PT Astra Serif"/>
          <w:sz w:val="28"/>
          <w:szCs w:val="28"/>
        </w:rPr>
        <w:t xml:space="preserve">сти – </w:t>
      </w:r>
      <w:r w:rsidR="002D04D4">
        <w:rPr>
          <w:rFonts w:ascii="PT Astra Serif" w:hAnsi="PT Astra Serif"/>
          <w:sz w:val="28"/>
          <w:szCs w:val="28"/>
        </w:rPr>
        <w:t xml:space="preserve">36 </w:t>
      </w:r>
      <w:r w:rsidR="002D04D4" w:rsidRPr="005C3B0D">
        <w:rPr>
          <w:rFonts w:ascii="PT Astra Serif" w:hAnsi="PT Astra Serif"/>
          <w:sz w:val="28"/>
          <w:szCs w:val="28"/>
        </w:rPr>
        <w:t>программ</w:t>
      </w:r>
      <w:r w:rsidRPr="005C3B0D">
        <w:rPr>
          <w:rFonts w:ascii="PT Astra Serif" w:hAnsi="PT Astra Serif"/>
          <w:sz w:val="28"/>
          <w:szCs w:val="28"/>
        </w:rPr>
        <w:t>;</w:t>
      </w:r>
    </w:p>
    <w:p w:rsidR="00141767" w:rsidRPr="005C3B0D" w:rsidRDefault="00141767" w:rsidP="006920FA">
      <w:pPr>
        <w:suppressAutoHyphens/>
        <w:ind w:firstLine="709"/>
        <w:jc w:val="both"/>
        <w:rPr>
          <w:rFonts w:ascii="PT Astra Serif" w:hAnsi="PT Astra Serif"/>
          <w:sz w:val="28"/>
          <w:szCs w:val="28"/>
        </w:rPr>
      </w:pPr>
      <w:r w:rsidRPr="005C3B0D">
        <w:rPr>
          <w:rFonts w:ascii="PT Astra Serif" w:hAnsi="PT Astra Serif"/>
          <w:sz w:val="28"/>
          <w:szCs w:val="28"/>
        </w:rPr>
        <w:t>социально-г</w:t>
      </w:r>
      <w:r w:rsidR="00B3067F" w:rsidRPr="005C3B0D">
        <w:rPr>
          <w:rFonts w:ascii="PT Astra Serif" w:hAnsi="PT Astra Serif"/>
          <w:sz w:val="28"/>
          <w:szCs w:val="28"/>
        </w:rPr>
        <w:t>уманитарной направленности –</w:t>
      </w:r>
      <w:r w:rsidR="005C3B0D" w:rsidRPr="005C3B0D">
        <w:rPr>
          <w:rFonts w:ascii="PT Astra Serif" w:hAnsi="PT Astra Serif"/>
          <w:sz w:val="28"/>
          <w:szCs w:val="28"/>
        </w:rPr>
        <w:t>7 программ</w:t>
      </w:r>
      <w:r w:rsidRPr="005C3B0D">
        <w:rPr>
          <w:rFonts w:ascii="PT Astra Serif" w:hAnsi="PT Astra Serif"/>
          <w:sz w:val="28"/>
          <w:szCs w:val="28"/>
        </w:rPr>
        <w:t>;</w:t>
      </w:r>
    </w:p>
    <w:p w:rsidR="00141767" w:rsidRPr="005C3B0D" w:rsidRDefault="00141767" w:rsidP="006920FA">
      <w:pPr>
        <w:suppressAutoHyphens/>
        <w:ind w:firstLine="709"/>
        <w:jc w:val="both"/>
        <w:rPr>
          <w:rFonts w:ascii="PT Astra Serif" w:hAnsi="PT Astra Serif"/>
          <w:sz w:val="28"/>
          <w:szCs w:val="28"/>
        </w:rPr>
      </w:pPr>
      <w:r w:rsidRPr="005C3B0D">
        <w:rPr>
          <w:rFonts w:ascii="PT Astra Serif" w:hAnsi="PT Astra Serif"/>
          <w:sz w:val="28"/>
          <w:szCs w:val="28"/>
        </w:rPr>
        <w:t>туристско-кр</w:t>
      </w:r>
      <w:r w:rsidR="00B3067F" w:rsidRPr="005C3B0D">
        <w:rPr>
          <w:rFonts w:ascii="PT Astra Serif" w:hAnsi="PT Astra Serif"/>
          <w:sz w:val="28"/>
          <w:szCs w:val="28"/>
        </w:rPr>
        <w:t xml:space="preserve">аеведческой направленности – </w:t>
      </w:r>
      <w:r w:rsidR="005C3B0D" w:rsidRPr="005C3B0D">
        <w:rPr>
          <w:rFonts w:ascii="PT Astra Serif" w:hAnsi="PT Astra Serif"/>
          <w:sz w:val="28"/>
          <w:szCs w:val="28"/>
        </w:rPr>
        <w:t>9</w:t>
      </w:r>
      <w:r w:rsidRPr="005C3B0D">
        <w:rPr>
          <w:rFonts w:ascii="PT Astra Serif" w:hAnsi="PT Astra Serif"/>
          <w:sz w:val="28"/>
          <w:szCs w:val="28"/>
        </w:rPr>
        <w:t xml:space="preserve"> программа;</w:t>
      </w:r>
    </w:p>
    <w:p w:rsidR="00141767" w:rsidRPr="005C3B0D" w:rsidRDefault="00141767" w:rsidP="006920FA">
      <w:pPr>
        <w:suppressAutoHyphens/>
        <w:ind w:firstLine="709"/>
        <w:jc w:val="both"/>
        <w:rPr>
          <w:rFonts w:ascii="PT Astra Serif" w:hAnsi="PT Astra Serif"/>
          <w:sz w:val="28"/>
          <w:szCs w:val="28"/>
        </w:rPr>
      </w:pPr>
      <w:r w:rsidRPr="005C3B0D">
        <w:rPr>
          <w:rFonts w:ascii="PT Astra Serif" w:hAnsi="PT Astra Serif"/>
          <w:sz w:val="28"/>
          <w:szCs w:val="28"/>
        </w:rPr>
        <w:t>физкультурно</w:t>
      </w:r>
      <w:r w:rsidR="00B3067F" w:rsidRPr="005C3B0D">
        <w:rPr>
          <w:rFonts w:ascii="PT Astra Serif" w:hAnsi="PT Astra Serif"/>
          <w:sz w:val="28"/>
          <w:szCs w:val="28"/>
        </w:rPr>
        <w:t>-спортивной направленности –</w:t>
      </w:r>
      <w:r w:rsidR="005C3B0D" w:rsidRPr="005C3B0D">
        <w:rPr>
          <w:rFonts w:ascii="PT Astra Serif" w:hAnsi="PT Astra Serif"/>
          <w:sz w:val="28"/>
          <w:szCs w:val="28"/>
        </w:rPr>
        <w:t>41 программа</w:t>
      </w:r>
      <w:r w:rsidRPr="005C3B0D">
        <w:rPr>
          <w:rFonts w:ascii="PT Astra Serif" w:hAnsi="PT Astra Serif"/>
          <w:sz w:val="28"/>
          <w:szCs w:val="28"/>
        </w:rPr>
        <w:t>.</w:t>
      </w:r>
    </w:p>
    <w:p w:rsidR="00141767" w:rsidRPr="005F149B" w:rsidRDefault="00141767" w:rsidP="006920FA">
      <w:pPr>
        <w:shd w:val="clear" w:color="auto" w:fill="FFFFFF"/>
        <w:suppressAutoHyphens/>
        <w:ind w:firstLine="709"/>
        <w:jc w:val="both"/>
        <w:rPr>
          <w:rFonts w:ascii="PT Astra Serif" w:hAnsi="PT Astra Serif"/>
          <w:sz w:val="28"/>
          <w:szCs w:val="28"/>
          <w:shd w:val="clear" w:color="auto" w:fill="FFFFFF"/>
        </w:rPr>
      </w:pPr>
      <w:r w:rsidRPr="005F149B">
        <w:rPr>
          <w:rFonts w:ascii="PT Astra Serif" w:hAnsi="PT Astra Serif"/>
          <w:sz w:val="28"/>
          <w:szCs w:val="28"/>
        </w:rPr>
        <w:t>По</w:t>
      </w:r>
      <w:r w:rsidR="005C3B0D" w:rsidRPr="005F149B">
        <w:rPr>
          <w:rFonts w:ascii="PT Astra Serif" w:hAnsi="PT Astra Serif"/>
          <w:sz w:val="28"/>
          <w:szCs w:val="28"/>
          <w:shd w:val="clear" w:color="auto" w:fill="FFFFFF"/>
        </w:rPr>
        <w:t xml:space="preserve"> сос</w:t>
      </w:r>
      <w:r w:rsidR="00804DD1">
        <w:rPr>
          <w:rFonts w:ascii="PT Astra Serif" w:hAnsi="PT Astra Serif"/>
          <w:sz w:val="28"/>
          <w:szCs w:val="28"/>
          <w:shd w:val="clear" w:color="auto" w:fill="FFFFFF"/>
        </w:rPr>
        <w:t>тоянию на 2024 год</w:t>
      </w:r>
      <w:r w:rsidRPr="005F149B">
        <w:rPr>
          <w:rFonts w:ascii="PT Astra Serif" w:hAnsi="PT Astra Serif"/>
          <w:sz w:val="28"/>
          <w:szCs w:val="28"/>
          <w:shd w:val="clear" w:color="auto" w:fill="FFFFFF"/>
        </w:rPr>
        <w:t xml:space="preserve">доля детей в возрасте от 5 </w:t>
      </w:r>
      <w:r w:rsidR="006920FA" w:rsidRPr="005F149B">
        <w:rPr>
          <w:rFonts w:ascii="PT Astra Serif" w:hAnsi="PT Astra Serif"/>
          <w:sz w:val="28"/>
          <w:szCs w:val="28"/>
          <w:shd w:val="clear" w:color="auto" w:fill="FFFFFF"/>
        </w:rPr>
        <w:br/>
      </w:r>
      <w:r w:rsidRPr="005F149B">
        <w:rPr>
          <w:rFonts w:ascii="PT Astra Serif" w:hAnsi="PT Astra Serif"/>
          <w:sz w:val="28"/>
          <w:szCs w:val="28"/>
          <w:shd w:val="clear" w:color="auto" w:fill="FFFFFF"/>
        </w:rPr>
        <w:t xml:space="preserve">до 18 лет, </w:t>
      </w:r>
      <w:r w:rsidR="00A25B7E" w:rsidRPr="005F149B">
        <w:rPr>
          <w:rFonts w:ascii="PT Astra Serif" w:hAnsi="PT Astra Serif"/>
          <w:sz w:val="28"/>
          <w:szCs w:val="28"/>
          <w:shd w:val="clear" w:color="auto" w:fill="FFFFFF"/>
        </w:rPr>
        <w:t>осваивающих дополнительные общеобразовательные программы</w:t>
      </w:r>
      <w:r w:rsidR="006920FA" w:rsidRPr="005F149B">
        <w:rPr>
          <w:rFonts w:ascii="PT Astra Serif" w:hAnsi="PT Astra Serif"/>
          <w:sz w:val="28"/>
          <w:szCs w:val="28"/>
          <w:shd w:val="clear" w:color="auto" w:fill="FFFFFF"/>
        </w:rPr>
        <w:br/>
      </w:r>
      <w:r w:rsidR="00536647" w:rsidRPr="005F149B">
        <w:rPr>
          <w:rFonts w:ascii="PT Astra Serif" w:hAnsi="PT Astra Serif"/>
          <w:sz w:val="28"/>
          <w:szCs w:val="28"/>
          <w:shd w:val="clear" w:color="auto" w:fill="FFFFFF"/>
        </w:rPr>
        <w:t>в</w:t>
      </w:r>
      <w:r w:rsidR="00804DD1">
        <w:rPr>
          <w:rFonts w:ascii="PT Astra Serif" w:hAnsi="PT Astra Serif"/>
          <w:sz w:val="28"/>
          <w:szCs w:val="28"/>
          <w:shd w:val="clear" w:color="auto" w:fill="FFFFFF"/>
        </w:rPr>
        <w:t xml:space="preserve"> муниципальном образовании</w:t>
      </w:r>
      <w:r w:rsidR="005C3B0D" w:rsidRPr="005F149B">
        <w:rPr>
          <w:rFonts w:ascii="PT Astra Serif" w:hAnsi="PT Astra Serif"/>
          <w:sz w:val="28"/>
          <w:szCs w:val="28"/>
          <w:shd w:val="clear" w:color="auto" w:fill="FFFFFF"/>
        </w:rPr>
        <w:t xml:space="preserve"> «Сенгилеевскийрайон»</w:t>
      </w:r>
      <w:r w:rsidR="00804DD1">
        <w:rPr>
          <w:rFonts w:ascii="PT Astra Serif" w:hAnsi="PT Astra Serif"/>
          <w:sz w:val="28"/>
          <w:szCs w:val="28"/>
          <w:shd w:val="clear" w:color="auto" w:fill="FFFFFF"/>
        </w:rPr>
        <w:t xml:space="preserve"> Ульяновской области</w:t>
      </w:r>
      <w:r w:rsidRPr="005F149B">
        <w:rPr>
          <w:rFonts w:ascii="PT Astra Serif" w:hAnsi="PT Astra Serif"/>
          <w:sz w:val="28"/>
          <w:szCs w:val="28"/>
          <w:shd w:val="clear" w:color="auto" w:fill="FFFFFF"/>
        </w:rPr>
        <w:t>,</w:t>
      </w:r>
      <w:r w:rsidR="00D42DB7" w:rsidRPr="00D42DB7">
        <w:rPr>
          <w:rFonts w:ascii="PT Astra Serif" w:hAnsi="PT Astra Serif"/>
          <w:sz w:val="28"/>
          <w:szCs w:val="28"/>
          <w:shd w:val="clear" w:color="auto" w:fill="FFFFFF"/>
        </w:rPr>
        <w:t>составляет 70,6</w:t>
      </w:r>
      <w:r w:rsidRPr="00D42DB7">
        <w:rPr>
          <w:rFonts w:ascii="PT Astra Serif" w:hAnsi="PT Astra Serif"/>
          <w:sz w:val="28"/>
          <w:szCs w:val="28"/>
          <w:shd w:val="clear" w:color="auto" w:fill="FFFFFF"/>
        </w:rPr>
        <w:t>процент</w:t>
      </w:r>
      <w:r w:rsidR="00D42DB7" w:rsidRPr="00D42DB7">
        <w:rPr>
          <w:rFonts w:ascii="PT Astra Serif" w:hAnsi="PT Astra Serif"/>
          <w:sz w:val="28"/>
          <w:szCs w:val="28"/>
          <w:shd w:val="clear" w:color="auto" w:fill="FFFFFF"/>
        </w:rPr>
        <w:t>ов</w:t>
      </w:r>
      <w:r w:rsidR="00A25B7E" w:rsidRPr="005F149B">
        <w:rPr>
          <w:rFonts w:ascii="PT Astra Serif" w:hAnsi="PT Astra Serif"/>
          <w:sz w:val="28"/>
          <w:szCs w:val="28"/>
          <w:shd w:val="clear" w:color="auto" w:fill="FFFFFF"/>
        </w:rPr>
        <w:t>от общей численности детей от 5 до 18 лет</w:t>
      </w:r>
      <w:r w:rsidRPr="005F149B">
        <w:rPr>
          <w:rFonts w:ascii="PT Astra Serif" w:hAnsi="PT Astra Serif"/>
          <w:sz w:val="28"/>
          <w:szCs w:val="28"/>
          <w:shd w:val="clear" w:color="auto" w:fill="FFFFFF"/>
        </w:rPr>
        <w:t>.</w:t>
      </w:r>
    </w:p>
    <w:p w:rsidR="00567EE3" w:rsidRPr="00F63E4F" w:rsidRDefault="00AF6F58" w:rsidP="00F63E4F">
      <w:pPr>
        <w:suppressAutoHyphens/>
        <w:ind w:firstLine="709"/>
        <w:jc w:val="both"/>
        <w:rPr>
          <w:rFonts w:ascii="PT Astra Serif" w:hAnsi="PT Astra Serif"/>
          <w:bCs/>
          <w:sz w:val="28"/>
          <w:szCs w:val="28"/>
        </w:rPr>
      </w:pPr>
      <w:r w:rsidRPr="00F63E4F">
        <w:rPr>
          <w:rFonts w:ascii="PT Astra Serif" w:hAnsi="PT Astra Serif"/>
          <w:bCs/>
          <w:sz w:val="28"/>
          <w:szCs w:val="28"/>
        </w:rPr>
        <w:t>В 4</w:t>
      </w:r>
      <w:r w:rsidR="00567EE3" w:rsidRPr="00F63E4F">
        <w:rPr>
          <w:rFonts w:ascii="PT Astra Serif" w:hAnsi="PT Astra Serif"/>
          <w:bCs/>
          <w:sz w:val="28"/>
          <w:szCs w:val="28"/>
        </w:rPr>
        <w:t>образовательных организациях</w:t>
      </w:r>
      <w:r w:rsidR="00F63E4F" w:rsidRPr="00F63E4F">
        <w:rPr>
          <w:rFonts w:ascii="PT Astra Serif" w:hAnsi="PT Astra Serif"/>
          <w:bCs/>
          <w:sz w:val="28"/>
          <w:szCs w:val="28"/>
        </w:rPr>
        <w:t>, реализующих дополнительные общеобразовательные</w:t>
      </w:r>
      <w:r w:rsidRPr="00F63E4F">
        <w:rPr>
          <w:rFonts w:ascii="PT Astra Serif" w:hAnsi="PT Astra Serif"/>
          <w:bCs/>
          <w:sz w:val="28"/>
          <w:szCs w:val="28"/>
        </w:rPr>
        <w:t>программы создано</w:t>
      </w:r>
      <w:r w:rsidR="00567EE3" w:rsidRPr="00F63E4F">
        <w:rPr>
          <w:rFonts w:ascii="PT Astra Serif" w:hAnsi="PT Astra Serif"/>
          <w:bCs/>
          <w:sz w:val="28"/>
          <w:szCs w:val="28"/>
        </w:rPr>
        <w:t xml:space="preserve"> 613</w:t>
      </w:r>
      <w:r w:rsidR="00141767" w:rsidRPr="00F63E4F">
        <w:rPr>
          <w:rFonts w:ascii="PT Astra Serif" w:hAnsi="PT Astra Serif"/>
          <w:bCs/>
          <w:sz w:val="28"/>
          <w:szCs w:val="28"/>
        </w:rPr>
        <w:t xml:space="preserve"> новых </w:t>
      </w:r>
      <w:r w:rsidR="006920FA" w:rsidRPr="00F63E4F">
        <w:rPr>
          <w:rFonts w:ascii="PT Astra Serif" w:hAnsi="PT Astra Serif"/>
          <w:bCs/>
          <w:sz w:val="28"/>
          <w:szCs w:val="28"/>
        </w:rPr>
        <w:br/>
      </w:r>
      <w:r w:rsidR="00141767" w:rsidRPr="00F63E4F">
        <w:rPr>
          <w:rFonts w:ascii="PT Astra Serif" w:hAnsi="PT Astra Serif"/>
          <w:bCs/>
          <w:sz w:val="28"/>
          <w:szCs w:val="28"/>
        </w:rPr>
        <w:t>мест</w:t>
      </w:r>
      <w:r w:rsidR="00567EE3" w:rsidRPr="00F63E4F">
        <w:rPr>
          <w:rFonts w:ascii="PT Astra Serif" w:hAnsi="PT Astra Serif"/>
          <w:sz w:val="28"/>
          <w:szCs w:val="28"/>
        </w:rPr>
        <w:t>дополнительного образования по наиболее востребованным направлениям.</w:t>
      </w:r>
    </w:p>
    <w:p w:rsidR="00141767" w:rsidRPr="00D1522B" w:rsidRDefault="00F63E4F" w:rsidP="006920FA">
      <w:pPr>
        <w:suppressAutoHyphens/>
        <w:ind w:firstLine="709"/>
        <w:jc w:val="both"/>
        <w:rPr>
          <w:rFonts w:ascii="PT Astra Serif" w:hAnsi="PT Astra Serif"/>
          <w:bCs/>
          <w:color w:val="FF0000"/>
          <w:sz w:val="28"/>
          <w:szCs w:val="28"/>
        </w:rPr>
      </w:pPr>
      <w:r w:rsidRPr="00F63E4F">
        <w:rPr>
          <w:rFonts w:ascii="PT Astra Serif" w:hAnsi="PT Astra Serif"/>
          <w:bCs/>
          <w:sz w:val="28"/>
          <w:szCs w:val="28"/>
        </w:rPr>
        <w:t>В 9 общеобразовательных организациях</w:t>
      </w:r>
      <w:r w:rsidR="00141767" w:rsidRPr="00F63E4F">
        <w:rPr>
          <w:rFonts w:ascii="PT Astra Serif" w:hAnsi="PT Astra Serif"/>
          <w:bCs/>
          <w:sz w:val="28"/>
          <w:szCs w:val="28"/>
        </w:rPr>
        <w:t xml:space="preserve"> созданы и функционируют центры образования естественно-научной и технологической направленностей «Точка роста» (далее – центр</w:t>
      </w:r>
      <w:r w:rsidR="00536647" w:rsidRPr="00F63E4F">
        <w:rPr>
          <w:rFonts w:ascii="PT Astra Serif" w:hAnsi="PT Astra Serif"/>
          <w:bCs/>
          <w:sz w:val="28"/>
          <w:szCs w:val="28"/>
        </w:rPr>
        <w:t>ы</w:t>
      </w:r>
      <w:r w:rsidR="00141767" w:rsidRPr="00F63E4F">
        <w:rPr>
          <w:rFonts w:ascii="PT Astra Serif" w:hAnsi="PT Astra Serif"/>
          <w:bCs/>
          <w:sz w:val="28"/>
          <w:szCs w:val="28"/>
        </w:rPr>
        <w:t xml:space="preserve"> «Точка роста»), на базе центров</w:t>
      </w:r>
      <w:r w:rsidR="00536647" w:rsidRPr="00F63E4F">
        <w:rPr>
          <w:rFonts w:ascii="PT Astra Serif" w:hAnsi="PT Astra Serif"/>
          <w:bCs/>
          <w:sz w:val="28"/>
          <w:szCs w:val="28"/>
        </w:rPr>
        <w:t xml:space="preserve"> «Точка роста»</w:t>
      </w:r>
      <w:r w:rsidR="00141767" w:rsidRPr="00F63E4F">
        <w:rPr>
          <w:rFonts w:ascii="PT Astra Serif" w:hAnsi="PT Astra Serif"/>
          <w:bCs/>
          <w:sz w:val="28"/>
          <w:szCs w:val="28"/>
        </w:rPr>
        <w:t xml:space="preserve"> реализуются дополнительные общеразвивающие программы, числен</w:t>
      </w:r>
      <w:r w:rsidR="00536647" w:rsidRPr="00F63E4F">
        <w:rPr>
          <w:rFonts w:ascii="PT Astra Serif" w:hAnsi="PT Astra Serif"/>
          <w:bCs/>
          <w:sz w:val="28"/>
          <w:szCs w:val="28"/>
        </w:rPr>
        <w:t>ность обучающихся составляет</w:t>
      </w:r>
      <w:r w:rsidR="002D04D4">
        <w:rPr>
          <w:rFonts w:ascii="PT Astra Serif" w:hAnsi="PT Astra Serif"/>
          <w:bCs/>
          <w:sz w:val="28"/>
          <w:szCs w:val="28"/>
        </w:rPr>
        <w:t>563</w:t>
      </w:r>
      <w:r w:rsidR="00141767" w:rsidRPr="00F63E4F">
        <w:rPr>
          <w:rFonts w:ascii="PT Astra Serif" w:hAnsi="PT Astra Serif"/>
          <w:bCs/>
          <w:sz w:val="28"/>
          <w:szCs w:val="28"/>
        </w:rPr>
        <w:t>детей.</w:t>
      </w:r>
    </w:p>
    <w:p w:rsidR="00141767" w:rsidRPr="0090540B" w:rsidRDefault="00141767" w:rsidP="006920FA">
      <w:pPr>
        <w:suppressAutoHyphens/>
        <w:ind w:firstLine="708"/>
        <w:jc w:val="both"/>
        <w:rPr>
          <w:rFonts w:ascii="PT Astra Serif" w:hAnsi="PT Astra Serif" w:cs="Arial"/>
          <w:sz w:val="28"/>
          <w:szCs w:val="28"/>
        </w:rPr>
      </w:pPr>
      <w:r w:rsidRPr="0090540B">
        <w:rPr>
          <w:rFonts w:ascii="PT Astra Serif" w:hAnsi="PT Astra Serif" w:cs="Arial"/>
          <w:sz w:val="28"/>
          <w:szCs w:val="28"/>
        </w:rPr>
        <w:t xml:space="preserve">В </w:t>
      </w:r>
      <w:r w:rsidR="00804DD1">
        <w:rPr>
          <w:rFonts w:ascii="PT Astra Serif" w:hAnsi="PT Astra Serif" w:cs="Arial"/>
          <w:sz w:val="28"/>
          <w:szCs w:val="28"/>
        </w:rPr>
        <w:t>муниципальном образовании</w:t>
      </w:r>
      <w:r w:rsidR="00A63D27" w:rsidRPr="0090540B">
        <w:rPr>
          <w:rFonts w:ascii="PT Astra Serif" w:hAnsi="PT Astra Serif" w:cs="Arial"/>
          <w:sz w:val="28"/>
          <w:szCs w:val="28"/>
        </w:rPr>
        <w:t xml:space="preserve"> «Сенгилеевский район»</w:t>
      </w:r>
      <w:r w:rsidR="00804DD1">
        <w:rPr>
          <w:rFonts w:ascii="PT Astra Serif" w:hAnsi="PT Astra Serif" w:cs="Arial"/>
          <w:sz w:val="28"/>
          <w:szCs w:val="28"/>
        </w:rPr>
        <w:t xml:space="preserve"> Ульяновской области</w:t>
      </w:r>
      <w:r w:rsidRPr="0090540B">
        <w:rPr>
          <w:rFonts w:ascii="PT Astra Serif" w:hAnsi="PT Astra Serif" w:cs="Arial"/>
          <w:sz w:val="28"/>
          <w:szCs w:val="28"/>
        </w:rPr>
        <w:t xml:space="preserve"> создана эффективная система выявления, поддержки и развития способностей и талантов у детей и молодёжи</w:t>
      </w:r>
      <w:r w:rsidR="00FC58C0" w:rsidRPr="0090540B">
        <w:rPr>
          <w:rFonts w:ascii="PT Astra Serif" w:hAnsi="PT Astra Serif" w:cs="Arial"/>
          <w:sz w:val="28"/>
          <w:szCs w:val="28"/>
        </w:rPr>
        <w:t>.Е</w:t>
      </w:r>
      <w:r w:rsidRPr="0090540B">
        <w:rPr>
          <w:rFonts w:ascii="PT Astra Serif" w:hAnsi="PT Astra Serif" w:cs="Arial"/>
          <w:sz w:val="28"/>
          <w:szCs w:val="28"/>
        </w:rPr>
        <w:t>жегодно в различных конкурсах и олимпиадах всероссийского уровня</w:t>
      </w:r>
      <w:r w:rsidR="00FC58C0" w:rsidRPr="0090540B">
        <w:rPr>
          <w:rFonts w:ascii="PT Astra Serif" w:hAnsi="PT Astra Serif" w:cs="Arial"/>
          <w:sz w:val="28"/>
          <w:szCs w:val="28"/>
        </w:rPr>
        <w:t xml:space="preserve"> принимают участиепорядка</w:t>
      </w:r>
      <w:r w:rsidR="00AB6ED3" w:rsidRPr="0090540B">
        <w:rPr>
          <w:rFonts w:ascii="PT Astra Serif" w:hAnsi="PT Astra Serif" w:cs="Arial"/>
          <w:sz w:val="28"/>
          <w:szCs w:val="28"/>
        </w:rPr>
        <w:t>60</w:t>
      </w:r>
      <w:r w:rsidR="00536647" w:rsidRPr="0090540B">
        <w:rPr>
          <w:rFonts w:ascii="PT Astra Serif" w:hAnsi="PT Astra Serif"/>
          <w:sz w:val="28"/>
          <w:szCs w:val="28"/>
          <w:shd w:val="clear" w:color="auto" w:fill="FFFFFF"/>
        </w:rPr>
        <w:t>процентов</w:t>
      </w:r>
      <w:r w:rsidR="00FC58C0" w:rsidRPr="0090540B">
        <w:rPr>
          <w:rFonts w:ascii="PT Astra Serif" w:hAnsi="PT Astra Serif" w:cs="Arial"/>
          <w:sz w:val="28"/>
          <w:szCs w:val="28"/>
        </w:rPr>
        <w:t xml:space="preserve">учащихся 5-11-х классов общеобразовательных организаций </w:t>
      </w:r>
      <w:r w:rsidRPr="0090540B">
        <w:rPr>
          <w:rFonts w:ascii="PT Astra Serif" w:hAnsi="PT Astra Serif" w:cs="Arial"/>
          <w:sz w:val="28"/>
          <w:szCs w:val="28"/>
        </w:rPr>
        <w:t xml:space="preserve">от </w:t>
      </w:r>
      <w:r w:rsidR="00FC58C0" w:rsidRPr="0090540B">
        <w:rPr>
          <w:rFonts w:ascii="PT Astra Serif" w:hAnsi="PT Astra Serif" w:cs="Arial"/>
          <w:sz w:val="28"/>
          <w:szCs w:val="28"/>
        </w:rPr>
        <w:t xml:space="preserve">их </w:t>
      </w:r>
      <w:r w:rsidRPr="0090540B">
        <w:rPr>
          <w:rFonts w:ascii="PT Astra Serif" w:hAnsi="PT Astra Serif" w:cs="Arial"/>
          <w:sz w:val="28"/>
          <w:szCs w:val="28"/>
        </w:rPr>
        <w:t xml:space="preserve">общей численности. Государственный информационный ресурс о лицах, проявивших выдающиеся способности, включает сведения </w:t>
      </w:r>
      <w:r w:rsidR="00685B83" w:rsidRPr="0090540B">
        <w:rPr>
          <w:rFonts w:ascii="PT Astra Serif" w:hAnsi="PT Astra Serif" w:cs="Arial"/>
          <w:sz w:val="28"/>
          <w:szCs w:val="28"/>
        </w:rPr>
        <w:br/>
      </w:r>
      <w:r w:rsidR="0090540B" w:rsidRPr="0090540B">
        <w:rPr>
          <w:rFonts w:ascii="PT Astra Serif" w:hAnsi="PT Astra Serif" w:cs="Arial"/>
          <w:sz w:val="28"/>
          <w:szCs w:val="28"/>
        </w:rPr>
        <w:t>о 5</w:t>
      </w:r>
      <w:r w:rsidRPr="0090540B">
        <w:rPr>
          <w:rFonts w:ascii="PT Astra Serif" w:hAnsi="PT Astra Serif" w:cs="Arial"/>
          <w:sz w:val="28"/>
          <w:szCs w:val="28"/>
        </w:rPr>
        <w:t xml:space="preserve"> победителях и приз</w:t>
      </w:r>
      <w:r w:rsidR="00AC3DF9" w:rsidRPr="0090540B">
        <w:rPr>
          <w:rFonts w:ascii="PT Astra Serif" w:hAnsi="PT Astra Serif" w:cs="Arial"/>
          <w:sz w:val="28"/>
          <w:szCs w:val="28"/>
        </w:rPr>
        <w:t>ё</w:t>
      </w:r>
      <w:r w:rsidR="00804DD1">
        <w:rPr>
          <w:rFonts w:ascii="PT Astra Serif" w:hAnsi="PT Astra Serif" w:cs="Arial"/>
          <w:sz w:val="28"/>
          <w:szCs w:val="28"/>
        </w:rPr>
        <w:t>рах олимпиад и конкурсов</w:t>
      </w:r>
      <w:r w:rsidR="00911689" w:rsidRPr="0090540B">
        <w:rPr>
          <w:rFonts w:ascii="PT Astra Serif" w:hAnsi="PT Astra Serif" w:cs="Arial"/>
          <w:sz w:val="28"/>
          <w:szCs w:val="28"/>
        </w:rPr>
        <w:t>.</w:t>
      </w:r>
    </w:p>
    <w:p w:rsidR="00141767" w:rsidRPr="00B1372A" w:rsidRDefault="00911689" w:rsidP="00685B83">
      <w:pPr>
        <w:suppressAutoHyphens/>
        <w:spacing w:line="235" w:lineRule="auto"/>
        <w:ind w:firstLine="708"/>
        <w:jc w:val="both"/>
        <w:rPr>
          <w:rFonts w:ascii="PT Astra Serif" w:hAnsi="PT Astra Serif" w:cs="Arial"/>
          <w:sz w:val="28"/>
          <w:szCs w:val="28"/>
        </w:rPr>
      </w:pPr>
      <w:r w:rsidRPr="00B1372A">
        <w:rPr>
          <w:rFonts w:ascii="PT Astra Serif" w:hAnsi="PT Astra Serif" w:cs="Times New Roman CYR"/>
          <w:sz w:val="28"/>
          <w:szCs w:val="28"/>
        </w:rPr>
        <w:t xml:space="preserve">Основными проблемами в </w:t>
      </w:r>
      <w:r w:rsidR="00141767" w:rsidRPr="00B1372A">
        <w:rPr>
          <w:rFonts w:ascii="PT Astra Serif" w:hAnsi="PT Astra Serif" w:cs="Arial"/>
          <w:sz w:val="28"/>
          <w:szCs w:val="28"/>
        </w:rPr>
        <w:t xml:space="preserve">системе дополнительного образования детей </w:t>
      </w:r>
      <w:r w:rsidRPr="00B1372A">
        <w:rPr>
          <w:rFonts w:ascii="PT Astra Serif" w:hAnsi="PT Astra Serif" w:cs="Arial"/>
          <w:sz w:val="28"/>
          <w:szCs w:val="28"/>
        </w:rPr>
        <w:t>являются</w:t>
      </w:r>
      <w:r w:rsidR="00141767" w:rsidRPr="00B1372A">
        <w:rPr>
          <w:rFonts w:ascii="PT Astra Serif" w:hAnsi="PT Astra Serif" w:cs="Arial"/>
          <w:sz w:val="28"/>
          <w:szCs w:val="28"/>
        </w:rPr>
        <w:t xml:space="preserve">: </w:t>
      </w:r>
    </w:p>
    <w:p w:rsidR="00141767" w:rsidRPr="00B1372A" w:rsidRDefault="00141767" w:rsidP="00685B83">
      <w:pPr>
        <w:suppressAutoHyphens/>
        <w:spacing w:line="235" w:lineRule="auto"/>
        <w:ind w:firstLine="708"/>
        <w:jc w:val="both"/>
        <w:rPr>
          <w:rFonts w:ascii="PT Astra Serif" w:hAnsi="PT Astra Serif" w:cs="Arial"/>
          <w:sz w:val="28"/>
          <w:szCs w:val="28"/>
        </w:rPr>
      </w:pPr>
      <w:r w:rsidRPr="00B1372A">
        <w:rPr>
          <w:rFonts w:ascii="PT Astra Serif" w:hAnsi="PT Astra Serif" w:cs="Arial"/>
          <w:sz w:val="28"/>
          <w:szCs w:val="28"/>
        </w:rPr>
        <w:t>неразвитость механизмов уч</w:t>
      </w:r>
      <w:r w:rsidR="00AC3DF9" w:rsidRPr="00B1372A">
        <w:rPr>
          <w:rFonts w:ascii="PT Astra Serif" w:hAnsi="PT Astra Serif" w:cs="Arial"/>
          <w:sz w:val="28"/>
          <w:szCs w:val="28"/>
        </w:rPr>
        <w:t>ё</w:t>
      </w:r>
      <w:r w:rsidRPr="00B1372A">
        <w:rPr>
          <w:rFonts w:ascii="PT Astra Serif" w:hAnsi="PT Astra Serif" w:cs="Arial"/>
          <w:sz w:val="28"/>
          <w:szCs w:val="28"/>
        </w:rPr>
        <w:t xml:space="preserve">та индивидуальных возможностей </w:t>
      </w:r>
      <w:r w:rsidR="00685B83" w:rsidRPr="00B1372A">
        <w:rPr>
          <w:rFonts w:ascii="PT Astra Serif" w:hAnsi="PT Astra Serif" w:cs="Arial"/>
          <w:sz w:val="28"/>
          <w:szCs w:val="28"/>
        </w:rPr>
        <w:br/>
      </w:r>
      <w:r w:rsidRPr="00B1372A">
        <w:rPr>
          <w:rFonts w:ascii="PT Astra Serif" w:hAnsi="PT Astra Serif" w:cs="Arial"/>
          <w:sz w:val="28"/>
          <w:szCs w:val="28"/>
        </w:rPr>
        <w:t xml:space="preserve">и потребностей </w:t>
      </w:r>
      <w:r w:rsidR="00536647" w:rsidRPr="00B1372A">
        <w:rPr>
          <w:rFonts w:ascii="PT Astra Serif" w:hAnsi="PT Astra Serif" w:cs="Arial"/>
          <w:sz w:val="28"/>
          <w:szCs w:val="28"/>
        </w:rPr>
        <w:t>ребёнка</w:t>
      </w:r>
      <w:r w:rsidRPr="00B1372A">
        <w:rPr>
          <w:rFonts w:ascii="PT Astra Serif" w:hAnsi="PT Astra Serif" w:cs="Arial"/>
          <w:sz w:val="28"/>
          <w:szCs w:val="28"/>
        </w:rPr>
        <w:t xml:space="preserve">, обеспечения их сбалансированности с направлениями социально-экономического развития </w:t>
      </w:r>
      <w:r w:rsidR="00F41078" w:rsidRPr="00B1372A">
        <w:rPr>
          <w:rFonts w:ascii="PT Astra Serif" w:hAnsi="PT Astra Serif" w:cs="Arial"/>
          <w:sz w:val="28"/>
          <w:szCs w:val="28"/>
        </w:rPr>
        <w:t>Ульяновской</w:t>
      </w:r>
      <w:r w:rsidRPr="00B1372A">
        <w:rPr>
          <w:rFonts w:ascii="PT Astra Serif" w:hAnsi="PT Astra Serif" w:cs="Arial"/>
          <w:sz w:val="28"/>
          <w:szCs w:val="28"/>
        </w:rPr>
        <w:t xml:space="preserve"> области при определении содержания и форматов дополнительного образования детей;</w:t>
      </w:r>
    </w:p>
    <w:p w:rsidR="00141767" w:rsidRPr="00B1372A" w:rsidRDefault="00141767" w:rsidP="00685B83">
      <w:pPr>
        <w:suppressAutoHyphens/>
        <w:spacing w:line="235" w:lineRule="auto"/>
        <w:ind w:firstLine="708"/>
        <w:jc w:val="both"/>
        <w:rPr>
          <w:rFonts w:ascii="PT Astra Serif" w:hAnsi="PT Astra Serif" w:cs="Arial"/>
          <w:spacing w:val="-4"/>
          <w:sz w:val="28"/>
          <w:szCs w:val="28"/>
        </w:rPr>
      </w:pPr>
      <w:r w:rsidRPr="00B1372A">
        <w:rPr>
          <w:rFonts w:ascii="PT Astra Serif" w:hAnsi="PT Astra Serif" w:cs="Arial"/>
          <w:spacing w:val="-4"/>
          <w:sz w:val="28"/>
          <w:szCs w:val="28"/>
        </w:rPr>
        <w:t xml:space="preserve">обособленность дополнительного образования детей от общего </w:t>
      </w:r>
      <w:r w:rsidR="00685B83" w:rsidRPr="00B1372A">
        <w:rPr>
          <w:rFonts w:ascii="PT Astra Serif" w:hAnsi="PT Astra Serif" w:cs="Arial"/>
          <w:spacing w:val="-4"/>
          <w:sz w:val="28"/>
          <w:szCs w:val="28"/>
        </w:rPr>
        <w:br/>
      </w:r>
      <w:r w:rsidRPr="00B1372A">
        <w:rPr>
          <w:rFonts w:ascii="PT Astra Serif" w:hAnsi="PT Astra Serif" w:cs="Arial"/>
          <w:spacing w:val="-4"/>
          <w:sz w:val="28"/>
          <w:szCs w:val="28"/>
        </w:rPr>
        <w:t>и профессионального образования, низкий уровень вовлеч</w:t>
      </w:r>
      <w:r w:rsidR="00332913" w:rsidRPr="00B1372A">
        <w:rPr>
          <w:rFonts w:ascii="PT Astra Serif" w:hAnsi="PT Astra Serif" w:cs="Arial"/>
          <w:spacing w:val="-4"/>
          <w:sz w:val="28"/>
          <w:szCs w:val="28"/>
        </w:rPr>
        <w:t>ё</w:t>
      </w:r>
      <w:r w:rsidRPr="00B1372A">
        <w:rPr>
          <w:rFonts w:ascii="PT Astra Serif" w:hAnsi="PT Astra Serif" w:cs="Arial"/>
          <w:spacing w:val="-4"/>
          <w:sz w:val="28"/>
          <w:szCs w:val="28"/>
        </w:rPr>
        <w:t xml:space="preserve">нности </w:t>
      </w:r>
      <w:r w:rsidRPr="00B1372A">
        <w:rPr>
          <w:rFonts w:ascii="PT Astra Serif" w:hAnsi="PT Astra Serif" w:cs="Arial"/>
          <w:spacing w:val="-4"/>
          <w:sz w:val="28"/>
          <w:szCs w:val="28"/>
        </w:rPr>
        <w:lastRenderedPageBreak/>
        <w:t>профессиональных образовательных организаций в реализацию дополнительных общеобразовательных программ;</w:t>
      </w:r>
    </w:p>
    <w:p w:rsidR="00141767" w:rsidRPr="00B1372A" w:rsidRDefault="00141767" w:rsidP="00685B83">
      <w:pPr>
        <w:suppressAutoHyphens/>
        <w:spacing w:line="235" w:lineRule="auto"/>
        <w:ind w:firstLine="708"/>
        <w:jc w:val="both"/>
        <w:rPr>
          <w:rFonts w:ascii="PT Astra Serif" w:hAnsi="PT Astra Serif" w:cs="Arial"/>
          <w:spacing w:val="-4"/>
          <w:sz w:val="28"/>
          <w:szCs w:val="28"/>
        </w:rPr>
      </w:pPr>
      <w:r w:rsidRPr="00B1372A">
        <w:rPr>
          <w:rFonts w:ascii="PT Astra Serif" w:hAnsi="PT Astra Serif" w:cs="Arial"/>
          <w:spacing w:val="-4"/>
          <w:sz w:val="28"/>
          <w:szCs w:val="28"/>
        </w:rPr>
        <w:t>недостаточное кадровое обеспечение организаций дополнительного образования</w:t>
      </w:r>
      <w:r w:rsidR="00FC4841" w:rsidRPr="00B1372A">
        <w:rPr>
          <w:rFonts w:ascii="PT Astra Serif" w:hAnsi="PT Astra Serif" w:cs="Arial"/>
          <w:spacing w:val="-4"/>
          <w:sz w:val="28"/>
          <w:szCs w:val="28"/>
        </w:rPr>
        <w:t>.</w:t>
      </w:r>
    </w:p>
    <w:p w:rsidR="00E959F2" w:rsidRPr="002A28EB" w:rsidRDefault="00E959F2" w:rsidP="00685B83">
      <w:pPr>
        <w:suppressAutoHyphens/>
        <w:spacing w:line="235" w:lineRule="auto"/>
        <w:jc w:val="center"/>
        <w:rPr>
          <w:rFonts w:ascii="PT Astra Serif" w:hAnsi="PT Astra Serif"/>
          <w:sz w:val="28"/>
          <w:szCs w:val="28"/>
        </w:rPr>
      </w:pPr>
    </w:p>
    <w:p w:rsidR="005E12A2" w:rsidRPr="002A28EB" w:rsidRDefault="00AD513A" w:rsidP="006615D4">
      <w:pPr>
        <w:pStyle w:val="ConsPlusTitle"/>
        <w:suppressAutoHyphens/>
        <w:spacing w:line="247" w:lineRule="auto"/>
        <w:jc w:val="center"/>
        <w:outlineLvl w:val="2"/>
        <w:rPr>
          <w:rFonts w:ascii="PT Astra Serif" w:hAnsi="PT Astra Serif"/>
        </w:rPr>
      </w:pPr>
      <w:r w:rsidRPr="002A28EB">
        <w:rPr>
          <w:rFonts w:ascii="PT Astra Serif" w:hAnsi="PT Astra Serif"/>
        </w:rPr>
        <w:t xml:space="preserve">2. Описание приоритетов и целей социально-экономического развития </w:t>
      </w:r>
    </w:p>
    <w:p w:rsidR="00AD513A" w:rsidRPr="002A28EB" w:rsidRDefault="00320298" w:rsidP="006615D4">
      <w:pPr>
        <w:pStyle w:val="ConsPlusTitle"/>
        <w:suppressAutoHyphens/>
        <w:spacing w:line="247" w:lineRule="auto"/>
        <w:jc w:val="center"/>
        <w:outlineLvl w:val="2"/>
        <w:rPr>
          <w:rFonts w:ascii="PT Astra Serif" w:hAnsi="PT Astra Serif"/>
        </w:rPr>
      </w:pPr>
      <w:r>
        <w:rPr>
          <w:rFonts w:ascii="PT Astra Serif" w:hAnsi="PT Astra Serif"/>
        </w:rPr>
        <w:t xml:space="preserve">в </w:t>
      </w:r>
      <w:r w:rsidR="001751AB">
        <w:rPr>
          <w:rFonts w:ascii="PT Astra Serif" w:hAnsi="PT Astra Serif"/>
        </w:rPr>
        <w:t>м</w:t>
      </w:r>
      <w:r w:rsidR="00264E3E">
        <w:rPr>
          <w:rFonts w:ascii="PT Astra Serif" w:hAnsi="PT Astra Serif"/>
        </w:rPr>
        <w:t xml:space="preserve">униципальном </w:t>
      </w:r>
      <w:r w:rsidR="001751AB">
        <w:rPr>
          <w:rFonts w:ascii="PT Astra Serif" w:hAnsi="PT Astra Serif"/>
        </w:rPr>
        <w:t>образовании</w:t>
      </w:r>
      <w:r w:rsidR="00264E3E">
        <w:rPr>
          <w:rFonts w:ascii="PT Astra Serif" w:hAnsi="PT Astra Serif"/>
        </w:rPr>
        <w:t xml:space="preserve"> «Сенгилеевский район»</w:t>
      </w:r>
      <w:r w:rsidR="00FD1F72">
        <w:rPr>
          <w:rFonts w:ascii="PT Astra Serif" w:hAnsi="PT Astra Serif"/>
        </w:rPr>
        <w:t xml:space="preserve"> Ульяновской области</w:t>
      </w:r>
      <w:r w:rsidR="00AD513A" w:rsidRPr="002A28EB">
        <w:rPr>
          <w:rFonts w:ascii="PT Astra Serif" w:hAnsi="PT Astra Serif"/>
        </w:rPr>
        <w:t xml:space="preserve"> в сфере образования</w:t>
      </w:r>
    </w:p>
    <w:p w:rsidR="00AD513A" w:rsidRPr="002A28EB" w:rsidRDefault="00AD513A" w:rsidP="006615D4">
      <w:pPr>
        <w:pStyle w:val="ConsPlusTitle"/>
        <w:suppressAutoHyphens/>
        <w:spacing w:line="247" w:lineRule="auto"/>
        <w:jc w:val="center"/>
        <w:outlineLvl w:val="1"/>
        <w:rPr>
          <w:rFonts w:ascii="PT Astra Serif" w:hAnsi="PT Astra Serif"/>
          <w:b w:val="0"/>
        </w:rPr>
      </w:pPr>
    </w:p>
    <w:p w:rsidR="00AD513A" w:rsidRPr="000A76E7" w:rsidRDefault="00AD513A" w:rsidP="007327FF">
      <w:pPr>
        <w:spacing w:line="230" w:lineRule="auto"/>
        <w:ind w:firstLine="708"/>
        <w:jc w:val="both"/>
        <w:rPr>
          <w:rFonts w:ascii="PT Astra Serif" w:hAnsi="PT Astra Serif"/>
          <w:sz w:val="28"/>
          <w:szCs w:val="28"/>
        </w:rPr>
      </w:pPr>
      <w:r w:rsidRPr="000A76E7">
        <w:rPr>
          <w:rFonts w:ascii="PT Astra Serif" w:hAnsi="PT Astra Serif"/>
          <w:sz w:val="28"/>
          <w:szCs w:val="28"/>
        </w:rPr>
        <w:t xml:space="preserve">Основными приоритетами социально-экономического развития </w:t>
      </w:r>
      <w:r w:rsidR="00264E3E" w:rsidRPr="000A76E7">
        <w:rPr>
          <w:rFonts w:ascii="PT Astra Serif" w:hAnsi="PT Astra Serif"/>
          <w:sz w:val="28"/>
          <w:szCs w:val="28"/>
        </w:rPr>
        <w:t>муниц</w:t>
      </w:r>
      <w:r w:rsidR="00264E3E" w:rsidRPr="000A76E7">
        <w:rPr>
          <w:rFonts w:ascii="PT Astra Serif" w:hAnsi="PT Astra Serif"/>
          <w:sz w:val="28"/>
          <w:szCs w:val="28"/>
        </w:rPr>
        <w:t>и</w:t>
      </w:r>
      <w:r w:rsidR="00264E3E" w:rsidRPr="000A76E7">
        <w:rPr>
          <w:rFonts w:ascii="PT Astra Serif" w:hAnsi="PT Astra Serif"/>
          <w:sz w:val="28"/>
          <w:szCs w:val="28"/>
        </w:rPr>
        <w:t>пального образования «Сенгилеевский район»</w:t>
      </w:r>
      <w:r w:rsidRPr="000A76E7">
        <w:rPr>
          <w:rFonts w:ascii="PT Astra Serif" w:hAnsi="PT Astra Serif"/>
          <w:sz w:val="28"/>
          <w:szCs w:val="28"/>
        </w:rPr>
        <w:t xml:space="preserve"> в </w:t>
      </w:r>
      <w:r w:rsidRPr="000A76E7">
        <w:rPr>
          <w:rFonts w:ascii="PT Astra Serif" w:hAnsi="PT Astra Serif" w:cs="PT Astra Serif"/>
          <w:color w:val="000000"/>
          <w:sz w:val="28"/>
          <w:szCs w:val="28"/>
        </w:rPr>
        <w:t xml:space="preserve">сфере </w:t>
      </w:r>
      <w:r w:rsidR="00CD0DB1" w:rsidRPr="000A76E7">
        <w:rPr>
          <w:rFonts w:ascii="PT Astra Serif" w:hAnsi="PT Astra Serif" w:cs="PT Astra Serif"/>
          <w:color w:val="000000"/>
          <w:sz w:val="28"/>
          <w:szCs w:val="28"/>
        </w:rPr>
        <w:t xml:space="preserve">реализации </w:t>
      </w:r>
      <w:r w:rsidR="00264E3E" w:rsidRPr="000A76E7">
        <w:rPr>
          <w:rFonts w:ascii="PT Astra Serif" w:hAnsi="PT Astra Serif" w:cs="PT Astra Serif"/>
          <w:color w:val="000000"/>
          <w:sz w:val="28"/>
          <w:szCs w:val="28"/>
        </w:rPr>
        <w:t>муниц</w:t>
      </w:r>
      <w:r w:rsidR="00264E3E" w:rsidRPr="000A76E7">
        <w:rPr>
          <w:rFonts w:ascii="PT Astra Serif" w:hAnsi="PT Astra Serif" w:cs="PT Astra Serif"/>
          <w:color w:val="000000"/>
          <w:sz w:val="28"/>
          <w:szCs w:val="28"/>
        </w:rPr>
        <w:t>и</w:t>
      </w:r>
      <w:r w:rsidR="00264E3E" w:rsidRPr="000A76E7">
        <w:rPr>
          <w:rFonts w:ascii="PT Astra Serif" w:hAnsi="PT Astra Serif" w:cs="PT Astra Serif"/>
          <w:color w:val="000000"/>
          <w:sz w:val="28"/>
          <w:szCs w:val="28"/>
        </w:rPr>
        <w:t>пальной</w:t>
      </w:r>
      <w:r w:rsidR="00CD0DB1" w:rsidRPr="000A76E7">
        <w:rPr>
          <w:rFonts w:ascii="PT Astra Serif" w:hAnsi="PT Astra Serif" w:cs="PT Astra Serif"/>
          <w:color w:val="000000"/>
          <w:sz w:val="28"/>
          <w:szCs w:val="28"/>
        </w:rPr>
        <w:t xml:space="preserve">программы </w:t>
      </w:r>
      <w:r w:rsidR="001751AB" w:rsidRPr="000A76E7">
        <w:rPr>
          <w:rFonts w:ascii="PT Astra Serif" w:hAnsi="PT Astra Serif" w:cs="PT Astra Serif"/>
          <w:color w:val="000000"/>
          <w:sz w:val="28"/>
          <w:szCs w:val="28"/>
        </w:rPr>
        <w:t xml:space="preserve"> Ульяновской области</w:t>
      </w:r>
      <w:r w:rsidR="00CD0DB1" w:rsidRPr="000A76E7">
        <w:rPr>
          <w:rFonts w:ascii="PT Astra Serif" w:hAnsi="PT Astra Serif" w:cs="PT Astra Serif"/>
          <w:color w:val="000000"/>
          <w:sz w:val="28"/>
          <w:szCs w:val="28"/>
        </w:rPr>
        <w:t>«Развитие и модернизация образов</w:t>
      </w:r>
      <w:r w:rsidR="00CD0DB1" w:rsidRPr="000A76E7">
        <w:rPr>
          <w:rFonts w:ascii="PT Astra Serif" w:hAnsi="PT Astra Serif" w:cs="PT Astra Serif"/>
          <w:color w:val="000000"/>
          <w:sz w:val="28"/>
          <w:szCs w:val="28"/>
        </w:rPr>
        <w:t>а</w:t>
      </w:r>
      <w:r w:rsidR="00CD0DB1" w:rsidRPr="000A76E7">
        <w:rPr>
          <w:rFonts w:ascii="PT Astra Serif" w:hAnsi="PT Astra Serif" w:cs="PT Astra Serif"/>
          <w:color w:val="000000"/>
          <w:sz w:val="28"/>
          <w:szCs w:val="28"/>
        </w:rPr>
        <w:t xml:space="preserve">ния </w:t>
      </w:r>
      <w:r w:rsidR="000A76E7" w:rsidRPr="000A76E7">
        <w:rPr>
          <w:rFonts w:ascii="PT Astra Serif" w:hAnsi="PT Astra Serif"/>
          <w:sz w:val="28"/>
          <w:szCs w:val="28"/>
        </w:rPr>
        <w:t>в муниципальном образовании «Сенгилеевский район</w:t>
      </w:r>
      <w:r w:rsidR="00CD0DB1" w:rsidRPr="000A76E7">
        <w:rPr>
          <w:rFonts w:ascii="PT Astra Serif" w:hAnsi="PT Astra Serif" w:cs="PT Astra Serif"/>
          <w:color w:val="000000"/>
          <w:sz w:val="28"/>
          <w:szCs w:val="28"/>
        </w:rPr>
        <w:t xml:space="preserve">» (далее также – </w:t>
      </w:r>
      <w:r w:rsidR="00264E3E" w:rsidRPr="000A76E7">
        <w:rPr>
          <w:rFonts w:ascii="PT Astra Serif" w:hAnsi="PT Astra Serif" w:cs="PT Astra Serif"/>
          <w:color w:val="000000"/>
          <w:sz w:val="28"/>
          <w:szCs w:val="28"/>
        </w:rPr>
        <w:t>м</w:t>
      </w:r>
      <w:r w:rsidR="00264E3E" w:rsidRPr="000A76E7">
        <w:rPr>
          <w:rFonts w:ascii="PT Astra Serif" w:hAnsi="PT Astra Serif" w:cs="PT Astra Serif"/>
          <w:color w:val="000000"/>
          <w:sz w:val="28"/>
          <w:szCs w:val="28"/>
        </w:rPr>
        <w:t>у</w:t>
      </w:r>
      <w:r w:rsidR="00264E3E" w:rsidRPr="000A76E7">
        <w:rPr>
          <w:rFonts w:ascii="PT Astra Serif" w:hAnsi="PT Astra Serif" w:cs="PT Astra Serif"/>
          <w:color w:val="000000"/>
          <w:sz w:val="28"/>
          <w:szCs w:val="28"/>
        </w:rPr>
        <w:t xml:space="preserve">ниципальная </w:t>
      </w:r>
      <w:r w:rsidR="00CD0DB1" w:rsidRPr="000A76E7">
        <w:rPr>
          <w:rFonts w:ascii="PT Astra Serif" w:hAnsi="PT Astra Serif" w:cs="PT Astra Serif"/>
          <w:color w:val="000000"/>
          <w:sz w:val="28"/>
          <w:szCs w:val="28"/>
        </w:rPr>
        <w:t xml:space="preserve"> программа)</w:t>
      </w:r>
      <w:r w:rsidRPr="000A76E7">
        <w:rPr>
          <w:rFonts w:ascii="PT Astra Serif" w:hAnsi="PT Astra Serif" w:cs="PT Astra Serif"/>
          <w:color w:val="000000"/>
          <w:sz w:val="28"/>
          <w:szCs w:val="28"/>
        </w:rPr>
        <w:t xml:space="preserve"> являются</w:t>
      </w:r>
      <w:r w:rsidRPr="000A76E7">
        <w:rPr>
          <w:rFonts w:ascii="PT Astra Serif" w:hAnsi="PT Astra Serif"/>
          <w:sz w:val="28"/>
          <w:szCs w:val="28"/>
        </w:rPr>
        <w:t>:</w:t>
      </w:r>
    </w:p>
    <w:p w:rsidR="00AD513A" w:rsidRPr="00271B08" w:rsidRDefault="00AD513A" w:rsidP="00271B08">
      <w:pPr>
        <w:pStyle w:val="ConsPlusNormal"/>
        <w:shd w:val="clear" w:color="auto" w:fill="FFFFFF"/>
        <w:suppressAutoHyphens/>
        <w:spacing w:line="247" w:lineRule="auto"/>
        <w:ind w:firstLine="709"/>
        <w:jc w:val="both"/>
        <w:rPr>
          <w:rFonts w:ascii="PT Astra Serif" w:hAnsi="PT Astra Serif" w:cs="PT Astra Serif"/>
          <w:color w:val="000000"/>
          <w:sz w:val="28"/>
          <w:szCs w:val="28"/>
        </w:rPr>
      </w:pPr>
      <w:r w:rsidRPr="002A28EB">
        <w:rPr>
          <w:rFonts w:ascii="PT Astra Serif" w:hAnsi="PT Astra Serif" w:cs="PT Astra Serif"/>
          <w:color w:val="000000"/>
          <w:sz w:val="28"/>
          <w:szCs w:val="28"/>
        </w:rPr>
        <w:t>увеличение доли детей в возрас</w:t>
      </w:r>
      <w:r w:rsidR="00F62802">
        <w:rPr>
          <w:rFonts w:ascii="PT Astra Serif" w:hAnsi="PT Astra Serif" w:cs="PT Astra Serif"/>
          <w:color w:val="000000"/>
          <w:sz w:val="28"/>
          <w:szCs w:val="28"/>
        </w:rPr>
        <w:t>те от 5 до 18 лет</w:t>
      </w:r>
      <w:r w:rsidRPr="002A28EB">
        <w:rPr>
          <w:rFonts w:ascii="PT Astra Serif" w:hAnsi="PT Astra Serif" w:cs="PT Astra Serif"/>
          <w:color w:val="000000"/>
          <w:sz w:val="28"/>
          <w:szCs w:val="28"/>
        </w:rPr>
        <w:t xml:space="preserve">, </w:t>
      </w:r>
      <w:r w:rsidR="0064240D" w:rsidRPr="002A28EB">
        <w:rPr>
          <w:rFonts w:ascii="PT Astra Serif" w:hAnsi="PT Astra Serif"/>
          <w:color w:val="000000"/>
          <w:sz w:val="28"/>
          <w:szCs w:val="28"/>
          <w:shd w:val="clear" w:color="auto" w:fill="FFFFFF"/>
        </w:rPr>
        <w:t>осваивающих дополнительные общеобразовательные программы</w:t>
      </w:r>
      <w:r w:rsidRPr="002A28EB">
        <w:rPr>
          <w:rFonts w:ascii="PT Astra Serif" w:hAnsi="PT Astra Serif" w:cs="PT Astra Serif"/>
          <w:color w:val="000000"/>
          <w:sz w:val="28"/>
          <w:szCs w:val="28"/>
        </w:rPr>
        <w:t>, в общей численности детей в возрас</w:t>
      </w:r>
      <w:r w:rsidR="00F62802">
        <w:rPr>
          <w:rFonts w:ascii="PT Astra Serif" w:hAnsi="PT Astra Serif" w:cs="PT Astra Serif"/>
          <w:color w:val="000000"/>
          <w:sz w:val="28"/>
          <w:szCs w:val="28"/>
        </w:rPr>
        <w:t>те от 5 до 18 лет</w:t>
      </w:r>
      <w:r w:rsidRPr="002A28EB">
        <w:rPr>
          <w:rFonts w:ascii="PT Astra Serif" w:hAnsi="PT Astra Serif" w:cs="PT Astra Serif"/>
          <w:color w:val="000000"/>
          <w:sz w:val="28"/>
          <w:szCs w:val="28"/>
        </w:rPr>
        <w:t xml:space="preserve">, проживающих в </w:t>
      </w:r>
      <w:r w:rsidR="00264E3E">
        <w:rPr>
          <w:rFonts w:ascii="PT Astra Serif" w:hAnsi="PT Astra Serif" w:cs="PT Astra Serif"/>
          <w:color w:val="000000"/>
          <w:sz w:val="28"/>
          <w:szCs w:val="28"/>
        </w:rPr>
        <w:t>муниципальном образовании «Сенгилеевский район»</w:t>
      </w:r>
      <w:r w:rsidR="00F62802">
        <w:rPr>
          <w:rFonts w:ascii="PT Astra Serif" w:hAnsi="PT Astra Serif" w:cs="PT Astra Serif"/>
          <w:color w:val="000000"/>
          <w:sz w:val="28"/>
          <w:szCs w:val="28"/>
        </w:rPr>
        <w:t xml:space="preserve"> Ульяновской области</w:t>
      </w:r>
      <w:r w:rsidRPr="002A28EB">
        <w:rPr>
          <w:rFonts w:ascii="PT Astra Serif" w:hAnsi="PT Astra Serif" w:cs="PT Astra Serif"/>
          <w:color w:val="000000"/>
          <w:sz w:val="28"/>
          <w:szCs w:val="28"/>
        </w:rPr>
        <w:t>;</w:t>
      </w:r>
    </w:p>
    <w:p w:rsidR="00AD513A" w:rsidRDefault="00AD513A" w:rsidP="006615D4">
      <w:pPr>
        <w:tabs>
          <w:tab w:val="left" w:pos="851"/>
        </w:tabs>
        <w:suppressAutoHyphens/>
        <w:autoSpaceDE w:val="0"/>
        <w:autoSpaceDN w:val="0"/>
        <w:adjustRightInd w:val="0"/>
        <w:spacing w:line="247" w:lineRule="auto"/>
        <w:ind w:firstLine="709"/>
        <w:jc w:val="both"/>
        <w:rPr>
          <w:rFonts w:ascii="PT Astra Serif" w:hAnsi="PT Astra Serif" w:cs="PT Astra Serif"/>
          <w:sz w:val="28"/>
          <w:szCs w:val="28"/>
        </w:rPr>
      </w:pPr>
      <w:r w:rsidRPr="002A28EB">
        <w:rPr>
          <w:rFonts w:ascii="PT Astra Serif" w:hAnsi="PT Astra Serif" w:cs="PT Astra Serif"/>
          <w:sz w:val="28"/>
          <w:szCs w:val="28"/>
        </w:rPr>
        <w:t>повышение эффективности системы выявления, поддержки и развития способностей и талантов у детей и молодых граждан</w:t>
      </w:r>
      <w:r w:rsidR="00A00556">
        <w:rPr>
          <w:rFonts w:ascii="PT Astra Serif" w:hAnsi="PT Astra Serif" w:cs="PT Astra Serif"/>
          <w:sz w:val="28"/>
          <w:szCs w:val="28"/>
        </w:rPr>
        <w:t>;</w:t>
      </w:r>
    </w:p>
    <w:p w:rsidR="00A00556" w:rsidRPr="004315E4" w:rsidRDefault="004315E4" w:rsidP="006615D4">
      <w:pPr>
        <w:tabs>
          <w:tab w:val="left" w:pos="851"/>
        </w:tabs>
        <w:suppressAutoHyphens/>
        <w:autoSpaceDE w:val="0"/>
        <w:autoSpaceDN w:val="0"/>
        <w:adjustRightInd w:val="0"/>
        <w:spacing w:line="247" w:lineRule="auto"/>
        <w:ind w:firstLine="709"/>
        <w:jc w:val="both"/>
        <w:rPr>
          <w:rFonts w:ascii="PT Astra Serif" w:hAnsi="PT Astra Serif" w:cs="PT Astra Serif"/>
          <w:sz w:val="28"/>
          <w:szCs w:val="28"/>
        </w:rPr>
      </w:pPr>
      <w:r w:rsidRPr="004315E4">
        <w:rPr>
          <w:rFonts w:ascii="PT Astra Serif" w:hAnsi="PT Astra Serif" w:cs="PT Astra Serif"/>
          <w:sz w:val="28"/>
          <w:szCs w:val="28"/>
        </w:rPr>
        <w:t>сопровождение студентов, поступивших в ФГБОУ ВО «УлГПУим.И.Н.Ульянова» по целевым договорам от муниципального образования «Сенгилеевский район»;</w:t>
      </w:r>
    </w:p>
    <w:p w:rsidR="004315E4" w:rsidRPr="004315E4" w:rsidRDefault="004315E4" w:rsidP="004315E4">
      <w:pPr>
        <w:spacing w:line="315" w:lineRule="atLeast"/>
        <w:ind w:firstLine="708"/>
        <w:jc w:val="both"/>
        <w:textAlignment w:val="baseline"/>
        <w:rPr>
          <w:rFonts w:ascii="PT Astra Serif" w:hAnsi="PT Astra Serif" w:cs="Arial"/>
          <w:spacing w:val="2"/>
          <w:sz w:val="28"/>
          <w:szCs w:val="28"/>
        </w:rPr>
      </w:pPr>
      <w:r w:rsidRPr="004315E4">
        <w:rPr>
          <w:rFonts w:ascii="PT Astra Serif" w:hAnsi="PT Astra Serif" w:cs="Arial"/>
          <w:spacing w:val="2"/>
          <w:sz w:val="28"/>
          <w:szCs w:val="28"/>
        </w:rPr>
        <w:t>трудоустройство выпускников ФГБОУ ВО «УлГПУ им. И.Н.Ульянова», поступивших по целевым договорам от муниципального образования "Сенг</w:t>
      </w:r>
      <w:r w:rsidRPr="004315E4">
        <w:rPr>
          <w:rFonts w:ascii="PT Astra Serif" w:hAnsi="PT Astra Serif" w:cs="Arial"/>
          <w:spacing w:val="2"/>
          <w:sz w:val="28"/>
          <w:szCs w:val="28"/>
        </w:rPr>
        <w:t>и</w:t>
      </w:r>
      <w:r w:rsidRPr="004315E4">
        <w:rPr>
          <w:rFonts w:ascii="PT Astra Serif" w:hAnsi="PT Astra Serif" w:cs="Arial"/>
          <w:spacing w:val="2"/>
          <w:sz w:val="28"/>
          <w:szCs w:val="28"/>
        </w:rPr>
        <w:t>леевский район" на территории муниципального образования "Сенгилеевский район";</w:t>
      </w:r>
    </w:p>
    <w:p w:rsidR="004315E4" w:rsidRPr="004315E4" w:rsidRDefault="004315E4" w:rsidP="004315E4">
      <w:pPr>
        <w:spacing w:line="315" w:lineRule="atLeast"/>
        <w:ind w:firstLine="708"/>
        <w:jc w:val="both"/>
        <w:textAlignment w:val="baseline"/>
        <w:rPr>
          <w:rFonts w:ascii="PT Astra Serif" w:hAnsi="PT Astra Serif" w:cs="Arial"/>
          <w:spacing w:val="2"/>
          <w:sz w:val="28"/>
          <w:szCs w:val="28"/>
        </w:rPr>
      </w:pPr>
      <w:r w:rsidRPr="004315E4">
        <w:rPr>
          <w:rFonts w:ascii="PT Astra Serif" w:hAnsi="PT Astra Serif" w:cs="Arial"/>
          <w:spacing w:val="2"/>
          <w:sz w:val="28"/>
          <w:szCs w:val="28"/>
        </w:rPr>
        <w:t>закрепление и увеличение количества молодых специалистов в муниц</w:t>
      </w:r>
      <w:r w:rsidRPr="004315E4">
        <w:rPr>
          <w:rFonts w:ascii="PT Astra Serif" w:hAnsi="PT Astra Serif" w:cs="Arial"/>
          <w:spacing w:val="2"/>
          <w:sz w:val="28"/>
          <w:szCs w:val="28"/>
        </w:rPr>
        <w:t>и</w:t>
      </w:r>
      <w:r w:rsidRPr="004315E4">
        <w:rPr>
          <w:rFonts w:ascii="PT Astra Serif" w:hAnsi="PT Astra Serif" w:cs="Arial"/>
          <w:spacing w:val="2"/>
          <w:sz w:val="28"/>
          <w:szCs w:val="28"/>
        </w:rPr>
        <w:t>пальном образовании "Сенгилеевский район"</w:t>
      </w:r>
      <w:r w:rsidR="00320298">
        <w:rPr>
          <w:rFonts w:ascii="PT Astra Serif" w:hAnsi="PT Astra Serif" w:cs="Arial"/>
          <w:spacing w:val="2"/>
          <w:sz w:val="28"/>
          <w:szCs w:val="28"/>
        </w:rPr>
        <w:t>.</w:t>
      </w:r>
    </w:p>
    <w:p w:rsidR="00AD513A" w:rsidRPr="002A28EB" w:rsidRDefault="00AD513A" w:rsidP="006615D4">
      <w:pPr>
        <w:suppressAutoHyphens/>
        <w:autoSpaceDE w:val="0"/>
        <w:autoSpaceDN w:val="0"/>
        <w:adjustRightInd w:val="0"/>
        <w:spacing w:line="247" w:lineRule="auto"/>
        <w:ind w:firstLine="709"/>
        <w:jc w:val="both"/>
        <w:rPr>
          <w:rFonts w:ascii="PT Astra Serif" w:hAnsi="PT Astra Serif" w:cs="PT Astra Serif"/>
          <w:sz w:val="28"/>
          <w:szCs w:val="28"/>
        </w:rPr>
      </w:pPr>
      <w:r w:rsidRPr="002A28EB">
        <w:rPr>
          <w:rFonts w:ascii="PT Astra Serif" w:hAnsi="PT Astra Serif" w:cs="PT Astra Serif"/>
          <w:sz w:val="28"/>
          <w:szCs w:val="28"/>
        </w:rPr>
        <w:t xml:space="preserve">Стратегическим приоритетом </w:t>
      </w:r>
      <w:r w:rsidRPr="002A28EB">
        <w:rPr>
          <w:rFonts w:ascii="PT Astra Serif" w:hAnsi="PT Astra Serif" w:cs="PT Astra Serif"/>
          <w:color w:val="000000"/>
          <w:sz w:val="28"/>
          <w:szCs w:val="28"/>
        </w:rPr>
        <w:t xml:space="preserve">социально-экономического развития </w:t>
      </w:r>
      <w:r w:rsidR="000A76E7">
        <w:rPr>
          <w:rFonts w:ascii="PT Astra Serif" w:hAnsi="PT Astra Serif" w:cs="PT Astra Serif"/>
          <w:color w:val="000000"/>
          <w:sz w:val="28"/>
          <w:szCs w:val="28"/>
        </w:rPr>
        <w:t>муниципального образования</w:t>
      </w:r>
      <w:r w:rsidRPr="002A28EB">
        <w:rPr>
          <w:rFonts w:ascii="PT Astra Serif" w:hAnsi="PT Astra Serif" w:cs="PT Astra Serif"/>
          <w:color w:val="000000"/>
          <w:sz w:val="28"/>
          <w:szCs w:val="28"/>
        </w:rPr>
        <w:t>,</w:t>
      </w:r>
      <w:r w:rsidRPr="002A28EB">
        <w:rPr>
          <w:rFonts w:ascii="PT Astra Serif" w:hAnsi="PT Astra Serif"/>
          <w:sz w:val="28"/>
          <w:szCs w:val="28"/>
        </w:rPr>
        <w:t xml:space="preserve"> в том числе в </w:t>
      </w:r>
      <w:r w:rsidRPr="002A28EB">
        <w:rPr>
          <w:rFonts w:ascii="PT Astra Serif" w:hAnsi="PT Astra Serif" w:cs="PT Astra Serif"/>
          <w:color w:val="000000"/>
          <w:sz w:val="28"/>
          <w:szCs w:val="28"/>
        </w:rPr>
        <w:t xml:space="preserve">сфере образования, </w:t>
      </w:r>
      <w:r w:rsidRPr="002A28EB">
        <w:rPr>
          <w:rFonts w:ascii="PT Astra Serif" w:hAnsi="PT Astra Serif" w:cs="PT Astra Serif"/>
          <w:sz w:val="28"/>
          <w:szCs w:val="28"/>
        </w:rPr>
        <w:t xml:space="preserve">определено развитие человеческого потенциала </w:t>
      </w:r>
      <w:r w:rsidR="00F41078" w:rsidRPr="002A28EB">
        <w:rPr>
          <w:rFonts w:ascii="PT Astra Serif" w:hAnsi="PT Astra Serif" w:cs="PT Astra Serif"/>
          <w:sz w:val="28"/>
          <w:szCs w:val="28"/>
        </w:rPr>
        <w:t>Ульяновской</w:t>
      </w:r>
      <w:r w:rsidRPr="002A28EB">
        <w:rPr>
          <w:rFonts w:ascii="PT Astra Serif" w:hAnsi="PT Astra Serif" w:cs="PT Astra Serif"/>
          <w:sz w:val="28"/>
          <w:szCs w:val="28"/>
        </w:rPr>
        <w:t xml:space="preserve"> области.</w:t>
      </w:r>
    </w:p>
    <w:p w:rsidR="00AD513A" w:rsidRPr="002A28EB" w:rsidRDefault="00AD513A" w:rsidP="00271B08">
      <w:pPr>
        <w:pStyle w:val="ConsPlusTitle"/>
        <w:suppressAutoHyphens/>
        <w:ind w:firstLine="709"/>
        <w:jc w:val="both"/>
        <w:outlineLvl w:val="1"/>
        <w:rPr>
          <w:rFonts w:ascii="PT Astra Serif" w:hAnsi="PT Astra Serif" w:cs="PT Astra Serif"/>
          <w:b w:val="0"/>
          <w:color w:val="000000"/>
        </w:rPr>
      </w:pPr>
      <w:r w:rsidRPr="002A28EB">
        <w:rPr>
          <w:rFonts w:ascii="PT Astra Serif" w:hAnsi="PT Astra Serif" w:cs="PT Astra Serif"/>
          <w:b w:val="0"/>
          <w:color w:val="000000"/>
        </w:rPr>
        <w:t xml:space="preserve">Стратегической целью социально-экономического развития </w:t>
      </w:r>
      <w:r w:rsidR="000A76E7">
        <w:rPr>
          <w:rFonts w:ascii="PT Astra Serif" w:hAnsi="PT Astra Serif" w:cs="PT Astra Serif"/>
          <w:b w:val="0"/>
          <w:color w:val="000000"/>
        </w:rPr>
        <w:t xml:space="preserve">муниципального образования «Сенгилеевский район» </w:t>
      </w:r>
      <w:r w:rsidRPr="002A28EB">
        <w:rPr>
          <w:rFonts w:ascii="PT Astra Serif" w:hAnsi="PT Astra Serif"/>
          <w:b w:val="0"/>
        </w:rPr>
        <w:t xml:space="preserve">в </w:t>
      </w:r>
      <w:r w:rsidRPr="002A28EB">
        <w:rPr>
          <w:rFonts w:ascii="PT Astra Serif" w:hAnsi="PT Astra Serif" w:cs="PT Astra Serif"/>
          <w:b w:val="0"/>
          <w:color w:val="000000"/>
        </w:rPr>
        <w:t xml:space="preserve">сфере образования на период до 2030 года является комплексноеи эффективное развитие системы образования в </w:t>
      </w:r>
      <w:r w:rsidR="000A76E7">
        <w:rPr>
          <w:rFonts w:ascii="PT Astra Serif" w:hAnsi="PT Astra Serif" w:cs="PT Astra Serif"/>
          <w:b w:val="0"/>
          <w:color w:val="000000"/>
        </w:rPr>
        <w:t>районе</w:t>
      </w:r>
      <w:r w:rsidRPr="002A28EB">
        <w:rPr>
          <w:rFonts w:ascii="PT Astra Serif" w:hAnsi="PT Astra Serif" w:cs="PT Astra Serif"/>
          <w:b w:val="0"/>
          <w:color w:val="000000"/>
        </w:rPr>
        <w:t>, обеспечивающей повышение качества образования и удовлетворение потребности стратегически важных отраслей в квалифицированных кадрах.</w:t>
      </w:r>
    </w:p>
    <w:p w:rsidR="0064240D" w:rsidRPr="002A28EB" w:rsidRDefault="0064240D" w:rsidP="006615D4">
      <w:pPr>
        <w:pStyle w:val="ConsPlusTitle"/>
        <w:suppressAutoHyphens/>
        <w:jc w:val="center"/>
        <w:outlineLvl w:val="1"/>
        <w:rPr>
          <w:rFonts w:ascii="PT Astra Serif" w:hAnsi="PT Astra Serif"/>
        </w:rPr>
      </w:pPr>
    </w:p>
    <w:p w:rsidR="00AD513A" w:rsidRPr="002A28EB" w:rsidRDefault="00AD513A" w:rsidP="006615D4">
      <w:pPr>
        <w:pStyle w:val="ConsPlusTitle"/>
        <w:suppressAutoHyphens/>
        <w:jc w:val="center"/>
        <w:outlineLvl w:val="2"/>
        <w:rPr>
          <w:rFonts w:ascii="PT Astra Serif" w:hAnsi="PT Astra Serif"/>
        </w:rPr>
      </w:pPr>
      <w:r w:rsidRPr="002A28EB">
        <w:rPr>
          <w:rFonts w:ascii="PT Astra Serif" w:hAnsi="PT Astra Serif"/>
        </w:rPr>
        <w:t xml:space="preserve">3. Сведения </w:t>
      </w:r>
      <w:r w:rsidRPr="00FA6079">
        <w:rPr>
          <w:rFonts w:ascii="PT Astra Serif" w:hAnsi="PT Astra Serif"/>
        </w:rPr>
        <w:t>о взаимосвязи</w:t>
      </w:r>
      <w:r w:rsidR="000A76E7" w:rsidRPr="00FA6079">
        <w:rPr>
          <w:rFonts w:ascii="PT Astra Serif" w:hAnsi="PT Astra Serif"/>
        </w:rPr>
        <w:t>муниципальной</w:t>
      </w:r>
      <w:r w:rsidRPr="002A28EB">
        <w:rPr>
          <w:rFonts w:ascii="PT Astra Serif" w:hAnsi="PT Astra Serif"/>
        </w:rPr>
        <w:t xml:space="preserve"> программы</w:t>
      </w:r>
    </w:p>
    <w:p w:rsidR="00AD513A" w:rsidRDefault="00AD513A" w:rsidP="006615D4">
      <w:pPr>
        <w:pStyle w:val="ConsPlusTitle"/>
        <w:suppressAutoHyphens/>
        <w:jc w:val="center"/>
        <w:outlineLvl w:val="2"/>
        <w:rPr>
          <w:rFonts w:ascii="PT Astra Serif" w:hAnsi="PT Astra Serif"/>
        </w:rPr>
      </w:pPr>
      <w:r w:rsidRPr="002A28EB">
        <w:rPr>
          <w:rFonts w:ascii="PT Astra Serif" w:hAnsi="PT Astra Serif"/>
        </w:rPr>
        <w:t xml:space="preserve">с национальными целями развития Российской Федерации, стратегическими приоритетами, целями и показателями </w:t>
      </w:r>
      <w:r w:rsidRPr="002A28EB">
        <w:rPr>
          <w:rFonts w:ascii="PT Astra Serif" w:hAnsi="PT Astra Serif" w:cs="PT Astra Serif"/>
          <w:color w:val="000000"/>
        </w:rPr>
        <w:t>соответствующей</w:t>
      </w:r>
      <w:r w:rsidR="009920C6">
        <w:rPr>
          <w:rFonts w:ascii="PT Astra Serif" w:hAnsi="PT Astra Serif" w:cs="PT Astra Serif"/>
          <w:color w:val="000000"/>
        </w:rPr>
        <w:t xml:space="preserve"> муниципальной программы Сенгилеевского</w:t>
      </w:r>
      <w:r w:rsidR="00F85E7B" w:rsidRPr="009920C6">
        <w:rPr>
          <w:rFonts w:ascii="PT Astra Serif" w:hAnsi="PT Astra Serif" w:cs="PT Astra Serif"/>
          <w:color w:val="000000"/>
        </w:rPr>
        <w:t>райо</w:t>
      </w:r>
      <w:r w:rsidR="00F85E7B">
        <w:rPr>
          <w:rFonts w:ascii="PT Astra Serif" w:hAnsi="PT Astra Serif" w:cs="PT Astra Serif"/>
          <w:color w:val="000000"/>
        </w:rPr>
        <w:t>на Ульяновской</w:t>
      </w:r>
      <w:r w:rsidR="00FD1F72">
        <w:rPr>
          <w:rFonts w:ascii="PT Astra Serif" w:hAnsi="PT Astra Serif" w:cs="PT Astra Serif"/>
          <w:color w:val="000000"/>
        </w:rPr>
        <w:t xml:space="preserve"> области</w:t>
      </w:r>
    </w:p>
    <w:p w:rsidR="00AD513A" w:rsidRPr="002A28EB" w:rsidRDefault="00AD513A" w:rsidP="006615D4">
      <w:pPr>
        <w:pStyle w:val="ConsPlusTitle"/>
        <w:suppressAutoHyphens/>
        <w:jc w:val="center"/>
        <w:outlineLvl w:val="2"/>
        <w:rPr>
          <w:rFonts w:ascii="PT Astra Serif" w:hAnsi="PT Astra Serif"/>
        </w:rPr>
      </w:pPr>
    </w:p>
    <w:p w:rsidR="00AD513A" w:rsidRPr="002A28EB" w:rsidRDefault="008C08D6" w:rsidP="006615D4">
      <w:pPr>
        <w:pStyle w:val="ConsPlusTitle"/>
        <w:suppressAutoHyphens/>
        <w:spacing w:line="247" w:lineRule="auto"/>
        <w:ind w:firstLine="709"/>
        <w:jc w:val="both"/>
        <w:outlineLvl w:val="1"/>
        <w:rPr>
          <w:rFonts w:ascii="PT Astra Serif" w:hAnsi="PT Astra Serif"/>
        </w:rPr>
      </w:pPr>
      <w:r>
        <w:rPr>
          <w:rFonts w:ascii="PT Astra Serif" w:hAnsi="PT Astra Serif" w:cs="PT Astra Serif"/>
          <w:b w:val="0"/>
          <w:color w:val="000000"/>
        </w:rPr>
        <w:lastRenderedPageBreak/>
        <w:t xml:space="preserve">Муниципальная </w:t>
      </w:r>
      <w:r w:rsidRPr="002A28EB">
        <w:rPr>
          <w:rFonts w:ascii="PT Astra Serif" w:hAnsi="PT Astra Serif" w:cs="PT Astra Serif"/>
          <w:b w:val="0"/>
          <w:color w:val="000000"/>
        </w:rPr>
        <w:t>программа</w:t>
      </w:r>
      <w:r w:rsidR="00AD513A" w:rsidRPr="002A28EB">
        <w:rPr>
          <w:rFonts w:ascii="PT Astra Serif" w:hAnsi="PT Astra Serif" w:cs="PT Astra Serif"/>
          <w:b w:val="0"/>
          <w:color w:val="000000"/>
        </w:rPr>
        <w:t xml:space="preserve"> взаимосвязана с национальной целью развития Российской Федерации</w:t>
      </w:r>
      <w:r w:rsidR="00460542" w:rsidRPr="002A28EB">
        <w:rPr>
          <w:rFonts w:ascii="PT Astra Serif" w:hAnsi="PT Astra Serif" w:cs="PT Astra Serif"/>
          <w:b w:val="0"/>
          <w:color w:val="000000"/>
        </w:rPr>
        <w:t xml:space="preserve"> «Возможности для самореализации и развития талантов»</w:t>
      </w:r>
      <w:r w:rsidR="00AD513A" w:rsidRPr="002A28EB">
        <w:rPr>
          <w:rFonts w:ascii="PT Astra Serif" w:hAnsi="PT Astra Serif" w:cs="PT Astra Serif"/>
          <w:b w:val="0"/>
          <w:color w:val="000000"/>
        </w:rPr>
        <w:t>, определ</w:t>
      </w:r>
      <w:r w:rsidR="00460542" w:rsidRPr="002A28EB">
        <w:rPr>
          <w:rFonts w:ascii="PT Astra Serif" w:hAnsi="PT Astra Serif" w:cs="PT Astra Serif"/>
          <w:b w:val="0"/>
          <w:color w:val="000000"/>
        </w:rPr>
        <w:t>ё</w:t>
      </w:r>
      <w:r w:rsidR="00AD513A" w:rsidRPr="002A28EB">
        <w:rPr>
          <w:rFonts w:ascii="PT Astra Serif" w:hAnsi="PT Astra Serif" w:cs="PT Astra Serif"/>
          <w:b w:val="0"/>
          <w:color w:val="000000"/>
        </w:rPr>
        <w:t xml:space="preserve">нной Указом Президента Российской Федерации </w:t>
      </w:r>
      <w:r w:rsidR="002A28EB" w:rsidRPr="002A28EB">
        <w:rPr>
          <w:rFonts w:ascii="PT Astra Serif" w:hAnsi="PT Astra Serif" w:cs="PT Astra Serif"/>
          <w:b w:val="0"/>
          <w:color w:val="000000"/>
        </w:rPr>
        <w:br/>
      </w:r>
      <w:r w:rsidR="00AD513A" w:rsidRPr="002A28EB">
        <w:rPr>
          <w:rFonts w:ascii="PT Astra Serif" w:hAnsi="PT Astra Serif" w:cs="PT Astra Serif"/>
          <w:b w:val="0"/>
          <w:color w:val="000000"/>
        </w:rPr>
        <w:t>от 21.07.2020 № 474 «О национальных целях развития Российской Ф</w:t>
      </w:r>
      <w:r>
        <w:rPr>
          <w:rFonts w:ascii="PT Astra Serif" w:hAnsi="PT Astra Serif" w:cs="PT Astra Serif"/>
          <w:b w:val="0"/>
          <w:color w:val="000000"/>
        </w:rPr>
        <w:t>едерации на период до 2030 года</w:t>
      </w:r>
      <w:r w:rsidR="00AD513A" w:rsidRPr="002A28EB">
        <w:rPr>
          <w:rFonts w:ascii="PT Astra Serif" w:hAnsi="PT Astra Serif" w:cs="PT Astra Serif"/>
          <w:b w:val="0"/>
          <w:color w:val="000000"/>
        </w:rPr>
        <w:t>, и показателями, установленными:</w:t>
      </w:r>
    </w:p>
    <w:p w:rsidR="00AD513A" w:rsidRPr="00A93925" w:rsidRDefault="007327FF" w:rsidP="006615D4">
      <w:pPr>
        <w:suppressAutoHyphens/>
        <w:autoSpaceDE w:val="0"/>
        <w:autoSpaceDN w:val="0"/>
        <w:adjustRightInd w:val="0"/>
        <w:spacing w:line="247" w:lineRule="auto"/>
        <w:ind w:firstLine="709"/>
        <w:jc w:val="both"/>
        <w:rPr>
          <w:rFonts w:ascii="PT Astra Serif" w:hAnsi="PT Astra Serif" w:cs="PT Astra Serif"/>
          <w:spacing w:val="-4"/>
          <w:sz w:val="28"/>
          <w:szCs w:val="28"/>
        </w:rPr>
      </w:pPr>
      <w:r w:rsidRPr="00A93925">
        <w:rPr>
          <w:rFonts w:ascii="PT Astra Serif" w:hAnsi="PT Astra Serif" w:cs="PT Astra Serif"/>
          <w:spacing w:val="-4"/>
          <w:sz w:val="28"/>
          <w:szCs w:val="28"/>
        </w:rPr>
        <w:t>региональной</w:t>
      </w:r>
      <w:r w:rsidR="00460542" w:rsidRPr="00A93925">
        <w:rPr>
          <w:rFonts w:ascii="PT Astra Serif" w:hAnsi="PT Astra Serif" w:cs="PT Astra Serif"/>
          <w:spacing w:val="-4"/>
          <w:sz w:val="28"/>
          <w:szCs w:val="28"/>
        </w:rPr>
        <w:t xml:space="preserve"> программой </w:t>
      </w:r>
      <w:r w:rsidR="00EB1AB0" w:rsidRPr="00A93925">
        <w:rPr>
          <w:rFonts w:ascii="PT Astra Serif" w:hAnsi="PT Astra Serif" w:cs="PT Astra Serif"/>
          <w:spacing w:val="-4"/>
          <w:sz w:val="28"/>
          <w:szCs w:val="28"/>
        </w:rPr>
        <w:t>Ульяновской области</w:t>
      </w:r>
      <w:r w:rsidR="00AD513A" w:rsidRPr="00A93925">
        <w:rPr>
          <w:rFonts w:ascii="PT Astra Serif" w:hAnsi="PT Astra Serif" w:cs="PT Astra Serif"/>
          <w:spacing w:val="-4"/>
          <w:sz w:val="28"/>
          <w:szCs w:val="28"/>
        </w:rPr>
        <w:t xml:space="preserve">, </w:t>
      </w:r>
      <w:r w:rsidR="00460542" w:rsidRPr="00A93925">
        <w:rPr>
          <w:rFonts w:ascii="PT Astra Serif" w:hAnsi="PT Astra Serif"/>
          <w:spacing w:val="-4"/>
          <w:sz w:val="28"/>
          <w:szCs w:val="28"/>
        </w:rPr>
        <w:t>утверждённой</w:t>
      </w:r>
      <w:r w:rsidR="00AD513A" w:rsidRPr="00A93925">
        <w:rPr>
          <w:rFonts w:ascii="PT Astra Serif" w:hAnsi="PT Astra Serif" w:cs="PT Astra Serif"/>
          <w:spacing w:val="-4"/>
          <w:sz w:val="28"/>
          <w:szCs w:val="28"/>
        </w:rPr>
        <w:t xml:space="preserve">постановлением Правительства </w:t>
      </w:r>
      <w:r w:rsidR="00A93925" w:rsidRPr="00A93925">
        <w:rPr>
          <w:rFonts w:ascii="PT Astra Serif" w:hAnsi="PT Astra Serif" w:cs="PT Astra Serif"/>
          <w:spacing w:val="-4"/>
          <w:sz w:val="28"/>
          <w:szCs w:val="28"/>
        </w:rPr>
        <w:t>Ульяновской о</w:t>
      </w:r>
      <w:r w:rsidR="001F4A88">
        <w:rPr>
          <w:rFonts w:ascii="PT Astra Serif" w:hAnsi="PT Astra Serif" w:cs="PT Astra Serif"/>
          <w:spacing w:val="-4"/>
          <w:sz w:val="28"/>
          <w:szCs w:val="28"/>
        </w:rPr>
        <w:t xml:space="preserve">бласти от 30.11.2023 № 32/636-П </w:t>
      </w:r>
      <w:r w:rsidR="001F4A88" w:rsidRPr="001F4A88">
        <w:rPr>
          <w:rFonts w:ascii="PT Astra Serif" w:hAnsi="PT Astra Serif" w:cs="PT Astra Serif"/>
          <w:spacing w:val="-4"/>
          <w:sz w:val="28"/>
          <w:szCs w:val="28"/>
        </w:rPr>
        <w:t>«Развитие и модернизация образования в Ульяновской области»</w:t>
      </w:r>
      <w:r w:rsidR="008C08D6">
        <w:rPr>
          <w:rFonts w:ascii="PT Astra Serif" w:hAnsi="PT Astra Serif" w:cs="PT Astra Serif"/>
          <w:spacing w:val="-4"/>
          <w:sz w:val="28"/>
          <w:szCs w:val="28"/>
        </w:rPr>
        <w:t>;</w:t>
      </w:r>
    </w:p>
    <w:p w:rsidR="00AD513A" w:rsidRPr="002A28EB" w:rsidRDefault="00DC63B2" w:rsidP="006615D4">
      <w:pPr>
        <w:suppressAutoHyphens/>
        <w:autoSpaceDE w:val="0"/>
        <w:autoSpaceDN w:val="0"/>
        <w:adjustRightInd w:val="0"/>
        <w:spacing w:line="247" w:lineRule="auto"/>
        <w:ind w:firstLine="709"/>
        <w:jc w:val="both"/>
        <w:rPr>
          <w:rFonts w:ascii="PT Astra Serif" w:hAnsi="PT Astra Serif" w:cs="PT Astra Serif"/>
          <w:spacing w:val="-4"/>
          <w:sz w:val="28"/>
          <w:szCs w:val="28"/>
        </w:rPr>
      </w:pPr>
      <w:r w:rsidRPr="002A28EB">
        <w:rPr>
          <w:rFonts w:ascii="PT Astra Serif" w:hAnsi="PT Astra Serif" w:cs="PT Astra Serif"/>
          <w:spacing w:val="-4"/>
          <w:sz w:val="28"/>
          <w:szCs w:val="28"/>
        </w:rPr>
        <w:t>г</w:t>
      </w:r>
      <w:r w:rsidR="009C1571" w:rsidRPr="002A28EB">
        <w:rPr>
          <w:rFonts w:ascii="PT Astra Serif" w:hAnsi="PT Astra Serif" w:cs="PT Astra Serif"/>
          <w:spacing w:val="-4"/>
          <w:sz w:val="28"/>
          <w:szCs w:val="28"/>
        </w:rPr>
        <w:t xml:space="preserve">осударственной программой </w:t>
      </w:r>
      <w:r w:rsidRPr="002A28EB">
        <w:rPr>
          <w:rFonts w:ascii="PT Astra Serif" w:hAnsi="PT Astra Serif" w:cs="PT Astra Serif"/>
          <w:spacing w:val="-4"/>
          <w:sz w:val="28"/>
          <w:szCs w:val="28"/>
        </w:rPr>
        <w:t xml:space="preserve">Российской Федерации </w:t>
      </w:r>
      <w:r w:rsidR="00AD513A" w:rsidRPr="002A28EB">
        <w:rPr>
          <w:rFonts w:ascii="PT Astra Serif" w:hAnsi="PT Astra Serif" w:cs="PT Astra Serif"/>
          <w:spacing w:val="-4"/>
          <w:sz w:val="28"/>
          <w:szCs w:val="28"/>
        </w:rPr>
        <w:t xml:space="preserve">«Доступная </w:t>
      </w:r>
      <w:r w:rsidR="006615D4">
        <w:rPr>
          <w:rFonts w:ascii="PT Astra Serif" w:hAnsi="PT Astra Serif" w:cs="PT Astra Serif"/>
          <w:spacing w:val="-4"/>
          <w:sz w:val="28"/>
          <w:szCs w:val="28"/>
        </w:rPr>
        <w:br/>
      </w:r>
      <w:r w:rsidR="00AD513A" w:rsidRPr="002A28EB">
        <w:rPr>
          <w:rFonts w:ascii="PT Astra Serif" w:hAnsi="PT Astra Serif" w:cs="PT Astra Serif"/>
          <w:spacing w:val="-4"/>
          <w:sz w:val="28"/>
          <w:szCs w:val="28"/>
        </w:rPr>
        <w:t xml:space="preserve">среда», </w:t>
      </w:r>
      <w:r w:rsidR="00460542" w:rsidRPr="002A28EB">
        <w:rPr>
          <w:rFonts w:ascii="PT Astra Serif" w:hAnsi="PT Astra Serif"/>
          <w:spacing w:val="-4"/>
          <w:sz w:val="28"/>
          <w:szCs w:val="28"/>
        </w:rPr>
        <w:t>утверждённой</w:t>
      </w:r>
      <w:r w:rsidR="00AD513A" w:rsidRPr="002A28EB">
        <w:rPr>
          <w:rFonts w:ascii="PT Astra Serif" w:hAnsi="PT Astra Serif" w:cs="PT Astra Serif"/>
          <w:spacing w:val="-4"/>
          <w:sz w:val="28"/>
          <w:szCs w:val="28"/>
        </w:rPr>
        <w:t xml:space="preserve">постановлением Правительства </w:t>
      </w:r>
      <w:r w:rsidR="00AD513A" w:rsidRPr="002A28EB">
        <w:rPr>
          <w:rFonts w:ascii="PT Astra Serif" w:hAnsi="PT Astra Serif"/>
          <w:spacing w:val="-4"/>
          <w:sz w:val="28"/>
          <w:szCs w:val="28"/>
        </w:rPr>
        <w:t>Российской Федерации</w:t>
      </w:r>
      <w:r w:rsidR="006615D4">
        <w:rPr>
          <w:rFonts w:ascii="PT Astra Serif" w:hAnsi="PT Astra Serif" w:cs="PT Astra Serif"/>
          <w:spacing w:val="-4"/>
          <w:sz w:val="28"/>
          <w:szCs w:val="28"/>
        </w:rPr>
        <w:br/>
      </w:r>
      <w:r w:rsidR="00AD513A" w:rsidRPr="002A28EB">
        <w:rPr>
          <w:rFonts w:ascii="PT Astra Serif" w:hAnsi="PT Astra Serif" w:cs="PT Astra Serif"/>
          <w:spacing w:val="-4"/>
          <w:sz w:val="28"/>
          <w:szCs w:val="28"/>
        </w:rPr>
        <w:t>от 29.03.2019 № 363 «Об утверждении государственной программы Российской Федерации «Доступная среда».</w:t>
      </w:r>
    </w:p>
    <w:p w:rsidR="00AD513A" w:rsidRPr="002A28EB" w:rsidRDefault="00AD513A" w:rsidP="00B028CD">
      <w:pPr>
        <w:pStyle w:val="ConsPlusNormal"/>
        <w:suppressAutoHyphens/>
        <w:spacing w:line="235" w:lineRule="auto"/>
        <w:ind w:firstLine="709"/>
        <w:jc w:val="both"/>
        <w:rPr>
          <w:rFonts w:ascii="PT Astra Serif" w:hAnsi="PT Astra Serif"/>
          <w:sz w:val="28"/>
          <w:szCs w:val="28"/>
        </w:rPr>
      </w:pPr>
      <w:r w:rsidRPr="002A28EB">
        <w:rPr>
          <w:rFonts w:ascii="PT Astra Serif" w:hAnsi="PT Astra Serif"/>
          <w:sz w:val="28"/>
          <w:szCs w:val="28"/>
        </w:rPr>
        <w:t xml:space="preserve">Приоритеты государственной политики в сфере реализации </w:t>
      </w:r>
      <w:r w:rsidRPr="002A28EB">
        <w:rPr>
          <w:rFonts w:ascii="PT Astra Serif" w:hAnsi="PT Astra Serif" w:cs="PT Astra Serif"/>
          <w:sz w:val="28"/>
          <w:szCs w:val="28"/>
        </w:rPr>
        <w:t xml:space="preserve">государственной программы также </w:t>
      </w:r>
      <w:r w:rsidR="00BC463E" w:rsidRPr="002A28EB">
        <w:rPr>
          <w:rFonts w:ascii="PT Astra Serif" w:hAnsi="PT Astra Serif"/>
          <w:sz w:val="28"/>
          <w:szCs w:val="28"/>
        </w:rPr>
        <w:t>отражены</w:t>
      </w:r>
      <w:r w:rsidRPr="002A28EB">
        <w:rPr>
          <w:rFonts w:ascii="PT Astra Serif" w:hAnsi="PT Astra Serif"/>
          <w:sz w:val="28"/>
          <w:szCs w:val="28"/>
        </w:rPr>
        <w:t>:</w:t>
      </w:r>
    </w:p>
    <w:p w:rsidR="00AD513A" w:rsidRPr="002A28EB" w:rsidRDefault="00BC463E" w:rsidP="00B028CD">
      <w:pPr>
        <w:pStyle w:val="ConsPlusNormal"/>
        <w:suppressAutoHyphens/>
        <w:spacing w:line="235" w:lineRule="auto"/>
        <w:ind w:firstLine="709"/>
        <w:jc w:val="both"/>
        <w:rPr>
          <w:rFonts w:ascii="PT Astra Serif" w:hAnsi="PT Astra Serif"/>
          <w:sz w:val="28"/>
          <w:szCs w:val="28"/>
        </w:rPr>
      </w:pPr>
      <w:r w:rsidRPr="002A28EB">
        <w:rPr>
          <w:rFonts w:ascii="PT Astra Serif" w:hAnsi="PT Astra Serif"/>
          <w:sz w:val="28"/>
          <w:szCs w:val="28"/>
        </w:rPr>
        <w:t xml:space="preserve">в </w:t>
      </w:r>
      <w:r w:rsidR="00DC63B2" w:rsidRPr="002A28EB">
        <w:rPr>
          <w:rFonts w:ascii="PT Astra Serif" w:hAnsi="PT Astra Serif"/>
          <w:sz w:val="28"/>
          <w:szCs w:val="28"/>
        </w:rPr>
        <w:t xml:space="preserve">Указе Президента Российской Федерации от04.02.2021 № 68 </w:t>
      </w:r>
      <w:r w:rsidR="00996BB9">
        <w:rPr>
          <w:rFonts w:ascii="PT Astra Serif" w:hAnsi="PT Astra Serif"/>
          <w:sz w:val="28"/>
          <w:szCs w:val="28"/>
        </w:rPr>
        <w:br/>
      </w:r>
      <w:r w:rsidR="00AD513A" w:rsidRPr="002A28EB">
        <w:rPr>
          <w:rFonts w:ascii="PT Astra Serif" w:hAnsi="PT Astra Serif"/>
          <w:sz w:val="28"/>
          <w:szCs w:val="28"/>
        </w:rPr>
        <w:t>«Об оценке эффективности деятельности высших должностных лиц субъектов Российской Федерации и деятельности исполнительных органов с</w:t>
      </w:r>
      <w:r w:rsidR="00DC63B2" w:rsidRPr="002A28EB">
        <w:rPr>
          <w:rFonts w:ascii="PT Astra Serif" w:hAnsi="PT Astra Serif"/>
          <w:sz w:val="28"/>
          <w:szCs w:val="28"/>
        </w:rPr>
        <w:t>убъектов Российской Федерации»;</w:t>
      </w:r>
    </w:p>
    <w:p w:rsidR="00AD513A" w:rsidRPr="002A28EB" w:rsidRDefault="00BC463E" w:rsidP="00B028CD">
      <w:pPr>
        <w:pStyle w:val="ConsPlusNormal"/>
        <w:suppressAutoHyphens/>
        <w:spacing w:line="235" w:lineRule="auto"/>
        <w:ind w:firstLine="709"/>
        <w:jc w:val="both"/>
        <w:rPr>
          <w:rFonts w:ascii="PT Astra Serif" w:hAnsi="PT Astra Serif"/>
          <w:sz w:val="28"/>
          <w:szCs w:val="28"/>
        </w:rPr>
      </w:pPr>
      <w:r w:rsidRPr="002A28EB">
        <w:rPr>
          <w:rFonts w:ascii="PT Astra Serif" w:hAnsi="PT Astra Serif"/>
          <w:sz w:val="28"/>
          <w:szCs w:val="28"/>
        </w:rPr>
        <w:t xml:space="preserve">в </w:t>
      </w:r>
      <w:r w:rsidR="00DC63B2" w:rsidRPr="002A28EB">
        <w:rPr>
          <w:rFonts w:ascii="PT Astra Serif" w:hAnsi="PT Astra Serif"/>
          <w:sz w:val="28"/>
          <w:szCs w:val="28"/>
        </w:rPr>
        <w:t xml:space="preserve">Указе Президента Российской Федерации от 02.07.2022 № 400 </w:t>
      </w:r>
      <w:r w:rsidR="00996BB9">
        <w:rPr>
          <w:rFonts w:ascii="PT Astra Serif" w:hAnsi="PT Astra Serif"/>
          <w:sz w:val="28"/>
          <w:szCs w:val="28"/>
        </w:rPr>
        <w:br/>
      </w:r>
      <w:r w:rsidR="00AD513A" w:rsidRPr="002A28EB">
        <w:rPr>
          <w:rFonts w:ascii="PT Astra Serif" w:hAnsi="PT Astra Serif"/>
          <w:sz w:val="28"/>
          <w:szCs w:val="28"/>
        </w:rPr>
        <w:t>«О Стратегии национальной без</w:t>
      </w:r>
      <w:r w:rsidR="00DC63B2" w:rsidRPr="002A28EB">
        <w:rPr>
          <w:rFonts w:ascii="PT Astra Serif" w:hAnsi="PT Astra Serif"/>
          <w:sz w:val="28"/>
          <w:szCs w:val="28"/>
        </w:rPr>
        <w:t>опасности Российской Федерации»</w:t>
      </w:r>
      <w:r w:rsidR="00AD513A" w:rsidRPr="002A28EB">
        <w:rPr>
          <w:rFonts w:ascii="PT Astra Serif" w:hAnsi="PT Astra Serif"/>
          <w:sz w:val="28"/>
          <w:szCs w:val="28"/>
        </w:rPr>
        <w:t>;</w:t>
      </w:r>
    </w:p>
    <w:p w:rsidR="00AD513A" w:rsidRPr="002A28EB" w:rsidRDefault="00BC463E" w:rsidP="00B028CD">
      <w:pPr>
        <w:pStyle w:val="ConsPlusNormal"/>
        <w:suppressAutoHyphens/>
        <w:spacing w:line="235" w:lineRule="auto"/>
        <w:ind w:firstLine="709"/>
        <w:jc w:val="both"/>
        <w:rPr>
          <w:rFonts w:ascii="PT Astra Serif" w:hAnsi="PT Astra Serif"/>
          <w:sz w:val="28"/>
          <w:szCs w:val="28"/>
        </w:rPr>
      </w:pPr>
      <w:r w:rsidRPr="002A28EB">
        <w:rPr>
          <w:rFonts w:ascii="PT Astra Serif" w:hAnsi="PT Astra Serif"/>
          <w:sz w:val="28"/>
          <w:szCs w:val="28"/>
        </w:rPr>
        <w:t xml:space="preserve">в </w:t>
      </w:r>
      <w:r w:rsidR="00DC63B2" w:rsidRPr="002A28EB">
        <w:rPr>
          <w:rFonts w:ascii="PT Astra Serif" w:hAnsi="PT Astra Serif"/>
          <w:sz w:val="28"/>
          <w:szCs w:val="28"/>
        </w:rPr>
        <w:t xml:space="preserve">Указе Президента Российской Федерации от 09.11.2022 № 809 </w:t>
      </w:r>
      <w:r w:rsidRPr="002A28EB">
        <w:rPr>
          <w:rFonts w:ascii="PT Astra Serif" w:hAnsi="PT Astra Serif"/>
          <w:sz w:val="28"/>
          <w:szCs w:val="28"/>
        </w:rPr>
        <w:br/>
      </w:r>
      <w:r w:rsidR="00AD513A" w:rsidRPr="002A28EB">
        <w:rPr>
          <w:rFonts w:ascii="PT Astra Serif" w:hAnsi="PT Astra Serif"/>
          <w:sz w:val="28"/>
          <w:szCs w:val="28"/>
        </w:rPr>
        <w:t xml:space="preserve">«Об утверждении Основ государственной политики по сохранению </w:t>
      </w:r>
      <w:r w:rsidR="00996BB9">
        <w:rPr>
          <w:rFonts w:ascii="PT Astra Serif" w:hAnsi="PT Astra Serif"/>
          <w:sz w:val="28"/>
          <w:szCs w:val="28"/>
        </w:rPr>
        <w:br/>
      </w:r>
      <w:r w:rsidR="00AD513A" w:rsidRPr="002A28EB">
        <w:rPr>
          <w:rFonts w:ascii="PT Astra Serif" w:hAnsi="PT Astra Serif"/>
          <w:sz w:val="28"/>
          <w:szCs w:val="28"/>
        </w:rPr>
        <w:t xml:space="preserve">и укреплению традиционных российских </w:t>
      </w:r>
      <w:r w:rsidR="00DC63B2" w:rsidRPr="002A28EB">
        <w:rPr>
          <w:rFonts w:ascii="PT Astra Serif" w:hAnsi="PT Astra Serif"/>
          <w:sz w:val="28"/>
          <w:szCs w:val="28"/>
        </w:rPr>
        <w:t>духовно-нравственных ценностей»</w:t>
      </w:r>
      <w:r w:rsidR="009C1571" w:rsidRPr="002A28EB">
        <w:rPr>
          <w:rFonts w:ascii="PT Astra Serif" w:hAnsi="PT Astra Serif"/>
          <w:sz w:val="28"/>
          <w:szCs w:val="28"/>
        </w:rPr>
        <w:t>.</w:t>
      </w:r>
    </w:p>
    <w:p w:rsidR="00AD513A" w:rsidRPr="002A28EB" w:rsidRDefault="00AD513A" w:rsidP="00B028CD">
      <w:pPr>
        <w:pStyle w:val="ConsPlusTitle"/>
        <w:suppressAutoHyphens/>
        <w:spacing w:line="235" w:lineRule="auto"/>
        <w:jc w:val="center"/>
        <w:outlineLvl w:val="2"/>
        <w:rPr>
          <w:rFonts w:ascii="PT Astra Serif" w:hAnsi="PT Astra Serif"/>
        </w:rPr>
      </w:pPr>
    </w:p>
    <w:p w:rsidR="00737FA4" w:rsidRPr="009B4485" w:rsidRDefault="00AD513A" w:rsidP="009B4485">
      <w:pPr>
        <w:pStyle w:val="ConsPlusTitle"/>
        <w:suppressAutoHyphens/>
        <w:spacing w:line="235" w:lineRule="auto"/>
        <w:jc w:val="center"/>
        <w:outlineLvl w:val="2"/>
        <w:rPr>
          <w:rFonts w:ascii="PT Astra Serif" w:hAnsi="PT Astra Serif"/>
        </w:rPr>
      </w:pPr>
      <w:r w:rsidRPr="006C566B">
        <w:rPr>
          <w:rFonts w:ascii="PT Astra Serif" w:hAnsi="PT Astra Serif"/>
        </w:rPr>
        <w:t xml:space="preserve">4. </w:t>
      </w:r>
      <w:r w:rsidR="006C566B">
        <w:rPr>
          <w:rFonts w:ascii="PT Astra Serif" w:hAnsi="PT Astra Serif"/>
        </w:rPr>
        <w:t>О</w:t>
      </w:r>
      <w:r w:rsidR="00737FA4" w:rsidRPr="006C566B">
        <w:rPr>
          <w:rFonts w:ascii="PT Astra Serif" w:hAnsi="PT Astra Serif"/>
        </w:rPr>
        <w:t>писание задач</w:t>
      </w:r>
      <w:r w:rsidR="00885B4E">
        <w:rPr>
          <w:rFonts w:ascii="PT Astra Serif" w:hAnsi="PT Astra Serif"/>
        </w:rPr>
        <w:t xml:space="preserve"> муниципального управления</w:t>
      </w:r>
      <w:r w:rsidR="00737FA4" w:rsidRPr="006C566B">
        <w:rPr>
          <w:rFonts w:ascii="PT Astra Serif" w:hAnsi="PT Astra Serif"/>
        </w:rPr>
        <w:t>, осуществляемы</w:t>
      </w:r>
      <w:r w:rsidR="00885B4E">
        <w:rPr>
          <w:rFonts w:ascii="PT Astra Serif" w:hAnsi="PT Astra Serif"/>
        </w:rPr>
        <w:t xml:space="preserve">еорганами местного </w:t>
      </w:r>
      <w:r w:rsidR="005015AE">
        <w:rPr>
          <w:rFonts w:ascii="PT Astra Serif" w:hAnsi="PT Astra Serif"/>
        </w:rPr>
        <w:t xml:space="preserve">самоуправления </w:t>
      </w:r>
      <w:r w:rsidR="005015AE" w:rsidRPr="006C566B">
        <w:rPr>
          <w:rFonts w:ascii="PT Astra Serif" w:hAnsi="PT Astra Serif"/>
        </w:rPr>
        <w:t>в</w:t>
      </w:r>
      <w:r w:rsidR="00737FA4" w:rsidRPr="006C566B">
        <w:rPr>
          <w:rFonts w:ascii="PT Astra Serif" w:hAnsi="PT Astra Serif"/>
        </w:rPr>
        <w:t xml:space="preserve"> отрасли</w:t>
      </w:r>
      <w:r w:rsidR="00077BA0">
        <w:rPr>
          <w:rFonts w:ascii="PT Astra Serif" w:hAnsi="PT Astra Serif"/>
        </w:rPr>
        <w:t xml:space="preserve"> образования</w:t>
      </w:r>
      <w:r w:rsidR="00885B4E">
        <w:rPr>
          <w:rFonts w:ascii="PT Astra Serif" w:hAnsi="PT Astra Serif"/>
        </w:rPr>
        <w:t>,</w:t>
      </w:r>
      <w:r w:rsidR="00737FA4" w:rsidRPr="006C566B">
        <w:rPr>
          <w:rFonts w:ascii="PT Astra Serif" w:hAnsi="PT Astra Serif"/>
        </w:rPr>
        <w:t xml:space="preserve"> и </w:t>
      </w:r>
      <w:r w:rsidR="009D3D5F">
        <w:rPr>
          <w:rFonts w:ascii="PT Astra Serif" w:hAnsi="PT Astra Serif"/>
        </w:rPr>
        <w:t>способы их эффективного решения</w:t>
      </w:r>
    </w:p>
    <w:p w:rsidR="00737FA4" w:rsidRPr="000A76E7" w:rsidRDefault="00737FA4" w:rsidP="00B028CD">
      <w:pPr>
        <w:pStyle w:val="ConsPlusTitle"/>
        <w:suppressAutoHyphens/>
        <w:spacing w:line="235" w:lineRule="auto"/>
        <w:jc w:val="center"/>
        <w:outlineLvl w:val="2"/>
        <w:rPr>
          <w:rFonts w:ascii="PT Astra Serif" w:hAnsi="PT Astra Serif"/>
          <w:color w:val="FF0000"/>
        </w:rPr>
      </w:pPr>
    </w:p>
    <w:p w:rsidR="00AD513A" w:rsidRPr="005C1575" w:rsidRDefault="00AF3E53" w:rsidP="009B4485">
      <w:pPr>
        <w:pStyle w:val="ConsPlusNormal"/>
        <w:suppressAutoHyphens/>
        <w:spacing w:line="235" w:lineRule="auto"/>
        <w:ind w:firstLine="708"/>
        <w:jc w:val="both"/>
        <w:rPr>
          <w:rFonts w:ascii="PT Astra Serif" w:hAnsi="PT Astra Serif"/>
          <w:spacing w:val="-4"/>
          <w:sz w:val="28"/>
          <w:szCs w:val="28"/>
        </w:rPr>
      </w:pPr>
      <w:r w:rsidRPr="005C1575">
        <w:rPr>
          <w:rFonts w:ascii="PT Astra Serif" w:hAnsi="PT Astra Serif"/>
          <w:spacing w:val="-4"/>
          <w:sz w:val="28"/>
          <w:szCs w:val="28"/>
        </w:rPr>
        <w:t xml:space="preserve">4.1. </w:t>
      </w:r>
      <w:r w:rsidR="00AD513A" w:rsidRPr="005C1575">
        <w:rPr>
          <w:rFonts w:ascii="PT Astra Serif" w:hAnsi="PT Astra Serif"/>
          <w:spacing w:val="-4"/>
          <w:sz w:val="28"/>
          <w:szCs w:val="28"/>
        </w:rPr>
        <w:t xml:space="preserve">Основными задачами </w:t>
      </w:r>
      <w:r w:rsidR="00F85E7B" w:rsidRPr="005C1575">
        <w:rPr>
          <w:rFonts w:ascii="PT Astra Serif" w:hAnsi="PT Astra Serif"/>
          <w:spacing w:val="-4"/>
          <w:sz w:val="28"/>
          <w:szCs w:val="28"/>
        </w:rPr>
        <w:t>муниципального управления</w:t>
      </w:r>
      <w:r w:rsidR="00AD513A" w:rsidRPr="005C1575">
        <w:rPr>
          <w:rFonts w:ascii="PT Astra Serif" w:hAnsi="PT Astra Serif"/>
          <w:spacing w:val="-4"/>
          <w:sz w:val="28"/>
          <w:szCs w:val="28"/>
        </w:rPr>
        <w:t xml:space="preserve">, осуществляемого органами </w:t>
      </w:r>
      <w:r w:rsidR="00CB479A" w:rsidRPr="005C1575">
        <w:rPr>
          <w:rFonts w:ascii="PT Astra Serif" w:hAnsi="PT Astra Serif"/>
          <w:sz w:val="28"/>
          <w:szCs w:val="28"/>
        </w:rPr>
        <w:t xml:space="preserve">местного самоуправления </w:t>
      </w:r>
      <w:r w:rsidR="00AD513A" w:rsidRPr="005C1575">
        <w:rPr>
          <w:rFonts w:ascii="PT Astra Serif" w:hAnsi="PT Astra Serif"/>
          <w:spacing w:val="-4"/>
          <w:sz w:val="28"/>
          <w:szCs w:val="28"/>
        </w:rPr>
        <w:t>в сфере образования</w:t>
      </w:r>
      <w:r w:rsidR="009C1571" w:rsidRPr="005C1575">
        <w:rPr>
          <w:rFonts w:ascii="PT Astra Serif" w:hAnsi="PT Astra Serif"/>
          <w:spacing w:val="-4"/>
          <w:sz w:val="28"/>
          <w:szCs w:val="28"/>
        </w:rPr>
        <w:t>,</w:t>
      </w:r>
      <w:r w:rsidRPr="005C1575">
        <w:rPr>
          <w:rFonts w:ascii="PT Astra Serif" w:hAnsi="PT Astra Serif"/>
          <w:spacing w:val="-4"/>
          <w:sz w:val="28"/>
          <w:szCs w:val="28"/>
        </w:rPr>
        <w:br/>
      </w:r>
      <w:r w:rsidR="00AD513A" w:rsidRPr="005C1575">
        <w:rPr>
          <w:rFonts w:ascii="PT Astra Serif" w:hAnsi="PT Astra Serif"/>
          <w:spacing w:val="-4"/>
          <w:sz w:val="28"/>
          <w:szCs w:val="28"/>
        </w:rPr>
        <w:t>являются:</w:t>
      </w:r>
    </w:p>
    <w:p w:rsidR="00AD513A" w:rsidRPr="00AF3E53" w:rsidRDefault="00AF3E53" w:rsidP="00B028CD">
      <w:pPr>
        <w:pStyle w:val="ConsPlusNormal"/>
        <w:suppressAutoHyphens/>
        <w:spacing w:line="235" w:lineRule="auto"/>
        <w:ind w:firstLine="709"/>
        <w:jc w:val="both"/>
        <w:rPr>
          <w:rFonts w:ascii="PT Astra Serif" w:hAnsi="PT Astra Serif"/>
          <w:spacing w:val="-4"/>
          <w:sz w:val="28"/>
          <w:szCs w:val="28"/>
        </w:rPr>
      </w:pPr>
      <w:r w:rsidRPr="00AF3E53">
        <w:rPr>
          <w:rFonts w:ascii="PT Astra Serif" w:hAnsi="PT Astra Serif"/>
          <w:spacing w:val="-4"/>
          <w:sz w:val="28"/>
          <w:szCs w:val="28"/>
        </w:rPr>
        <w:t xml:space="preserve">1) </w:t>
      </w:r>
      <w:r w:rsidR="00AD513A" w:rsidRPr="00AF3E53">
        <w:rPr>
          <w:rFonts w:ascii="PT Astra Serif" w:hAnsi="PT Astra Serif"/>
          <w:spacing w:val="-4"/>
          <w:sz w:val="28"/>
          <w:szCs w:val="28"/>
        </w:rPr>
        <w:t>развитие инфраструктуры и организационно-экономических механизмов, обеспечивающих государственные гарантии реализации прав на получение общедоступного и бесплатного общего образования детей;</w:t>
      </w:r>
    </w:p>
    <w:p w:rsidR="00221DD3" w:rsidRPr="00AF3E53" w:rsidRDefault="00AF3E53" w:rsidP="00B028CD">
      <w:pPr>
        <w:pStyle w:val="ConsPlusNormal"/>
        <w:suppressAutoHyphens/>
        <w:spacing w:line="235" w:lineRule="auto"/>
        <w:ind w:firstLine="709"/>
        <w:jc w:val="both"/>
        <w:rPr>
          <w:rFonts w:ascii="PT Astra Serif" w:hAnsi="PT Astra Serif"/>
          <w:spacing w:val="-4"/>
          <w:sz w:val="28"/>
          <w:szCs w:val="28"/>
        </w:rPr>
      </w:pPr>
      <w:r w:rsidRPr="00AF3E53">
        <w:rPr>
          <w:rFonts w:ascii="PT Astra Serif" w:hAnsi="PT Astra Serif"/>
          <w:spacing w:val="-4"/>
          <w:sz w:val="28"/>
          <w:szCs w:val="28"/>
        </w:rPr>
        <w:t xml:space="preserve">2) </w:t>
      </w:r>
      <w:r w:rsidR="00221DD3" w:rsidRPr="00AF3E53">
        <w:rPr>
          <w:rFonts w:ascii="PT Astra Serif" w:hAnsi="PT Astra Serif"/>
          <w:spacing w:val="-4"/>
          <w:sz w:val="28"/>
          <w:szCs w:val="28"/>
        </w:rPr>
        <w:t>внедрение национальной системы профессионального роста педагогических работников;</w:t>
      </w:r>
    </w:p>
    <w:p w:rsidR="00AD513A" w:rsidRPr="00AF3E53" w:rsidRDefault="000A76E7" w:rsidP="00B028CD">
      <w:pPr>
        <w:pStyle w:val="ConsPlusNormal"/>
        <w:suppressAutoHyphens/>
        <w:spacing w:line="235" w:lineRule="auto"/>
        <w:ind w:firstLine="709"/>
        <w:jc w:val="both"/>
        <w:rPr>
          <w:rFonts w:ascii="PT Astra Serif" w:hAnsi="PT Astra Serif"/>
          <w:spacing w:val="-4"/>
          <w:sz w:val="28"/>
          <w:szCs w:val="28"/>
        </w:rPr>
      </w:pPr>
      <w:r>
        <w:rPr>
          <w:rFonts w:ascii="PT Astra Serif" w:hAnsi="PT Astra Serif"/>
          <w:spacing w:val="-4"/>
          <w:sz w:val="28"/>
          <w:szCs w:val="28"/>
        </w:rPr>
        <w:t>3</w:t>
      </w:r>
      <w:r w:rsidR="00AF3E53" w:rsidRPr="00AF3E53">
        <w:rPr>
          <w:rFonts w:ascii="PT Astra Serif" w:hAnsi="PT Astra Serif"/>
          <w:spacing w:val="-4"/>
          <w:sz w:val="28"/>
          <w:szCs w:val="28"/>
        </w:rPr>
        <w:t xml:space="preserve">) </w:t>
      </w:r>
      <w:r w:rsidR="00AD513A" w:rsidRPr="00AF3E53">
        <w:rPr>
          <w:rFonts w:ascii="PT Astra Serif" w:hAnsi="PT Astra Serif"/>
          <w:spacing w:val="-4"/>
          <w:sz w:val="28"/>
          <w:szCs w:val="28"/>
        </w:rPr>
        <w:t xml:space="preserve">увеличение </w:t>
      </w:r>
      <w:r w:rsidR="00DC63B2" w:rsidRPr="00AF3E53">
        <w:rPr>
          <w:rFonts w:ascii="PT Astra Serif" w:hAnsi="PT Astra Serif"/>
          <w:spacing w:val="-4"/>
          <w:sz w:val="28"/>
          <w:szCs w:val="28"/>
        </w:rPr>
        <w:t>численности</w:t>
      </w:r>
      <w:r w:rsidR="00AD513A" w:rsidRPr="00AF3E53">
        <w:rPr>
          <w:rFonts w:ascii="PT Astra Serif" w:hAnsi="PT Astra Serif"/>
          <w:spacing w:val="-4"/>
          <w:sz w:val="28"/>
          <w:szCs w:val="28"/>
        </w:rPr>
        <w:t xml:space="preserve"> детей</w:t>
      </w:r>
      <w:r w:rsidR="00DC63B2" w:rsidRPr="00AF3E53">
        <w:rPr>
          <w:rFonts w:ascii="PT Astra Serif" w:hAnsi="PT Astra Serif"/>
          <w:spacing w:val="-4"/>
          <w:sz w:val="28"/>
          <w:szCs w:val="28"/>
        </w:rPr>
        <w:t>,</w:t>
      </w:r>
      <w:r w:rsidR="00DC63B2" w:rsidRPr="00AF3E53">
        <w:rPr>
          <w:rFonts w:ascii="PT Astra Serif" w:hAnsi="PT Astra Serif"/>
          <w:color w:val="000000"/>
          <w:spacing w:val="-4"/>
          <w:sz w:val="28"/>
          <w:szCs w:val="28"/>
          <w:shd w:val="clear" w:color="auto" w:fill="FFFFFF"/>
        </w:rPr>
        <w:t>осваивающих дополнительные общеобразовательные программы</w:t>
      </w:r>
      <w:r w:rsidR="00AD513A" w:rsidRPr="00AF3E53">
        <w:rPr>
          <w:rFonts w:ascii="PT Astra Serif" w:hAnsi="PT Astra Serif"/>
          <w:spacing w:val="-4"/>
          <w:sz w:val="28"/>
          <w:szCs w:val="28"/>
        </w:rPr>
        <w:t>;</w:t>
      </w:r>
    </w:p>
    <w:p w:rsidR="00AD513A" w:rsidRDefault="000A76E7" w:rsidP="00B028CD">
      <w:pPr>
        <w:pStyle w:val="ConsPlusNormal"/>
        <w:suppressAutoHyphens/>
        <w:spacing w:line="235" w:lineRule="auto"/>
        <w:ind w:firstLine="709"/>
        <w:jc w:val="both"/>
        <w:rPr>
          <w:rFonts w:ascii="PT Astra Serif" w:hAnsi="PT Astra Serif"/>
          <w:spacing w:val="-4"/>
          <w:sz w:val="28"/>
          <w:szCs w:val="28"/>
        </w:rPr>
      </w:pPr>
      <w:r>
        <w:rPr>
          <w:rFonts w:ascii="PT Astra Serif" w:hAnsi="PT Astra Serif"/>
          <w:spacing w:val="-4"/>
          <w:sz w:val="28"/>
          <w:szCs w:val="28"/>
        </w:rPr>
        <w:t>4</w:t>
      </w:r>
      <w:r w:rsidR="00AF3E53" w:rsidRPr="00AF3E53">
        <w:rPr>
          <w:rFonts w:ascii="PT Astra Serif" w:hAnsi="PT Astra Serif"/>
          <w:spacing w:val="-4"/>
          <w:sz w:val="28"/>
          <w:szCs w:val="28"/>
        </w:rPr>
        <w:t xml:space="preserve">) </w:t>
      </w:r>
      <w:r w:rsidR="00AD513A" w:rsidRPr="00AF3E53">
        <w:rPr>
          <w:rFonts w:ascii="PT Astra Serif" w:hAnsi="PT Astra Serif"/>
          <w:spacing w:val="-4"/>
          <w:sz w:val="28"/>
          <w:szCs w:val="28"/>
        </w:rPr>
        <w:t xml:space="preserve">создание условий для организации и обеспечения отдыха и оздоровления детей, а также обеспечения реализации права работников бюджетной сферы </w:t>
      </w:r>
      <w:r w:rsidR="00AF3E53">
        <w:rPr>
          <w:rFonts w:ascii="PT Astra Serif" w:hAnsi="PT Astra Serif"/>
          <w:spacing w:val="-4"/>
          <w:sz w:val="28"/>
          <w:szCs w:val="28"/>
        </w:rPr>
        <w:br/>
      </w:r>
      <w:r w:rsidR="00AD513A" w:rsidRPr="00AF3E53">
        <w:rPr>
          <w:rFonts w:ascii="PT Astra Serif" w:hAnsi="PT Astra Serif"/>
          <w:spacing w:val="-4"/>
          <w:sz w:val="28"/>
          <w:szCs w:val="28"/>
        </w:rPr>
        <w:t xml:space="preserve">в </w:t>
      </w:r>
      <w:r w:rsidR="00F41078" w:rsidRPr="00AF3E53">
        <w:rPr>
          <w:rFonts w:ascii="PT Astra Serif" w:hAnsi="PT Astra Serif"/>
          <w:spacing w:val="-4"/>
          <w:sz w:val="28"/>
          <w:szCs w:val="28"/>
        </w:rPr>
        <w:t>Ульяновской</w:t>
      </w:r>
      <w:r w:rsidR="001725AA">
        <w:rPr>
          <w:rFonts w:ascii="PT Astra Serif" w:hAnsi="PT Astra Serif"/>
          <w:spacing w:val="-4"/>
          <w:sz w:val="28"/>
          <w:szCs w:val="28"/>
        </w:rPr>
        <w:t xml:space="preserve"> области на оздоровление;</w:t>
      </w:r>
    </w:p>
    <w:p w:rsidR="00C0634C" w:rsidRDefault="001725AA" w:rsidP="00B028CD">
      <w:pPr>
        <w:pStyle w:val="ConsPlusNormal"/>
        <w:suppressAutoHyphens/>
        <w:spacing w:line="235" w:lineRule="auto"/>
        <w:ind w:firstLine="709"/>
        <w:jc w:val="both"/>
        <w:rPr>
          <w:rFonts w:ascii="PT Astra Serif" w:hAnsi="PT Astra Serif"/>
          <w:spacing w:val="-4"/>
          <w:sz w:val="28"/>
          <w:szCs w:val="28"/>
        </w:rPr>
      </w:pPr>
      <w:r>
        <w:rPr>
          <w:rFonts w:ascii="PT Astra Serif" w:hAnsi="PT Astra Serif"/>
          <w:spacing w:val="-4"/>
          <w:sz w:val="28"/>
          <w:szCs w:val="28"/>
        </w:rPr>
        <w:t>5) с</w:t>
      </w:r>
      <w:r w:rsidR="00C0634C" w:rsidRPr="00C0634C">
        <w:rPr>
          <w:rFonts w:ascii="PT Astra Serif" w:hAnsi="PT Astra Serif"/>
          <w:spacing w:val="-4"/>
          <w:sz w:val="28"/>
          <w:szCs w:val="28"/>
        </w:rPr>
        <w:t>оздание системы социально-экономической поддержки для наиболее полного обеспечения потребности в педагогических кадра</w:t>
      </w:r>
      <w:r w:rsidR="009B5B46">
        <w:rPr>
          <w:rFonts w:ascii="PT Astra Serif" w:hAnsi="PT Astra Serif"/>
          <w:spacing w:val="-4"/>
          <w:sz w:val="28"/>
          <w:szCs w:val="28"/>
        </w:rPr>
        <w:t>х, а также в руководящих кадрах;</w:t>
      </w:r>
    </w:p>
    <w:p w:rsidR="009B5B46" w:rsidRPr="00C0634C" w:rsidRDefault="001725AA" w:rsidP="00B028CD">
      <w:pPr>
        <w:pStyle w:val="ConsPlusNormal"/>
        <w:suppressAutoHyphens/>
        <w:spacing w:line="235" w:lineRule="auto"/>
        <w:ind w:firstLine="709"/>
        <w:jc w:val="both"/>
        <w:rPr>
          <w:rFonts w:ascii="PT Astra Serif" w:hAnsi="PT Astra Serif"/>
          <w:spacing w:val="-4"/>
          <w:sz w:val="28"/>
          <w:szCs w:val="28"/>
        </w:rPr>
      </w:pPr>
      <w:r>
        <w:rPr>
          <w:rFonts w:ascii="PT Astra Serif" w:hAnsi="PT Astra Serif"/>
          <w:spacing w:val="-4"/>
          <w:sz w:val="28"/>
          <w:szCs w:val="28"/>
        </w:rPr>
        <w:t>6) с</w:t>
      </w:r>
      <w:r w:rsidR="009B5B46">
        <w:rPr>
          <w:rFonts w:ascii="PT Astra Serif" w:hAnsi="PT Astra Serif"/>
          <w:spacing w:val="-4"/>
          <w:sz w:val="28"/>
          <w:szCs w:val="28"/>
        </w:rPr>
        <w:t>одействие занятости молодежи.</w:t>
      </w:r>
    </w:p>
    <w:p w:rsidR="00AD513A" w:rsidRPr="00AF3E53" w:rsidRDefault="00AF3E53" w:rsidP="00B028CD">
      <w:pPr>
        <w:pStyle w:val="ConsPlusNormal"/>
        <w:suppressAutoHyphens/>
        <w:spacing w:line="235" w:lineRule="auto"/>
        <w:ind w:firstLine="709"/>
        <w:jc w:val="both"/>
        <w:rPr>
          <w:rFonts w:ascii="PT Astra Serif" w:hAnsi="PT Astra Serif"/>
          <w:spacing w:val="-4"/>
          <w:sz w:val="28"/>
          <w:szCs w:val="28"/>
        </w:rPr>
      </w:pPr>
      <w:r w:rsidRPr="00AF3E53">
        <w:rPr>
          <w:rFonts w:ascii="PT Astra Serif" w:hAnsi="PT Astra Serif"/>
          <w:spacing w:val="-4"/>
          <w:sz w:val="28"/>
          <w:szCs w:val="28"/>
        </w:rPr>
        <w:lastRenderedPageBreak/>
        <w:t xml:space="preserve">4.2. </w:t>
      </w:r>
      <w:r w:rsidR="00D01843" w:rsidRPr="00AF3E53">
        <w:rPr>
          <w:rFonts w:ascii="PT Astra Serif" w:hAnsi="PT Astra Serif"/>
          <w:spacing w:val="-4"/>
          <w:sz w:val="28"/>
          <w:szCs w:val="28"/>
        </w:rPr>
        <w:t>Способами эффективного решения указанных задач являются:</w:t>
      </w:r>
    </w:p>
    <w:p w:rsidR="00D01843" w:rsidRPr="00AF3E53" w:rsidRDefault="00AF3E53" w:rsidP="00B028CD">
      <w:pPr>
        <w:pStyle w:val="ConsPlusNormal"/>
        <w:suppressAutoHyphens/>
        <w:spacing w:line="235" w:lineRule="auto"/>
        <w:ind w:firstLine="709"/>
        <w:jc w:val="both"/>
        <w:rPr>
          <w:rFonts w:ascii="PT Astra Serif" w:hAnsi="PT Astra Serif"/>
          <w:spacing w:val="-4"/>
          <w:sz w:val="28"/>
          <w:szCs w:val="28"/>
        </w:rPr>
      </w:pPr>
      <w:r w:rsidRPr="00AF3E53">
        <w:rPr>
          <w:rFonts w:ascii="PT Astra Serif" w:hAnsi="PT Astra Serif"/>
          <w:spacing w:val="-4"/>
          <w:sz w:val="28"/>
          <w:szCs w:val="28"/>
        </w:rPr>
        <w:t xml:space="preserve">1) </w:t>
      </w:r>
      <w:r w:rsidR="00D01843" w:rsidRPr="00AF3E53">
        <w:rPr>
          <w:rFonts w:ascii="PT Astra Serif" w:hAnsi="PT Astra Serif"/>
          <w:spacing w:val="-4"/>
          <w:sz w:val="28"/>
          <w:szCs w:val="28"/>
        </w:rPr>
        <w:t xml:space="preserve">проведение капитальных ремонтов зданий муниципальных </w:t>
      </w:r>
      <w:r w:rsidR="00B028CD" w:rsidRPr="00AF3E53">
        <w:rPr>
          <w:rFonts w:ascii="PT Astra Serif" w:hAnsi="PT Astra Serif"/>
          <w:spacing w:val="-4"/>
          <w:sz w:val="28"/>
          <w:szCs w:val="28"/>
        </w:rPr>
        <w:br/>
      </w:r>
      <w:r w:rsidR="00D01843" w:rsidRPr="00AF3E53">
        <w:rPr>
          <w:rFonts w:ascii="PT Astra Serif" w:hAnsi="PT Astra Serif"/>
          <w:spacing w:val="-4"/>
          <w:sz w:val="28"/>
          <w:szCs w:val="28"/>
        </w:rPr>
        <w:t xml:space="preserve">образовательных организаций, </w:t>
      </w:r>
      <w:r w:rsidR="002252BE" w:rsidRPr="00AF3E53">
        <w:rPr>
          <w:rFonts w:ascii="PT Astra Serif" w:hAnsi="PT Astra Serif"/>
          <w:spacing w:val="-4"/>
          <w:sz w:val="28"/>
          <w:szCs w:val="28"/>
        </w:rPr>
        <w:t>реализующи</w:t>
      </w:r>
      <w:r w:rsidR="00763C6E" w:rsidRPr="00AF3E53">
        <w:rPr>
          <w:rFonts w:ascii="PT Astra Serif" w:hAnsi="PT Astra Serif"/>
          <w:spacing w:val="-4"/>
          <w:sz w:val="28"/>
          <w:szCs w:val="28"/>
        </w:rPr>
        <w:t>х</w:t>
      </w:r>
      <w:r w:rsidR="002252BE" w:rsidRPr="00AF3E53">
        <w:rPr>
          <w:rFonts w:ascii="PT Astra Serif" w:hAnsi="PT Astra Serif"/>
          <w:spacing w:val="-4"/>
          <w:sz w:val="28"/>
          <w:szCs w:val="28"/>
        </w:rPr>
        <w:t xml:space="preserve"> основные общеобразовательные программы, </w:t>
      </w:r>
      <w:r w:rsidR="00D01843" w:rsidRPr="00AF3E53">
        <w:rPr>
          <w:rFonts w:ascii="PT Astra Serif" w:hAnsi="PT Astra Serif"/>
          <w:spacing w:val="-4"/>
          <w:sz w:val="28"/>
          <w:szCs w:val="28"/>
        </w:rPr>
        <w:t>а также обновление материально-технической базы указанных организаций;</w:t>
      </w:r>
    </w:p>
    <w:p w:rsidR="00D01843" w:rsidRPr="00AF3E53" w:rsidRDefault="00AF3E53" w:rsidP="00B028CD">
      <w:pPr>
        <w:widowControl w:val="0"/>
        <w:suppressAutoHyphens/>
        <w:autoSpaceDE w:val="0"/>
        <w:autoSpaceDN w:val="0"/>
        <w:adjustRightInd w:val="0"/>
        <w:spacing w:line="235" w:lineRule="auto"/>
        <w:ind w:firstLine="709"/>
        <w:jc w:val="both"/>
        <w:rPr>
          <w:rFonts w:ascii="PT Astra Serif" w:hAnsi="PT Astra Serif" w:cs="Times New Roman CYR"/>
          <w:spacing w:val="-4"/>
          <w:sz w:val="28"/>
          <w:szCs w:val="28"/>
        </w:rPr>
      </w:pPr>
      <w:r w:rsidRPr="00AF3E53">
        <w:rPr>
          <w:rFonts w:ascii="PT Astra Serif" w:hAnsi="PT Astra Serif" w:cs="PT Astra Serif"/>
          <w:spacing w:val="-4"/>
          <w:sz w:val="28"/>
          <w:szCs w:val="28"/>
        </w:rPr>
        <w:t xml:space="preserve">2) </w:t>
      </w:r>
      <w:r w:rsidR="00D01843" w:rsidRPr="00AF3E53">
        <w:rPr>
          <w:rFonts w:ascii="PT Astra Serif" w:hAnsi="PT Astra Serif" w:cs="PT Astra Serif"/>
          <w:spacing w:val="-4"/>
          <w:sz w:val="28"/>
          <w:szCs w:val="28"/>
        </w:rPr>
        <w:t xml:space="preserve">обеспечение антитеррористической защищённости объектов (территорий) </w:t>
      </w:r>
      <w:r w:rsidR="00D01843" w:rsidRPr="00AF3E53">
        <w:rPr>
          <w:rFonts w:ascii="PT Astra Serif" w:hAnsi="PT Astra Serif"/>
          <w:spacing w:val="-4"/>
          <w:sz w:val="28"/>
          <w:szCs w:val="28"/>
        </w:rPr>
        <w:t>муниципальных образовательных организаций</w:t>
      </w:r>
      <w:r w:rsidR="00D01843" w:rsidRPr="00AF3E53">
        <w:rPr>
          <w:rFonts w:ascii="PT Astra Serif" w:hAnsi="PT Astra Serif" w:cs="PT Astra Serif"/>
          <w:spacing w:val="-4"/>
          <w:sz w:val="28"/>
          <w:szCs w:val="28"/>
        </w:rPr>
        <w:t>;</w:t>
      </w:r>
    </w:p>
    <w:p w:rsidR="00B54B92" w:rsidRDefault="00AF3E53" w:rsidP="00B54B92">
      <w:pPr>
        <w:pStyle w:val="ConsPlusNormal"/>
        <w:suppressAutoHyphens/>
        <w:spacing w:line="235" w:lineRule="auto"/>
        <w:ind w:firstLine="709"/>
        <w:jc w:val="both"/>
        <w:rPr>
          <w:rFonts w:ascii="PT Astra Serif" w:hAnsi="PT Astra Serif"/>
          <w:spacing w:val="-4"/>
          <w:sz w:val="28"/>
          <w:szCs w:val="28"/>
        </w:rPr>
      </w:pPr>
      <w:r w:rsidRPr="00AF3E53">
        <w:rPr>
          <w:rFonts w:ascii="PT Astra Serif" w:hAnsi="PT Astra Serif"/>
          <w:spacing w:val="-4"/>
          <w:sz w:val="28"/>
          <w:szCs w:val="28"/>
        </w:rPr>
        <w:t xml:space="preserve">3) </w:t>
      </w:r>
      <w:r w:rsidR="00D01843" w:rsidRPr="00AF3E53">
        <w:rPr>
          <w:rFonts w:ascii="PT Astra Serif" w:hAnsi="PT Astra Serif"/>
          <w:spacing w:val="-4"/>
          <w:sz w:val="28"/>
          <w:szCs w:val="28"/>
        </w:rPr>
        <w:t xml:space="preserve">создание новых мест в образовательных организациях, реализующих </w:t>
      </w:r>
      <w:r w:rsidR="002D35FD" w:rsidRPr="00AF3E53">
        <w:rPr>
          <w:rFonts w:ascii="PT Astra Serif" w:hAnsi="PT Astra Serif"/>
          <w:spacing w:val="-4"/>
          <w:sz w:val="28"/>
          <w:szCs w:val="28"/>
        </w:rPr>
        <w:t>дополнительные образовательные программы</w:t>
      </w:r>
      <w:r w:rsidR="002252BE" w:rsidRPr="00AF3E53">
        <w:rPr>
          <w:rFonts w:ascii="PT Astra Serif" w:hAnsi="PT Astra Serif"/>
          <w:spacing w:val="-4"/>
          <w:sz w:val="28"/>
          <w:szCs w:val="28"/>
        </w:rPr>
        <w:t xml:space="preserve">, находящихся на территории </w:t>
      </w:r>
      <w:r w:rsidR="000A76E7">
        <w:rPr>
          <w:rFonts w:ascii="PT Astra Serif" w:hAnsi="PT Astra Serif"/>
          <w:spacing w:val="-4"/>
          <w:sz w:val="28"/>
          <w:szCs w:val="28"/>
        </w:rPr>
        <w:t>муниципального образования «Сенгилеевский район»</w:t>
      </w:r>
      <w:r w:rsidR="00B54B92">
        <w:rPr>
          <w:rFonts w:ascii="PT Astra Serif" w:hAnsi="PT Astra Serif"/>
          <w:spacing w:val="-4"/>
          <w:sz w:val="28"/>
          <w:szCs w:val="28"/>
        </w:rPr>
        <w:t>;</w:t>
      </w:r>
    </w:p>
    <w:p w:rsidR="00B54B92" w:rsidRPr="00B54B92" w:rsidRDefault="00C0634C" w:rsidP="00B54B92">
      <w:pPr>
        <w:pStyle w:val="ConsPlusNormal"/>
        <w:suppressAutoHyphens/>
        <w:spacing w:line="235" w:lineRule="auto"/>
        <w:ind w:firstLine="709"/>
        <w:jc w:val="both"/>
        <w:rPr>
          <w:rFonts w:ascii="PT Astra Serif" w:hAnsi="PT Astra Serif"/>
          <w:spacing w:val="-4"/>
          <w:sz w:val="28"/>
          <w:szCs w:val="28"/>
        </w:rPr>
      </w:pPr>
      <w:r>
        <w:rPr>
          <w:rFonts w:ascii="PT Astra Serif" w:hAnsi="PT Astra Serif"/>
          <w:spacing w:val="-4"/>
          <w:sz w:val="28"/>
          <w:szCs w:val="28"/>
        </w:rPr>
        <w:t>4)</w:t>
      </w:r>
      <w:r w:rsidR="00B54B92" w:rsidRPr="00ED139C">
        <w:rPr>
          <w:rFonts w:ascii="PT Astra Serif" w:hAnsi="PT Astra Serif"/>
          <w:spacing w:val="2"/>
          <w:sz w:val="28"/>
          <w:szCs w:val="28"/>
        </w:rPr>
        <w:t>трудоустро</w:t>
      </w:r>
      <w:r w:rsidR="00B54B92">
        <w:rPr>
          <w:rFonts w:ascii="PT Astra Serif" w:hAnsi="PT Astra Serif"/>
          <w:spacing w:val="2"/>
          <w:sz w:val="28"/>
          <w:szCs w:val="28"/>
        </w:rPr>
        <w:t>йство</w:t>
      </w:r>
      <w:r w:rsidR="00B54B92" w:rsidRPr="00ED139C">
        <w:rPr>
          <w:rFonts w:ascii="PT Astra Serif" w:hAnsi="PT Astra Serif"/>
          <w:spacing w:val="2"/>
          <w:sz w:val="28"/>
          <w:szCs w:val="28"/>
        </w:rPr>
        <w:t xml:space="preserve"> выпускников ФГБОУ ВО «УлГПУ им. И.Н.Ульянова», поступивших по целевым договорам</w:t>
      </w:r>
      <w:r w:rsidR="006E1F41">
        <w:rPr>
          <w:rFonts w:ascii="PT Astra Serif" w:hAnsi="PT Astra Serif"/>
          <w:spacing w:val="2"/>
          <w:sz w:val="28"/>
          <w:szCs w:val="28"/>
        </w:rPr>
        <w:t xml:space="preserve"> от муниципального образования «Сенгилеевский район»</w:t>
      </w:r>
      <w:r w:rsidR="00B54B92" w:rsidRPr="00ED139C">
        <w:rPr>
          <w:rFonts w:ascii="PT Astra Serif" w:hAnsi="PT Astra Serif"/>
          <w:spacing w:val="2"/>
          <w:sz w:val="28"/>
          <w:szCs w:val="28"/>
        </w:rPr>
        <w:t xml:space="preserve"> на территории муниципального об</w:t>
      </w:r>
      <w:r w:rsidR="00017652">
        <w:rPr>
          <w:rFonts w:ascii="PT Astra Serif" w:hAnsi="PT Astra Serif"/>
          <w:spacing w:val="2"/>
          <w:sz w:val="28"/>
          <w:szCs w:val="28"/>
        </w:rPr>
        <w:t>разования «Сенгилеевский район»</w:t>
      </w:r>
      <w:r w:rsidR="00B54B92">
        <w:rPr>
          <w:rFonts w:ascii="PT Astra Serif" w:hAnsi="PT Astra Serif"/>
          <w:spacing w:val="2"/>
          <w:sz w:val="28"/>
          <w:szCs w:val="28"/>
        </w:rPr>
        <w:t>;</w:t>
      </w:r>
    </w:p>
    <w:p w:rsidR="00C0634C" w:rsidRPr="009B4485" w:rsidRDefault="00B54B92" w:rsidP="009B4485">
      <w:pPr>
        <w:pStyle w:val="ConsPlusNormal"/>
        <w:suppressAutoHyphens/>
        <w:spacing w:line="235" w:lineRule="auto"/>
        <w:ind w:firstLine="709"/>
        <w:jc w:val="both"/>
        <w:rPr>
          <w:rFonts w:ascii="PT Astra Serif" w:hAnsi="PT Astra Serif"/>
          <w:spacing w:val="-4"/>
          <w:sz w:val="28"/>
          <w:szCs w:val="28"/>
        </w:rPr>
      </w:pPr>
      <w:r>
        <w:rPr>
          <w:rFonts w:ascii="PT Astra Serif" w:hAnsi="PT Astra Serif"/>
          <w:spacing w:val="-4"/>
          <w:sz w:val="28"/>
          <w:szCs w:val="28"/>
        </w:rPr>
        <w:t xml:space="preserve">5) </w:t>
      </w:r>
      <w:r w:rsidRPr="00ED139C">
        <w:rPr>
          <w:rFonts w:ascii="PT Astra Serif" w:hAnsi="PT Astra Serif"/>
          <w:spacing w:val="2"/>
          <w:sz w:val="28"/>
          <w:szCs w:val="28"/>
        </w:rPr>
        <w:t>закреплени</w:t>
      </w:r>
      <w:r>
        <w:rPr>
          <w:rFonts w:ascii="PT Astra Serif" w:hAnsi="PT Astra Serif"/>
          <w:spacing w:val="2"/>
          <w:sz w:val="28"/>
          <w:szCs w:val="28"/>
        </w:rPr>
        <w:t>е</w:t>
      </w:r>
      <w:r w:rsidRPr="00ED139C">
        <w:rPr>
          <w:rFonts w:ascii="PT Astra Serif" w:hAnsi="PT Astra Serif"/>
          <w:spacing w:val="2"/>
          <w:sz w:val="28"/>
          <w:szCs w:val="28"/>
        </w:rPr>
        <w:t xml:space="preserve"> молодых специалистов в муниципальном образов</w:t>
      </w:r>
      <w:r w:rsidR="00017652">
        <w:rPr>
          <w:rFonts w:ascii="PT Astra Serif" w:hAnsi="PT Astra Serif"/>
          <w:spacing w:val="2"/>
          <w:sz w:val="28"/>
          <w:szCs w:val="28"/>
        </w:rPr>
        <w:t>ании «Сенгилеевский район»</w:t>
      </w:r>
      <w:r w:rsidRPr="00ED139C">
        <w:rPr>
          <w:rFonts w:ascii="PT Astra Serif" w:hAnsi="PT Astra Serif"/>
          <w:spacing w:val="2"/>
          <w:sz w:val="28"/>
          <w:szCs w:val="28"/>
        </w:rPr>
        <w:t>.</w:t>
      </w:r>
    </w:p>
    <w:p w:rsidR="00AD513A" w:rsidRPr="00280EBD" w:rsidRDefault="00AF3E53" w:rsidP="009B4485">
      <w:pPr>
        <w:pStyle w:val="ConsPlusNormal"/>
        <w:suppressAutoHyphens/>
        <w:spacing w:line="235" w:lineRule="auto"/>
        <w:ind w:firstLine="708"/>
        <w:jc w:val="both"/>
        <w:rPr>
          <w:rFonts w:ascii="PT Astra Serif" w:hAnsi="PT Astra Serif" w:cs="PT Astra Serif"/>
          <w:color w:val="000000" w:themeColor="text1"/>
          <w:sz w:val="28"/>
          <w:szCs w:val="28"/>
        </w:rPr>
      </w:pPr>
      <w:r w:rsidRPr="00280EBD">
        <w:rPr>
          <w:rFonts w:ascii="PT Astra Serif" w:hAnsi="PT Astra Serif" w:cs="PT Astra Serif"/>
          <w:color w:val="000000" w:themeColor="text1"/>
          <w:spacing w:val="-4"/>
          <w:sz w:val="28"/>
          <w:szCs w:val="28"/>
        </w:rPr>
        <w:t>4.3.</w:t>
      </w:r>
      <w:r w:rsidR="000A76E7" w:rsidRPr="00280EBD">
        <w:rPr>
          <w:rFonts w:ascii="PT Astra Serif" w:hAnsi="PT Astra Serif" w:cs="PT Astra Serif"/>
          <w:color w:val="000000" w:themeColor="text1"/>
          <w:spacing w:val="-4"/>
          <w:sz w:val="28"/>
          <w:szCs w:val="28"/>
        </w:rPr>
        <w:t xml:space="preserve">Муниципальной </w:t>
      </w:r>
      <w:r w:rsidR="00AD513A" w:rsidRPr="00280EBD">
        <w:rPr>
          <w:rFonts w:ascii="PT Astra Serif" w:hAnsi="PT Astra Serif" w:cs="PT Astra Serif"/>
          <w:color w:val="000000" w:themeColor="text1"/>
          <w:spacing w:val="-4"/>
          <w:sz w:val="28"/>
          <w:szCs w:val="28"/>
        </w:rPr>
        <w:t xml:space="preserve">программой предусматриваются следующие </w:t>
      </w:r>
      <w:r w:rsidR="00ED6D10" w:rsidRPr="00280EBD">
        <w:rPr>
          <w:rFonts w:ascii="PT Astra Serif" w:hAnsi="PT Astra Serif" w:cs="PT Astra Serif"/>
          <w:color w:val="000000" w:themeColor="text1"/>
          <w:spacing w:val="-4"/>
          <w:sz w:val="28"/>
          <w:szCs w:val="28"/>
        </w:rPr>
        <w:t xml:space="preserve">субвенции </w:t>
      </w:r>
      <w:r w:rsidR="00AD513A" w:rsidRPr="00280EBD">
        <w:rPr>
          <w:rFonts w:ascii="PT Astra Serif" w:hAnsi="PT Astra Serif" w:cs="PT Astra Serif"/>
          <w:color w:val="000000" w:themeColor="text1"/>
          <w:spacing w:val="-4"/>
          <w:sz w:val="28"/>
          <w:szCs w:val="28"/>
        </w:rPr>
        <w:t xml:space="preserve"> предоставляемые</w:t>
      </w:r>
      <w:r w:rsidR="009C7C1C" w:rsidRPr="00280EBD">
        <w:rPr>
          <w:rFonts w:ascii="PT Astra Serif" w:hAnsi="PT Astra Serif" w:cs="PT Astra Serif"/>
          <w:color w:val="000000" w:themeColor="text1"/>
          <w:spacing w:val="-4"/>
          <w:sz w:val="28"/>
          <w:szCs w:val="28"/>
        </w:rPr>
        <w:t xml:space="preserve"> бюджет</w:t>
      </w:r>
      <w:r w:rsidR="00280EBD">
        <w:rPr>
          <w:rFonts w:ascii="PT Astra Serif" w:hAnsi="PT Astra Serif" w:cs="PT Astra Serif"/>
          <w:color w:val="000000" w:themeColor="text1"/>
          <w:spacing w:val="-4"/>
          <w:sz w:val="28"/>
          <w:szCs w:val="28"/>
        </w:rPr>
        <w:t>у муниципального образования «Сенгилеевский район»</w:t>
      </w:r>
      <w:r w:rsidR="00AD513A" w:rsidRPr="00280EBD">
        <w:rPr>
          <w:rFonts w:ascii="PT Astra Serif" w:hAnsi="PT Astra Serif" w:cs="PT Astra Serif"/>
          <w:color w:val="000000" w:themeColor="text1"/>
          <w:sz w:val="28"/>
          <w:szCs w:val="28"/>
        </w:rPr>
        <w:t>:</w:t>
      </w:r>
    </w:p>
    <w:p w:rsidR="00BC3002" w:rsidRPr="00280EBD" w:rsidRDefault="00BC3002" w:rsidP="009B4485">
      <w:pPr>
        <w:pStyle w:val="ConsPlusNormal"/>
        <w:suppressAutoHyphens/>
        <w:spacing w:line="235" w:lineRule="auto"/>
        <w:ind w:firstLine="708"/>
        <w:jc w:val="both"/>
        <w:rPr>
          <w:rFonts w:ascii="Times New Roman" w:hAnsi="Times New Roman" w:cs="Times New Roman"/>
          <w:color w:val="000000"/>
          <w:sz w:val="28"/>
          <w:szCs w:val="28"/>
        </w:rPr>
      </w:pPr>
      <w:r w:rsidRPr="00280EBD">
        <w:rPr>
          <w:rFonts w:ascii="Times New Roman" w:hAnsi="Times New Roman" w:cs="Times New Roman"/>
          <w:color w:val="000000" w:themeColor="text1"/>
          <w:sz w:val="28"/>
          <w:szCs w:val="28"/>
        </w:rPr>
        <w:t>1)</w:t>
      </w:r>
      <w:r w:rsidRPr="00280EBD">
        <w:rPr>
          <w:rFonts w:ascii="Times New Roman" w:hAnsi="Times New Roman" w:cs="Times New Roman"/>
          <w:color w:val="000000"/>
          <w:sz w:val="28"/>
          <w:szCs w:val="28"/>
        </w:rPr>
        <w:t xml:space="preserve">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обеспечения дополнительного образования в муниципальных общеобразовательных организациях;</w:t>
      </w:r>
    </w:p>
    <w:p w:rsidR="00BC3002" w:rsidRPr="00280EBD" w:rsidRDefault="00BC3002" w:rsidP="009B4485">
      <w:pPr>
        <w:pStyle w:val="ConsPlusNormal"/>
        <w:suppressAutoHyphens/>
        <w:spacing w:line="235" w:lineRule="auto"/>
        <w:ind w:firstLine="708"/>
        <w:jc w:val="both"/>
        <w:rPr>
          <w:rFonts w:ascii="Times New Roman" w:hAnsi="Times New Roman" w:cs="Times New Roman"/>
          <w:color w:val="000000"/>
          <w:sz w:val="28"/>
          <w:szCs w:val="28"/>
        </w:rPr>
      </w:pPr>
      <w:r w:rsidRPr="00280EBD">
        <w:rPr>
          <w:rFonts w:ascii="Times New Roman" w:hAnsi="Times New Roman" w:cs="Times New Roman"/>
          <w:color w:val="000000"/>
          <w:sz w:val="28"/>
          <w:szCs w:val="28"/>
        </w:rPr>
        <w:t>2)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BC3002" w:rsidRPr="00280EBD" w:rsidRDefault="00BC3002" w:rsidP="009B4485">
      <w:pPr>
        <w:pStyle w:val="ConsPlusNormal"/>
        <w:suppressAutoHyphens/>
        <w:spacing w:line="235" w:lineRule="auto"/>
        <w:ind w:firstLine="708"/>
        <w:jc w:val="both"/>
        <w:rPr>
          <w:rFonts w:ascii="Times New Roman" w:hAnsi="Times New Roman" w:cs="Times New Roman"/>
          <w:color w:val="000000"/>
          <w:sz w:val="28"/>
          <w:szCs w:val="28"/>
        </w:rPr>
      </w:pPr>
      <w:r w:rsidRPr="00280EBD">
        <w:rPr>
          <w:rFonts w:ascii="Times New Roman" w:hAnsi="Times New Roman" w:cs="Times New Roman"/>
          <w:color w:val="000000"/>
          <w:sz w:val="28"/>
          <w:szCs w:val="28"/>
        </w:rPr>
        <w:t>3)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p w:rsidR="00BC3002" w:rsidRPr="00280EBD" w:rsidRDefault="00BC3002" w:rsidP="009B4485">
      <w:pPr>
        <w:pStyle w:val="ConsPlusNormal"/>
        <w:suppressAutoHyphens/>
        <w:spacing w:line="235" w:lineRule="auto"/>
        <w:ind w:firstLine="708"/>
        <w:jc w:val="both"/>
        <w:rPr>
          <w:rFonts w:ascii="Times New Roman" w:hAnsi="Times New Roman" w:cs="Times New Roman"/>
          <w:color w:val="000000"/>
          <w:sz w:val="28"/>
          <w:szCs w:val="28"/>
        </w:rPr>
      </w:pPr>
      <w:r w:rsidRPr="00280EBD">
        <w:rPr>
          <w:rFonts w:ascii="Times New Roman" w:hAnsi="Times New Roman" w:cs="Times New Roman"/>
          <w:color w:val="000000"/>
          <w:sz w:val="28"/>
          <w:szCs w:val="28"/>
        </w:rPr>
        <w:t>4)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p w:rsidR="00BC3002" w:rsidRPr="00280EBD" w:rsidRDefault="00BC3002" w:rsidP="009B4485">
      <w:pPr>
        <w:pStyle w:val="ConsPlusNormal"/>
        <w:suppressAutoHyphens/>
        <w:spacing w:line="235" w:lineRule="auto"/>
        <w:ind w:firstLine="708"/>
        <w:jc w:val="both"/>
        <w:rPr>
          <w:rFonts w:ascii="Times New Roman" w:hAnsi="Times New Roman" w:cs="Times New Roman"/>
          <w:color w:val="000000"/>
          <w:sz w:val="28"/>
          <w:szCs w:val="28"/>
        </w:rPr>
      </w:pPr>
      <w:r w:rsidRPr="00280EBD">
        <w:rPr>
          <w:rFonts w:ascii="Times New Roman" w:hAnsi="Times New Roman" w:cs="Times New Roman"/>
          <w:color w:val="000000"/>
          <w:sz w:val="28"/>
          <w:szCs w:val="28"/>
        </w:rPr>
        <w:t>5) в целях финансового обеспечения осуществления государственных полномочий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p w:rsidR="00BC3002" w:rsidRPr="00280EBD" w:rsidRDefault="00BC3002" w:rsidP="009B4485">
      <w:pPr>
        <w:pStyle w:val="ConsPlusNormal"/>
        <w:suppressAutoHyphens/>
        <w:spacing w:line="235" w:lineRule="auto"/>
        <w:ind w:firstLine="708"/>
        <w:jc w:val="both"/>
        <w:rPr>
          <w:rFonts w:ascii="Times New Roman" w:hAnsi="Times New Roman" w:cs="Times New Roman"/>
          <w:color w:val="000000"/>
          <w:sz w:val="28"/>
          <w:szCs w:val="28"/>
        </w:rPr>
      </w:pPr>
      <w:r w:rsidRPr="00280EBD">
        <w:rPr>
          <w:rFonts w:ascii="Times New Roman" w:hAnsi="Times New Roman" w:cs="Times New Roman"/>
          <w:color w:val="000000"/>
          <w:sz w:val="28"/>
          <w:szCs w:val="28"/>
        </w:rPr>
        <w:lastRenderedPageBreak/>
        <w:t>6)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p w:rsidR="00BC3002" w:rsidRPr="00280EBD" w:rsidRDefault="00BC3002" w:rsidP="009B4485">
      <w:pPr>
        <w:pStyle w:val="ConsPlusNormal"/>
        <w:suppressAutoHyphens/>
        <w:spacing w:line="235" w:lineRule="auto"/>
        <w:ind w:firstLine="708"/>
        <w:jc w:val="both"/>
        <w:rPr>
          <w:rFonts w:ascii="Times New Roman" w:hAnsi="Times New Roman" w:cs="Times New Roman"/>
          <w:color w:val="000000"/>
          <w:sz w:val="28"/>
          <w:szCs w:val="28"/>
        </w:rPr>
      </w:pPr>
      <w:r w:rsidRPr="00280EBD">
        <w:rPr>
          <w:rFonts w:ascii="Times New Roman" w:hAnsi="Times New Roman" w:cs="Times New Roman"/>
          <w:color w:val="000000"/>
          <w:sz w:val="28"/>
          <w:szCs w:val="28"/>
        </w:rPr>
        <w:t>7)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p w:rsidR="00BC3002" w:rsidRPr="00280EBD" w:rsidRDefault="00BC3002" w:rsidP="009B4485">
      <w:pPr>
        <w:pStyle w:val="ConsPlusNormal"/>
        <w:suppressAutoHyphens/>
        <w:spacing w:line="235" w:lineRule="auto"/>
        <w:ind w:firstLine="708"/>
        <w:jc w:val="both"/>
        <w:rPr>
          <w:rFonts w:ascii="Times New Roman" w:hAnsi="Times New Roman" w:cs="Times New Roman"/>
          <w:color w:val="000000"/>
          <w:sz w:val="28"/>
          <w:szCs w:val="28"/>
        </w:rPr>
      </w:pPr>
      <w:r w:rsidRPr="00280EBD">
        <w:rPr>
          <w:rFonts w:ascii="Times New Roman" w:hAnsi="Times New Roman" w:cs="Times New Roman"/>
          <w:color w:val="000000"/>
          <w:sz w:val="28"/>
          <w:szCs w:val="28"/>
        </w:rPr>
        <w:t>8)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p w:rsidR="00BC3002" w:rsidRPr="00280EBD" w:rsidRDefault="00BC3002" w:rsidP="009B4485">
      <w:pPr>
        <w:pStyle w:val="ConsPlusNormal"/>
        <w:suppressAutoHyphens/>
        <w:spacing w:line="235" w:lineRule="auto"/>
        <w:ind w:firstLine="708"/>
        <w:jc w:val="both"/>
        <w:rPr>
          <w:rFonts w:ascii="Times New Roman" w:hAnsi="Times New Roman" w:cs="Times New Roman"/>
          <w:color w:val="000000"/>
          <w:sz w:val="28"/>
          <w:szCs w:val="28"/>
        </w:rPr>
      </w:pPr>
      <w:r w:rsidRPr="00280EBD">
        <w:rPr>
          <w:rFonts w:ascii="Times New Roman" w:hAnsi="Times New Roman" w:cs="Times New Roman"/>
          <w:color w:val="000000"/>
          <w:sz w:val="28"/>
          <w:szCs w:val="28"/>
        </w:rPr>
        <w:t>9)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p w:rsidR="00ED6D10" w:rsidRPr="00280EBD" w:rsidRDefault="00ED6D10" w:rsidP="009920C6">
      <w:pPr>
        <w:ind w:firstLine="708"/>
        <w:jc w:val="both"/>
        <w:rPr>
          <w:sz w:val="28"/>
          <w:szCs w:val="28"/>
        </w:rPr>
      </w:pPr>
      <w:r w:rsidRPr="00280EBD">
        <w:rPr>
          <w:color w:val="000000"/>
          <w:sz w:val="28"/>
          <w:szCs w:val="28"/>
        </w:rPr>
        <w:t>10) в целях финансового обеспечения расходных обязательств, связанных с реализацией Закона Ульяновской области от 2 октября 2020 года № 103-ЗО «О правовом регулировании отдельных вопросов статуса молодых специал</w:t>
      </w:r>
      <w:r w:rsidRPr="00280EBD">
        <w:rPr>
          <w:color w:val="000000"/>
          <w:sz w:val="28"/>
          <w:szCs w:val="28"/>
        </w:rPr>
        <w:t>и</w:t>
      </w:r>
      <w:r w:rsidRPr="00280EBD">
        <w:rPr>
          <w:color w:val="000000"/>
          <w:sz w:val="28"/>
          <w:szCs w:val="28"/>
        </w:rPr>
        <w:t>стов в Ульяновской области»</w:t>
      </w:r>
      <w:r w:rsidRPr="00280EBD">
        <w:rPr>
          <w:color w:val="0000FF"/>
          <w:sz w:val="28"/>
          <w:szCs w:val="28"/>
        </w:rPr>
        <w:t>.</w:t>
      </w:r>
    </w:p>
    <w:p w:rsidR="00ED6D10" w:rsidRPr="00280EBD" w:rsidRDefault="00ED6D10" w:rsidP="009B4485">
      <w:pPr>
        <w:pStyle w:val="ConsPlusNormal"/>
        <w:suppressAutoHyphens/>
        <w:spacing w:line="235" w:lineRule="auto"/>
        <w:ind w:firstLine="708"/>
        <w:jc w:val="both"/>
        <w:rPr>
          <w:rFonts w:ascii="PT Astra Serif" w:hAnsi="PT Astra Serif" w:cs="PT Astra Serif"/>
          <w:color w:val="000000" w:themeColor="text1"/>
          <w:sz w:val="28"/>
          <w:szCs w:val="28"/>
        </w:rPr>
      </w:pPr>
      <w:r w:rsidRPr="00280EBD">
        <w:rPr>
          <w:rFonts w:ascii="PT Astra Serif" w:hAnsi="PT Astra Serif" w:cs="PT Astra Serif"/>
          <w:color w:val="000000" w:themeColor="text1"/>
          <w:spacing w:val="-4"/>
          <w:sz w:val="28"/>
          <w:szCs w:val="28"/>
        </w:rPr>
        <w:t xml:space="preserve">4.4 Муниципальной программой предусматриваются следующие субсидии  предоставляемые бюджетам </w:t>
      </w:r>
      <w:r w:rsidRPr="00280EBD">
        <w:rPr>
          <w:rFonts w:ascii="PT Astra Serif" w:hAnsi="PT Astra Serif" w:cs="PT Astra Serif"/>
          <w:color w:val="000000" w:themeColor="text1"/>
          <w:sz w:val="28"/>
          <w:szCs w:val="28"/>
        </w:rPr>
        <w:t>муниципальных образований</w:t>
      </w:r>
      <w:r w:rsidR="00280EBD" w:rsidRPr="00280EBD">
        <w:rPr>
          <w:rFonts w:ascii="PT Astra Serif" w:hAnsi="PT Astra Serif" w:cs="PT Astra Serif"/>
          <w:color w:val="000000" w:themeColor="text1"/>
          <w:sz w:val="28"/>
          <w:szCs w:val="28"/>
        </w:rPr>
        <w:t>:</w:t>
      </w:r>
    </w:p>
    <w:p w:rsidR="00280EBD" w:rsidRDefault="00280EBD" w:rsidP="00280EBD">
      <w:pPr>
        <w:suppressAutoHyphens/>
        <w:autoSpaceDE w:val="0"/>
        <w:autoSpaceDN w:val="0"/>
        <w:adjustRightInd w:val="0"/>
        <w:spacing w:line="235" w:lineRule="auto"/>
        <w:ind w:firstLine="709"/>
        <w:jc w:val="both"/>
        <w:rPr>
          <w:rFonts w:ascii="PT Astra Serif" w:hAnsi="PT Astra Serif" w:cs="PT Astra Serif"/>
          <w:spacing w:val="-4"/>
          <w:sz w:val="28"/>
          <w:szCs w:val="28"/>
        </w:rPr>
      </w:pPr>
      <w:r>
        <w:rPr>
          <w:rFonts w:ascii="PT Astra Serif" w:hAnsi="PT Astra Serif" w:cs="PT Astra Serif"/>
          <w:spacing w:val="-4"/>
          <w:sz w:val="28"/>
          <w:szCs w:val="28"/>
        </w:rPr>
        <w:t xml:space="preserve">1) </w:t>
      </w:r>
      <w:r w:rsidRPr="009B4485">
        <w:rPr>
          <w:rFonts w:ascii="PT Astra Serif" w:hAnsi="PT Astra Serif" w:cs="PT Astra Serif"/>
          <w:spacing w:val="-4"/>
          <w:sz w:val="28"/>
          <w:szCs w:val="28"/>
        </w:rPr>
        <w:t xml:space="preserve">в целях софинансирования расходных обязательств, возникающих </w:t>
      </w:r>
      <w:r w:rsidRPr="009B4485">
        <w:rPr>
          <w:rFonts w:ascii="PT Astra Serif" w:hAnsi="PT Astra Serif" w:cs="PT Astra Serif"/>
          <w:spacing w:val="-4"/>
          <w:sz w:val="28"/>
          <w:szCs w:val="28"/>
        </w:rPr>
        <w:br/>
        <w:t xml:space="preserve">в связи с обеспечением бесплатным горячим питанием обучающихся </w:t>
      </w:r>
      <w:r w:rsidRPr="009B4485">
        <w:rPr>
          <w:rFonts w:ascii="PT Astra Serif" w:hAnsi="PT Astra Serif" w:cs="PT Astra Serif"/>
          <w:spacing w:val="-4"/>
          <w:sz w:val="28"/>
          <w:szCs w:val="28"/>
        </w:rPr>
        <w:br/>
        <w:t xml:space="preserve">по образовательным программам начального общего образования </w:t>
      </w:r>
      <w:r w:rsidRPr="009B4485">
        <w:rPr>
          <w:rFonts w:ascii="PT Astra Serif" w:hAnsi="PT Astra Serif" w:cs="PT Astra Serif"/>
          <w:spacing w:val="-4"/>
          <w:sz w:val="28"/>
          <w:szCs w:val="28"/>
        </w:rPr>
        <w:br/>
        <w:t>в муниципальных образовательных организациях;</w:t>
      </w:r>
    </w:p>
    <w:p w:rsidR="00641069" w:rsidRPr="00280EBD" w:rsidRDefault="00641069" w:rsidP="00641069">
      <w:pPr>
        <w:pStyle w:val="ConsPlusNormal"/>
        <w:suppressAutoHyphens/>
        <w:spacing w:line="235" w:lineRule="auto"/>
        <w:ind w:firstLine="708"/>
        <w:jc w:val="both"/>
        <w:rPr>
          <w:rFonts w:ascii="PT Astra Serif" w:hAnsi="PT Astra Serif" w:cs="PT Astra Serif"/>
          <w:color w:val="FF0000"/>
          <w:sz w:val="28"/>
          <w:szCs w:val="28"/>
        </w:rPr>
      </w:pPr>
      <w:r>
        <w:rPr>
          <w:rFonts w:ascii="PT Astra Serif" w:hAnsi="PT Astra Serif" w:cs="PT Astra Serif"/>
          <w:color w:val="000000" w:themeColor="text1"/>
          <w:sz w:val="28"/>
          <w:szCs w:val="28"/>
        </w:rPr>
        <w:t>2</w:t>
      </w:r>
      <w:r w:rsidRPr="002A704D">
        <w:rPr>
          <w:rFonts w:ascii="PT Astra Serif" w:hAnsi="PT Astra Serif" w:cs="PT Astra Serif"/>
          <w:color w:val="000000" w:themeColor="text1"/>
          <w:sz w:val="28"/>
          <w:szCs w:val="28"/>
        </w:rPr>
        <w:t>)</w:t>
      </w:r>
      <w:r w:rsidRPr="002A704D">
        <w:rPr>
          <w:rFonts w:ascii="PT Astra Serif" w:hAnsi="PT Astra Serif" w:cs="PT Astra Serif"/>
          <w:color w:val="000000" w:themeColor="text1"/>
          <w:spacing w:val="-4"/>
          <w:sz w:val="28"/>
          <w:szCs w:val="28"/>
        </w:rPr>
        <w:t>в целях софинансирования расходных обязательств, возникающих в связи с реализацией мероприятий по модернизаци</w:t>
      </w:r>
      <w:r w:rsidRPr="002A704D">
        <w:rPr>
          <w:rFonts w:ascii="PT Astra Serif" w:hAnsi="PT Astra Serif" w:cs="PT Astra Serif"/>
          <w:color w:val="000000" w:themeColor="text1"/>
          <w:sz w:val="28"/>
          <w:szCs w:val="28"/>
        </w:rPr>
        <w:t>и школьных систем образования</w:t>
      </w:r>
      <w:r>
        <w:rPr>
          <w:rFonts w:ascii="PT Astra Serif" w:hAnsi="PT Astra Serif" w:cs="PT Astra Serif"/>
          <w:color w:val="000000" w:themeColor="text1"/>
          <w:sz w:val="28"/>
          <w:szCs w:val="28"/>
        </w:rPr>
        <w:t>;</w:t>
      </w:r>
    </w:p>
    <w:p w:rsidR="000D2ED8" w:rsidRDefault="006121D2" w:rsidP="000D2ED8">
      <w:pPr>
        <w:suppressAutoHyphens/>
        <w:autoSpaceDE w:val="0"/>
        <w:autoSpaceDN w:val="0"/>
        <w:adjustRightInd w:val="0"/>
        <w:spacing w:line="235" w:lineRule="auto"/>
        <w:ind w:firstLine="709"/>
        <w:jc w:val="both"/>
        <w:rPr>
          <w:rFonts w:ascii="PT Astra Serif" w:hAnsi="PT Astra Serif" w:cs="PT Astra Serif"/>
          <w:color w:val="FF0000"/>
          <w:sz w:val="28"/>
          <w:szCs w:val="28"/>
        </w:rPr>
      </w:pPr>
      <w:r>
        <w:rPr>
          <w:rFonts w:ascii="PT Astra Serif" w:hAnsi="PT Astra Serif" w:cs="PT Astra Serif"/>
          <w:spacing w:val="-4"/>
          <w:sz w:val="28"/>
          <w:szCs w:val="28"/>
        </w:rPr>
        <w:t>3)</w:t>
      </w:r>
      <w:r w:rsidRPr="006121D2">
        <w:rPr>
          <w:rFonts w:ascii="PT Astra Serif" w:hAnsi="PT Astra Serif" w:cs="PT Astra Serif"/>
          <w:color w:val="000000" w:themeColor="text1"/>
          <w:spacing w:val="-4"/>
          <w:sz w:val="28"/>
          <w:szCs w:val="28"/>
        </w:rPr>
        <w:t xml:space="preserve">в целях софинансирования расходных обязательств, возникающих </w:t>
      </w:r>
      <w:r w:rsidRPr="006121D2">
        <w:rPr>
          <w:rFonts w:ascii="PT Astra Serif" w:hAnsi="PT Astra Serif" w:cs="PT Astra Serif"/>
          <w:color w:val="000000" w:themeColor="text1"/>
          <w:spacing w:val="-4"/>
          <w:sz w:val="28"/>
          <w:szCs w:val="28"/>
        </w:rPr>
        <w:br/>
        <w:t>в связи с реализацией мероприятий по обеспечению антитеррористической защищённости объектов (территорий) муниципальных общеобразовательных организаций;</w:t>
      </w:r>
    </w:p>
    <w:p w:rsidR="000D2ED8" w:rsidRPr="00B449A0" w:rsidRDefault="00B449A0" w:rsidP="000D2ED8">
      <w:pPr>
        <w:suppressAutoHyphens/>
        <w:autoSpaceDE w:val="0"/>
        <w:autoSpaceDN w:val="0"/>
        <w:adjustRightInd w:val="0"/>
        <w:spacing w:line="235" w:lineRule="auto"/>
        <w:ind w:firstLine="709"/>
        <w:jc w:val="both"/>
        <w:rPr>
          <w:rFonts w:ascii="PT Astra Serif" w:hAnsi="PT Astra Serif" w:cs="PT Astra Serif"/>
          <w:sz w:val="28"/>
          <w:szCs w:val="28"/>
        </w:rPr>
      </w:pPr>
      <w:r w:rsidRPr="00B449A0">
        <w:rPr>
          <w:rFonts w:ascii="PT Astra Serif" w:hAnsi="PT Astra Serif" w:cs="PT Astra Serif"/>
          <w:sz w:val="28"/>
          <w:szCs w:val="28"/>
        </w:rPr>
        <w:t>4</w:t>
      </w:r>
      <w:r w:rsidR="000D2ED8" w:rsidRPr="00B449A0">
        <w:rPr>
          <w:rFonts w:ascii="PT Astra Serif" w:hAnsi="PT Astra Serif" w:cs="PT Astra Serif"/>
          <w:sz w:val="28"/>
          <w:szCs w:val="28"/>
        </w:rPr>
        <w:t xml:space="preserve">) в целях софинансирования расходных обязательств, связанных </w:t>
      </w:r>
      <w:r w:rsidR="000D2ED8" w:rsidRPr="00B449A0">
        <w:rPr>
          <w:rFonts w:ascii="PT Astra Serif" w:hAnsi="PT Astra Serif" w:cs="PT Astra Serif"/>
          <w:sz w:val="28"/>
          <w:szCs w:val="28"/>
        </w:rPr>
        <w:br/>
        <w:t xml:space="preserve">с реализацией мероприятий по обновлению материально-технической базы </w:t>
      </w:r>
      <w:r w:rsidR="000D2ED8" w:rsidRPr="00B449A0">
        <w:rPr>
          <w:rFonts w:ascii="PT Astra Serif" w:hAnsi="PT Astra Serif" w:cs="PT Astra Serif"/>
          <w:sz w:val="28"/>
          <w:szCs w:val="28"/>
        </w:rPr>
        <w:br/>
        <w:t xml:space="preserve">для организации учебно-исследовательской, научно-практической, творческой </w:t>
      </w:r>
      <w:r w:rsidR="000D2ED8" w:rsidRPr="00B449A0">
        <w:rPr>
          <w:rFonts w:ascii="PT Astra Serif" w:hAnsi="PT Astra Serif" w:cs="PT Astra Serif"/>
          <w:sz w:val="28"/>
          <w:szCs w:val="28"/>
        </w:rPr>
        <w:lastRenderedPageBreak/>
        <w:t>деятельности, занятий физической культурой и спортом в образовательных организациях;</w:t>
      </w:r>
    </w:p>
    <w:p w:rsidR="00641069" w:rsidRDefault="00641069" w:rsidP="00641069">
      <w:pPr>
        <w:pStyle w:val="ConsPlusNormal"/>
        <w:suppressAutoHyphens/>
        <w:spacing w:line="235" w:lineRule="auto"/>
        <w:ind w:firstLine="708"/>
        <w:jc w:val="both"/>
        <w:rPr>
          <w:rFonts w:ascii="PT Astra Serif" w:hAnsi="PT Astra Serif" w:cs="PT Astra Serif"/>
          <w:color w:val="000000" w:themeColor="text1"/>
          <w:sz w:val="28"/>
          <w:szCs w:val="28"/>
        </w:rPr>
      </w:pPr>
      <w:r>
        <w:rPr>
          <w:rFonts w:ascii="PT Astra Serif" w:hAnsi="PT Astra Serif" w:cs="PT Astra Serif"/>
          <w:color w:val="000000" w:themeColor="text1"/>
          <w:spacing w:val="-4"/>
          <w:sz w:val="28"/>
          <w:szCs w:val="28"/>
        </w:rPr>
        <w:t>4.5</w:t>
      </w:r>
      <w:r w:rsidRPr="00280EBD">
        <w:rPr>
          <w:rFonts w:ascii="PT Astra Serif" w:hAnsi="PT Astra Serif" w:cs="PT Astra Serif"/>
          <w:color w:val="000000" w:themeColor="text1"/>
          <w:spacing w:val="-4"/>
          <w:sz w:val="28"/>
          <w:szCs w:val="28"/>
        </w:rPr>
        <w:t xml:space="preserve"> Муниципальной программой пред</w:t>
      </w:r>
      <w:r>
        <w:rPr>
          <w:rFonts w:ascii="PT Astra Serif" w:hAnsi="PT Astra Serif" w:cs="PT Astra Serif"/>
          <w:color w:val="000000" w:themeColor="text1"/>
          <w:spacing w:val="-4"/>
          <w:sz w:val="28"/>
          <w:szCs w:val="28"/>
        </w:rPr>
        <w:t>усматриваются следующие иные межбюджетные трансферты</w:t>
      </w:r>
      <w:r w:rsidR="00645DFD">
        <w:rPr>
          <w:rFonts w:ascii="PT Astra Serif" w:hAnsi="PT Astra Serif" w:cs="PT Astra Serif"/>
          <w:color w:val="000000" w:themeColor="text1"/>
          <w:spacing w:val="-4"/>
          <w:sz w:val="28"/>
          <w:szCs w:val="28"/>
        </w:rPr>
        <w:t xml:space="preserve">, </w:t>
      </w:r>
      <w:r w:rsidRPr="00280EBD">
        <w:rPr>
          <w:rFonts w:ascii="PT Astra Serif" w:hAnsi="PT Astra Serif" w:cs="PT Astra Serif"/>
          <w:color w:val="000000" w:themeColor="text1"/>
          <w:spacing w:val="-4"/>
          <w:sz w:val="28"/>
          <w:szCs w:val="28"/>
        </w:rPr>
        <w:t xml:space="preserve">предоставляемые бюджетам </w:t>
      </w:r>
      <w:r w:rsidRPr="00280EBD">
        <w:rPr>
          <w:rFonts w:ascii="PT Astra Serif" w:hAnsi="PT Astra Serif" w:cs="PT Astra Serif"/>
          <w:color w:val="000000" w:themeColor="text1"/>
          <w:sz w:val="28"/>
          <w:szCs w:val="28"/>
        </w:rPr>
        <w:t>муниципальных образований:</w:t>
      </w:r>
    </w:p>
    <w:p w:rsidR="00641069" w:rsidRDefault="00641069" w:rsidP="00641069">
      <w:pPr>
        <w:pStyle w:val="ConsPlusNormal"/>
        <w:suppressAutoHyphens/>
        <w:spacing w:line="235" w:lineRule="auto"/>
        <w:ind w:firstLine="708"/>
        <w:jc w:val="both"/>
        <w:rPr>
          <w:rFonts w:ascii="PT Astra Serif" w:hAnsi="PT Astra Serif" w:cs="PT Astra Serif"/>
          <w:color w:val="000000" w:themeColor="text1"/>
          <w:sz w:val="28"/>
          <w:szCs w:val="28"/>
        </w:rPr>
      </w:pPr>
      <w:r>
        <w:rPr>
          <w:rFonts w:ascii="PT Astra Serif" w:hAnsi="PT Astra Serif" w:cs="PT Astra Serif"/>
          <w:color w:val="000000" w:themeColor="text1"/>
          <w:sz w:val="28"/>
          <w:szCs w:val="28"/>
        </w:rPr>
        <w:t>1) в целях финансового обеспечения расходных обязательств, связанных с организацией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w:t>
      </w:r>
      <w:r w:rsidR="00D5350D">
        <w:rPr>
          <w:rFonts w:ascii="PT Astra Serif" w:hAnsi="PT Astra Serif" w:cs="PT Astra Serif"/>
          <w:color w:val="000000" w:themeColor="text1"/>
          <w:sz w:val="28"/>
          <w:szCs w:val="28"/>
        </w:rPr>
        <w:t>е</w:t>
      </w:r>
      <w:r>
        <w:rPr>
          <w:rFonts w:ascii="PT Astra Serif" w:hAnsi="PT Astra Serif" w:cs="PT Astra Serif"/>
          <w:color w:val="000000" w:themeColor="text1"/>
          <w:sz w:val="28"/>
          <w:szCs w:val="28"/>
        </w:rPr>
        <w:t>го общего образования;</w:t>
      </w:r>
    </w:p>
    <w:p w:rsidR="00D5350D" w:rsidRDefault="00D5350D" w:rsidP="00641069">
      <w:pPr>
        <w:pStyle w:val="ConsPlusNormal"/>
        <w:suppressAutoHyphens/>
        <w:spacing w:line="235" w:lineRule="auto"/>
        <w:ind w:firstLine="708"/>
        <w:jc w:val="both"/>
        <w:rPr>
          <w:rFonts w:ascii="PT Astra Serif" w:hAnsi="PT Astra Serif" w:cs="PT Astra Serif"/>
          <w:color w:val="000000" w:themeColor="text1"/>
          <w:sz w:val="28"/>
          <w:szCs w:val="28"/>
        </w:rPr>
      </w:pPr>
      <w:r>
        <w:rPr>
          <w:rFonts w:ascii="PT Astra Serif" w:hAnsi="PT Astra Serif" w:cs="PT Astra Serif"/>
          <w:color w:val="000000" w:themeColor="text1"/>
          <w:sz w:val="28"/>
          <w:szCs w:val="28"/>
        </w:rPr>
        <w:t>2) в целях финансового обеспечения расходных обязательств, связанных с обеспечением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0C51F8" w:rsidRDefault="00D5350D" w:rsidP="000C51F8">
      <w:pPr>
        <w:pStyle w:val="ConsPlusNormal"/>
        <w:suppressAutoHyphens/>
        <w:spacing w:line="235" w:lineRule="auto"/>
        <w:ind w:firstLine="708"/>
        <w:jc w:val="both"/>
        <w:rPr>
          <w:rFonts w:ascii="PT Astra Serif" w:hAnsi="PT Astra Serif" w:cs="PT Astra Serif"/>
          <w:color w:val="000000" w:themeColor="text1"/>
          <w:sz w:val="28"/>
          <w:szCs w:val="28"/>
        </w:rPr>
      </w:pPr>
      <w:r>
        <w:rPr>
          <w:rFonts w:ascii="PT Astra Serif" w:hAnsi="PT Astra Serif" w:cs="PT Astra Serif"/>
          <w:color w:val="000000" w:themeColor="text1"/>
          <w:sz w:val="28"/>
          <w:szCs w:val="28"/>
        </w:rPr>
        <w:t>3)</w:t>
      </w:r>
      <w:r w:rsidR="000C51F8">
        <w:rPr>
          <w:rFonts w:ascii="PT Astra Serif" w:hAnsi="PT Astra Serif" w:cs="PT Astra Serif"/>
          <w:color w:val="000000" w:themeColor="text1"/>
          <w:sz w:val="28"/>
          <w:szCs w:val="28"/>
        </w:rPr>
        <w:t>в целях финансового обеспечения расходных обязательств,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w:t>
      </w:r>
      <w:r w:rsidR="009908ED">
        <w:rPr>
          <w:rFonts w:ascii="PT Astra Serif" w:hAnsi="PT Astra Serif" w:cs="PT Astra Serif"/>
          <w:color w:val="000000" w:themeColor="text1"/>
          <w:sz w:val="28"/>
          <w:szCs w:val="28"/>
        </w:rPr>
        <w:t>бщеобразовательных организациях.</w:t>
      </w:r>
    </w:p>
    <w:p w:rsidR="00D5350D" w:rsidRPr="00280EBD" w:rsidRDefault="00D5350D" w:rsidP="00641069">
      <w:pPr>
        <w:pStyle w:val="ConsPlusNormal"/>
        <w:suppressAutoHyphens/>
        <w:spacing w:line="235" w:lineRule="auto"/>
        <w:ind w:firstLine="708"/>
        <w:jc w:val="both"/>
        <w:rPr>
          <w:rFonts w:ascii="PT Astra Serif" w:hAnsi="PT Astra Serif" w:cs="PT Astra Serif"/>
          <w:color w:val="000000" w:themeColor="text1"/>
          <w:sz w:val="28"/>
          <w:szCs w:val="28"/>
        </w:rPr>
      </w:pPr>
    </w:p>
    <w:p w:rsidR="00642AC2" w:rsidRPr="002A28EB" w:rsidRDefault="00642AC2" w:rsidP="00C0634C">
      <w:pPr>
        <w:pStyle w:val="ConsPlusNormal"/>
        <w:spacing w:line="230" w:lineRule="auto"/>
        <w:ind w:firstLine="0"/>
        <w:jc w:val="both"/>
        <w:rPr>
          <w:rFonts w:ascii="PT Astra Serif" w:hAnsi="PT Astra Serif"/>
          <w:sz w:val="28"/>
          <w:szCs w:val="28"/>
        </w:rPr>
      </w:pPr>
    </w:p>
    <w:p w:rsidR="00177A1A" w:rsidRPr="002A28EB" w:rsidRDefault="00402927" w:rsidP="00566549">
      <w:pPr>
        <w:pStyle w:val="ConsPlusNormal"/>
        <w:spacing w:line="230" w:lineRule="auto"/>
        <w:ind w:firstLine="0"/>
        <w:jc w:val="center"/>
        <w:rPr>
          <w:rFonts w:ascii="PT Astra Serif" w:hAnsi="PT Astra Serif"/>
          <w:b/>
          <w:sz w:val="28"/>
          <w:szCs w:val="28"/>
        </w:rPr>
      </w:pPr>
      <w:r w:rsidRPr="002A28EB">
        <w:rPr>
          <w:rFonts w:ascii="PT Astra Serif" w:hAnsi="PT Astra Serif"/>
          <w:b/>
          <w:sz w:val="28"/>
          <w:szCs w:val="28"/>
        </w:rPr>
        <w:t>ПАСПОРТ</w:t>
      </w:r>
    </w:p>
    <w:p w:rsidR="001E27FC" w:rsidRPr="002A28EB" w:rsidRDefault="001E27FC" w:rsidP="001E27FC">
      <w:pPr>
        <w:spacing w:line="230" w:lineRule="auto"/>
        <w:jc w:val="center"/>
        <w:rPr>
          <w:rFonts w:ascii="PT Astra Serif" w:hAnsi="PT Astra Serif"/>
          <w:b/>
          <w:sz w:val="28"/>
          <w:szCs w:val="28"/>
        </w:rPr>
      </w:pPr>
      <w:r>
        <w:rPr>
          <w:rFonts w:ascii="PT Astra Serif" w:hAnsi="PT Astra Serif"/>
          <w:b/>
          <w:sz w:val="28"/>
          <w:szCs w:val="28"/>
        </w:rPr>
        <w:t xml:space="preserve">муниципальной </w:t>
      </w:r>
      <w:r w:rsidRPr="002A28EB">
        <w:rPr>
          <w:rFonts w:ascii="PT Astra Serif" w:hAnsi="PT Astra Serif"/>
          <w:b/>
          <w:sz w:val="28"/>
          <w:szCs w:val="28"/>
        </w:rPr>
        <w:t xml:space="preserve">программы </w:t>
      </w:r>
    </w:p>
    <w:p w:rsidR="001E27FC" w:rsidRPr="002A28EB" w:rsidRDefault="001E27FC" w:rsidP="001E27FC">
      <w:pPr>
        <w:spacing w:line="230" w:lineRule="auto"/>
        <w:jc w:val="center"/>
        <w:rPr>
          <w:rFonts w:ascii="PT Astra Serif" w:hAnsi="PT Astra Serif"/>
          <w:b/>
          <w:sz w:val="28"/>
          <w:szCs w:val="28"/>
        </w:rPr>
      </w:pPr>
      <w:r w:rsidRPr="002A28EB">
        <w:rPr>
          <w:rFonts w:ascii="PT Astra Serif" w:hAnsi="PT Astra Serif"/>
          <w:b/>
          <w:sz w:val="28"/>
          <w:szCs w:val="28"/>
        </w:rPr>
        <w:t xml:space="preserve">«Развитие и модернизация образования в </w:t>
      </w:r>
      <w:r>
        <w:rPr>
          <w:rFonts w:ascii="PT Astra Serif" w:hAnsi="PT Astra Serif"/>
          <w:b/>
          <w:sz w:val="28"/>
          <w:szCs w:val="28"/>
        </w:rPr>
        <w:t>муниципальном образовании «Сенгилеевский район</w:t>
      </w:r>
      <w:r w:rsidRPr="002A28EB">
        <w:rPr>
          <w:rFonts w:ascii="PT Astra Serif" w:hAnsi="PT Astra Serif"/>
          <w:b/>
          <w:sz w:val="28"/>
          <w:szCs w:val="28"/>
        </w:rPr>
        <w:t>»</w:t>
      </w:r>
      <w:r w:rsidR="00FD1F72">
        <w:rPr>
          <w:rFonts w:ascii="PT Astra Serif" w:hAnsi="PT Astra Serif"/>
          <w:b/>
          <w:sz w:val="28"/>
          <w:szCs w:val="28"/>
        </w:rPr>
        <w:t xml:space="preserve"> Ульяновской области</w:t>
      </w:r>
      <w:r w:rsidR="0092572F">
        <w:rPr>
          <w:rFonts w:ascii="PT Astra Serif" w:hAnsi="PT Astra Serif"/>
          <w:b/>
          <w:sz w:val="28"/>
          <w:szCs w:val="28"/>
        </w:rPr>
        <w:t>»</w:t>
      </w:r>
    </w:p>
    <w:p w:rsidR="00177A1A" w:rsidRPr="002A28EB" w:rsidRDefault="00177A1A" w:rsidP="00005BAD">
      <w:pPr>
        <w:pStyle w:val="ConsPlusNormal"/>
        <w:spacing w:line="230" w:lineRule="auto"/>
        <w:ind w:firstLine="0"/>
        <w:rPr>
          <w:rFonts w:ascii="PT Astra Serif" w:hAnsi="PT Astra Serif"/>
          <w:b/>
          <w:sz w:val="28"/>
          <w:szCs w:val="28"/>
        </w:rPr>
      </w:pPr>
    </w:p>
    <w:p w:rsidR="00177A1A" w:rsidRPr="002A28EB" w:rsidRDefault="00177A1A" w:rsidP="00566549">
      <w:pPr>
        <w:pStyle w:val="ConsPlusNormal"/>
        <w:spacing w:line="230" w:lineRule="auto"/>
        <w:ind w:firstLine="0"/>
        <w:jc w:val="both"/>
        <w:rPr>
          <w:rFonts w:ascii="PT Astra Serif" w:hAnsi="PT Astra Serif"/>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740"/>
        <w:gridCol w:w="5103"/>
      </w:tblGrid>
      <w:tr w:rsidR="00177A1A" w:rsidRPr="002A28EB" w:rsidTr="003159A7">
        <w:trPr>
          <w:trHeight w:val="232"/>
        </w:trPr>
        <w:tc>
          <w:tcPr>
            <w:tcW w:w="4740" w:type="dxa"/>
          </w:tcPr>
          <w:p w:rsidR="00177A1A" w:rsidRPr="002A28EB" w:rsidRDefault="00177A1A" w:rsidP="001E27FC">
            <w:pPr>
              <w:pStyle w:val="ConsPlusNormal"/>
              <w:ind w:firstLine="0"/>
              <w:rPr>
                <w:rFonts w:ascii="PT Astra Serif" w:hAnsi="PT Astra Serif"/>
                <w:sz w:val="28"/>
                <w:szCs w:val="28"/>
              </w:rPr>
            </w:pPr>
            <w:r w:rsidRPr="002A28EB">
              <w:rPr>
                <w:rFonts w:ascii="PT Astra Serif" w:hAnsi="PT Astra Serif"/>
                <w:sz w:val="28"/>
                <w:szCs w:val="28"/>
              </w:rPr>
              <w:t xml:space="preserve">Куратор </w:t>
            </w:r>
            <w:r w:rsidR="00243628">
              <w:rPr>
                <w:rFonts w:ascii="PT Astra Serif" w:hAnsi="PT Astra Serif"/>
                <w:sz w:val="28"/>
                <w:szCs w:val="28"/>
              </w:rPr>
              <w:t xml:space="preserve">муниципальной </w:t>
            </w:r>
            <w:r w:rsidR="00243628" w:rsidRPr="002A28EB">
              <w:rPr>
                <w:rFonts w:ascii="PT Astra Serif" w:hAnsi="PT Astra Serif"/>
                <w:sz w:val="28"/>
                <w:szCs w:val="28"/>
              </w:rPr>
              <w:t>программы</w:t>
            </w:r>
          </w:p>
        </w:tc>
        <w:tc>
          <w:tcPr>
            <w:tcW w:w="5103" w:type="dxa"/>
          </w:tcPr>
          <w:p w:rsidR="00177A1A" w:rsidRPr="002A28EB" w:rsidRDefault="001E27FC" w:rsidP="00386D3E">
            <w:pPr>
              <w:pStyle w:val="ConsPlusNormal"/>
              <w:ind w:firstLine="0"/>
              <w:jc w:val="both"/>
              <w:rPr>
                <w:rFonts w:ascii="PT Astra Serif" w:hAnsi="PT Astra Serif"/>
                <w:sz w:val="28"/>
                <w:szCs w:val="28"/>
              </w:rPr>
            </w:pPr>
            <w:r>
              <w:rPr>
                <w:rFonts w:ascii="PT Astra Serif" w:hAnsi="PT Astra Serif"/>
                <w:sz w:val="28"/>
                <w:szCs w:val="28"/>
              </w:rPr>
              <w:t>Нуждина Наталья Владимировна</w:t>
            </w:r>
            <w:r w:rsidR="00386D3E">
              <w:rPr>
                <w:rFonts w:ascii="PT Astra Serif" w:hAnsi="PT Astra Serif"/>
                <w:sz w:val="28"/>
                <w:szCs w:val="28"/>
              </w:rPr>
              <w:t xml:space="preserve"> – пе</w:t>
            </w:r>
            <w:r w:rsidR="00386D3E">
              <w:rPr>
                <w:rFonts w:ascii="PT Astra Serif" w:hAnsi="PT Astra Serif"/>
                <w:sz w:val="28"/>
                <w:szCs w:val="28"/>
              </w:rPr>
              <w:t>р</w:t>
            </w:r>
            <w:r w:rsidR="00386D3E">
              <w:rPr>
                <w:rFonts w:ascii="PT Astra Serif" w:hAnsi="PT Astra Serif"/>
                <w:sz w:val="28"/>
                <w:szCs w:val="28"/>
              </w:rPr>
              <w:t>вый заместитель главы администрации муниципального образования «Сенгил</w:t>
            </w:r>
            <w:r w:rsidR="00386D3E">
              <w:rPr>
                <w:rFonts w:ascii="PT Astra Serif" w:hAnsi="PT Astra Serif"/>
                <w:sz w:val="28"/>
                <w:szCs w:val="28"/>
              </w:rPr>
              <w:t>е</w:t>
            </w:r>
            <w:r w:rsidR="00386D3E">
              <w:rPr>
                <w:rFonts w:ascii="PT Astra Serif" w:hAnsi="PT Astra Serif"/>
                <w:sz w:val="28"/>
                <w:szCs w:val="28"/>
              </w:rPr>
              <w:t>евский район»</w:t>
            </w:r>
          </w:p>
        </w:tc>
      </w:tr>
      <w:tr w:rsidR="00177A1A" w:rsidRPr="002A28EB" w:rsidTr="003159A7">
        <w:trPr>
          <w:trHeight w:val="20"/>
        </w:trPr>
        <w:tc>
          <w:tcPr>
            <w:tcW w:w="4740" w:type="dxa"/>
          </w:tcPr>
          <w:p w:rsidR="00177A1A" w:rsidRPr="002A28EB" w:rsidRDefault="00505B1F" w:rsidP="003C27E5">
            <w:pPr>
              <w:pStyle w:val="ConsPlusNormal"/>
              <w:ind w:firstLine="0"/>
              <w:rPr>
                <w:rFonts w:ascii="PT Astra Serif" w:hAnsi="PT Astra Serif"/>
                <w:sz w:val="28"/>
                <w:szCs w:val="28"/>
              </w:rPr>
            </w:pPr>
            <w:r>
              <w:rPr>
                <w:rFonts w:ascii="PT Astra Serif" w:hAnsi="PT Astra Serif"/>
                <w:sz w:val="28"/>
                <w:szCs w:val="28"/>
              </w:rPr>
              <w:t>Ответственный</w:t>
            </w:r>
            <w:r w:rsidR="00F65A57">
              <w:rPr>
                <w:rFonts w:ascii="PT Astra Serif" w:hAnsi="PT Astra Serif"/>
                <w:sz w:val="28"/>
                <w:szCs w:val="28"/>
              </w:rPr>
              <w:t xml:space="preserve"> исполнитель муниц</w:t>
            </w:r>
            <w:r w:rsidR="00F65A57">
              <w:rPr>
                <w:rFonts w:ascii="PT Astra Serif" w:hAnsi="PT Astra Serif"/>
                <w:sz w:val="28"/>
                <w:szCs w:val="28"/>
              </w:rPr>
              <w:t>и</w:t>
            </w:r>
            <w:r w:rsidR="00F65A57">
              <w:rPr>
                <w:rFonts w:ascii="PT Astra Serif" w:hAnsi="PT Astra Serif"/>
                <w:sz w:val="28"/>
                <w:szCs w:val="28"/>
              </w:rPr>
              <w:t>пальной программы</w:t>
            </w:r>
          </w:p>
        </w:tc>
        <w:tc>
          <w:tcPr>
            <w:tcW w:w="5103" w:type="dxa"/>
          </w:tcPr>
          <w:p w:rsidR="00177A1A" w:rsidRPr="002A28EB" w:rsidRDefault="00F65A57" w:rsidP="00177A1A">
            <w:pPr>
              <w:pStyle w:val="ConsPlusNormal"/>
              <w:ind w:firstLine="0"/>
              <w:rPr>
                <w:rFonts w:ascii="PT Astra Serif" w:hAnsi="PT Astra Serif"/>
                <w:sz w:val="28"/>
                <w:szCs w:val="28"/>
              </w:rPr>
            </w:pPr>
            <w:r>
              <w:rPr>
                <w:rFonts w:ascii="PT Astra Serif" w:hAnsi="PT Astra Serif"/>
                <w:sz w:val="28"/>
                <w:szCs w:val="28"/>
              </w:rPr>
              <w:t xml:space="preserve">МУ </w:t>
            </w:r>
            <w:r w:rsidR="00E17698">
              <w:rPr>
                <w:rFonts w:ascii="PT Astra Serif" w:hAnsi="PT Astra Serif"/>
                <w:sz w:val="28"/>
                <w:szCs w:val="28"/>
              </w:rPr>
              <w:t>«</w:t>
            </w:r>
            <w:r>
              <w:rPr>
                <w:rFonts w:ascii="PT Astra Serif" w:hAnsi="PT Astra Serif"/>
                <w:sz w:val="28"/>
                <w:szCs w:val="28"/>
              </w:rPr>
              <w:t>Управление образование админ</w:t>
            </w:r>
            <w:r>
              <w:rPr>
                <w:rFonts w:ascii="PT Astra Serif" w:hAnsi="PT Astra Serif"/>
                <w:sz w:val="28"/>
                <w:szCs w:val="28"/>
              </w:rPr>
              <w:t>и</w:t>
            </w:r>
            <w:r>
              <w:rPr>
                <w:rFonts w:ascii="PT Astra Serif" w:hAnsi="PT Astra Serif"/>
                <w:sz w:val="28"/>
                <w:szCs w:val="28"/>
              </w:rPr>
              <w:t>страции муниципального образования «Сенгилеевский район»</w:t>
            </w:r>
          </w:p>
        </w:tc>
      </w:tr>
      <w:tr w:rsidR="00177A1A" w:rsidRPr="002A28EB" w:rsidTr="003159A7">
        <w:trPr>
          <w:trHeight w:val="20"/>
        </w:trPr>
        <w:tc>
          <w:tcPr>
            <w:tcW w:w="4740" w:type="dxa"/>
          </w:tcPr>
          <w:p w:rsidR="00177A1A" w:rsidRPr="002A28EB" w:rsidRDefault="00177A1A" w:rsidP="00F10B3A">
            <w:pPr>
              <w:pStyle w:val="ConsPlusNormal"/>
              <w:ind w:firstLine="0"/>
              <w:rPr>
                <w:rFonts w:ascii="PT Astra Serif" w:hAnsi="PT Astra Serif"/>
                <w:sz w:val="28"/>
                <w:szCs w:val="28"/>
              </w:rPr>
            </w:pPr>
            <w:r w:rsidRPr="002A28EB">
              <w:rPr>
                <w:rFonts w:ascii="PT Astra Serif" w:hAnsi="PT Astra Serif"/>
                <w:sz w:val="28"/>
                <w:szCs w:val="28"/>
              </w:rPr>
              <w:t xml:space="preserve">Соисполнители </w:t>
            </w:r>
            <w:r w:rsidR="00F10B3A">
              <w:rPr>
                <w:rFonts w:ascii="PT Astra Serif" w:hAnsi="PT Astra Serif"/>
                <w:sz w:val="28"/>
                <w:szCs w:val="28"/>
              </w:rPr>
              <w:t xml:space="preserve">муниципальной </w:t>
            </w:r>
            <w:r w:rsidRPr="002A28EB">
              <w:rPr>
                <w:rFonts w:ascii="PT Astra Serif" w:hAnsi="PT Astra Serif"/>
                <w:sz w:val="28"/>
                <w:szCs w:val="28"/>
              </w:rPr>
              <w:t>пр</w:t>
            </w:r>
            <w:r w:rsidRPr="002A28EB">
              <w:rPr>
                <w:rFonts w:ascii="PT Astra Serif" w:hAnsi="PT Astra Serif"/>
                <w:sz w:val="28"/>
                <w:szCs w:val="28"/>
              </w:rPr>
              <w:t>о</w:t>
            </w:r>
            <w:r w:rsidRPr="002A28EB">
              <w:rPr>
                <w:rFonts w:ascii="PT Astra Serif" w:hAnsi="PT Astra Serif"/>
                <w:sz w:val="28"/>
                <w:szCs w:val="28"/>
              </w:rPr>
              <w:t>граммы</w:t>
            </w:r>
          </w:p>
        </w:tc>
        <w:tc>
          <w:tcPr>
            <w:tcW w:w="5103" w:type="dxa"/>
          </w:tcPr>
          <w:p w:rsidR="009B2F31" w:rsidRPr="00C3233A" w:rsidRDefault="00E73197" w:rsidP="009B2F31">
            <w:pPr>
              <w:pStyle w:val="ConsPlusNormal"/>
              <w:ind w:firstLine="0"/>
              <w:jc w:val="both"/>
              <w:rPr>
                <w:rFonts w:ascii="PT Astra Serif" w:hAnsi="PT Astra Serif"/>
                <w:sz w:val="28"/>
                <w:szCs w:val="28"/>
              </w:rPr>
            </w:pPr>
            <w:r w:rsidRPr="00C3233A">
              <w:rPr>
                <w:rFonts w:ascii="PT Astra Serif" w:hAnsi="PT Astra Serif"/>
                <w:sz w:val="28"/>
                <w:szCs w:val="28"/>
              </w:rPr>
              <w:t>Б</w:t>
            </w:r>
            <w:r w:rsidR="00C3233A" w:rsidRPr="00C3233A">
              <w:rPr>
                <w:rFonts w:ascii="PT Astra Serif" w:hAnsi="PT Astra Serif"/>
                <w:sz w:val="28"/>
                <w:szCs w:val="28"/>
              </w:rPr>
              <w:t>юджетное учреждение</w:t>
            </w:r>
            <w:r w:rsidRPr="00C3233A">
              <w:rPr>
                <w:rFonts w:ascii="PT Astra Serif" w:hAnsi="PT Astra Serif"/>
                <w:sz w:val="28"/>
                <w:szCs w:val="28"/>
              </w:rPr>
              <w:t xml:space="preserve"> «Управление архитектуры, строительства и дорожного хозяйства муниципального образования «Сенгилеевский район»</w:t>
            </w:r>
            <w:r w:rsidR="009B2F31" w:rsidRPr="00C3233A">
              <w:rPr>
                <w:rFonts w:ascii="PT Astra Serif" w:hAnsi="PT Astra Serif"/>
                <w:sz w:val="28"/>
                <w:szCs w:val="28"/>
              </w:rPr>
              <w:t>;</w:t>
            </w:r>
          </w:p>
          <w:p w:rsidR="000168DC" w:rsidRPr="000168DC" w:rsidRDefault="000168DC" w:rsidP="000168DC">
            <w:pPr>
              <w:pStyle w:val="ConsPlusNormal"/>
              <w:ind w:firstLine="0"/>
              <w:jc w:val="both"/>
              <w:rPr>
                <w:rFonts w:ascii="PT Astra Serif" w:hAnsi="PT Astra Serif"/>
                <w:sz w:val="28"/>
                <w:szCs w:val="28"/>
              </w:rPr>
            </w:pPr>
            <w:r w:rsidRPr="000168DC">
              <w:rPr>
                <w:rFonts w:ascii="PT Astra Serif" w:hAnsi="PT Astra Serif"/>
                <w:sz w:val="28"/>
                <w:szCs w:val="28"/>
              </w:rPr>
              <w:t>Муниципальное учреждение «Отдел по делам культуры, организации досуга н</w:t>
            </w:r>
            <w:r w:rsidRPr="000168DC">
              <w:rPr>
                <w:rFonts w:ascii="PT Astra Serif" w:hAnsi="PT Astra Serif"/>
                <w:sz w:val="28"/>
                <w:szCs w:val="28"/>
              </w:rPr>
              <w:t>а</w:t>
            </w:r>
            <w:r w:rsidRPr="000168DC">
              <w:rPr>
                <w:rFonts w:ascii="PT Astra Serif" w:hAnsi="PT Astra Serif"/>
                <w:sz w:val="28"/>
                <w:szCs w:val="28"/>
              </w:rPr>
              <w:t>селения и развития туризма» Админис</w:t>
            </w:r>
            <w:r w:rsidRPr="000168DC">
              <w:rPr>
                <w:rFonts w:ascii="PT Astra Serif" w:hAnsi="PT Astra Serif"/>
                <w:sz w:val="28"/>
                <w:szCs w:val="28"/>
              </w:rPr>
              <w:t>т</w:t>
            </w:r>
            <w:r w:rsidRPr="000168DC">
              <w:rPr>
                <w:rFonts w:ascii="PT Astra Serif" w:hAnsi="PT Astra Serif"/>
                <w:sz w:val="28"/>
                <w:szCs w:val="28"/>
              </w:rPr>
              <w:t>рации муниципального образования «Сенгилеевский район»;</w:t>
            </w:r>
          </w:p>
          <w:p w:rsidR="00177A1A" w:rsidRPr="002A28EB" w:rsidRDefault="000168DC" w:rsidP="000168DC">
            <w:pPr>
              <w:pStyle w:val="ConsPlusNormal"/>
              <w:ind w:firstLine="0"/>
              <w:jc w:val="both"/>
              <w:rPr>
                <w:rFonts w:ascii="PT Astra Serif" w:hAnsi="PT Astra Serif"/>
                <w:sz w:val="28"/>
                <w:szCs w:val="28"/>
              </w:rPr>
            </w:pPr>
            <w:r w:rsidRPr="000168DC">
              <w:rPr>
                <w:rFonts w:ascii="PT Astra Serif" w:hAnsi="PT Astra Serif"/>
                <w:sz w:val="28"/>
                <w:szCs w:val="28"/>
              </w:rPr>
              <w:t>Сектор по делам молодёжи и спорта А</w:t>
            </w:r>
            <w:r w:rsidRPr="000168DC">
              <w:rPr>
                <w:rFonts w:ascii="PT Astra Serif" w:hAnsi="PT Astra Serif"/>
                <w:sz w:val="28"/>
                <w:szCs w:val="28"/>
              </w:rPr>
              <w:t>д</w:t>
            </w:r>
            <w:r w:rsidRPr="000168DC">
              <w:rPr>
                <w:rFonts w:ascii="PT Astra Serif" w:hAnsi="PT Astra Serif"/>
                <w:sz w:val="28"/>
                <w:szCs w:val="28"/>
              </w:rPr>
              <w:t>министрации муниципального образов</w:t>
            </w:r>
            <w:r w:rsidRPr="000168DC">
              <w:rPr>
                <w:rFonts w:ascii="PT Astra Serif" w:hAnsi="PT Astra Serif"/>
                <w:sz w:val="28"/>
                <w:szCs w:val="28"/>
              </w:rPr>
              <w:t>а</w:t>
            </w:r>
            <w:r w:rsidRPr="000168DC">
              <w:rPr>
                <w:rFonts w:ascii="PT Astra Serif" w:hAnsi="PT Astra Serif"/>
                <w:sz w:val="28"/>
                <w:szCs w:val="28"/>
              </w:rPr>
              <w:lastRenderedPageBreak/>
              <w:t>ния «Сенгилеевский район»</w:t>
            </w:r>
          </w:p>
        </w:tc>
      </w:tr>
      <w:tr w:rsidR="00177A1A" w:rsidRPr="002A28EB" w:rsidTr="003159A7">
        <w:trPr>
          <w:trHeight w:val="20"/>
        </w:trPr>
        <w:tc>
          <w:tcPr>
            <w:tcW w:w="4740" w:type="dxa"/>
          </w:tcPr>
          <w:p w:rsidR="00177A1A" w:rsidRPr="002A28EB" w:rsidRDefault="00177A1A" w:rsidP="00C3233A">
            <w:pPr>
              <w:pStyle w:val="ConsPlusNormal"/>
              <w:ind w:firstLine="0"/>
              <w:rPr>
                <w:rFonts w:ascii="PT Astra Serif" w:hAnsi="PT Astra Serif"/>
                <w:sz w:val="28"/>
                <w:szCs w:val="28"/>
              </w:rPr>
            </w:pPr>
            <w:r w:rsidRPr="002A28EB">
              <w:rPr>
                <w:rFonts w:ascii="PT Astra Serif" w:hAnsi="PT Astra Serif"/>
                <w:sz w:val="28"/>
                <w:szCs w:val="28"/>
              </w:rPr>
              <w:lastRenderedPageBreak/>
              <w:t xml:space="preserve">Срок реализации </w:t>
            </w:r>
            <w:r w:rsidR="00C3233A" w:rsidRPr="00C3233A">
              <w:rPr>
                <w:rFonts w:ascii="PT Astra Serif" w:hAnsi="PT Astra Serif"/>
                <w:sz w:val="28"/>
                <w:szCs w:val="28"/>
              </w:rPr>
              <w:t>муниципальной</w:t>
            </w:r>
            <w:r w:rsidRPr="002A28EB">
              <w:rPr>
                <w:rFonts w:ascii="PT Astra Serif" w:hAnsi="PT Astra Serif"/>
                <w:sz w:val="28"/>
                <w:szCs w:val="28"/>
              </w:rPr>
              <w:t>пр</w:t>
            </w:r>
            <w:r w:rsidRPr="002A28EB">
              <w:rPr>
                <w:rFonts w:ascii="PT Astra Serif" w:hAnsi="PT Astra Serif"/>
                <w:sz w:val="28"/>
                <w:szCs w:val="28"/>
              </w:rPr>
              <w:t>о</w:t>
            </w:r>
            <w:r w:rsidRPr="002A28EB">
              <w:rPr>
                <w:rFonts w:ascii="PT Astra Serif" w:hAnsi="PT Astra Serif"/>
                <w:sz w:val="28"/>
                <w:szCs w:val="28"/>
              </w:rPr>
              <w:t>граммы</w:t>
            </w:r>
          </w:p>
        </w:tc>
        <w:tc>
          <w:tcPr>
            <w:tcW w:w="5103" w:type="dxa"/>
          </w:tcPr>
          <w:p w:rsidR="00177A1A" w:rsidRPr="002A28EB" w:rsidRDefault="00980055" w:rsidP="00FD1F72">
            <w:pPr>
              <w:pStyle w:val="ConsPlusNormal"/>
              <w:ind w:firstLine="0"/>
              <w:rPr>
                <w:rFonts w:ascii="PT Astra Serif" w:hAnsi="PT Astra Serif"/>
                <w:sz w:val="28"/>
                <w:szCs w:val="28"/>
              </w:rPr>
            </w:pPr>
            <w:r w:rsidRPr="002A28EB">
              <w:rPr>
                <w:rFonts w:ascii="PT Astra Serif" w:hAnsi="PT Astra Serif"/>
                <w:sz w:val="28"/>
                <w:szCs w:val="28"/>
              </w:rPr>
              <w:t>202</w:t>
            </w:r>
            <w:r w:rsidR="00FD1F72">
              <w:rPr>
                <w:rFonts w:ascii="PT Astra Serif" w:hAnsi="PT Astra Serif"/>
                <w:sz w:val="28"/>
                <w:szCs w:val="28"/>
              </w:rPr>
              <w:t>5</w:t>
            </w:r>
            <w:r w:rsidRPr="002A28EB">
              <w:rPr>
                <w:rFonts w:ascii="PT Astra Serif" w:hAnsi="PT Astra Serif"/>
                <w:sz w:val="28"/>
                <w:szCs w:val="28"/>
              </w:rPr>
              <w:t>-</w:t>
            </w:r>
            <w:r w:rsidR="009B2F31" w:rsidRPr="002A28EB">
              <w:rPr>
                <w:rFonts w:ascii="PT Astra Serif" w:hAnsi="PT Astra Serif"/>
                <w:sz w:val="28"/>
                <w:szCs w:val="28"/>
              </w:rPr>
              <w:t>2030</w:t>
            </w:r>
            <w:r w:rsidR="00EF6C47" w:rsidRPr="002A28EB">
              <w:rPr>
                <w:rFonts w:ascii="PT Astra Serif" w:hAnsi="PT Astra Serif"/>
                <w:sz w:val="28"/>
                <w:szCs w:val="28"/>
              </w:rPr>
              <w:t xml:space="preserve"> г</w:t>
            </w:r>
            <w:r w:rsidRPr="002A28EB">
              <w:rPr>
                <w:rFonts w:ascii="PT Astra Serif" w:hAnsi="PT Astra Serif"/>
                <w:sz w:val="28"/>
                <w:szCs w:val="28"/>
              </w:rPr>
              <w:t>оды</w:t>
            </w:r>
          </w:p>
        </w:tc>
      </w:tr>
      <w:tr w:rsidR="00177A1A" w:rsidRPr="002A28EB" w:rsidTr="003159A7">
        <w:trPr>
          <w:trHeight w:val="20"/>
        </w:trPr>
        <w:tc>
          <w:tcPr>
            <w:tcW w:w="4740" w:type="dxa"/>
          </w:tcPr>
          <w:p w:rsidR="00177A1A" w:rsidRPr="002A28EB" w:rsidRDefault="00177A1A" w:rsidP="00177A1A">
            <w:pPr>
              <w:pStyle w:val="ConsPlusNormal"/>
              <w:ind w:firstLine="0"/>
              <w:rPr>
                <w:rFonts w:ascii="PT Astra Serif" w:hAnsi="PT Astra Serif"/>
                <w:sz w:val="28"/>
                <w:szCs w:val="28"/>
              </w:rPr>
            </w:pPr>
            <w:r w:rsidRPr="002A28EB">
              <w:rPr>
                <w:rFonts w:ascii="PT Astra Serif" w:hAnsi="PT Astra Serif"/>
                <w:sz w:val="28"/>
                <w:szCs w:val="28"/>
              </w:rPr>
              <w:t xml:space="preserve">Цель </w:t>
            </w:r>
            <w:r w:rsidR="00C3233A" w:rsidRPr="00C3233A">
              <w:rPr>
                <w:rFonts w:ascii="PT Astra Serif" w:hAnsi="PT Astra Serif"/>
                <w:sz w:val="28"/>
                <w:szCs w:val="28"/>
              </w:rPr>
              <w:t>муниципальной</w:t>
            </w:r>
            <w:r w:rsidRPr="002A28EB">
              <w:rPr>
                <w:rFonts w:ascii="PT Astra Serif" w:hAnsi="PT Astra Serif"/>
                <w:sz w:val="28"/>
                <w:szCs w:val="28"/>
              </w:rPr>
              <w:t>программы</w:t>
            </w:r>
          </w:p>
        </w:tc>
        <w:tc>
          <w:tcPr>
            <w:tcW w:w="5103" w:type="dxa"/>
          </w:tcPr>
          <w:p w:rsidR="00177A1A" w:rsidRPr="002A28EB" w:rsidRDefault="00642AC2" w:rsidP="00156D77">
            <w:pPr>
              <w:pStyle w:val="ConsPlusNormal"/>
              <w:ind w:firstLine="0"/>
              <w:jc w:val="both"/>
              <w:rPr>
                <w:rFonts w:ascii="PT Astra Serif" w:hAnsi="PT Astra Serif"/>
                <w:sz w:val="28"/>
                <w:szCs w:val="28"/>
              </w:rPr>
            </w:pPr>
            <w:r w:rsidRPr="002A28EB">
              <w:rPr>
                <w:rFonts w:ascii="PT Astra Serif" w:hAnsi="PT Astra Serif"/>
                <w:sz w:val="28"/>
                <w:szCs w:val="28"/>
              </w:rPr>
              <w:t>К</w:t>
            </w:r>
            <w:r w:rsidR="009B2F31" w:rsidRPr="002A28EB">
              <w:rPr>
                <w:rFonts w:ascii="PT Astra Serif" w:hAnsi="PT Astra Serif"/>
                <w:sz w:val="28"/>
                <w:szCs w:val="28"/>
              </w:rPr>
              <w:t xml:space="preserve">омплексное и эффективное развитие системы образования в </w:t>
            </w:r>
            <w:r w:rsidR="00F65A57">
              <w:rPr>
                <w:rFonts w:ascii="PT Astra Serif" w:hAnsi="PT Astra Serif"/>
                <w:sz w:val="28"/>
                <w:szCs w:val="28"/>
              </w:rPr>
              <w:t>муниципальном образовании</w:t>
            </w:r>
            <w:r w:rsidR="009B2F31" w:rsidRPr="002A28EB">
              <w:rPr>
                <w:rFonts w:ascii="PT Astra Serif" w:hAnsi="PT Astra Serif"/>
                <w:sz w:val="28"/>
                <w:szCs w:val="28"/>
              </w:rPr>
              <w:t>, обеспечивающей повыш</w:t>
            </w:r>
            <w:r w:rsidR="009B2F31" w:rsidRPr="002A28EB">
              <w:rPr>
                <w:rFonts w:ascii="PT Astra Serif" w:hAnsi="PT Astra Serif"/>
                <w:sz w:val="28"/>
                <w:szCs w:val="28"/>
              </w:rPr>
              <w:t>е</w:t>
            </w:r>
            <w:r w:rsidR="009B2F31" w:rsidRPr="002A28EB">
              <w:rPr>
                <w:rFonts w:ascii="PT Astra Serif" w:hAnsi="PT Astra Serif"/>
                <w:sz w:val="28"/>
                <w:szCs w:val="28"/>
              </w:rPr>
              <w:t>ние качества образования и удовлетв</w:t>
            </w:r>
            <w:r w:rsidR="009B2F31" w:rsidRPr="002A28EB">
              <w:rPr>
                <w:rFonts w:ascii="PT Astra Serif" w:hAnsi="PT Astra Serif"/>
                <w:sz w:val="28"/>
                <w:szCs w:val="28"/>
              </w:rPr>
              <w:t>о</w:t>
            </w:r>
            <w:r w:rsidR="009B2F31" w:rsidRPr="002A28EB">
              <w:rPr>
                <w:rFonts w:ascii="PT Astra Serif" w:hAnsi="PT Astra Serif"/>
                <w:sz w:val="28"/>
                <w:szCs w:val="28"/>
              </w:rPr>
              <w:t>рение потребности стратегически ва</w:t>
            </w:r>
            <w:r w:rsidR="009B2F31" w:rsidRPr="002A28EB">
              <w:rPr>
                <w:rFonts w:ascii="PT Astra Serif" w:hAnsi="PT Astra Serif"/>
                <w:sz w:val="28"/>
                <w:szCs w:val="28"/>
              </w:rPr>
              <w:t>ж</w:t>
            </w:r>
            <w:r w:rsidR="009B2F31" w:rsidRPr="002A28EB">
              <w:rPr>
                <w:rFonts w:ascii="PT Astra Serif" w:hAnsi="PT Astra Serif"/>
                <w:sz w:val="28"/>
                <w:szCs w:val="28"/>
              </w:rPr>
              <w:t>ных отраслей в квалифицированных ка</w:t>
            </w:r>
            <w:r w:rsidR="009B2F31" w:rsidRPr="002A28EB">
              <w:rPr>
                <w:rFonts w:ascii="PT Astra Serif" w:hAnsi="PT Astra Serif"/>
                <w:sz w:val="28"/>
                <w:szCs w:val="28"/>
              </w:rPr>
              <w:t>д</w:t>
            </w:r>
            <w:r w:rsidR="009B2F31" w:rsidRPr="002A28EB">
              <w:rPr>
                <w:rFonts w:ascii="PT Astra Serif" w:hAnsi="PT Astra Serif"/>
                <w:sz w:val="28"/>
                <w:szCs w:val="28"/>
              </w:rPr>
              <w:t>рах</w:t>
            </w:r>
          </w:p>
        </w:tc>
      </w:tr>
      <w:tr w:rsidR="00177A1A" w:rsidRPr="002A28EB" w:rsidTr="003159A7">
        <w:trPr>
          <w:trHeight w:val="20"/>
        </w:trPr>
        <w:tc>
          <w:tcPr>
            <w:tcW w:w="4740" w:type="dxa"/>
          </w:tcPr>
          <w:p w:rsidR="00177A1A" w:rsidRPr="002A28EB" w:rsidRDefault="00177A1A" w:rsidP="00177A1A">
            <w:pPr>
              <w:pStyle w:val="ConsPlusNormal"/>
              <w:ind w:firstLine="0"/>
              <w:rPr>
                <w:rFonts w:ascii="PT Astra Serif" w:hAnsi="PT Astra Serif"/>
                <w:sz w:val="28"/>
                <w:szCs w:val="28"/>
              </w:rPr>
            </w:pPr>
            <w:r w:rsidRPr="002A28EB">
              <w:rPr>
                <w:rFonts w:ascii="PT Astra Serif" w:hAnsi="PT Astra Serif"/>
                <w:sz w:val="28"/>
                <w:szCs w:val="28"/>
              </w:rPr>
              <w:t>Направления (подпрограммы)</w:t>
            </w:r>
          </w:p>
        </w:tc>
        <w:tc>
          <w:tcPr>
            <w:tcW w:w="5103" w:type="dxa"/>
          </w:tcPr>
          <w:p w:rsidR="00936675" w:rsidRPr="00100538" w:rsidRDefault="005E1C03" w:rsidP="003159A7">
            <w:pPr>
              <w:pStyle w:val="ConsPlusNormal"/>
              <w:ind w:firstLine="0"/>
              <w:jc w:val="both"/>
              <w:rPr>
                <w:rFonts w:ascii="PT Astra Serif" w:hAnsi="PT Astra Serif"/>
                <w:sz w:val="28"/>
                <w:szCs w:val="28"/>
              </w:rPr>
            </w:pPr>
            <w:r w:rsidRPr="00100538">
              <w:rPr>
                <w:rFonts w:ascii="PT Astra Serif" w:hAnsi="PT Astra Serif"/>
                <w:sz w:val="28"/>
                <w:szCs w:val="28"/>
              </w:rPr>
              <w:t>о</w:t>
            </w:r>
            <w:r w:rsidR="00936675" w:rsidRPr="00100538">
              <w:rPr>
                <w:rFonts w:ascii="PT Astra Serif" w:hAnsi="PT Astra Serif"/>
                <w:sz w:val="28"/>
                <w:szCs w:val="28"/>
              </w:rPr>
              <w:t xml:space="preserve">бщее образование в </w:t>
            </w:r>
            <w:r w:rsidR="00F65A57" w:rsidRPr="00100538">
              <w:rPr>
                <w:rFonts w:ascii="PT Astra Serif" w:hAnsi="PT Astra Serif"/>
                <w:sz w:val="28"/>
                <w:szCs w:val="28"/>
              </w:rPr>
              <w:t>муниципальном образовании</w:t>
            </w:r>
            <w:r w:rsidR="00936675" w:rsidRPr="00100538">
              <w:rPr>
                <w:rFonts w:ascii="PT Astra Serif" w:hAnsi="PT Astra Serif"/>
                <w:sz w:val="28"/>
                <w:szCs w:val="28"/>
              </w:rPr>
              <w:t>;</w:t>
            </w:r>
          </w:p>
          <w:p w:rsidR="00936675" w:rsidRPr="00100538" w:rsidRDefault="00191B21" w:rsidP="00F65A57">
            <w:pPr>
              <w:pStyle w:val="ConsPlusNormal"/>
              <w:ind w:firstLine="0"/>
              <w:jc w:val="both"/>
              <w:rPr>
                <w:rFonts w:ascii="PT Astra Serif" w:hAnsi="PT Astra Serif"/>
                <w:sz w:val="28"/>
                <w:szCs w:val="28"/>
              </w:rPr>
            </w:pPr>
            <w:r w:rsidRPr="00100538">
              <w:rPr>
                <w:rFonts w:ascii="PT Astra Serif" w:hAnsi="PT Astra Serif"/>
                <w:sz w:val="28"/>
                <w:szCs w:val="28"/>
              </w:rPr>
              <w:t>д</w:t>
            </w:r>
            <w:r w:rsidR="00936675" w:rsidRPr="00100538">
              <w:rPr>
                <w:rFonts w:ascii="PT Astra Serif" w:hAnsi="PT Astra Serif"/>
                <w:sz w:val="28"/>
                <w:szCs w:val="28"/>
              </w:rPr>
              <w:t xml:space="preserve">ополнительное образование в </w:t>
            </w:r>
            <w:r w:rsidR="00F65A57" w:rsidRPr="00100538">
              <w:rPr>
                <w:rFonts w:ascii="PT Astra Serif" w:hAnsi="PT Astra Serif"/>
                <w:sz w:val="28"/>
                <w:szCs w:val="28"/>
              </w:rPr>
              <w:t>муниц</w:t>
            </w:r>
            <w:r w:rsidR="00F65A57" w:rsidRPr="00100538">
              <w:rPr>
                <w:rFonts w:ascii="PT Astra Serif" w:hAnsi="PT Astra Serif"/>
                <w:sz w:val="28"/>
                <w:szCs w:val="28"/>
              </w:rPr>
              <w:t>и</w:t>
            </w:r>
            <w:r w:rsidR="00F65A57" w:rsidRPr="00100538">
              <w:rPr>
                <w:rFonts w:ascii="PT Astra Serif" w:hAnsi="PT Astra Serif"/>
                <w:sz w:val="28"/>
                <w:szCs w:val="28"/>
              </w:rPr>
              <w:t>пальном образовании</w:t>
            </w:r>
            <w:r w:rsidR="00100538" w:rsidRPr="00100538">
              <w:rPr>
                <w:rFonts w:ascii="PT Astra Serif" w:hAnsi="PT Astra Serif"/>
                <w:sz w:val="28"/>
                <w:szCs w:val="28"/>
              </w:rPr>
              <w:t>;</w:t>
            </w:r>
          </w:p>
          <w:p w:rsidR="00100538" w:rsidRPr="002A28EB" w:rsidRDefault="00100538" w:rsidP="00F65A57">
            <w:pPr>
              <w:pStyle w:val="ConsPlusNormal"/>
              <w:ind w:firstLine="0"/>
              <w:jc w:val="both"/>
              <w:rPr>
                <w:rFonts w:ascii="PT Astra Serif" w:hAnsi="PT Astra Serif"/>
                <w:sz w:val="28"/>
                <w:szCs w:val="28"/>
              </w:rPr>
            </w:pPr>
            <w:r>
              <w:rPr>
                <w:rFonts w:ascii="PT Astra Serif" w:hAnsi="PT Astra Serif"/>
                <w:spacing w:val="-4"/>
                <w:sz w:val="28"/>
                <w:szCs w:val="28"/>
              </w:rPr>
              <w:t>к</w:t>
            </w:r>
            <w:r w:rsidRPr="00100538">
              <w:rPr>
                <w:rFonts w:ascii="PT Astra Serif" w:hAnsi="PT Astra Serif"/>
                <w:spacing w:val="-4"/>
                <w:sz w:val="28"/>
                <w:szCs w:val="28"/>
              </w:rPr>
              <w:t>адровое обеспечение педагогическими работниками образовательных организ</w:t>
            </w:r>
            <w:r w:rsidRPr="00100538">
              <w:rPr>
                <w:rFonts w:ascii="PT Astra Serif" w:hAnsi="PT Astra Serif"/>
                <w:spacing w:val="-4"/>
                <w:sz w:val="28"/>
                <w:szCs w:val="28"/>
              </w:rPr>
              <w:t>а</w:t>
            </w:r>
            <w:r w:rsidRPr="00100538">
              <w:rPr>
                <w:rFonts w:ascii="PT Astra Serif" w:hAnsi="PT Astra Serif"/>
                <w:spacing w:val="-4"/>
                <w:sz w:val="28"/>
                <w:szCs w:val="28"/>
              </w:rPr>
              <w:t>ций</w:t>
            </w:r>
          </w:p>
        </w:tc>
      </w:tr>
      <w:tr w:rsidR="00092DAB" w:rsidRPr="002A28EB" w:rsidTr="003159A7">
        <w:trPr>
          <w:trHeight w:val="20"/>
        </w:trPr>
        <w:tc>
          <w:tcPr>
            <w:tcW w:w="4740" w:type="dxa"/>
          </w:tcPr>
          <w:p w:rsidR="00092DAB" w:rsidRPr="002A28EB" w:rsidRDefault="00D94C9D" w:rsidP="005E1C03">
            <w:pPr>
              <w:pStyle w:val="ConsPlusNormal"/>
              <w:ind w:firstLine="0"/>
              <w:jc w:val="both"/>
              <w:rPr>
                <w:rFonts w:ascii="PT Astra Serif" w:hAnsi="PT Astra Serif"/>
                <w:sz w:val="28"/>
                <w:szCs w:val="28"/>
              </w:rPr>
            </w:pPr>
            <w:r w:rsidRPr="002A28EB">
              <w:rPr>
                <w:rFonts w:ascii="PT Astra Serif" w:hAnsi="PT Astra Serif"/>
                <w:color w:val="0D0D0D"/>
                <w:sz w:val="28"/>
                <w:szCs w:val="28"/>
              </w:rPr>
              <w:t xml:space="preserve">Показатели </w:t>
            </w:r>
            <w:r w:rsidR="005E1C03">
              <w:rPr>
                <w:rFonts w:ascii="PT Astra Serif" w:hAnsi="PT Astra Serif"/>
                <w:color w:val="0D0D0D"/>
                <w:sz w:val="28"/>
                <w:szCs w:val="28"/>
              </w:rPr>
              <w:t>муниципальной</w:t>
            </w:r>
            <w:r w:rsidRPr="002A28EB">
              <w:rPr>
                <w:rFonts w:ascii="PT Astra Serif" w:hAnsi="PT Astra Serif"/>
                <w:color w:val="0D0D0D"/>
                <w:sz w:val="28"/>
                <w:szCs w:val="28"/>
              </w:rPr>
              <w:t xml:space="preserve"> програ</w:t>
            </w:r>
            <w:r w:rsidRPr="002A28EB">
              <w:rPr>
                <w:rFonts w:ascii="PT Astra Serif" w:hAnsi="PT Astra Serif"/>
                <w:color w:val="0D0D0D"/>
                <w:sz w:val="28"/>
                <w:szCs w:val="28"/>
              </w:rPr>
              <w:t>м</w:t>
            </w:r>
            <w:r w:rsidRPr="002A28EB">
              <w:rPr>
                <w:rFonts w:ascii="PT Astra Serif" w:hAnsi="PT Astra Serif"/>
                <w:color w:val="0D0D0D"/>
                <w:sz w:val="28"/>
                <w:szCs w:val="28"/>
              </w:rPr>
              <w:t>мы</w:t>
            </w:r>
          </w:p>
        </w:tc>
        <w:tc>
          <w:tcPr>
            <w:tcW w:w="5103" w:type="dxa"/>
          </w:tcPr>
          <w:p w:rsidR="000A2AE2" w:rsidRPr="002A28EB" w:rsidRDefault="009646DE" w:rsidP="000A2AE2">
            <w:pPr>
              <w:pStyle w:val="ConsPlusNormal"/>
              <w:ind w:firstLine="0"/>
              <w:jc w:val="both"/>
              <w:rPr>
                <w:rFonts w:ascii="PT Astra Serif" w:hAnsi="PT Astra Serif"/>
                <w:sz w:val="28"/>
                <w:szCs w:val="28"/>
              </w:rPr>
            </w:pPr>
            <w:r>
              <w:rPr>
                <w:rFonts w:ascii="PT Astra Serif" w:hAnsi="PT Astra Serif"/>
                <w:sz w:val="28"/>
                <w:szCs w:val="28"/>
              </w:rPr>
              <w:t>-</w:t>
            </w:r>
            <w:r w:rsidR="00402927" w:rsidRPr="002A28EB">
              <w:rPr>
                <w:rFonts w:ascii="PT Astra Serif" w:hAnsi="PT Astra Serif"/>
                <w:sz w:val="28"/>
                <w:szCs w:val="28"/>
              </w:rPr>
              <w:t>ф</w:t>
            </w:r>
            <w:r w:rsidR="000A2AE2" w:rsidRPr="002A28EB">
              <w:rPr>
                <w:rFonts w:ascii="PT Astra Serif" w:hAnsi="PT Astra Serif"/>
                <w:sz w:val="28"/>
                <w:szCs w:val="28"/>
              </w:rPr>
              <w:t>ормирование эффективной системы выявления, поддержки и развития сп</w:t>
            </w:r>
            <w:r w:rsidR="000A2AE2" w:rsidRPr="002A28EB">
              <w:rPr>
                <w:rFonts w:ascii="PT Astra Serif" w:hAnsi="PT Astra Serif"/>
                <w:sz w:val="28"/>
                <w:szCs w:val="28"/>
              </w:rPr>
              <w:t>о</w:t>
            </w:r>
            <w:r w:rsidR="000A2AE2" w:rsidRPr="002A28EB">
              <w:rPr>
                <w:rFonts w:ascii="PT Astra Serif" w:hAnsi="PT Astra Serif"/>
                <w:sz w:val="28"/>
                <w:szCs w:val="28"/>
              </w:rPr>
              <w:t>собностей и талантов у детей и молод</w:t>
            </w:r>
            <w:r w:rsidR="000A2AE2" w:rsidRPr="002A28EB">
              <w:rPr>
                <w:rFonts w:ascii="PT Astra Serif" w:hAnsi="PT Astra Serif"/>
                <w:sz w:val="28"/>
                <w:szCs w:val="28"/>
              </w:rPr>
              <w:t>ё</w:t>
            </w:r>
            <w:r w:rsidR="000A2AE2" w:rsidRPr="002A28EB">
              <w:rPr>
                <w:rFonts w:ascii="PT Astra Serif" w:hAnsi="PT Astra Serif"/>
                <w:sz w:val="28"/>
                <w:szCs w:val="28"/>
              </w:rPr>
              <w:t>жи, основанной на принципах справе</w:t>
            </w:r>
            <w:r w:rsidR="000A2AE2" w:rsidRPr="002A28EB">
              <w:rPr>
                <w:rFonts w:ascii="PT Astra Serif" w:hAnsi="PT Astra Serif"/>
                <w:sz w:val="28"/>
                <w:szCs w:val="28"/>
              </w:rPr>
              <w:t>д</w:t>
            </w:r>
            <w:r w:rsidR="000A2AE2" w:rsidRPr="002A28EB">
              <w:rPr>
                <w:rFonts w:ascii="PT Astra Serif" w:hAnsi="PT Astra Serif"/>
                <w:sz w:val="28"/>
                <w:szCs w:val="28"/>
              </w:rPr>
              <w:t xml:space="preserve">ливости, всеобщности и направленной </w:t>
            </w:r>
            <w:r w:rsidR="003159A7">
              <w:rPr>
                <w:rFonts w:ascii="PT Astra Serif" w:hAnsi="PT Astra Serif"/>
                <w:sz w:val="28"/>
                <w:szCs w:val="28"/>
              </w:rPr>
              <w:br/>
            </w:r>
            <w:r w:rsidR="000A2AE2" w:rsidRPr="002A28EB">
              <w:rPr>
                <w:rFonts w:ascii="PT Astra Serif" w:hAnsi="PT Astra Serif"/>
                <w:sz w:val="28"/>
                <w:szCs w:val="28"/>
              </w:rPr>
              <w:t>на самоопределение и профессионал</w:t>
            </w:r>
            <w:r w:rsidR="000A2AE2" w:rsidRPr="002A28EB">
              <w:rPr>
                <w:rFonts w:ascii="PT Astra Serif" w:hAnsi="PT Astra Serif"/>
                <w:sz w:val="28"/>
                <w:szCs w:val="28"/>
              </w:rPr>
              <w:t>ь</w:t>
            </w:r>
            <w:r w:rsidR="000A2AE2" w:rsidRPr="002A28EB">
              <w:rPr>
                <w:rFonts w:ascii="PT Astra Serif" w:hAnsi="PT Astra Serif"/>
                <w:sz w:val="28"/>
                <w:szCs w:val="28"/>
              </w:rPr>
              <w:t>ную ориентацию всех обучающихся;</w:t>
            </w:r>
          </w:p>
          <w:p w:rsidR="000A2AE2" w:rsidRPr="002A28EB" w:rsidRDefault="009646DE" w:rsidP="000A2AE2">
            <w:pPr>
              <w:pStyle w:val="ConsPlusNormal"/>
              <w:ind w:firstLine="0"/>
              <w:jc w:val="both"/>
              <w:rPr>
                <w:rFonts w:ascii="PT Astra Serif" w:hAnsi="PT Astra Serif"/>
                <w:sz w:val="28"/>
                <w:szCs w:val="28"/>
              </w:rPr>
            </w:pPr>
            <w:r>
              <w:rPr>
                <w:rFonts w:ascii="PT Astra Serif" w:hAnsi="PT Astra Serif"/>
                <w:sz w:val="28"/>
                <w:szCs w:val="28"/>
              </w:rPr>
              <w:t>-</w:t>
            </w:r>
            <w:r w:rsidR="00402927" w:rsidRPr="002A28EB">
              <w:rPr>
                <w:rFonts w:ascii="PT Astra Serif" w:hAnsi="PT Astra Serif"/>
                <w:sz w:val="28"/>
                <w:szCs w:val="28"/>
              </w:rPr>
              <w:t>с</w:t>
            </w:r>
            <w:r w:rsidR="000A2AE2" w:rsidRPr="002A28EB">
              <w:rPr>
                <w:rFonts w:ascii="PT Astra Serif" w:hAnsi="PT Astra Serif"/>
                <w:sz w:val="28"/>
                <w:szCs w:val="28"/>
              </w:rPr>
              <w:t>оздание условий для воспитания га</w:t>
            </w:r>
            <w:r w:rsidR="000A2AE2" w:rsidRPr="002A28EB">
              <w:rPr>
                <w:rFonts w:ascii="PT Astra Serif" w:hAnsi="PT Astra Serif"/>
                <w:sz w:val="28"/>
                <w:szCs w:val="28"/>
              </w:rPr>
              <w:t>р</w:t>
            </w:r>
            <w:r w:rsidR="000A2AE2" w:rsidRPr="002A28EB">
              <w:rPr>
                <w:rFonts w:ascii="PT Astra Serif" w:hAnsi="PT Astra Serif"/>
                <w:sz w:val="28"/>
                <w:szCs w:val="28"/>
              </w:rPr>
              <w:t>монично развитой и социально ответс</w:t>
            </w:r>
            <w:r w:rsidR="000A2AE2" w:rsidRPr="002A28EB">
              <w:rPr>
                <w:rFonts w:ascii="PT Astra Serif" w:hAnsi="PT Astra Serif"/>
                <w:sz w:val="28"/>
                <w:szCs w:val="28"/>
              </w:rPr>
              <w:t>т</w:t>
            </w:r>
            <w:r w:rsidR="000A2AE2" w:rsidRPr="002A28EB">
              <w:rPr>
                <w:rFonts w:ascii="PT Astra Serif" w:hAnsi="PT Astra Serif"/>
                <w:sz w:val="28"/>
                <w:szCs w:val="28"/>
              </w:rPr>
              <w:t>венной личности на основе духовно-нравственных ценностей народов Ро</w:t>
            </w:r>
            <w:r w:rsidR="000A2AE2" w:rsidRPr="002A28EB">
              <w:rPr>
                <w:rFonts w:ascii="PT Astra Serif" w:hAnsi="PT Astra Serif"/>
                <w:sz w:val="28"/>
                <w:szCs w:val="28"/>
              </w:rPr>
              <w:t>с</w:t>
            </w:r>
            <w:r w:rsidR="000A2AE2" w:rsidRPr="002A28EB">
              <w:rPr>
                <w:rFonts w:ascii="PT Astra Serif" w:hAnsi="PT Astra Serif"/>
                <w:sz w:val="28"/>
                <w:szCs w:val="28"/>
              </w:rPr>
              <w:t xml:space="preserve">сийской Федерации, исторических </w:t>
            </w:r>
            <w:r w:rsidR="003159A7">
              <w:rPr>
                <w:rFonts w:ascii="PT Astra Serif" w:hAnsi="PT Astra Serif"/>
                <w:sz w:val="28"/>
                <w:szCs w:val="28"/>
              </w:rPr>
              <w:br/>
            </w:r>
            <w:r w:rsidR="000A2AE2" w:rsidRPr="002A28EB">
              <w:rPr>
                <w:rFonts w:ascii="PT Astra Serif" w:hAnsi="PT Astra Serif"/>
                <w:sz w:val="28"/>
                <w:szCs w:val="28"/>
              </w:rPr>
              <w:t>и национально-культурных традиций;</w:t>
            </w:r>
          </w:p>
          <w:p w:rsidR="00B8283C" w:rsidRPr="002A28EB" w:rsidRDefault="009646DE" w:rsidP="00C30BE3">
            <w:pPr>
              <w:pStyle w:val="ConsPlusNormal"/>
              <w:ind w:firstLine="0"/>
              <w:jc w:val="both"/>
              <w:rPr>
                <w:rFonts w:ascii="PT Astra Serif" w:hAnsi="PT Astra Serif"/>
                <w:sz w:val="28"/>
                <w:szCs w:val="28"/>
              </w:rPr>
            </w:pPr>
            <w:r>
              <w:rPr>
                <w:rFonts w:ascii="PT Astra Serif" w:hAnsi="PT Astra Serif"/>
                <w:sz w:val="28"/>
                <w:szCs w:val="28"/>
              </w:rPr>
              <w:t xml:space="preserve">- </w:t>
            </w:r>
            <w:r w:rsidR="00402927" w:rsidRPr="002A28EB">
              <w:rPr>
                <w:rFonts w:ascii="PT Astra Serif" w:hAnsi="PT Astra Serif"/>
                <w:sz w:val="28"/>
                <w:szCs w:val="28"/>
              </w:rPr>
              <w:t>д</w:t>
            </w:r>
            <w:r w:rsidR="00C30BE3" w:rsidRPr="002A28EB">
              <w:rPr>
                <w:rFonts w:ascii="PT Astra Serif" w:hAnsi="PT Astra Serif"/>
                <w:sz w:val="28"/>
                <w:szCs w:val="28"/>
              </w:rPr>
              <w:t>оступность дошкольного образования для детей в возрасте от 1,5 до 3 лет;</w:t>
            </w:r>
          </w:p>
          <w:p w:rsidR="00C30BE3" w:rsidRPr="002A28EB" w:rsidRDefault="009646DE" w:rsidP="00C30BE3">
            <w:pPr>
              <w:pStyle w:val="ConsPlusNormal"/>
              <w:ind w:firstLine="0"/>
              <w:jc w:val="both"/>
              <w:rPr>
                <w:rFonts w:ascii="PT Astra Serif" w:hAnsi="PT Astra Serif"/>
                <w:sz w:val="28"/>
                <w:szCs w:val="28"/>
              </w:rPr>
            </w:pPr>
            <w:r>
              <w:rPr>
                <w:rFonts w:ascii="PT Astra Serif" w:hAnsi="PT Astra Serif"/>
                <w:sz w:val="28"/>
                <w:szCs w:val="28"/>
              </w:rPr>
              <w:t xml:space="preserve">- </w:t>
            </w:r>
            <w:r w:rsidR="00402927" w:rsidRPr="002A28EB">
              <w:rPr>
                <w:rFonts w:ascii="PT Astra Serif" w:hAnsi="PT Astra Serif"/>
                <w:sz w:val="28"/>
                <w:szCs w:val="28"/>
              </w:rPr>
              <w:t>д</w:t>
            </w:r>
            <w:r w:rsidR="00C30BE3" w:rsidRPr="002A28EB">
              <w:rPr>
                <w:rFonts w:ascii="PT Astra Serif" w:hAnsi="PT Astra Serif"/>
                <w:sz w:val="28"/>
                <w:szCs w:val="28"/>
              </w:rPr>
              <w:t>оступность дошкольного образования для детей в возрасте от 3 до 7 лет;</w:t>
            </w:r>
          </w:p>
          <w:p w:rsidR="004A071A" w:rsidRPr="00F10B3A" w:rsidRDefault="009646DE" w:rsidP="00C30BE3">
            <w:pPr>
              <w:pStyle w:val="ConsPlusNormal"/>
              <w:ind w:firstLine="0"/>
              <w:jc w:val="both"/>
              <w:rPr>
                <w:rFonts w:ascii="PT Astra Serif" w:hAnsi="PT Astra Serif"/>
                <w:sz w:val="28"/>
                <w:szCs w:val="28"/>
              </w:rPr>
            </w:pPr>
            <w:r w:rsidRPr="00F10B3A">
              <w:rPr>
                <w:rFonts w:ascii="PT Astra Serif" w:hAnsi="PT Astra Serif"/>
                <w:sz w:val="28"/>
                <w:szCs w:val="28"/>
              </w:rPr>
              <w:t xml:space="preserve">- </w:t>
            </w:r>
            <w:r w:rsidR="004A071A" w:rsidRPr="00F10B3A">
              <w:rPr>
                <w:rFonts w:ascii="PT Astra Serif" w:hAnsi="PT Astra Serif"/>
                <w:sz w:val="28"/>
                <w:szCs w:val="28"/>
              </w:rPr>
              <w:t>численность граждан, охваченных де</w:t>
            </w:r>
            <w:r w:rsidR="004A071A" w:rsidRPr="00F10B3A">
              <w:rPr>
                <w:rFonts w:ascii="PT Astra Serif" w:hAnsi="PT Astra Serif"/>
                <w:sz w:val="28"/>
                <w:szCs w:val="28"/>
              </w:rPr>
              <w:t>я</w:t>
            </w:r>
            <w:r w:rsidR="004A071A" w:rsidRPr="00F10B3A">
              <w:rPr>
                <w:rFonts w:ascii="PT Astra Serif" w:hAnsi="PT Astra Serif"/>
                <w:sz w:val="28"/>
                <w:szCs w:val="28"/>
              </w:rPr>
              <w:t xml:space="preserve">тельностью </w:t>
            </w:r>
            <w:r w:rsidR="004307B9" w:rsidRPr="00F10B3A">
              <w:rPr>
                <w:rFonts w:ascii="PT Astra Serif" w:hAnsi="PT Astra Serif"/>
                <w:sz w:val="28"/>
                <w:szCs w:val="28"/>
              </w:rPr>
              <w:t>ц</w:t>
            </w:r>
            <w:r w:rsidR="004A071A" w:rsidRPr="00F10B3A">
              <w:rPr>
                <w:rFonts w:ascii="PT Astra Serif" w:hAnsi="PT Astra Serif"/>
                <w:sz w:val="28"/>
                <w:szCs w:val="28"/>
              </w:rPr>
              <w:t>ентров опережающей пр</w:t>
            </w:r>
            <w:r w:rsidR="004A071A" w:rsidRPr="00F10B3A">
              <w:rPr>
                <w:rFonts w:ascii="PT Astra Serif" w:hAnsi="PT Astra Serif"/>
                <w:sz w:val="28"/>
                <w:szCs w:val="28"/>
              </w:rPr>
              <w:t>о</w:t>
            </w:r>
            <w:r w:rsidR="004A071A" w:rsidRPr="00F10B3A">
              <w:rPr>
                <w:rFonts w:ascii="PT Astra Serif" w:hAnsi="PT Astra Serif"/>
                <w:sz w:val="28"/>
                <w:szCs w:val="28"/>
              </w:rPr>
              <w:t>фессиональной подготовки;</w:t>
            </w:r>
          </w:p>
          <w:p w:rsidR="00D94C9D" w:rsidRPr="002A28EB" w:rsidRDefault="009646DE" w:rsidP="00D94C9D">
            <w:pPr>
              <w:pStyle w:val="ConsPlusNormal"/>
              <w:ind w:firstLine="0"/>
              <w:jc w:val="both"/>
              <w:rPr>
                <w:rFonts w:ascii="PT Astra Serif" w:hAnsi="PT Astra Serif"/>
                <w:sz w:val="28"/>
                <w:szCs w:val="28"/>
              </w:rPr>
            </w:pPr>
            <w:r>
              <w:rPr>
                <w:rFonts w:ascii="PT Astra Serif" w:hAnsi="PT Astra Serif"/>
                <w:sz w:val="28"/>
                <w:szCs w:val="28"/>
              </w:rPr>
              <w:t xml:space="preserve">- </w:t>
            </w:r>
            <w:r w:rsidR="00402927" w:rsidRPr="002A28EB">
              <w:rPr>
                <w:rFonts w:ascii="PT Astra Serif" w:hAnsi="PT Astra Serif"/>
                <w:sz w:val="28"/>
                <w:szCs w:val="28"/>
              </w:rPr>
              <w:t>д</w:t>
            </w:r>
            <w:r w:rsidR="00D94C9D" w:rsidRPr="002A28EB">
              <w:rPr>
                <w:rFonts w:ascii="PT Astra Serif" w:hAnsi="PT Astra Serif"/>
                <w:sz w:val="28"/>
                <w:szCs w:val="28"/>
              </w:rPr>
              <w:t>оля детей в возрасте от 5 до 18 лет, охваченных дополнительным образов</w:t>
            </w:r>
            <w:r w:rsidR="00D94C9D" w:rsidRPr="002A28EB">
              <w:rPr>
                <w:rFonts w:ascii="PT Astra Serif" w:hAnsi="PT Astra Serif"/>
                <w:sz w:val="28"/>
                <w:szCs w:val="28"/>
              </w:rPr>
              <w:t>а</w:t>
            </w:r>
            <w:r w:rsidR="00D94C9D" w:rsidRPr="002A28EB">
              <w:rPr>
                <w:rFonts w:ascii="PT Astra Serif" w:hAnsi="PT Astra Serif"/>
                <w:sz w:val="28"/>
                <w:szCs w:val="28"/>
              </w:rPr>
              <w:t>нием;</w:t>
            </w:r>
          </w:p>
          <w:p w:rsidR="00092DAB" w:rsidRPr="002A28EB" w:rsidRDefault="009646DE" w:rsidP="00D94C9D">
            <w:pPr>
              <w:pStyle w:val="ConsPlusNormal"/>
              <w:ind w:firstLine="0"/>
              <w:jc w:val="both"/>
              <w:rPr>
                <w:rFonts w:ascii="PT Astra Serif" w:hAnsi="PT Astra Serif"/>
                <w:sz w:val="28"/>
                <w:szCs w:val="28"/>
              </w:rPr>
            </w:pPr>
            <w:r>
              <w:rPr>
                <w:rFonts w:ascii="PT Astra Serif" w:hAnsi="PT Astra Serif"/>
                <w:sz w:val="28"/>
                <w:szCs w:val="28"/>
              </w:rPr>
              <w:t xml:space="preserve">- </w:t>
            </w:r>
            <w:r w:rsidR="00402927" w:rsidRPr="002A28EB">
              <w:rPr>
                <w:rFonts w:ascii="PT Astra Serif" w:hAnsi="PT Astra Serif"/>
                <w:sz w:val="28"/>
                <w:szCs w:val="28"/>
              </w:rPr>
              <w:t>д</w:t>
            </w:r>
            <w:r w:rsidR="00C30BE3" w:rsidRPr="002A28EB">
              <w:rPr>
                <w:rFonts w:ascii="PT Astra Serif" w:hAnsi="PT Astra Serif"/>
                <w:sz w:val="28"/>
                <w:szCs w:val="28"/>
              </w:rPr>
              <w:t>оля педагогических работников общ</w:t>
            </w:r>
            <w:r w:rsidR="00C30BE3" w:rsidRPr="002A28EB">
              <w:rPr>
                <w:rFonts w:ascii="PT Astra Serif" w:hAnsi="PT Astra Serif"/>
                <w:sz w:val="28"/>
                <w:szCs w:val="28"/>
              </w:rPr>
              <w:t>е</w:t>
            </w:r>
            <w:r w:rsidR="00C30BE3" w:rsidRPr="002A28EB">
              <w:rPr>
                <w:rFonts w:ascii="PT Astra Serif" w:hAnsi="PT Astra Serif"/>
                <w:sz w:val="28"/>
                <w:szCs w:val="28"/>
              </w:rPr>
              <w:t>образовательных организаций, проше</w:t>
            </w:r>
            <w:r w:rsidR="00C30BE3" w:rsidRPr="002A28EB">
              <w:rPr>
                <w:rFonts w:ascii="PT Astra Serif" w:hAnsi="PT Astra Serif"/>
                <w:sz w:val="28"/>
                <w:szCs w:val="28"/>
              </w:rPr>
              <w:t>д</w:t>
            </w:r>
            <w:r w:rsidR="00C30BE3" w:rsidRPr="002A28EB">
              <w:rPr>
                <w:rFonts w:ascii="PT Astra Serif" w:hAnsi="PT Astra Serif"/>
                <w:sz w:val="28"/>
                <w:szCs w:val="28"/>
              </w:rPr>
              <w:t>ших повышение квалификации, в том числе в центрах непрерывного повыш</w:t>
            </w:r>
            <w:r w:rsidR="00C30BE3" w:rsidRPr="002A28EB">
              <w:rPr>
                <w:rFonts w:ascii="PT Astra Serif" w:hAnsi="PT Astra Serif"/>
                <w:sz w:val="28"/>
                <w:szCs w:val="28"/>
              </w:rPr>
              <w:t>е</w:t>
            </w:r>
            <w:r w:rsidR="00C30BE3" w:rsidRPr="002A28EB">
              <w:rPr>
                <w:rFonts w:ascii="PT Astra Serif" w:hAnsi="PT Astra Serif"/>
                <w:sz w:val="28"/>
                <w:szCs w:val="28"/>
              </w:rPr>
              <w:t>ния профессионального мастерства;</w:t>
            </w:r>
          </w:p>
          <w:p w:rsidR="00C30BE3" w:rsidRDefault="009646DE" w:rsidP="00A0482E">
            <w:pPr>
              <w:pStyle w:val="ConsPlusNormal"/>
              <w:ind w:firstLine="0"/>
              <w:jc w:val="both"/>
              <w:rPr>
                <w:rFonts w:ascii="PT Astra Serif" w:hAnsi="PT Astra Serif"/>
                <w:sz w:val="28"/>
                <w:szCs w:val="28"/>
              </w:rPr>
            </w:pPr>
            <w:r>
              <w:rPr>
                <w:rFonts w:ascii="PT Astra Serif" w:hAnsi="PT Astra Serif"/>
                <w:sz w:val="28"/>
                <w:szCs w:val="28"/>
              </w:rPr>
              <w:lastRenderedPageBreak/>
              <w:t xml:space="preserve">- </w:t>
            </w:r>
            <w:r w:rsidR="00402927" w:rsidRPr="002A28EB">
              <w:rPr>
                <w:rFonts w:ascii="PT Astra Serif" w:hAnsi="PT Astra Serif"/>
                <w:sz w:val="28"/>
                <w:szCs w:val="28"/>
              </w:rPr>
              <w:t>д</w:t>
            </w:r>
            <w:r w:rsidR="00C30BE3" w:rsidRPr="002A28EB">
              <w:rPr>
                <w:rFonts w:ascii="PT Astra Serif" w:hAnsi="PT Astra Serif"/>
                <w:sz w:val="28"/>
                <w:szCs w:val="28"/>
              </w:rPr>
              <w:t>оля обучающихся общеобразовател</w:t>
            </w:r>
            <w:r w:rsidR="00C30BE3" w:rsidRPr="002A28EB">
              <w:rPr>
                <w:rFonts w:ascii="PT Astra Serif" w:hAnsi="PT Astra Serif"/>
                <w:sz w:val="28"/>
                <w:szCs w:val="28"/>
              </w:rPr>
              <w:t>ь</w:t>
            </w:r>
            <w:r w:rsidR="00C30BE3" w:rsidRPr="002A28EB">
              <w:rPr>
                <w:rFonts w:ascii="PT Astra Serif" w:hAnsi="PT Astra Serif"/>
                <w:sz w:val="28"/>
                <w:szCs w:val="28"/>
              </w:rPr>
              <w:t>ных организаций, обеспеченных отд</w:t>
            </w:r>
            <w:r w:rsidR="00C30BE3" w:rsidRPr="002A28EB">
              <w:rPr>
                <w:rFonts w:ascii="PT Astra Serif" w:hAnsi="PT Astra Serif"/>
                <w:sz w:val="28"/>
                <w:szCs w:val="28"/>
              </w:rPr>
              <w:t>ы</w:t>
            </w:r>
            <w:r w:rsidR="00C30BE3" w:rsidRPr="002A28EB">
              <w:rPr>
                <w:rFonts w:ascii="PT Astra Serif" w:hAnsi="PT Astra Serif"/>
                <w:sz w:val="28"/>
                <w:szCs w:val="28"/>
              </w:rPr>
              <w:t>хом и оздоровлением, в общей числе</w:t>
            </w:r>
            <w:r w:rsidR="00C30BE3" w:rsidRPr="002A28EB">
              <w:rPr>
                <w:rFonts w:ascii="PT Astra Serif" w:hAnsi="PT Astra Serif"/>
                <w:sz w:val="28"/>
                <w:szCs w:val="28"/>
              </w:rPr>
              <w:t>н</w:t>
            </w:r>
            <w:r w:rsidR="00C30BE3" w:rsidRPr="002A28EB">
              <w:rPr>
                <w:rFonts w:ascii="PT Astra Serif" w:hAnsi="PT Astra Serif"/>
                <w:sz w:val="28"/>
                <w:szCs w:val="28"/>
              </w:rPr>
              <w:t>ности обучающихся общеобразовател</w:t>
            </w:r>
            <w:r w:rsidR="00C30BE3" w:rsidRPr="002A28EB">
              <w:rPr>
                <w:rFonts w:ascii="PT Astra Serif" w:hAnsi="PT Astra Serif"/>
                <w:sz w:val="28"/>
                <w:szCs w:val="28"/>
              </w:rPr>
              <w:t>ь</w:t>
            </w:r>
            <w:r w:rsidR="00C30BE3" w:rsidRPr="002A28EB">
              <w:rPr>
                <w:rFonts w:ascii="PT Astra Serif" w:hAnsi="PT Astra Serif"/>
                <w:sz w:val="28"/>
                <w:szCs w:val="28"/>
              </w:rPr>
              <w:t xml:space="preserve">ных организаций на территории </w:t>
            </w:r>
            <w:r w:rsidR="00A0482E">
              <w:rPr>
                <w:rFonts w:ascii="PT Astra Serif" w:hAnsi="PT Astra Serif"/>
                <w:sz w:val="28"/>
                <w:szCs w:val="28"/>
              </w:rPr>
              <w:t>мун</w:t>
            </w:r>
            <w:r w:rsidR="00A0482E">
              <w:rPr>
                <w:rFonts w:ascii="PT Astra Serif" w:hAnsi="PT Astra Serif"/>
                <w:sz w:val="28"/>
                <w:szCs w:val="28"/>
              </w:rPr>
              <w:t>и</w:t>
            </w:r>
            <w:r w:rsidR="00A0482E">
              <w:rPr>
                <w:rFonts w:ascii="PT Astra Serif" w:hAnsi="PT Astra Serif"/>
                <w:sz w:val="28"/>
                <w:szCs w:val="28"/>
              </w:rPr>
              <w:t>ципального образования</w:t>
            </w:r>
            <w:r w:rsidR="00A00556">
              <w:rPr>
                <w:rFonts w:ascii="PT Astra Serif" w:hAnsi="PT Astra Serif"/>
                <w:sz w:val="28"/>
                <w:szCs w:val="28"/>
              </w:rPr>
              <w:t>;</w:t>
            </w:r>
          </w:p>
          <w:p w:rsidR="00ED139C" w:rsidRPr="00ED139C" w:rsidRDefault="00ED139C" w:rsidP="00ED139C">
            <w:pPr>
              <w:spacing w:line="315" w:lineRule="atLeast"/>
              <w:jc w:val="both"/>
              <w:textAlignment w:val="baseline"/>
              <w:rPr>
                <w:rFonts w:ascii="PT Astra Serif" w:hAnsi="PT Astra Serif" w:cs="Arial"/>
                <w:spacing w:val="2"/>
                <w:sz w:val="28"/>
                <w:szCs w:val="28"/>
              </w:rPr>
            </w:pPr>
            <w:r w:rsidRPr="00ED139C">
              <w:rPr>
                <w:rFonts w:ascii="PT Astra Serif" w:hAnsi="PT Astra Serif"/>
                <w:sz w:val="28"/>
                <w:szCs w:val="28"/>
              </w:rPr>
              <w:t>-</w:t>
            </w:r>
            <w:r>
              <w:rPr>
                <w:rFonts w:ascii="PT Astra Serif" w:hAnsi="PT Astra Serif"/>
                <w:sz w:val="28"/>
                <w:szCs w:val="28"/>
              </w:rPr>
              <w:t>д</w:t>
            </w:r>
            <w:r w:rsidRPr="00ED139C">
              <w:rPr>
                <w:rFonts w:ascii="PT Astra Serif" w:hAnsi="PT Astra Serif"/>
                <w:sz w:val="28"/>
                <w:szCs w:val="28"/>
              </w:rPr>
              <w:t xml:space="preserve">оля </w:t>
            </w:r>
            <w:r w:rsidRPr="00ED139C">
              <w:rPr>
                <w:rFonts w:ascii="PT Astra Serif" w:hAnsi="PT Astra Serif" w:cs="Arial"/>
                <w:spacing w:val="2"/>
                <w:sz w:val="28"/>
                <w:szCs w:val="28"/>
              </w:rPr>
              <w:t>трудоустроенных выпускников ФГБОУ ВО «УлГПУ им. И.Н.Ульянова», поступивших по цел</w:t>
            </w:r>
            <w:r w:rsidRPr="00ED139C">
              <w:rPr>
                <w:rFonts w:ascii="PT Astra Serif" w:hAnsi="PT Astra Serif" w:cs="Arial"/>
                <w:spacing w:val="2"/>
                <w:sz w:val="28"/>
                <w:szCs w:val="28"/>
              </w:rPr>
              <w:t>е</w:t>
            </w:r>
            <w:r w:rsidRPr="00ED139C">
              <w:rPr>
                <w:rFonts w:ascii="PT Astra Serif" w:hAnsi="PT Astra Serif" w:cs="Arial"/>
                <w:spacing w:val="2"/>
                <w:sz w:val="28"/>
                <w:szCs w:val="28"/>
              </w:rPr>
              <w:t>вым договорам от муниципального о</w:t>
            </w:r>
            <w:r w:rsidRPr="00ED139C">
              <w:rPr>
                <w:rFonts w:ascii="PT Astra Serif" w:hAnsi="PT Astra Serif" w:cs="Arial"/>
                <w:spacing w:val="2"/>
                <w:sz w:val="28"/>
                <w:szCs w:val="28"/>
              </w:rPr>
              <w:t>б</w:t>
            </w:r>
            <w:r w:rsidRPr="00ED139C">
              <w:rPr>
                <w:rFonts w:ascii="PT Astra Serif" w:hAnsi="PT Astra Serif" w:cs="Arial"/>
                <w:spacing w:val="2"/>
                <w:sz w:val="28"/>
                <w:szCs w:val="28"/>
              </w:rPr>
              <w:t>разования "Сенгилеевский район" на территории муниципального об</w:t>
            </w:r>
            <w:r>
              <w:rPr>
                <w:rFonts w:ascii="PT Astra Serif" w:hAnsi="PT Astra Serif" w:cs="Arial"/>
                <w:spacing w:val="2"/>
                <w:sz w:val="28"/>
                <w:szCs w:val="28"/>
              </w:rPr>
              <w:t>разов</w:t>
            </w:r>
            <w:r>
              <w:rPr>
                <w:rFonts w:ascii="PT Astra Serif" w:hAnsi="PT Astra Serif" w:cs="Arial"/>
                <w:spacing w:val="2"/>
                <w:sz w:val="28"/>
                <w:szCs w:val="28"/>
              </w:rPr>
              <w:t>а</w:t>
            </w:r>
            <w:r>
              <w:rPr>
                <w:rFonts w:ascii="PT Astra Serif" w:hAnsi="PT Astra Serif" w:cs="Arial"/>
                <w:spacing w:val="2"/>
                <w:sz w:val="28"/>
                <w:szCs w:val="28"/>
              </w:rPr>
              <w:t>ния "Сенгилеевский район";</w:t>
            </w:r>
          </w:p>
          <w:p w:rsidR="00A00556" w:rsidRPr="00A00556" w:rsidRDefault="00ED139C" w:rsidP="00ED139C">
            <w:pPr>
              <w:pStyle w:val="ConsPlusNormal"/>
              <w:ind w:firstLine="0"/>
              <w:jc w:val="both"/>
              <w:rPr>
                <w:rFonts w:ascii="PT Astra Serif" w:hAnsi="PT Astra Serif"/>
                <w:color w:val="FF0000"/>
                <w:sz w:val="28"/>
                <w:szCs w:val="28"/>
              </w:rPr>
            </w:pPr>
            <w:r>
              <w:rPr>
                <w:rFonts w:ascii="PT Astra Serif" w:hAnsi="PT Astra Serif"/>
                <w:spacing w:val="2"/>
                <w:sz w:val="28"/>
                <w:szCs w:val="28"/>
              </w:rPr>
              <w:t>- д</w:t>
            </w:r>
            <w:r w:rsidRPr="00ED139C">
              <w:rPr>
                <w:rFonts w:ascii="PT Astra Serif" w:hAnsi="PT Astra Serif"/>
                <w:spacing w:val="2"/>
                <w:sz w:val="28"/>
                <w:szCs w:val="28"/>
              </w:rPr>
              <w:t>оля закрепления молодых специал</w:t>
            </w:r>
            <w:r w:rsidRPr="00ED139C">
              <w:rPr>
                <w:rFonts w:ascii="PT Astra Serif" w:hAnsi="PT Astra Serif"/>
                <w:spacing w:val="2"/>
                <w:sz w:val="28"/>
                <w:szCs w:val="28"/>
              </w:rPr>
              <w:t>и</w:t>
            </w:r>
            <w:r w:rsidRPr="00ED139C">
              <w:rPr>
                <w:rFonts w:ascii="PT Astra Serif" w:hAnsi="PT Astra Serif"/>
                <w:spacing w:val="2"/>
                <w:sz w:val="28"/>
                <w:szCs w:val="28"/>
              </w:rPr>
              <w:t>стов в муниципальном образовании "Сенгилеевский район".</w:t>
            </w:r>
          </w:p>
        </w:tc>
      </w:tr>
      <w:tr w:rsidR="00177A1A" w:rsidRPr="002A28EB" w:rsidTr="003159A7">
        <w:trPr>
          <w:trHeight w:val="20"/>
        </w:trPr>
        <w:tc>
          <w:tcPr>
            <w:tcW w:w="4740" w:type="dxa"/>
          </w:tcPr>
          <w:p w:rsidR="00177A1A" w:rsidRPr="002A28EB" w:rsidRDefault="00177A1A" w:rsidP="003B78B7">
            <w:pPr>
              <w:pStyle w:val="ConsPlusNormal"/>
              <w:ind w:firstLine="0"/>
              <w:rPr>
                <w:rFonts w:ascii="PT Astra Serif" w:hAnsi="PT Astra Serif"/>
                <w:sz w:val="28"/>
                <w:szCs w:val="28"/>
              </w:rPr>
            </w:pPr>
            <w:r w:rsidRPr="002A28EB">
              <w:rPr>
                <w:rFonts w:ascii="PT Astra Serif" w:hAnsi="PT Astra Serif"/>
                <w:sz w:val="28"/>
                <w:szCs w:val="28"/>
              </w:rPr>
              <w:lastRenderedPageBreak/>
              <w:t xml:space="preserve">Ресурсное обеспечение </w:t>
            </w:r>
            <w:r w:rsidR="003B78B7">
              <w:rPr>
                <w:rFonts w:ascii="PT Astra Serif" w:hAnsi="PT Astra Serif"/>
                <w:sz w:val="28"/>
                <w:szCs w:val="28"/>
              </w:rPr>
              <w:t>муниципал</w:t>
            </w:r>
            <w:r w:rsidR="003B78B7">
              <w:rPr>
                <w:rFonts w:ascii="PT Astra Serif" w:hAnsi="PT Astra Serif"/>
                <w:sz w:val="28"/>
                <w:szCs w:val="28"/>
              </w:rPr>
              <w:t>ь</w:t>
            </w:r>
            <w:r w:rsidR="003B78B7">
              <w:rPr>
                <w:rFonts w:ascii="PT Astra Serif" w:hAnsi="PT Astra Serif"/>
                <w:sz w:val="28"/>
                <w:szCs w:val="28"/>
              </w:rPr>
              <w:t xml:space="preserve">ной </w:t>
            </w:r>
            <w:r w:rsidRPr="002A28EB">
              <w:rPr>
                <w:rFonts w:ascii="PT Astra Serif" w:hAnsi="PT Astra Serif"/>
                <w:sz w:val="28"/>
                <w:szCs w:val="28"/>
              </w:rPr>
              <w:t>программы с разбивкой по исто</w:t>
            </w:r>
            <w:r w:rsidRPr="002A28EB">
              <w:rPr>
                <w:rFonts w:ascii="PT Astra Serif" w:hAnsi="PT Astra Serif"/>
                <w:sz w:val="28"/>
                <w:szCs w:val="28"/>
              </w:rPr>
              <w:t>ч</w:t>
            </w:r>
            <w:r w:rsidRPr="002A28EB">
              <w:rPr>
                <w:rFonts w:ascii="PT Astra Serif" w:hAnsi="PT Astra Serif"/>
                <w:sz w:val="28"/>
                <w:szCs w:val="28"/>
              </w:rPr>
              <w:t>никам финансового обеспечения и г</w:t>
            </w:r>
            <w:r w:rsidRPr="002A28EB">
              <w:rPr>
                <w:rFonts w:ascii="PT Astra Serif" w:hAnsi="PT Astra Serif"/>
                <w:sz w:val="28"/>
                <w:szCs w:val="28"/>
              </w:rPr>
              <w:t>о</w:t>
            </w:r>
            <w:r w:rsidRPr="002A28EB">
              <w:rPr>
                <w:rFonts w:ascii="PT Astra Serif" w:hAnsi="PT Astra Serif"/>
                <w:sz w:val="28"/>
                <w:szCs w:val="28"/>
              </w:rPr>
              <w:t>дам реализации</w:t>
            </w:r>
          </w:p>
        </w:tc>
        <w:tc>
          <w:tcPr>
            <w:tcW w:w="5103" w:type="dxa"/>
          </w:tcPr>
          <w:p w:rsidR="0017746E" w:rsidRDefault="00642AC2" w:rsidP="00425998">
            <w:pPr>
              <w:pStyle w:val="ConsPlusNormal"/>
              <w:ind w:firstLine="0"/>
              <w:jc w:val="both"/>
              <w:rPr>
                <w:rFonts w:ascii="PT Astra Serif" w:hAnsi="PT Astra Serif"/>
                <w:color w:val="FF0000"/>
                <w:sz w:val="28"/>
                <w:szCs w:val="28"/>
              </w:rPr>
            </w:pPr>
            <w:r w:rsidRPr="002A28EB">
              <w:rPr>
                <w:rFonts w:ascii="PT Astra Serif" w:hAnsi="PT Astra Serif"/>
                <w:sz w:val="28"/>
                <w:szCs w:val="28"/>
              </w:rPr>
              <w:t>И</w:t>
            </w:r>
            <w:r w:rsidR="00F236B4" w:rsidRPr="002A28EB">
              <w:rPr>
                <w:rFonts w:ascii="PT Astra Serif" w:hAnsi="PT Astra Serif"/>
                <w:sz w:val="28"/>
                <w:szCs w:val="28"/>
              </w:rPr>
              <w:t xml:space="preserve">сточником финансового обеспечения </w:t>
            </w:r>
            <w:r w:rsidR="003B78B7">
              <w:rPr>
                <w:rFonts w:ascii="PT Astra Serif" w:hAnsi="PT Astra Serif"/>
                <w:sz w:val="28"/>
                <w:szCs w:val="28"/>
              </w:rPr>
              <w:t>муниципальной</w:t>
            </w:r>
            <w:r w:rsidR="00F236B4" w:rsidRPr="002A28EB">
              <w:rPr>
                <w:rFonts w:ascii="PT Astra Serif" w:hAnsi="PT Astra Serif"/>
                <w:sz w:val="28"/>
                <w:szCs w:val="28"/>
              </w:rPr>
              <w:t xml:space="preserve"> программы являются бюджетные ассигнования </w:t>
            </w:r>
            <w:r w:rsidR="0017746E">
              <w:rPr>
                <w:rFonts w:ascii="PT Astra Serif" w:hAnsi="PT Astra Serif"/>
                <w:sz w:val="28"/>
                <w:szCs w:val="28"/>
              </w:rPr>
              <w:t xml:space="preserve">федерального, </w:t>
            </w:r>
            <w:r w:rsidR="00F236B4" w:rsidRPr="0017746E">
              <w:rPr>
                <w:rFonts w:ascii="PT Astra Serif" w:hAnsi="PT Astra Serif"/>
                <w:sz w:val="28"/>
                <w:szCs w:val="28"/>
              </w:rPr>
              <w:t>областно</w:t>
            </w:r>
            <w:r w:rsidR="0017746E" w:rsidRPr="0017746E">
              <w:rPr>
                <w:rFonts w:ascii="PT Astra Serif" w:hAnsi="PT Astra Serif"/>
                <w:sz w:val="28"/>
                <w:szCs w:val="28"/>
              </w:rPr>
              <w:t>го, муниципального бюджетов, средства хозяйствующих субъектов, инициативные платежи граждан</w:t>
            </w:r>
            <w:r w:rsidR="00F236B4" w:rsidRPr="0017746E">
              <w:rPr>
                <w:rFonts w:ascii="PT Astra Serif" w:hAnsi="PT Astra Serif"/>
                <w:sz w:val="28"/>
                <w:szCs w:val="28"/>
              </w:rPr>
              <w:t>.</w:t>
            </w:r>
          </w:p>
          <w:p w:rsidR="00177A1A" w:rsidRPr="001E24D2" w:rsidRDefault="00F236B4" w:rsidP="00425998">
            <w:pPr>
              <w:pStyle w:val="ConsPlusNormal"/>
              <w:ind w:firstLine="0"/>
              <w:jc w:val="both"/>
              <w:rPr>
                <w:rFonts w:ascii="PT Astra Serif" w:hAnsi="PT Astra Serif"/>
                <w:spacing w:val="-4"/>
                <w:sz w:val="28"/>
                <w:szCs w:val="28"/>
              </w:rPr>
            </w:pPr>
            <w:r w:rsidRPr="001E24D2">
              <w:rPr>
                <w:rFonts w:ascii="PT Astra Serif" w:hAnsi="PT Astra Serif"/>
                <w:sz w:val="28"/>
                <w:szCs w:val="28"/>
              </w:rPr>
              <w:t>Общий объ</w:t>
            </w:r>
            <w:r w:rsidR="00402927" w:rsidRPr="001E24D2">
              <w:rPr>
                <w:rFonts w:ascii="PT Astra Serif" w:hAnsi="PT Astra Serif"/>
                <w:sz w:val="28"/>
                <w:szCs w:val="28"/>
              </w:rPr>
              <w:t>ё</w:t>
            </w:r>
            <w:r w:rsidRPr="001E24D2">
              <w:rPr>
                <w:rFonts w:ascii="PT Astra Serif" w:hAnsi="PT Astra Serif"/>
                <w:sz w:val="28"/>
                <w:szCs w:val="28"/>
              </w:rPr>
              <w:t xml:space="preserve">м бюджетных </w:t>
            </w:r>
            <w:r w:rsidR="003159A7" w:rsidRPr="001E24D2">
              <w:rPr>
                <w:rFonts w:ascii="PT Astra Serif" w:hAnsi="PT Astra Serif"/>
                <w:sz w:val="28"/>
                <w:szCs w:val="28"/>
              </w:rPr>
              <w:br/>
            </w:r>
            <w:r w:rsidRPr="001E24D2">
              <w:rPr>
                <w:rFonts w:ascii="PT Astra Serif" w:hAnsi="PT Astra Serif"/>
                <w:sz w:val="28"/>
                <w:szCs w:val="28"/>
              </w:rPr>
              <w:t>ассигнований на финансовое обеспеч</w:t>
            </w:r>
            <w:r w:rsidRPr="001E24D2">
              <w:rPr>
                <w:rFonts w:ascii="PT Astra Serif" w:hAnsi="PT Astra Serif"/>
                <w:sz w:val="28"/>
                <w:szCs w:val="28"/>
              </w:rPr>
              <w:t>е</w:t>
            </w:r>
            <w:r w:rsidRPr="001E24D2">
              <w:rPr>
                <w:rFonts w:ascii="PT Astra Serif" w:hAnsi="PT Astra Serif"/>
                <w:sz w:val="28"/>
                <w:szCs w:val="28"/>
              </w:rPr>
              <w:t xml:space="preserve">ние </w:t>
            </w:r>
            <w:r w:rsidR="0093234E">
              <w:rPr>
                <w:rFonts w:ascii="PT Astra Serif" w:hAnsi="PT Astra Serif"/>
                <w:sz w:val="28"/>
                <w:szCs w:val="28"/>
              </w:rPr>
              <w:t>государственной программы в 2025</w:t>
            </w:r>
            <w:r w:rsidR="00402927" w:rsidRPr="001E24D2">
              <w:rPr>
                <w:rFonts w:ascii="PT Astra Serif" w:hAnsi="PT Astra Serif"/>
                <w:sz w:val="28"/>
                <w:szCs w:val="28"/>
              </w:rPr>
              <w:t>-</w:t>
            </w:r>
            <w:r w:rsidR="003159A7" w:rsidRPr="001E24D2">
              <w:rPr>
                <w:rFonts w:ascii="PT Astra Serif" w:hAnsi="PT Astra Serif"/>
                <w:sz w:val="28"/>
                <w:szCs w:val="28"/>
              </w:rPr>
              <w:br/>
            </w:r>
            <w:r w:rsidRPr="001E24D2">
              <w:rPr>
                <w:rFonts w:ascii="PT Astra Serif" w:hAnsi="PT Astra Serif"/>
                <w:sz w:val="28"/>
                <w:szCs w:val="28"/>
              </w:rPr>
              <w:t xml:space="preserve">2030 </w:t>
            </w:r>
            <w:r w:rsidRPr="001E24D2">
              <w:rPr>
                <w:rFonts w:ascii="PT Astra Serif" w:hAnsi="PT Astra Serif"/>
                <w:spacing w:val="-4"/>
                <w:sz w:val="28"/>
                <w:szCs w:val="28"/>
              </w:rPr>
              <w:t xml:space="preserve">годах составит </w:t>
            </w:r>
            <w:r w:rsidR="0093234E">
              <w:rPr>
                <w:rFonts w:ascii="PT Astra Serif" w:hAnsi="PT Astra Serif"/>
                <w:spacing w:val="-4"/>
                <w:sz w:val="28"/>
                <w:szCs w:val="28"/>
              </w:rPr>
              <w:t>2689752,189690</w:t>
            </w:r>
            <w:r w:rsidRPr="001E24D2">
              <w:rPr>
                <w:rFonts w:ascii="PT Astra Serif" w:hAnsi="PT Astra Serif"/>
                <w:spacing w:val="-4"/>
                <w:sz w:val="28"/>
                <w:szCs w:val="28"/>
              </w:rPr>
              <w:t>тыс. рублей, в том числе по годам:</w:t>
            </w:r>
          </w:p>
          <w:p w:rsidR="00177A1A" w:rsidRPr="001E24D2" w:rsidRDefault="004E4D3A" w:rsidP="00425998">
            <w:pPr>
              <w:pStyle w:val="ConsPlusNormal"/>
              <w:ind w:firstLine="0"/>
              <w:jc w:val="both"/>
              <w:rPr>
                <w:rFonts w:ascii="PT Astra Serif" w:hAnsi="PT Astra Serif"/>
                <w:spacing w:val="-4"/>
                <w:sz w:val="28"/>
                <w:szCs w:val="28"/>
              </w:rPr>
            </w:pPr>
            <w:r w:rsidRPr="001E24D2">
              <w:rPr>
                <w:rFonts w:ascii="PT Astra Serif" w:hAnsi="PT Astra Serif"/>
                <w:spacing w:val="-4"/>
                <w:sz w:val="28"/>
                <w:szCs w:val="28"/>
              </w:rPr>
              <w:t xml:space="preserve">в 2025 году </w:t>
            </w:r>
            <w:r w:rsidR="00177A1A" w:rsidRPr="001E24D2">
              <w:rPr>
                <w:rFonts w:ascii="PT Astra Serif" w:hAnsi="PT Astra Serif"/>
                <w:spacing w:val="-4"/>
                <w:sz w:val="28"/>
                <w:szCs w:val="28"/>
              </w:rPr>
              <w:t xml:space="preserve">– </w:t>
            </w:r>
            <w:r w:rsidR="001E24D2" w:rsidRPr="001E24D2">
              <w:rPr>
                <w:rFonts w:ascii="PT Astra Serif" w:hAnsi="PT Astra Serif"/>
                <w:spacing w:val="-4"/>
                <w:sz w:val="28"/>
                <w:szCs w:val="28"/>
              </w:rPr>
              <w:t>562949,390930</w:t>
            </w:r>
            <w:r w:rsidR="00177A1A" w:rsidRPr="001E24D2">
              <w:rPr>
                <w:rFonts w:ascii="PT Astra Serif" w:hAnsi="PT Astra Serif"/>
                <w:spacing w:val="-4"/>
                <w:sz w:val="28"/>
                <w:szCs w:val="28"/>
              </w:rPr>
              <w:t xml:space="preserve"> тыс. рублей;</w:t>
            </w:r>
          </w:p>
          <w:p w:rsidR="00177A1A" w:rsidRPr="001E24D2" w:rsidRDefault="004E4D3A" w:rsidP="00425998">
            <w:pPr>
              <w:pStyle w:val="ConsPlusNormal"/>
              <w:ind w:firstLine="0"/>
              <w:jc w:val="both"/>
              <w:rPr>
                <w:rFonts w:ascii="PT Astra Serif" w:hAnsi="PT Astra Serif"/>
                <w:spacing w:val="-4"/>
                <w:sz w:val="28"/>
                <w:szCs w:val="28"/>
              </w:rPr>
            </w:pPr>
            <w:r w:rsidRPr="001E24D2">
              <w:rPr>
                <w:rFonts w:ascii="PT Astra Serif" w:hAnsi="PT Astra Serif"/>
                <w:spacing w:val="-4"/>
                <w:sz w:val="28"/>
                <w:szCs w:val="28"/>
              </w:rPr>
              <w:t xml:space="preserve">в 2026 году </w:t>
            </w:r>
            <w:r w:rsidR="00177A1A" w:rsidRPr="001E24D2">
              <w:rPr>
                <w:rFonts w:ascii="PT Astra Serif" w:hAnsi="PT Astra Serif"/>
                <w:spacing w:val="-4"/>
                <w:sz w:val="28"/>
                <w:szCs w:val="28"/>
              </w:rPr>
              <w:t xml:space="preserve">– </w:t>
            </w:r>
            <w:r w:rsidR="001E24D2" w:rsidRPr="001E24D2">
              <w:rPr>
                <w:rFonts w:ascii="PT Astra Serif" w:hAnsi="PT Astra Serif"/>
                <w:spacing w:val="-4"/>
                <w:sz w:val="28"/>
                <w:szCs w:val="28"/>
              </w:rPr>
              <w:t>451403,698760</w:t>
            </w:r>
            <w:r w:rsidR="00177A1A" w:rsidRPr="001E24D2">
              <w:rPr>
                <w:rFonts w:ascii="PT Astra Serif" w:hAnsi="PT Astra Serif"/>
                <w:spacing w:val="-4"/>
                <w:sz w:val="28"/>
                <w:szCs w:val="28"/>
              </w:rPr>
              <w:t xml:space="preserve"> тыс. рублей;</w:t>
            </w:r>
          </w:p>
          <w:p w:rsidR="00177A1A" w:rsidRPr="001E24D2" w:rsidRDefault="004E4D3A" w:rsidP="00425998">
            <w:pPr>
              <w:pStyle w:val="ConsPlusNormal"/>
              <w:ind w:firstLine="0"/>
              <w:jc w:val="both"/>
              <w:rPr>
                <w:rFonts w:ascii="PT Astra Serif" w:hAnsi="PT Astra Serif"/>
                <w:spacing w:val="-4"/>
                <w:sz w:val="28"/>
                <w:szCs w:val="28"/>
              </w:rPr>
            </w:pPr>
            <w:r w:rsidRPr="001E24D2">
              <w:rPr>
                <w:rFonts w:ascii="PT Astra Serif" w:hAnsi="PT Astra Serif"/>
                <w:spacing w:val="-4"/>
                <w:sz w:val="28"/>
                <w:szCs w:val="28"/>
              </w:rPr>
              <w:t xml:space="preserve">в 2027 году </w:t>
            </w:r>
            <w:r w:rsidR="00177A1A" w:rsidRPr="001E24D2">
              <w:rPr>
                <w:rFonts w:ascii="PT Astra Serif" w:hAnsi="PT Astra Serif"/>
                <w:spacing w:val="-4"/>
                <w:sz w:val="28"/>
                <w:szCs w:val="28"/>
              </w:rPr>
              <w:t xml:space="preserve">– </w:t>
            </w:r>
            <w:r w:rsidR="001E24D2" w:rsidRPr="001E24D2">
              <w:rPr>
                <w:rFonts w:ascii="PT Astra Serif" w:hAnsi="PT Astra Serif"/>
                <w:spacing w:val="-4"/>
                <w:sz w:val="28"/>
                <w:szCs w:val="28"/>
              </w:rPr>
              <w:t>408000,20</w:t>
            </w:r>
            <w:r w:rsidR="00177A1A" w:rsidRPr="001E24D2">
              <w:rPr>
                <w:rFonts w:ascii="PT Astra Serif" w:hAnsi="PT Astra Serif"/>
                <w:spacing w:val="-4"/>
                <w:sz w:val="28"/>
                <w:szCs w:val="28"/>
              </w:rPr>
              <w:t xml:space="preserve"> тыс. рублей;</w:t>
            </w:r>
          </w:p>
          <w:p w:rsidR="00177A1A" w:rsidRPr="001E24D2" w:rsidRDefault="004E4D3A" w:rsidP="00425998">
            <w:pPr>
              <w:pStyle w:val="ConsPlusNormal"/>
              <w:ind w:firstLine="0"/>
              <w:jc w:val="both"/>
              <w:rPr>
                <w:rFonts w:ascii="PT Astra Serif" w:hAnsi="PT Astra Serif"/>
                <w:spacing w:val="-4"/>
                <w:sz w:val="28"/>
                <w:szCs w:val="28"/>
              </w:rPr>
            </w:pPr>
            <w:r w:rsidRPr="001E24D2">
              <w:rPr>
                <w:rFonts w:ascii="PT Astra Serif" w:hAnsi="PT Astra Serif"/>
                <w:spacing w:val="-4"/>
                <w:sz w:val="28"/>
                <w:szCs w:val="28"/>
              </w:rPr>
              <w:t xml:space="preserve">в 2028 году </w:t>
            </w:r>
            <w:r w:rsidR="00177A1A" w:rsidRPr="001E24D2">
              <w:rPr>
                <w:rFonts w:ascii="PT Astra Serif" w:hAnsi="PT Astra Serif"/>
                <w:spacing w:val="-4"/>
                <w:sz w:val="28"/>
                <w:szCs w:val="28"/>
              </w:rPr>
              <w:t xml:space="preserve">– </w:t>
            </w:r>
            <w:r w:rsidR="001E24D2" w:rsidRPr="001E24D2">
              <w:rPr>
                <w:rFonts w:ascii="PT Astra Serif" w:hAnsi="PT Astra Serif"/>
                <w:spacing w:val="-4"/>
                <w:sz w:val="28"/>
                <w:szCs w:val="28"/>
              </w:rPr>
              <w:t>414937,00</w:t>
            </w:r>
            <w:r w:rsidR="00177A1A" w:rsidRPr="001E24D2">
              <w:rPr>
                <w:rFonts w:ascii="PT Astra Serif" w:hAnsi="PT Astra Serif"/>
                <w:spacing w:val="-4"/>
                <w:sz w:val="28"/>
                <w:szCs w:val="28"/>
              </w:rPr>
              <w:t>тыс. рублей;</w:t>
            </w:r>
          </w:p>
          <w:p w:rsidR="00177A1A" w:rsidRPr="001E24D2" w:rsidRDefault="004E4D3A" w:rsidP="00425998">
            <w:pPr>
              <w:pStyle w:val="ConsPlusNormal"/>
              <w:ind w:firstLine="0"/>
              <w:jc w:val="both"/>
              <w:rPr>
                <w:rFonts w:ascii="PT Astra Serif" w:hAnsi="PT Astra Serif"/>
                <w:spacing w:val="-4"/>
                <w:sz w:val="28"/>
                <w:szCs w:val="28"/>
              </w:rPr>
            </w:pPr>
            <w:r w:rsidRPr="001E24D2">
              <w:rPr>
                <w:rFonts w:ascii="PT Astra Serif" w:hAnsi="PT Astra Serif"/>
                <w:spacing w:val="-4"/>
                <w:sz w:val="28"/>
                <w:szCs w:val="28"/>
              </w:rPr>
              <w:t xml:space="preserve">в 2029 году </w:t>
            </w:r>
            <w:r w:rsidR="00177A1A" w:rsidRPr="001E24D2">
              <w:rPr>
                <w:rFonts w:ascii="PT Astra Serif" w:hAnsi="PT Astra Serif"/>
                <w:spacing w:val="-4"/>
                <w:sz w:val="28"/>
                <w:szCs w:val="28"/>
              </w:rPr>
              <w:t xml:space="preserve">– </w:t>
            </w:r>
            <w:r w:rsidR="001E24D2" w:rsidRPr="001E24D2">
              <w:rPr>
                <w:rFonts w:ascii="PT Astra Serif" w:hAnsi="PT Astra Serif"/>
                <w:spacing w:val="-4"/>
                <w:sz w:val="28"/>
                <w:szCs w:val="28"/>
              </w:rPr>
              <w:t>422382,90</w:t>
            </w:r>
            <w:r w:rsidR="00177A1A" w:rsidRPr="001E24D2">
              <w:rPr>
                <w:rFonts w:ascii="PT Astra Serif" w:hAnsi="PT Astra Serif"/>
                <w:spacing w:val="-4"/>
                <w:sz w:val="28"/>
                <w:szCs w:val="28"/>
              </w:rPr>
              <w:t xml:space="preserve"> тыс. рублей;</w:t>
            </w:r>
          </w:p>
          <w:p w:rsidR="00177A1A" w:rsidRPr="001E24D2" w:rsidRDefault="004E4D3A" w:rsidP="00425998">
            <w:pPr>
              <w:pStyle w:val="ConsPlusNormal"/>
              <w:ind w:firstLine="0"/>
              <w:jc w:val="both"/>
              <w:rPr>
                <w:rFonts w:ascii="PT Astra Serif" w:hAnsi="PT Astra Serif"/>
                <w:spacing w:val="-4"/>
                <w:sz w:val="28"/>
                <w:szCs w:val="28"/>
              </w:rPr>
            </w:pPr>
            <w:r w:rsidRPr="001E24D2">
              <w:rPr>
                <w:rFonts w:ascii="PT Astra Serif" w:hAnsi="PT Astra Serif"/>
                <w:spacing w:val="-4"/>
                <w:sz w:val="28"/>
                <w:szCs w:val="28"/>
              </w:rPr>
              <w:t xml:space="preserve">в 2030 году </w:t>
            </w:r>
            <w:r w:rsidR="00177A1A" w:rsidRPr="001E24D2">
              <w:rPr>
                <w:rFonts w:ascii="PT Astra Serif" w:hAnsi="PT Astra Serif"/>
                <w:spacing w:val="-4"/>
                <w:sz w:val="28"/>
                <w:szCs w:val="28"/>
              </w:rPr>
              <w:t xml:space="preserve">– </w:t>
            </w:r>
            <w:r w:rsidR="001E24D2" w:rsidRPr="001E24D2">
              <w:rPr>
                <w:rFonts w:ascii="PT Astra Serif" w:hAnsi="PT Astra Serif"/>
                <w:spacing w:val="-4"/>
                <w:sz w:val="28"/>
                <w:szCs w:val="28"/>
              </w:rPr>
              <w:t>430079,00</w:t>
            </w:r>
            <w:r w:rsidR="002F2D67" w:rsidRPr="001E24D2">
              <w:rPr>
                <w:rFonts w:ascii="PT Astra Serif" w:hAnsi="PT Astra Serif"/>
                <w:spacing w:val="-4"/>
                <w:sz w:val="28"/>
                <w:szCs w:val="28"/>
              </w:rPr>
              <w:t xml:space="preserve"> тыс. рублей</w:t>
            </w:r>
            <w:r w:rsidR="00F236B4" w:rsidRPr="001E24D2">
              <w:rPr>
                <w:rFonts w:ascii="PT Astra Serif" w:hAnsi="PT Astra Serif"/>
                <w:spacing w:val="-4"/>
                <w:sz w:val="28"/>
                <w:szCs w:val="28"/>
              </w:rPr>
              <w:t>;</w:t>
            </w:r>
          </w:p>
          <w:p w:rsidR="00F236B4" w:rsidRPr="001E24D2" w:rsidRDefault="00F236B4" w:rsidP="00425998">
            <w:pPr>
              <w:pStyle w:val="ConsPlusNormal"/>
              <w:ind w:firstLine="0"/>
              <w:jc w:val="both"/>
              <w:rPr>
                <w:rFonts w:ascii="PT Astra Serif" w:hAnsi="PT Astra Serif"/>
                <w:spacing w:val="-4"/>
                <w:sz w:val="28"/>
                <w:szCs w:val="28"/>
              </w:rPr>
            </w:pPr>
            <w:r w:rsidRPr="001E24D2">
              <w:rPr>
                <w:rFonts w:ascii="PT Astra Serif" w:hAnsi="PT Astra Serif"/>
                <w:spacing w:val="-4"/>
                <w:sz w:val="28"/>
                <w:szCs w:val="28"/>
              </w:rPr>
              <w:t>из них:</w:t>
            </w:r>
          </w:p>
          <w:p w:rsidR="00F236B4" w:rsidRPr="005849FA" w:rsidRDefault="0093234E" w:rsidP="00425998">
            <w:pPr>
              <w:pStyle w:val="ConsPlusNormal"/>
              <w:ind w:firstLine="0"/>
              <w:jc w:val="both"/>
              <w:rPr>
                <w:rFonts w:ascii="PT Astra Serif" w:hAnsi="PT Astra Serif"/>
                <w:spacing w:val="-4"/>
                <w:sz w:val="28"/>
                <w:szCs w:val="28"/>
              </w:rPr>
            </w:pPr>
            <w:r>
              <w:rPr>
                <w:rFonts w:ascii="PT Astra Serif" w:hAnsi="PT Astra Serif"/>
                <w:spacing w:val="-4"/>
                <w:sz w:val="28"/>
                <w:szCs w:val="28"/>
              </w:rPr>
              <w:t>1134833,812150</w:t>
            </w:r>
            <w:r w:rsidR="00F236B4" w:rsidRPr="005849FA">
              <w:rPr>
                <w:rFonts w:ascii="PT Astra Serif" w:hAnsi="PT Astra Serif"/>
                <w:spacing w:val="-4"/>
                <w:sz w:val="28"/>
                <w:szCs w:val="28"/>
              </w:rPr>
              <w:t xml:space="preserve"> тыс. рублей </w:t>
            </w:r>
            <w:r w:rsidR="00425998" w:rsidRPr="005849FA">
              <w:rPr>
                <w:rFonts w:ascii="PT Astra Serif" w:hAnsi="PT Astra Serif"/>
                <w:spacing w:val="-4"/>
                <w:sz w:val="28"/>
                <w:szCs w:val="28"/>
              </w:rPr>
              <w:t>–</w:t>
            </w:r>
            <w:r w:rsidR="00F236B4" w:rsidRPr="005849FA">
              <w:rPr>
                <w:rFonts w:ascii="PT Astra Serif" w:hAnsi="PT Astra Serif"/>
                <w:spacing w:val="-4"/>
                <w:sz w:val="28"/>
                <w:szCs w:val="28"/>
              </w:rPr>
              <w:t xml:space="preserve"> за сч</w:t>
            </w:r>
            <w:r w:rsidR="004E4D3A" w:rsidRPr="005849FA">
              <w:rPr>
                <w:rFonts w:ascii="PT Astra Serif" w:hAnsi="PT Astra Serif"/>
                <w:spacing w:val="-4"/>
                <w:sz w:val="28"/>
                <w:szCs w:val="28"/>
              </w:rPr>
              <w:t>ё</w:t>
            </w:r>
            <w:r w:rsidR="00F236B4" w:rsidRPr="005849FA">
              <w:rPr>
                <w:rFonts w:ascii="PT Astra Serif" w:hAnsi="PT Astra Serif"/>
                <w:spacing w:val="-4"/>
                <w:sz w:val="28"/>
                <w:szCs w:val="28"/>
              </w:rPr>
              <w:t>т бюджетных ассиг</w:t>
            </w:r>
            <w:r w:rsidR="005849FA" w:rsidRPr="005849FA">
              <w:rPr>
                <w:rFonts w:ascii="PT Astra Serif" w:hAnsi="PT Astra Serif"/>
                <w:spacing w:val="-4"/>
                <w:sz w:val="28"/>
                <w:szCs w:val="28"/>
              </w:rPr>
              <w:t>нований муниципальн</w:t>
            </w:r>
            <w:r w:rsidR="005849FA" w:rsidRPr="005849FA">
              <w:rPr>
                <w:rFonts w:ascii="PT Astra Serif" w:hAnsi="PT Astra Serif"/>
                <w:spacing w:val="-4"/>
                <w:sz w:val="28"/>
                <w:szCs w:val="28"/>
              </w:rPr>
              <w:t>о</w:t>
            </w:r>
            <w:r w:rsidR="005849FA" w:rsidRPr="005849FA">
              <w:rPr>
                <w:rFonts w:ascii="PT Astra Serif" w:hAnsi="PT Astra Serif"/>
                <w:spacing w:val="-4"/>
                <w:sz w:val="28"/>
                <w:szCs w:val="28"/>
              </w:rPr>
              <w:t>го</w:t>
            </w:r>
            <w:r w:rsidR="00F236B4" w:rsidRPr="005849FA">
              <w:rPr>
                <w:rFonts w:ascii="PT Astra Serif" w:hAnsi="PT Astra Serif"/>
                <w:spacing w:val="-4"/>
                <w:sz w:val="28"/>
                <w:szCs w:val="28"/>
              </w:rPr>
              <w:t xml:space="preserve"> бюджета, в том числе по годам:</w:t>
            </w:r>
          </w:p>
          <w:p w:rsidR="00F236B4" w:rsidRPr="005849FA" w:rsidRDefault="00F236B4" w:rsidP="00425998">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 xml:space="preserve">в 2025 году </w:t>
            </w:r>
            <w:r w:rsidR="005849FA" w:rsidRPr="005849FA">
              <w:rPr>
                <w:rFonts w:ascii="PT Astra Serif" w:hAnsi="PT Astra Serif"/>
                <w:spacing w:val="-4"/>
                <w:sz w:val="28"/>
                <w:szCs w:val="28"/>
              </w:rPr>
              <w:t>– 184247,076180</w:t>
            </w:r>
            <w:r w:rsidRPr="005849FA">
              <w:rPr>
                <w:rFonts w:ascii="PT Astra Serif" w:hAnsi="PT Astra Serif"/>
                <w:spacing w:val="-4"/>
                <w:sz w:val="28"/>
                <w:szCs w:val="28"/>
              </w:rPr>
              <w:t xml:space="preserve"> тыс. рублей;</w:t>
            </w:r>
          </w:p>
          <w:p w:rsidR="00F236B4" w:rsidRPr="005849FA" w:rsidRDefault="00F236B4" w:rsidP="00425998">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 xml:space="preserve">в 2026 году </w:t>
            </w:r>
            <w:r w:rsidR="005849FA" w:rsidRPr="005849FA">
              <w:rPr>
                <w:rFonts w:ascii="PT Astra Serif" w:hAnsi="PT Astra Serif"/>
                <w:spacing w:val="-4"/>
                <w:sz w:val="28"/>
                <w:szCs w:val="28"/>
              </w:rPr>
              <w:t>–176171,635970</w:t>
            </w:r>
            <w:r w:rsidRPr="005849FA">
              <w:rPr>
                <w:rFonts w:ascii="PT Astra Serif" w:hAnsi="PT Astra Serif"/>
                <w:spacing w:val="-4"/>
                <w:sz w:val="28"/>
                <w:szCs w:val="28"/>
              </w:rPr>
              <w:t>тыс. рублей;</w:t>
            </w:r>
          </w:p>
          <w:p w:rsidR="00F236B4" w:rsidRPr="005849FA" w:rsidRDefault="00F236B4" w:rsidP="00425998">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 xml:space="preserve">в 2027 году </w:t>
            </w:r>
            <w:r w:rsidR="00425998" w:rsidRPr="005849FA">
              <w:rPr>
                <w:rFonts w:ascii="PT Astra Serif" w:hAnsi="PT Astra Serif"/>
                <w:spacing w:val="-4"/>
                <w:sz w:val="28"/>
                <w:szCs w:val="28"/>
              </w:rPr>
              <w:t>–</w:t>
            </w:r>
            <w:r w:rsidR="005849FA" w:rsidRPr="005849FA">
              <w:rPr>
                <w:rFonts w:ascii="PT Astra Serif" w:hAnsi="PT Astra Serif"/>
                <w:spacing w:val="-4"/>
                <w:sz w:val="28"/>
                <w:szCs w:val="28"/>
              </w:rPr>
              <w:t>182744,2</w:t>
            </w:r>
            <w:r w:rsidRPr="005849FA">
              <w:rPr>
                <w:rFonts w:ascii="PT Astra Serif" w:hAnsi="PT Astra Serif"/>
                <w:spacing w:val="-4"/>
                <w:sz w:val="28"/>
                <w:szCs w:val="28"/>
              </w:rPr>
              <w:t>тыс. рублей;</w:t>
            </w:r>
          </w:p>
          <w:p w:rsidR="00F236B4" w:rsidRPr="005849FA" w:rsidRDefault="00F236B4" w:rsidP="00425998">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 xml:space="preserve">в 2028 году </w:t>
            </w:r>
            <w:r w:rsidR="00425998" w:rsidRPr="005849FA">
              <w:rPr>
                <w:rFonts w:ascii="PT Astra Serif" w:hAnsi="PT Astra Serif"/>
                <w:spacing w:val="-4"/>
                <w:sz w:val="28"/>
                <w:szCs w:val="28"/>
              </w:rPr>
              <w:t>–</w:t>
            </w:r>
            <w:r w:rsidR="005849FA" w:rsidRPr="005849FA">
              <w:rPr>
                <w:rFonts w:ascii="PT Astra Serif" w:hAnsi="PT Astra Serif"/>
                <w:spacing w:val="-4"/>
                <w:sz w:val="28"/>
                <w:szCs w:val="28"/>
              </w:rPr>
              <w:t>189681,0</w:t>
            </w:r>
            <w:r w:rsidRPr="005849FA">
              <w:rPr>
                <w:rFonts w:ascii="PT Astra Serif" w:hAnsi="PT Astra Serif"/>
                <w:spacing w:val="-4"/>
                <w:sz w:val="28"/>
                <w:szCs w:val="28"/>
              </w:rPr>
              <w:t>тыс. рублей;</w:t>
            </w:r>
          </w:p>
          <w:p w:rsidR="00F236B4" w:rsidRPr="005849FA" w:rsidRDefault="00F236B4" w:rsidP="00425998">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 xml:space="preserve">в 2029 году </w:t>
            </w:r>
            <w:r w:rsidR="00425998" w:rsidRPr="005849FA">
              <w:rPr>
                <w:rFonts w:ascii="PT Astra Serif" w:hAnsi="PT Astra Serif"/>
                <w:spacing w:val="-4"/>
                <w:sz w:val="28"/>
                <w:szCs w:val="28"/>
              </w:rPr>
              <w:t>–</w:t>
            </w:r>
            <w:r w:rsidR="005849FA" w:rsidRPr="005849FA">
              <w:rPr>
                <w:rFonts w:ascii="PT Astra Serif" w:hAnsi="PT Astra Serif"/>
                <w:spacing w:val="-4"/>
                <w:sz w:val="28"/>
                <w:szCs w:val="28"/>
              </w:rPr>
              <w:t>197126,9</w:t>
            </w:r>
            <w:r w:rsidRPr="005849FA">
              <w:rPr>
                <w:rFonts w:ascii="PT Astra Serif" w:hAnsi="PT Astra Serif"/>
                <w:spacing w:val="-4"/>
                <w:sz w:val="28"/>
                <w:szCs w:val="28"/>
              </w:rPr>
              <w:t>тыс. рублей;</w:t>
            </w:r>
          </w:p>
          <w:p w:rsidR="00F236B4" w:rsidRPr="005849FA" w:rsidRDefault="00F236B4" w:rsidP="00425998">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 xml:space="preserve">в 2030 году </w:t>
            </w:r>
            <w:r w:rsidR="00425998" w:rsidRPr="005849FA">
              <w:rPr>
                <w:rFonts w:ascii="PT Astra Serif" w:hAnsi="PT Astra Serif"/>
                <w:spacing w:val="-4"/>
                <w:sz w:val="28"/>
                <w:szCs w:val="28"/>
              </w:rPr>
              <w:t>–</w:t>
            </w:r>
            <w:r w:rsidR="005849FA" w:rsidRPr="005849FA">
              <w:rPr>
                <w:rFonts w:ascii="PT Astra Serif" w:hAnsi="PT Astra Serif"/>
                <w:spacing w:val="-4"/>
                <w:sz w:val="28"/>
                <w:szCs w:val="28"/>
              </w:rPr>
              <w:t>204863,0</w:t>
            </w:r>
            <w:r w:rsidRPr="005849FA">
              <w:rPr>
                <w:rFonts w:ascii="PT Astra Serif" w:hAnsi="PT Astra Serif"/>
                <w:spacing w:val="-4"/>
                <w:sz w:val="28"/>
                <w:szCs w:val="28"/>
              </w:rPr>
              <w:t>тыс. рублей;</w:t>
            </w:r>
          </w:p>
          <w:p w:rsidR="005849FA" w:rsidRPr="005849FA" w:rsidRDefault="0093234E" w:rsidP="005849FA">
            <w:pPr>
              <w:pStyle w:val="ConsPlusNormal"/>
              <w:ind w:firstLine="0"/>
              <w:jc w:val="both"/>
              <w:rPr>
                <w:rFonts w:ascii="PT Astra Serif" w:hAnsi="PT Astra Serif"/>
                <w:spacing w:val="-4"/>
                <w:sz w:val="28"/>
                <w:szCs w:val="28"/>
              </w:rPr>
            </w:pPr>
            <w:r>
              <w:rPr>
                <w:rFonts w:ascii="PT Astra Serif" w:hAnsi="PT Astra Serif"/>
                <w:spacing w:val="-4"/>
                <w:sz w:val="28"/>
                <w:szCs w:val="28"/>
              </w:rPr>
              <w:t>1425862,403360</w:t>
            </w:r>
            <w:r w:rsidR="005849FA" w:rsidRPr="005849FA">
              <w:rPr>
                <w:rFonts w:ascii="PT Astra Serif" w:hAnsi="PT Astra Serif"/>
                <w:spacing w:val="-4"/>
                <w:sz w:val="28"/>
                <w:szCs w:val="28"/>
              </w:rPr>
              <w:t xml:space="preserve">тыс. рублей – за счёт бюджетных ассигнований областного </w:t>
            </w:r>
            <w:r w:rsidR="005849FA" w:rsidRPr="005849FA">
              <w:rPr>
                <w:rFonts w:ascii="PT Astra Serif" w:hAnsi="PT Astra Serif"/>
                <w:spacing w:val="-4"/>
                <w:sz w:val="28"/>
                <w:szCs w:val="28"/>
              </w:rPr>
              <w:lastRenderedPageBreak/>
              <w:t>бюджета, в том числе по годам:</w:t>
            </w:r>
          </w:p>
          <w:p w:rsidR="005849FA" w:rsidRPr="005849FA" w:rsidRDefault="005849FA" w:rsidP="005849FA">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2025 году – 268311,420570 тыс. рублей;</w:t>
            </w:r>
          </w:p>
          <w:p w:rsidR="005849FA" w:rsidRPr="005849FA" w:rsidRDefault="005849FA" w:rsidP="005849FA">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2026 году –256566,982790 тыс. рублей;</w:t>
            </w:r>
          </w:p>
          <w:p w:rsidR="005849FA" w:rsidRPr="005849FA" w:rsidRDefault="005849FA" w:rsidP="005849FA">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2027 году –225256,0 тыс. рублей;</w:t>
            </w:r>
          </w:p>
          <w:p w:rsidR="005849FA" w:rsidRPr="005849FA" w:rsidRDefault="005849FA" w:rsidP="005849FA">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2028 году –225256,0 тыс. рублей;</w:t>
            </w:r>
          </w:p>
          <w:p w:rsidR="005849FA" w:rsidRPr="005849FA" w:rsidRDefault="005849FA" w:rsidP="005849FA">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2029 году –225256,0 тыс. рублей;</w:t>
            </w:r>
          </w:p>
          <w:p w:rsidR="005849FA" w:rsidRPr="005849FA" w:rsidRDefault="005849FA" w:rsidP="005849FA">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2030 году –225216,0 тыс. рублей;</w:t>
            </w:r>
          </w:p>
          <w:p w:rsidR="005849FA" w:rsidRPr="005849FA" w:rsidRDefault="0093234E" w:rsidP="005849FA">
            <w:pPr>
              <w:pStyle w:val="ConsPlusNormal"/>
              <w:ind w:firstLine="0"/>
              <w:jc w:val="both"/>
              <w:rPr>
                <w:rFonts w:ascii="PT Astra Serif" w:hAnsi="PT Astra Serif"/>
                <w:spacing w:val="-4"/>
                <w:sz w:val="28"/>
                <w:szCs w:val="28"/>
              </w:rPr>
            </w:pPr>
            <w:r>
              <w:rPr>
                <w:rFonts w:ascii="PT Astra Serif" w:hAnsi="PT Astra Serif"/>
                <w:spacing w:val="-4"/>
                <w:sz w:val="28"/>
                <w:szCs w:val="28"/>
              </w:rPr>
              <w:t>128542,85</w:t>
            </w:r>
            <w:r w:rsidR="005849FA" w:rsidRPr="005849FA">
              <w:rPr>
                <w:rFonts w:ascii="PT Astra Serif" w:hAnsi="PT Astra Serif"/>
                <w:spacing w:val="-4"/>
                <w:sz w:val="28"/>
                <w:szCs w:val="28"/>
              </w:rPr>
              <w:t>тыс. рублей – за счёт бюдже</w:t>
            </w:r>
            <w:r w:rsidR="005849FA" w:rsidRPr="005849FA">
              <w:rPr>
                <w:rFonts w:ascii="PT Astra Serif" w:hAnsi="PT Astra Serif"/>
                <w:spacing w:val="-4"/>
                <w:sz w:val="28"/>
                <w:szCs w:val="28"/>
              </w:rPr>
              <w:t>т</w:t>
            </w:r>
            <w:r w:rsidR="005849FA" w:rsidRPr="005849FA">
              <w:rPr>
                <w:rFonts w:ascii="PT Astra Serif" w:hAnsi="PT Astra Serif"/>
                <w:spacing w:val="-4"/>
                <w:sz w:val="28"/>
                <w:szCs w:val="28"/>
              </w:rPr>
              <w:t xml:space="preserve">ных ассигнований </w:t>
            </w:r>
            <w:r w:rsidR="005849FA">
              <w:rPr>
                <w:rFonts w:ascii="PT Astra Serif" w:hAnsi="PT Astra Serif"/>
                <w:spacing w:val="-4"/>
                <w:sz w:val="28"/>
                <w:szCs w:val="28"/>
              </w:rPr>
              <w:t>федерального</w:t>
            </w:r>
            <w:r w:rsidR="005849FA" w:rsidRPr="005849FA">
              <w:rPr>
                <w:rFonts w:ascii="PT Astra Serif" w:hAnsi="PT Astra Serif"/>
                <w:spacing w:val="-4"/>
                <w:sz w:val="28"/>
                <w:szCs w:val="28"/>
              </w:rPr>
              <w:t xml:space="preserve"> бюджета, в том числе по годам:</w:t>
            </w:r>
          </w:p>
          <w:p w:rsidR="005849FA" w:rsidRPr="005849FA" w:rsidRDefault="005849FA" w:rsidP="005849FA">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 xml:space="preserve">в 2025 году – </w:t>
            </w:r>
            <w:r>
              <w:rPr>
                <w:rFonts w:ascii="PT Astra Serif" w:hAnsi="PT Astra Serif"/>
                <w:spacing w:val="-4"/>
                <w:sz w:val="28"/>
                <w:szCs w:val="28"/>
              </w:rPr>
              <w:t>109877,77</w:t>
            </w:r>
            <w:r w:rsidRPr="005849FA">
              <w:rPr>
                <w:rFonts w:ascii="PT Astra Serif" w:hAnsi="PT Astra Serif"/>
                <w:spacing w:val="-4"/>
                <w:sz w:val="28"/>
                <w:szCs w:val="28"/>
              </w:rPr>
              <w:t xml:space="preserve"> тыс. рублей;</w:t>
            </w:r>
          </w:p>
          <w:p w:rsidR="005849FA" w:rsidRPr="005849FA" w:rsidRDefault="005849FA" w:rsidP="005849FA">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2026 году –</w:t>
            </w:r>
            <w:r>
              <w:rPr>
                <w:rFonts w:ascii="PT Astra Serif" w:hAnsi="PT Astra Serif"/>
                <w:spacing w:val="-4"/>
                <w:sz w:val="28"/>
                <w:szCs w:val="28"/>
              </w:rPr>
              <w:t>18665,08</w:t>
            </w:r>
            <w:r w:rsidRPr="005849FA">
              <w:rPr>
                <w:rFonts w:ascii="PT Astra Serif" w:hAnsi="PT Astra Serif"/>
                <w:spacing w:val="-4"/>
                <w:sz w:val="28"/>
                <w:szCs w:val="28"/>
              </w:rPr>
              <w:t xml:space="preserve"> тыс. рублей;</w:t>
            </w:r>
          </w:p>
          <w:p w:rsidR="005849FA" w:rsidRPr="005849FA" w:rsidRDefault="005849FA" w:rsidP="005849FA">
            <w:pPr>
              <w:pStyle w:val="ConsPlusNormal"/>
              <w:ind w:firstLine="0"/>
              <w:jc w:val="both"/>
              <w:rPr>
                <w:rFonts w:ascii="PT Astra Serif" w:hAnsi="PT Astra Serif"/>
                <w:spacing w:val="-4"/>
                <w:sz w:val="28"/>
                <w:szCs w:val="28"/>
              </w:rPr>
            </w:pPr>
            <w:r>
              <w:rPr>
                <w:rFonts w:ascii="PT Astra Serif" w:hAnsi="PT Astra Serif"/>
                <w:spacing w:val="-4"/>
                <w:sz w:val="28"/>
                <w:szCs w:val="28"/>
              </w:rPr>
              <w:t xml:space="preserve">в 2027 году – </w:t>
            </w:r>
            <w:r w:rsidRPr="005849FA">
              <w:rPr>
                <w:rFonts w:ascii="PT Astra Serif" w:hAnsi="PT Astra Serif"/>
                <w:spacing w:val="-4"/>
                <w:sz w:val="28"/>
                <w:szCs w:val="28"/>
              </w:rPr>
              <w:t>0</w:t>
            </w:r>
            <w:r>
              <w:rPr>
                <w:rFonts w:ascii="PT Astra Serif" w:hAnsi="PT Astra Serif"/>
                <w:spacing w:val="-4"/>
                <w:sz w:val="28"/>
                <w:szCs w:val="28"/>
              </w:rPr>
              <w:t>,00</w:t>
            </w:r>
            <w:r w:rsidRPr="005849FA">
              <w:rPr>
                <w:rFonts w:ascii="PT Astra Serif" w:hAnsi="PT Astra Serif"/>
                <w:spacing w:val="-4"/>
                <w:sz w:val="28"/>
                <w:szCs w:val="28"/>
              </w:rPr>
              <w:t xml:space="preserve"> тыс. рублей;</w:t>
            </w:r>
          </w:p>
          <w:p w:rsidR="005849FA" w:rsidRPr="005849FA" w:rsidRDefault="005849FA" w:rsidP="005849FA">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2028 году –0</w:t>
            </w:r>
            <w:r>
              <w:rPr>
                <w:rFonts w:ascii="PT Astra Serif" w:hAnsi="PT Astra Serif"/>
                <w:spacing w:val="-4"/>
                <w:sz w:val="28"/>
                <w:szCs w:val="28"/>
              </w:rPr>
              <w:t>,00</w:t>
            </w:r>
            <w:r w:rsidRPr="005849FA">
              <w:rPr>
                <w:rFonts w:ascii="PT Astra Serif" w:hAnsi="PT Astra Serif"/>
                <w:spacing w:val="-4"/>
                <w:sz w:val="28"/>
                <w:szCs w:val="28"/>
              </w:rPr>
              <w:t xml:space="preserve"> тыс. рублей;</w:t>
            </w:r>
          </w:p>
          <w:p w:rsidR="005849FA" w:rsidRPr="005849FA" w:rsidRDefault="005849FA" w:rsidP="005849FA">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2029 году –0</w:t>
            </w:r>
            <w:r>
              <w:rPr>
                <w:rFonts w:ascii="PT Astra Serif" w:hAnsi="PT Astra Serif"/>
                <w:spacing w:val="-4"/>
                <w:sz w:val="28"/>
                <w:szCs w:val="28"/>
              </w:rPr>
              <w:t>,00</w:t>
            </w:r>
            <w:r w:rsidRPr="005849FA">
              <w:rPr>
                <w:rFonts w:ascii="PT Astra Serif" w:hAnsi="PT Astra Serif"/>
                <w:spacing w:val="-4"/>
                <w:sz w:val="28"/>
                <w:szCs w:val="28"/>
              </w:rPr>
              <w:t xml:space="preserve"> тыс. рублей;</w:t>
            </w:r>
          </w:p>
          <w:p w:rsidR="005849FA" w:rsidRPr="005849FA" w:rsidRDefault="005849FA" w:rsidP="005849FA">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2030 году –0</w:t>
            </w:r>
            <w:r>
              <w:rPr>
                <w:rFonts w:ascii="PT Astra Serif" w:hAnsi="PT Astra Serif"/>
                <w:spacing w:val="-4"/>
                <w:sz w:val="28"/>
                <w:szCs w:val="28"/>
              </w:rPr>
              <w:t>,00</w:t>
            </w:r>
            <w:r w:rsidRPr="005849FA">
              <w:rPr>
                <w:rFonts w:ascii="PT Astra Serif" w:hAnsi="PT Astra Serif"/>
                <w:spacing w:val="-4"/>
                <w:sz w:val="28"/>
                <w:szCs w:val="28"/>
              </w:rPr>
              <w:t xml:space="preserve"> тыс. рублей;</w:t>
            </w:r>
          </w:p>
          <w:p w:rsidR="00982BF2" w:rsidRDefault="0093234E" w:rsidP="00982BF2">
            <w:pPr>
              <w:pStyle w:val="ConsPlusNormal"/>
              <w:ind w:firstLine="0"/>
              <w:jc w:val="both"/>
              <w:rPr>
                <w:rFonts w:ascii="PT Astra Serif" w:hAnsi="PT Astra Serif"/>
                <w:spacing w:val="-4"/>
                <w:sz w:val="28"/>
                <w:szCs w:val="28"/>
              </w:rPr>
            </w:pPr>
            <w:r>
              <w:rPr>
                <w:rFonts w:ascii="PT Astra Serif" w:hAnsi="PT Astra Serif"/>
                <w:spacing w:val="-4"/>
                <w:sz w:val="28"/>
                <w:szCs w:val="28"/>
              </w:rPr>
              <w:t>205,015370</w:t>
            </w:r>
            <w:r w:rsidR="00982BF2" w:rsidRPr="005849FA">
              <w:rPr>
                <w:rFonts w:ascii="PT Astra Serif" w:hAnsi="PT Astra Serif"/>
                <w:spacing w:val="-4"/>
                <w:sz w:val="28"/>
                <w:szCs w:val="28"/>
              </w:rPr>
              <w:t xml:space="preserve">тыс. рублей – за счёт </w:t>
            </w:r>
            <w:r w:rsidR="00982BF2">
              <w:rPr>
                <w:rFonts w:ascii="PT Astra Serif" w:hAnsi="PT Astra Serif"/>
                <w:spacing w:val="-4"/>
                <w:sz w:val="28"/>
                <w:szCs w:val="28"/>
              </w:rPr>
              <w:t>иници</w:t>
            </w:r>
            <w:r w:rsidR="00982BF2">
              <w:rPr>
                <w:rFonts w:ascii="PT Astra Serif" w:hAnsi="PT Astra Serif"/>
                <w:spacing w:val="-4"/>
                <w:sz w:val="28"/>
                <w:szCs w:val="28"/>
              </w:rPr>
              <w:t>а</w:t>
            </w:r>
            <w:r w:rsidR="00982BF2">
              <w:rPr>
                <w:rFonts w:ascii="PT Astra Serif" w:hAnsi="PT Astra Serif"/>
                <w:spacing w:val="-4"/>
                <w:sz w:val="28"/>
                <w:szCs w:val="28"/>
              </w:rPr>
              <w:t>тивных платежей граждан,</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 xml:space="preserve"> в том числе по годам:</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 xml:space="preserve">в 2025 году – </w:t>
            </w:r>
            <w:r>
              <w:rPr>
                <w:rFonts w:ascii="PT Astra Serif" w:hAnsi="PT Astra Serif"/>
                <w:spacing w:val="-4"/>
                <w:sz w:val="28"/>
                <w:szCs w:val="28"/>
              </w:rPr>
              <w:t>205,015370</w:t>
            </w:r>
            <w:r w:rsidRPr="005849FA">
              <w:rPr>
                <w:rFonts w:ascii="PT Astra Serif" w:hAnsi="PT Astra Serif"/>
                <w:spacing w:val="-4"/>
                <w:sz w:val="28"/>
                <w:szCs w:val="28"/>
              </w:rPr>
              <w:t xml:space="preserve"> тыс. рублей;</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2026 году –</w:t>
            </w:r>
            <w:r>
              <w:rPr>
                <w:rFonts w:ascii="PT Astra Serif" w:hAnsi="PT Astra Serif"/>
                <w:spacing w:val="-4"/>
                <w:sz w:val="28"/>
                <w:szCs w:val="28"/>
              </w:rPr>
              <w:t>0,00</w:t>
            </w:r>
            <w:r w:rsidRPr="005849FA">
              <w:rPr>
                <w:rFonts w:ascii="PT Astra Serif" w:hAnsi="PT Astra Serif"/>
                <w:spacing w:val="-4"/>
                <w:sz w:val="28"/>
                <w:szCs w:val="28"/>
              </w:rPr>
              <w:t xml:space="preserve"> тыс. рублей;</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2027 году –</w:t>
            </w:r>
            <w:r>
              <w:rPr>
                <w:rFonts w:ascii="PT Astra Serif" w:hAnsi="PT Astra Serif"/>
                <w:spacing w:val="-4"/>
                <w:sz w:val="28"/>
                <w:szCs w:val="28"/>
              </w:rPr>
              <w:t>0,00</w:t>
            </w:r>
            <w:r w:rsidRPr="005849FA">
              <w:rPr>
                <w:rFonts w:ascii="PT Astra Serif" w:hAnsi="PT Astra Serif"/>
                <w:spacing w:val="-4"/>
                <w:sz w:val="28"/>
                <w:szCs w:val="28"/>
              </w:rPr>
              <w:t xml:space="preserve"> тыс. рублей;</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2028 году –</w:t>
            </w:r>
            <w:r>
              <w:rPr>
                <w:rFonts w:ascii="PT Astra Serif" w:hAnsi="PT Astra Serif"/>
                <w:spacing w:val="-4"/>
                <w:sz w:val="28"/>
                <w:szCs w:val="28"/>
              </w:rPr>
              <w:t>0,00</w:t>
            </w:r>
            <w:r w:rsidRPr="005849FA">
              <w:rPr>
                <w:rFonts w:ascii="PT Astra Serif" w:hAnsi="PT Astra Serif"/>
                <w:spacing w:val="-4"/>
                <w:sz w:val="28"/>
                <w:szCs w:val="28"/>
              </w:rPr>
              <w:t xml:space="preserve"> тыс. рублей;</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2029 году –</w:t>
            </w:r>
            <w:r>
              <w:rPr>
                <w:rFonts w:ascii="PT Astra Serif" w:hAnsi="PT Astra Serif"/>
                <w:spacing w:val="-4"/>
                <w:sz w:val="28"/>
                <w:szCs w:val="28"/>
              </w:rPr>
              <w:t>0,00</w:t>
            </w:r>
            <w:r w:rsidRPr="005849FA">
              <w:rPr>
                <w:rFonts w:ascii="PT Astra Serif" w:hAnsi="PT Astra Serif"/>
                <w:spacing w:val="-4"/>
                <w:sz w:val="28"/>
                <w:szCs w:val="28"/>
              </w:rPr>
              <w:t xml:space="preserve"> тыс. рублей;</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2030 году –</w:t>
            </w:r>
            <w:r>
              <w:rPr>
                <w:rFonts w:ascii="PT Astra Serif" w:hAnsi="PT Astra Serif"/>
                <w:spacing w:val="-4"/>
                <w:sz w:val="28"/>
                <w:szCs w:val="28"/>
              </w:rPr>
              <w:t>0,00</w:t>
            </w:r>
            <w:r w:rsidRPr="005849FA">
              <w:rPr>
                <w:rFonts w:ascii="PT Astra Serif" w:hAnsi="PT Astra Serif"/>
                <w:spacing w:val="-4"/>
                <w:sz w:val="28"/>
                <w:szCs w:val="28"/>
              </w:rPr>
              <w:t xml:space="preserve"> тыс. рублей;</w:t>
            </w:r>
          </w:p>
          <w:p w:rsidR="00982BF2" w:rsidRDefault="0093234E" w:rsidP="00982BF2">
            <w:pPr>
              <w:pStyle w:val="ConsPlusNormal"/>
              <w:ind w:firstLine="0"/>
              <w:jc w:val="both"/>
              <w:rPr>
                <w:rFonts w:ascii="PT Astra Serif" w:hAnsi="PT Astra Serif"/>
                <w:spacing w:val="-4"/>
                <w:sz w:val="28"/>
                <w:szCs w:val="28"/>
              </w:rPr>
            </w:pPr>
            <w:r>
              <w:rPr>
                <w:rFonts w:ascii="PT Astra Serif" w:hAnsi="PT Astra Serif"/>
                <w:spacing w:val="-4"/>
                <w:sz w:val="28"/>
                <w:szCs w:val="28"/>
              </w:rPr>
              <w:t>308,108810</w:t>
            </w:r>
            <w:r w:rsidR="00982BF2" w:rsidRPr="005849FA">
              <w:rPr>
                <w:rFonts w:ascii="PT Astra Serif" w:hAnsi="PT Astra Serif"/>
                <w:spacing w:val="-4"/>
                <w:sz w:val="28"/>
                <w:szCs w:val="28"/>
              </w:rPr>
              <w:t xml:space="preserve">тыс. рублей – за счёт </w:t>
            </w:r>
            <w:r w:rsidR="00575614">
              <w:rPr>
                <w:rFonts w:ascii="PT Astra Serif" w:hAnsi="PT Astra Serif"/>
                <w:spacing w:val="-4"/>
                <w:sz w:val="28"/>
                <w:szCs w:val="28"/>
              </w:rPr>
              <w:t>иници</w:t>
            </w:r>
            <w:r w:rsidR="00575614">
              <w:rPr>
                <w:rFonts w:ascii="PT Astra Serif" w:hAnsi="PT Astra Serif"/>
                <w:spacing w:val="-4"/>
                <w:sz w:val="28"/>
                <w:szCs w:val="28"/>
              </w:rPr>
              <w:t>а</w:t>
            </w:r>
            <w:r w:rsidR="00575614">
              <w:rPr>
                <w:rFonts w:ascii="PT Astra Serif" w:hAnsi="PT Astra Serif"/>
                <w:spacing w:val="-4"/>
                <w:sz w:val="28"/>
                <w:szCs w:val="28"/>
              </w:rPr>
              <w:t xml:space="preserve">тивных </w:t>
            </w:r>
            <w:r w:rsidR="00982BF2">
              <w:rPr>
                <w:rFonts w:ascii="PT Astra Serif" w:hAnsi="PT Astra Serif"/>
                <w:spacing w:val="-4"/>
                <w:sz w:val="28"/>
                <w:szCs w:val="28"/>
              </w:rPr>
              <w:t>платежей хозяйствующих субъе</w:t>
            </w:r>
            <w:r w:rsidR="00982BF2">
              <w:rPr>
                <w:rFonts w:ascii="PT Astra Serif" w:hAnsi="PT Astra Serif"/>
                <w:spacing w:val="-4"/>
                <w:sz w:val="28"/>
                <w:szCs w:val="28"/>
              </w:rPr>
              <w:t>к</w:t>
            </w:r>
            <w:r w:rsidR="00982BF2">
              <w:rPr>
                <w:rFonts w:ascii="PT Astra Serif" w:hAnsi="PT Astra Serif"/>
                <w:spacing w:val="-4"/>
                <w:sz w:val="28"/>
                <w:szCs w:val="28"/>
              </w:rPr>
              <w:t>тов,</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 xml:space="preserve"> в том числе по годам:</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 xml:space="preserve">в 2025 году – </w:t>
            </w:r>
            <w:r>
              <w:rPr>
                <w:rFonts w:ascii="PT Astra Serif" w:hAnsi="PT Astra Serif"/>
                <w:spacing w:val="-4"/>
                <w:sz w:val="28"/>
                <w:szCs w:val="28"/>
              </w:rPr>
              <w:t>308,108810</w:t>
            </w:r>
            <w:r w:rsidRPr="005849FA">
              <w:rPr>
                <w:rFonts w:ascii="PT Astra Serif" w:hAnsi="PT Astra Serif"/>
                <w:spacing w:val="-4"/>
                <w:sz w:val="28"/>
                <w:szCs w:val="28"/>
              </w:rPr>
              <w:t xml:space="preserve"> тыс. рублей;</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2026 году –</w:t>
            </w:r>
            <w:r>
              <w:rPr>
                <w:rFonts w:ascii="PT Astra Serif" w:hAnsi="PT Astra Serif"/>
                <w:spacing w:val="-4"/>
                <w:sz w:val="28"/>
                <w:szCs w:val="28"/>
              </w:rPr>
              <w:t>0,00</w:t>
            </w:r>
            <w:r w:rsidRPr="005849FA">
              <w:rPr>
                <w:rFonts w:ascii="PT Astra Serif" w:hAnsi="PT Astra Serif"/>
                <w:spacing w:val="-4"/>
                <w:sz w:val="28"/>
                <w:szCs w:val="28"/>
              </w:rPr>
              <w:t xml:space="preserve"> тыс. рублей;</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2027 году –</w:t>
            </w:r>
            <w:r>
              <w:rPr>
                <w:rFonts w:ascii="PT Astra Serif" w:hAnsi="PT Astra Serif"/>
                <w:spacing w:val="-4"/>
                <w:sz w:val="28"/>
                <w:szCs w:val="28"/>
              </w:rPr>
              <w:t>0,00</w:t>
            </w:r>
            <w:r w:rsidRPr="005849FA">
              <w:rPr>
                <w:rFonts w:ascii="PT Astra Serif" w:hAnsi="PT Astra Serif"/>
                <w:spacing w:val="-4"/>
                <w:sz w:val="28"/>
                <w:szCs w:val="28"/>
              </w:rPr>
              <w:t xml:space="preserve"> тыс. рублей;</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2028 году –</w:t>
            </w:r>
            <w:r>
              <w:rPr>
                <w:rFonts w:ascii="PT Astra Serif" w:hAnsi="PT Astra Serif"/>
                <w:spacing w:val="-4"/>
                <w:sz w:val="28"/>
                <w:szCs w:val="28"/>
              </w:rPr>
              <w:t>0,00</w:t>
            </w:r>
            <w:r w:rsidRPr="005849FA">
              <w:rPr>
                <w:rFonts w:ascii="PT Astra Serif" w:hAnsi="PT Astra Serif"/>
                <w:spacing w:val="-4"/>
                <w:sz w:val="28"/>
                <w:szCs w:val="28"/>
              </w:rPr>
              <w:t xml:space="preserve"> тыс. рублей;</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2029 году –</w:t>
            </w:r>
            <w:r>
              <w:rPr>
                <w:rFonts w:ascii="PT Astra Serif" w:hAnsi="PT Astra Serif"/>
                <w:spacing w:val="-4"/>
                <w:sz w:val="28"/>
                <w:szCs w:val="28"/>
              </w:rPr>
              <w:t>0,00</w:t>
            </w:r>
            <w:r w:rsidRPr="005849FA">
              <w:rPr>
                <w:rFonts w:ascii="PT Astra Serif" w:hAnsi="PT Astra Serif"/>
                <w:spacing w:val="-4"/>
                <w:sz w:val="28"/>
                <w:szCs w:val="28"/>
              </w:rPr>
              <w:t xml:space="preserve"> тыс. рублей;</w:t>
            </w:r>
          </w:p>
          <w:p w:rsidR="00982BF2" w:rsidRPr="005849FA" w:rsidRDefault="00982BF2" w:rsidP="00982BF2">
            <w:pPr>
              <w:pStyle w:val="ConsPlusNormal"/>
              <w:ind w:firstLine="0"/>
              <w:jc w:val="both"/>
              <w:rPr>
                <w:rFonts w:ascii="PT Astra Serif" w:hAnsi="PT Astra Serif"/>
                <w:spacing w:val="-4"/>
                <w:sz w:val="28"/>
                <w:szCs w:val="28"/>
              </w:rPr>
            </w:pPr>
            <w:r w:rsidRPr="005849FA">
              <w:rPr>
                <w:rFonts w:ascii="PT Astra Serif" w:hAnsi="PT Astra Serif"/>
                <w:spacing w:val="-4"/>
                <w:sz w:val="28"/>
                <w:szCs w:val="28"/>
              </w:rPr>
              <w:t>в 2030 году –</w:t>
            </w:r>
            <w:r>
              <w:rPr>
                <w:rFonts w:ascii="PT Astra Serif" w:hAnsi="PT Astra Serif"/>
                <w:spacing w:val="-4"/>
                <w:sz w:val="28"/>
                <w:szCs w:val="28"/>
              </w:rPr>
              <w:t>0,00</w:t>
            </w:r>
            <w:r w:rsidRPr="005849FA">
              <w:rPr>
                <w:rFonts w:ascii="PT Astra Serif" w:hAnsi="PT Astra Serif"/>
                <w:spacing w:val="-4"/>
                <w:sz w:val="28"/>
                <w:szCs w:val="28"/>
              </w:rPr>
              <w:t xml:space="preserve"> тыс. рублей;</w:t>
            </w:r>
          </w:p>
          <w:p w:rsidR="001B797C" w:rsidRPr="002A28EB" w:rsidRDefault="001B797C" w:rsidP="001B797C">
            <w:pPr>
              <w:pStyle w:val="ConsPlusNormal"/>
              <w:ind w:firstLine="0"/>
              <w:jc w:val="both"/>
              <w:rPr>
                <w:rFonts w:ascii="PT Astra Serif" w:hAnsi="PT Astra Serif"/>
                <w:sz w:val="28"/>
                <w:szCs w:val="28"/>
              </w:rPr>
            </w:pPr>
          </w:p>
        </w:tc>
      </w:tr>
      <w:tr w:rsidR="00177A1A" w:rsidRPr="002A28EB" w:rsidTr="003159A7">
        <w:trPr>
          <w:trHeight w:val="20"/>
        </w:trPr>
        <w:tc>
          <w:tcPr>
            <w:tcW w:w="4740" w:type="dxa"/>
          </w:tcPr>
          <w:p w:rsidR="00177A1A" w:rsidRPr="00D54713" w:rsidRDefault="00092DAB" w:rsidP="00FE6674">
            <w:pPr>
              <w:pStyle w:val="ConsPlusNormal"/>
              <w:ind w:firstLine="0"/>
              <w:jc w:val="both"/>
              <w:rPr>
                <w:rFonts w:ascii="PT Astra Serif" w:hAnsi="PT Astra Serif"/>
                <w:sz w:val="28"/>
                <w:szCs w:val="28"/>
              </w:rPr>
            </w:pPr>
            <w:r w:rsidRPr="00D54713">
              <w:rPr>
                <w:rFonts w:ascii="PT Astra Serif" w:hAnsi="PT Astra Serif"/>
                <w:sz w:val="28"/>
                <w:szCs w:val="28"/>
              </w:rPr>
              <w:lastRenderedPageBreak/>
              <w:t xml:space="preserve">Связь </w:t>
            </w:r>
            <w:r w:rsidR="00FE6674" w:rsidRPr="00D54713">
              <w:rPr>
                <w:rFonts w:ascii="PT Astra Serif" w:hAnsi="PT Astra Serif"/>
                <w:sz w:val="28"/>
                <w:szCs w:val="28"/>
              </w:rPr>
              <w:t xml:space="preserve">муниципальной </w:t>
            </w:r>
            <w:r w:rsidRPr="00D54713">
              <w:rPr>
                <w:rFonts w:ascii="PT Astra Serif" w:hAnsi="PT Astra Serif"/>
                <w:sz w:val="28"/>
                <w:szCs w:val="28"/>
              </w:rPr>
              <w:t>программы с национальными целям</w:t>
            </w:r>
            <w:r w:rsidR="004E4D3A" w:rsidRPr="00D54713">
              <w:rPr>
                <w:rFonts w:ascii="PT Astra Serif" w:hAnsi="PT Astra Serif"/>
                <w:sz w:val="28"/>
                <w:szCs w:val="28"/>
              </w:rPr>
              <w:t>и развития Ро</w:t>
            </w:r>
            <w:r w:rsidR="004E4D3A" w:rsidRPr="00D54713">
              <w:rPr>
                <w:rFonts w:ascii="PT Astra Serif" w:hAnsi="PT Astra Serif"/>
                <w:sz w:val="28"/>
                <w:szCs w:val="28"/>
              </w:rPr>
              <w:t>с</w:t>
            </w:r>
            <w:r w:rsidR="004E4D3A" w:rsidRPr="00D54713">
              <w:rPr>
                <w:rFonts w:ascii="PT Astra Serif" w:hAnsi="PT Astra Serif"/>
                <w:sz w:val="28"/>
                <w:szCs w:val="28"/>
              </w:rPr>
              <w:t xml:space="preserve">сийской Федерации </w:t>
            </w:r>
            <w:r w:rsidRPr="00D54713">
              <w:rPr>
                <w:rFonts w:ascii="PT Astra Serif" w:hAnsi="PT Astra Serif"/>
                <w:sz w:val="28"/>
                <w:szCs w:val="28"/>
              </w:rPr>
              <w:t>/ государстве</w:t>
            </w:r>
            <w:r w:rsidRPr="00D54713">
              <w:rPr>
                <w:rFonts w:ascii="PT Astra Serif" w:hAnsi="PT Astra Serif"/>
                <w:sz w:val="28"/>
                <w:szCs w:val="28"/>
              </w:rPr>
              <w:t>н</w:t>
            </w:r>
            <w:r w:rsidRPr="00D54713">
              <w:rPr>
                <w:rFonts w:ascii="PT Astra Serif" w:hAnsi="PT Astra Serif"/>
                <w:sz w:val="28"/>
                <w:szCs w:val="28"/>
              </w:rPr>
              <w:t xml:space="preserve">ными программами </w:t>
            </w:r>
            <w:r w:rsidR="00FE6674" w:rsidRPr="00D54713">
              <w:rPr>
                <w:rFonts w:ascii="PT Astra Serif" w:hAnsi="PT Astra Serif"/>
                <w:sz w:val="28"/>
                <w:szCs w:val="28"/>
              </w:rPr>
              <w:t>Ульяновской о</w:t>
            </w:r>
            <w:r w:rsidR="00FE6674" w:rsidRPr="00D54713">
              <w:rPr>
                <w:rFonts w:ascii="PT Astra Serif" w:hAnsi="PT Astra Serif"/>
                <w:sz w:val="28"/>
                <w:szCs w:val="28"/>
              </w:rPr>
              <w:t>б</w:t>
            </w:r>
            <w:r w:rsidR="00FE6674" w:rsidRPr="00D54713">
              <w:rPr>
                <w:rFonts w:ascii="PT Astra Serif" w:hAnsi="PT Astra Serif"/>
                <w:sz w:val="28"/>
                <w:szCs w:val="28"/>
              </w:rPr>
              <w:t>ласти</w:t>
            </w:r>
          </w:p>
        </w:tc>
        <w:tc>
          <w:tcPr>
            <w:tcW w:w="5103" w:type="dxa"/>
          </w:tcPr>
          <w:p w:rsidR="00D16ACD" w:rsidRPr="00D54713" w:rsidRDefault="00C0634C" w:rsidP="00D16ACD">
            <w:pPr>
              <w:suppressAutoHyphens/>
              <w:autoSpaceDE w:val="0"/>
              <w:autoSpaceDN w:val="0"/>
              <w:adjustRightInd w:val="0"/>
              <w:spacing w:line="247" w:lineRule="auto"/>
              <w:ind w:firstLine="709"/>
              <w:jc w:val="both"/>
              <w:rPr>
                <w:rFonts w:ascii="PT Astra Serif" w:hAnsi="PT Astra Serif" w:cs="PT Astra Serif"/>
                <w:spacing w:val="-4"/>
                <w:sz w:val="28"/>
                <w:szCs w:val="28"/>
              </w:rPr>
            </w:pPr>
            <w:r w:rsidRPr="00D54713">
              <w:rPr>
                <w:rFonts w:ascii="PT Astra Serif" w:hAnsi="PT Astra Serif"/>
                <w:sz w:val="28"/>
                <w:szCs w:val="28"/>
              </w:rPr>
              <w:t xml:space="preserve">Муниципальная </w:t>
            </w:r>
            <w:r w:rsidR="00244334" w:rsidRPr="00D54713">
              <w:rPr>
                <w:rFonts w:ascii="PT Astra Serif" w:hAnsi="PT Astra Serif"/>
                <w:sz w:val="28"/>
                <w:szCs w:val="28"/>
              </w:rPr>
              <w:t xml:space="preserve">программа </w:t>
            </w:r>
            <w:r w:rsidR="00D54713" w:rsidRPr="00D54713">
              <w:rPr>
                <w:rFonts w:ascii="PT Astra Serif" w:hAnsi="PT Astra Serif"/>
                <w:sz w:val="28"/>
                <w:szCs w:val="28"/>
              </w:rPr>
              <w:t>связана</w:t>
            </w:r>
            <w:r w:rsidR="00244334" w:rsidRPr="00D54713">
              <w:rPr>
                <w:rFonts w:ascii="PT Astra Serif" w:hAnsi="PT Astra Serif"/>
                <w:sz w:val="28"/>
                <w:szCs w:val="28"/>
              </w:rPr>
              <w:t xml:space="preserve">   с национальной целью развития Российской Федерации</w:t>
            </w:r>
            <w:r w:rsidR="004E4D3A" w:rsidRPr="00D54713">
              <w:rPr>
                <w:rFonts w:ascii="PT Astra Serif" w:hAnsi="PT Astra Serif"/>
                <w:sz w:val="28"/>
                <w:szCs w:val="28"/>
              </w:rPr>
              <w:t>«В</w:t>
            </w:r>
            <w:r w:rsidR="00D83459" w:rsidRPr="00D54713">
              <w:rPr>
                <w:rFonts w:ascii="PT Astra Serif" w:hAnsi="PT Astra Serif"/>
                <w:sz w:val="28"/>
                <w:szCs w:val="28"/>
              </w:rPr>
              <w:t>озможности для самореализации и развития талантов</w:t>
            </w:r>
            <w:r w:rsidR="004E4D3A" w:rsidRPr="00D54713">
              <w:rPr>
                <w:rFonts w:ascii="PT Astra Serif" w:hAnsi="PT Astra Serif"/>
                <w:sz w:val="28"/>
                <w:szCs w:val="28"/>
              </w:rPr>
              <w:t>»</w:t>
            </w:r>
            <w:r w:rsidR="00244334" w:rsidRPr="00D54713">
              <w:rPr>
                <w:rFonts w:ascii="PT Astra Serif" w:hAnsi="PT Astra Serif"/>
                <w:sz w:val="28"/>
                <w:szCs w:val="28"/>
              </w:rPr>
              <w:t xml:space="preserve">и с </w:t>
            </w:r>
            <w:r w:rsidR="00D16ACD" w:rsidRPr="00D54713">
              <w:rPr>
                <w:rFonts w:ascii="PT Astra Serif" w:hAnsi="PT Astra Serif" w:cs="PT Astra Serif"/>
                <w:spacing w:val="-4"/>
                <w:sz w:val="28"/>
                <w:szCs w:val="28"/>
              </w:rPr>
              <w:t>региональной</w:t>
            </w:r>
            <w:r w:rsidR="00D54713" w:rsidRPr="00D54713">
              <w:rPr>
                <w:rFonts w:ascii="PT Astra Serif" w:hAnsi="PT Astra Serif" w:cs="PT Astra Serif"/>
                <w:spacing w:val="-4"/>
                <w:sz w:val="28"/>
                <w:szCs w:val="28"/>
              </w:rPr>
              <w:t xml:space="preserve"> программой Ульяновской области</w:t>
            </w:r>
            <w:r w:rsidR="00D16ACD" w:rsidRPr="00D54713">
              <w:rPr>
                <w:rFonts w:ascii="PT Astra Serif" w:hAnsi="PT Astra Serif" w:cs="PT Astra Serif"/>
                <w:spacing w:val="-4"/>
                <w:sz w:val="28"/>
                <w:szCs w:val="28"/>
              </w:rPr>
              <w:t xml:space="preserve"> «Развитие и модернизация образования в Ульяновской области».</w:t>
            </w:r>
          </w:p>
          <w:p w:rsidR="00AD0E13" w:rsidRPr="00D54713" w:rsidRDefault="00AD0E13" w:rsidP="00573C12">
            <w:pPr>
              <w:pStyle w:val="ConsPlusNormal"/>
              <w:ind w:firstLine="4"/>
              <w:jc w:val="both"/>
              <w:rPr>
                <w:rFonts w:ascii="PT Astra Serif" w:hAnsi="PT Astra Serif"/>
                <w:sz w:val="28"/>
                <w:szCs w:val="28"/>
              </w:rPr>
            </w:pPr>
          </w:p>
        </w:tc>
      </w:tr>
    </w:tbl>
    <w:p w:rsidR="003159A7" w:rsidRDefault="003159A7" w:rsidP="001A4AA5">
      <w:pPr>
        <w:autoSpaceDE w:val="0"/>
        <w:autoSpaceDN w:val="0"/>
        <w:adjustRightInd w:val="0"/>
        <w:rPr>
          <w:rFonts w:ascii="PT Astra Serif" w:hAnsi="PT Astra Serif" w:cs="PT Astra Serif"/>
          <w:color w:val="0D0D0D" w:themeColor="text1" w:themeTint="F2"/>
          <w:sz w:val="28"/>
          <w:szCs w:val="28"/>
        </w:rPr>
      </w:pPr>
    </w:p>
    <w:p w:rsidR="003159A7" w:rsidRDefault="003159A7" w:rsidP="00642AC2">
      <w:pPr>
        <w:autoSpaceDE w:val="0"/>
        <w:autoSpaceDN w:val="0"/>
        <w:adjustRightInd w:val="0"/>
        <w:ind w:firstLine="709"/>
        <w:jc w:val="center"/>
        <w:rPr>
          <w:rFonts w:ascii="PT Astra Serif" w:hAnsi="PT Astra Serif" w:cs="PT Astra Serif"/>
          <w:color w:val="0D0D0D" w:themeColor="text1" w:themeTint="F2"/>
          <w:sz w:val="28"/>
          <w:szCs w:val="28"/>
        </w:rPr>
      </w:pPr>
    </w:p>
    <w:p w:rsidR="00E8486B" w:rsidRPr="002A28EB" w:rsidRDefault="00642AC2" w:rsidP="003159A7">
      <w:pPr>
        <w:autoSpaceDE w:val="0"/>
        <w:autoSpaceDN w:val="0"/>
        <w:adjustRightInd w:val="0"/>
        <w:jc w:val="center"/>
        <w:rPr>
          <w:rFonts w:ascii="PT Astra Serif" w:hAnsi="PT Astra Serif" w:cs="PT Astra Serif"/>
          <w:color w:val="0D0D0D" w:themeColor="text1" w:themeTint="F2"/>
          <w:sz w:val="28"/>
          <w:szCs w:val="28"/>
        </w:rPr>
        <w:sectPr w:rsidR="00E8486B" w:rsidRPr="002A28EB" w:rsidSect="00AE5102">
          <w:headerReference w:type="default" r:id="rId13"/>
          <w:pgSz w:w="11906" w:h="16838" w:code="9"/>
          <w:pgMar w:top="1134" w:right="567" w:bottom="1134" w:left="1701" w:header="709" w:footer="709" w:gutter="0"/>
          <w:pgNumType w:start="1"/>
          <w:cols w:space="708"/>
          <w:titlePg/>
          <w:docGrid w:linePitch="360"/>
        </w:sectPr>
      </w:pPr>
      <w:r w:rsidRPr="002A28EB">
        <w:rPr>
          <w:rFonts w:ascii="PT Astra Serif" w:hAnsi="PT Astra Serif" w:cs="PT Astra Serif"/>
          <w:color w:val="0D0D0D" w:themeColor="text1" w:themeTint="F2"/>
          <w:sz w:val="28"/>
          <w:szCs w:val="28"/>
        </w:rPr>
        <w:t>__________________</w:t>
      </w:r>
    </w:p>
    <w:p w:rsidR="0011719C" w:rsidRDefault="00291437" w:rsidP="001D72B1">
      <w:pPr>
        <w:ind w:left="10206"/>
        <w:jc w:val="center"/>
        <w:rPr>
          <w:rFonts w:ascii="PT Astra Serif" w:eastAsia="Calibri" w:hAnsi="PT Astra Serif"/>
          <w:sz w:val="28"/>
          <w:szCs w:val="28"/>
        </w:rPr>
      </w:pPr>
      <w:r w:rsidRPr="002A28EB">
        <w:rPr>
          <w:rFonts w:ascii="PT Astra Serif" w:eastAsia="Calibri" w:hAnsi="PT Astra Serif"/>
          <w:sz w:val="28"/>
          <w:szCs w:val="28"/>
        </w:rPr>
        <w:lastRenderedPageBreak/>
        <w:t>П</w:t>
      </w:r>
      <w:r w:rsidR="0002775C" w:rsidRPr="002A28EB">
        <w:rPr>
          <w:rFonts w:ascii="PT Astra Serif" w:eastAsia="Calibri" w:hAnsi="PT Astra Serif"/>
          <w:sz w:val="28"/>
          <w:szCs w:val="28"/>
        </w:rPr>
        <w:t>РИЛОЖЕНИЕ</w:t>
      </w:r>
      <w:r w:rsidR="0011719C" w:rsidRPr="002A28EB">
        <w:rPr>
          <w:rFonts w:ascii="PT Astra Serif" w:eastAsia="Calibri" w:hAnsi="PT Astra Serif"/>
          <w:sz w:val="28"/>
          <w:szCs w:val="28"/>
        </w:rPr>
        <w:t xml:space="preserve"> № </w:t>
      </w:r>
      <w:r w:rsidR="00AE1169" w:rsidRPr="002A28EB">
        <w:rPr>
          <w:rFonts w:ascii="PT Astra Serif" w:eastAsia="Calibri" w:hAnsi="PT Astra Serif"/>
          <w:sz w:val="28"/>
          <w:szCs w:val="28"/>
        </w:rPr>
        <w:t>1</w:t>
      </w:r>
    </w:p>
    <w:p w:rsidR="001D72B1" w:rsidRPr="002A28EB" w:rsidRDefault="001D72B1" w:rsidP="001D72B1">
      <w:pPr>
        <w:ind w:left="10206"/>
        <w:jc w:val="center"/>
        <w:rPr>
          <w:rFonts w:ascii="PT Astra Serif" w:eastAsia="Calibri" w:hAnsi="PT Astra Serif"/>
          <w:sz w:val="28"/>
          <w:szCs w:val="28"/>
        </w:rPr>
      </w:pPr>
    </w:p>
    <w:p w:rsidR="0011719C" w:rsidRDefault="0011719C" w:rsidP="001D72B1">
      <w:pPr>
        <w:ind w:left="10206"/>
        <w:jc w:val="center"/>
        <w:rPr>
          <w:rFonts w:ascii="PT Astra Serif" w:eastAsia="Calibri" w:hAnsi="PT Astra Serif"/>
          <w:sz w:val="28"/>
          <w:szCs w:val="28"/>
        </w:rPr>
      </w:pPr>
      <w:r w:rsidRPr="002A28EB">
        <w:rPr>
          <w:rFonts w:ascii="PT Astra Serif" w:eastAsia="Calibri" w:hAnsi="PT Astra Serif"/>
          <w:sz w:val="28"/>
          <w:szCs w:val="28"/>
        </w:rPr>
        <w:t xml:space="preserve">к </w:t>
      </w:r>
      <w:r w:rsidR="009128E2">
        <w:rPr>
          <w:rFonts w:ascii="PT Astra Serif" w:eastAsia="Calibri" w:hAnsi="PT Astra Serif"/>
          <w:sz w:val="28"/>
          <w:szCs w:val="28"/>
        </w:rPr>
        <w:t>муниципальной программе</w:t>
      </w:r>
    </w:p>
    <w:p w:rsidR="00DE22E9" w:rsidRDefault="00DE22E9" w:rsidP="00DE22E9">
      <w:pPr>
        <w:spacing w:line="230" w:lineRule="auto"/>
        <w:jc w:val="right"/>
        <w:rPr>
          <w:rFonts w:ascii="PT Astra Serif" w:hAnsi="PT Astra Serif"/>
          <w:sz w:val="28"/>
          <w:szCs w:val="28"/>
        </w:rPr>
      </w:pPr>
      <w:r w:rsidRPr="00DE22E9">
        <w:rPr>
          <w:rFonts w:ascii="PT Astra Serif" w:hAnsi="PT Astra Serif"/>
          <w:sz w:val="28"/>
          <w:szCs w:val="28"/>
        </w:rPr>
        <w:t xml:space="preserve">«Развитие и модернизация образования </w:t>
      </w:r>
    </w:p>
    <w:p w:rsidR="00DE22E9" w:rsidRPr="00DE22E9" w:rsidRDefault="00DE22E9" w:rsidP="00DE22E9">
      <w:pPr>
        <w:spacing w:line="230" w:lineRule="auto"/>
        <w:jc w:val="right"/>
        <w:rPr>
          <w:rFonts w:ascii="PT Astra Serif" w:hAnsi="PT Astra Serif"/>
          <w:sz w:val="28"/>
          <w:szCs w:val="28"/>
        </w:rPr>
      </w:pPr>
      <w:r w:rsidRPr="00DE22E9">
        <w:rPr>
          <w:rFonts w:ascii="PT Astra Serif" w:hAnsi="PT Astra Serif"/>
          <w:sz w:val="28"/>
          <w:szCs w:val="28"/>
        </w:rPr>
        <w:t xml:space="preserve">в муниципальном образовании </w:t>
      </w:r>
    </w:p>
    <w:p w:rsidR="00DE22E9" w:rsidRPr="00DE22E9" w:rsidRDefault="00DE22E9" w:rsidP="00DE22E9">
      <w:pPr>
        <w:spacing w:line="230" w:lineRule="auto"/>
        <w:jc w:val="right"/>
        <w:rPr>
          <w:rFonts w:ascii="PT Astra Serif" w:hAnsi="PT Astra Serif"/>
          <w:sz w:val="28"/>
          <w:szCs w:val="28"/>
        </w:rPr>
      </w:pPr>
      <w:r w:rsidRPr="00DE22E9">
        <w:rPr>
          <w:rFonts w:ascii="PT Astra Serif" w:hAnsi="PT Astra Serif"/>
          <w:sz w:val="28"/>
          <w:szCs w:val="28"/>
        </w:rPr>
        <w:t>«Сенгилеевский район» Ульяновской области</w:t>
      </w:r>
      <w:r w:rsidR="0092572F">
        <w:rPr>
          <w:rFonts w:ascii="PT Astra Serif" w:hAnsi="PT Astra Serif"/>
          <w:sz w:val="28"/>
          <w:szCs w:val="28"/>
        </w:rPr>
        <w:t>»</w:t>
      </w:r>
    </w:p>
    <w:p w:rsidR="001D72B1" w:rsidRPr="002A28EB" w:rsidRDefault="001D72B1" w:rsidP="002D237F">
      <w:pPr>
        <w:autoSpaceDE w:val="0"/>
        <w:autoSpaceDN w:val="0"/>
        <w:adjustRightInd w:val="0"/>
        <w:rPr>
          <w:rFonts w:ascii="PT Astra Serif" w:eastAsiaTheme="minorHAnsi" w:hAnsi="PT Astra Serif" w:cs="PT Astra Serif"/>
          <w:b/>
          <w:bCs/>
          <w:sz w:val="28"/>
          <w:szCs w:val="28"/>
          <w:lang w:eastAsia="en-US"/>
        </w:rPr>
      </w:pPr>
    </w:p>
    <w:p w:rsidR="0011719C" w:rsidRPr="00425C10" w:rsidRDefault="0011719C" w:rsidP="001D72B1">
      <w:pPr>
        <w:autoSpaceDE w:val="0"/>
        <w:autoSpaceDN w:val="0"/>
        <w:adjustRightInd w:val="0"/>
        <w:ind w:left="10206"/>
        <w:jc w:val="center"/>
        <w:rPr>
          <w:rFonts w:ascii="PT Astra Serif" w:eastAsiaTheme="minorHAnsi" w:hAnsi="PT Astra Serif" w:cs="PT Astra Serif"/>
          <w:b/>
          <w:bCs/>
          <w:szCs w:val="28"/>
          <w:lang w:eastAsia="en-US"/>
        </w:rPr>
      </w:pPr>
    </w:p>
    <w:p w:rsidR="00712B4C" w:rsidRPr="002A28EB" w:rsidRDefault="00712B4C" w:rsidP="001D72B1">
      <w:pPr>
        <w:autoSpaceDE w:val="0"/>
        <w:autoSpaceDN w:val="0"/>
        <w:adjustRightInd w:val="0"/>
        <w:jc w:val="center"/>
        <w:rPr>
          <w:rFonts w:ascii="PT Astra Serif" w:eastAsiaTheme="minorHAnsi" w:hAnsi="PT Astra Serif" w:cs="PT Astra Serif"/>
          <w:b/>
          <w:bCs/>
          <w:sz w:val="28"/>
          <w:szCs w:val="28"/>
          <w:lang w:eastAsia="en-US"/>
        </w:rPr>
      </w:pPr>
      <w:r w:rsidRPr="002A28EB">
        <w:rPr>
          <w:rFonts w:ascii="PT Astra Serif" w:eastAsiaTheme="minorHAnsi" w:hAnsi="PT Astra Serif" w:cs="PT Astra Serif"/>
          <w:b/>
          <w:bCs/>
          <w:sz w:val="28"/>
          <w:szCs w:val="28"/>
          <w:lang w:eastAsia="en-US"/>
        </w:rPr>
        <w:t>ПЕРЕЧЕНЬ ПОКАЗАТЕЛЕЙ</w:t>
      </w:r>
    </w:p>
    <w:p w:rsidR="00876B84" w:rsidRPr="002A28EB" w:rsidRDefault="00876B84" w:rsidP="00876B84">
      <w:pPr>
        <w:spacing w:line="230" w:lineRule="auto"/>
        <w:jc w:val="center"/>
        <w:rPr>
          <w:rFonts w:ascii="PT Astra Serif" w:hAnsi="PT Astra Serif"/>
          <w:b/>
          <w:sz w:val="28"/>
          <w:szCs w:val="28"/>
        </w:rPr>
      </w:pPr>
      <w:r>
        <w:rPr>
          <w:rFonts w:ascii="PT Astra Serif" w:hAnsi="PT Astra Serif"/>
          <w:b/>
          <w:sz w:val="28"/>
          <w:szCs w:val="28"/>
        </w:rPr>
        <w:t xml:space="preserve">муниципальной </w:t>
      </w:r>
      <w:r w:rsidRPr="002A28EB">
        <w:rPr>
          <w:rFonts w:ascii="PT Astra Serif" w:hAnsi="PT Astra Serif"/>
          <w:b/>
          <w:sz w:val="28"/>
          <w:szCs w:val="28"/>
        </w:rPr>
        <w:t xml:space="preserve">программы </w:t>
      </w:r>
    </w:p>
    <w:p w:rsidR="00DE22E9" w:rsidRDefault="00876B84" w:rsidP="00876B84">
      <w:pPr>
        <w:spacing w:line="230" w:lineRule="auto"/>
        <w:jc w:val="center"/>
        <w:rPr>
          <w:rFonts w:ascii="PT Astra Serif" w:hAnsi="PT Astra Serif"/>
          <w:b/>
          <w:sz w:val="28"/>
          <w:szCs w:val="28"/>
        </w:rPr>
      </w:pPr>
      <w:r w:rsidRPr="002A28EB">
        <w:rPr>
          <w:rFonts w:ascii="PT Astra Serif" w:hAnsi="PT Astra Serif"/>
          <w:b/>
          <w:sz w:val="28"/>
          <w:szCs w:val="28"/>
        </w:rPr>
        <w:t xml:space="preserve">«Развитие и модернизация образования в </w:t>
      </w:r>
      <w:r>
        <w:rPr>
          <w:rFonts w:ascii="PT Astra Serif" w:hAnsi="PT Astra Serif"/>
          <w:b/>
          <w:sz w:val="28"/>
          <w:szCs w:val="28"/>
        </w:rPr>
        <w:t xml:space="preserve">муниципальном образовании </w:t>
      </w:r>
    </w:p>
    <w:p w:rsidR="00876B84" w:rsidRPr="002A28EB" w:rsidRDefault="00876B84" w:rsidP="00876B84">
      <w:pPr>
        <w:spacing w:line="230" w:lineRule="auto"/>
        <w:jc w:val="center"/>
        <w:rPr>
          <w:rFonts w:ascii="PT Astra Serif" w:hAnsi="PT Astra Serif"/>
          <w:b/>
          <w:sz w:val="28"/>
          <w:szCs w:val="28"/>
        </w:rPr>
      </w:pPr>
      <w:r>
        <w:rPr>
          <w:rFonts w:ascii="PT Astra Serif" w:hAnsi="PT Astra Serif"/>
          <w:b/>
          <w:sz w:val="28"/>
          <w:szCs w:val="28"/>
        </w:rPr>
        <w:t>«Сенгилеевский район</w:t>
      </w:r>
      <w:r w:rsidRPr="002A28EB">
        <w:rPr>
          <w:rFonts w:ascii="PT Astra Serif" w:hAnsi="PT Astra Serif"/>
          <w:b/>
          <w:sz w:val="28"/>
          <w:szCs w:val="28"/>
        </w:rPr>
        <w:t>»</w:t>
      </w:r>
      <w:r w:rsidR="00DE22E9">
        <w:rPr>
          <w:rFonts w:ascii="PT Astra Serif" w:hAnsi="PT Astra Serif"/>
          <w:b/>
          <w:sz w:val="28"/>
          <w:szCs w:val="28"/>
        </w:rPr>
        <w:t xml:space="preserve"> Ульяновской области</w:t>
      </w:r>
      <w:r w:rsidR="0092572F">
        <w:rPr>
          <w:rFonts w:ascii="PT Astra Serif" w:hAnsi="PT Astra Serif"/>
          <w:b/>
          <w:sz w:val="28"/>
          <w:szCs w:val="28"/>
        </w:rPr>
        <w:t>»</w:t>
      </w:r>
    </w:p>
    <w:p w:rsidR="00712B4C" w:rsidRPr="002A28EB" w:rsidRDefault="00712B4C" w:rsidP="001D72B1">
      <w:pPr>
        <w:tabs>
          <w:tab w:val="left" w:pos="142"/>
          <w:tab w:val="left" w:pos="851"/>
        </w:tabs>
        <w:jc w:val="center"/>
        <w:rPr>
          <w:rFonts w:ascii="PT Astra Serif" w:hAnsi="PT Astra Serif"/>
          <w:b/>
        </w:rPr>
      </w:pPr>
    </w:p>
    <w:tbl>
      <w:tblPr>
        <w:tblW w:w="15168" w:type="dxa"/>
        <w:tblInd w:w="-1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61"/>
        <w:gridCol w:w="1850"/>
        <w:gridCol w:w="708"/>
        <w:gridCol w:w="709"/>
        <w:gridCol w:w="851"/>
        <w:gridCol w:w="708"/>
        <w:gridCol w:w="709"/>
        <w:gridCol w:w="709"/>
        <w:gridCol w:w="725"/>
        <w:gridCol w:w="692"/>
        <w:gridCol w:w="709"/>
        <w:gridCol w:w="709"/>
        <w:gridCol w:w="1417"/>
        <w:gridCol w:w="1134"/>
        <w:gridCol w:w="1418"/>
        <w:gridCol w:w="28"/>
        <w:gridCol w:w="1531"/>
      </w:tblGrid>
      <w:tr w:rsidR="00FD5C81" w:rsidRPr="002A28EB" w:rsidTr="00C354DA">
        <w:trPr>
          <w:trHeight w:val="428"/>
        </w:trPr>
        <w:tc>
          <w:tcPr>
            <w:tcW w:w="561" w:type="dxa"/>
            <w:vMerge w:val="restart"/>
            <w:vAlign w:val="center"/>
          </w:tcPr>
          <w:p w:rsidR="00FD5C81" w:rsidRPr="002A28EB" w:rsidRDefault="00FD5C81" w:rsidP="00425C10">
            <w:pPr>
              <w:spacing w:line="233" w:lineRule="auto"/>
              <w:jc w:val="center"/>
              <w:rPr>
                <w:rFonts w:ascii="PT Astra Serif" w:hAnsi="PT Astra Serif"/>
                <w:sz w:val="20"/>
                <w:szCs w:val="20"/>
              </w:rPr>
            </w:pPr>
            <w:r w:rsidRPr="002A28EB">
              <w:rPr>
                <w:rFonts w:ascii="PT Astra Serif" w:hAnsi="PT Astra Serif"/>
                <w:sz w:val="20"/>
                <w:szCs w:val="20"/>
              </w:rPr>
              <w:t>№ п/п</w:t>
            </w:r>
          </w:p>
        </w:tc>
        <w:tc>
          <w:tcPr>
            <w:tcW w:w="1850" w:type="dxa"/>
            <w:vMerge w:val="restart"/>
            <w:vAlign w:val="center"/>
          </w:tcPr>
          <w:p w:rsidR="00FD5C81" w:rsidRPr="002A28EB" w:rsidRDefault="00FD5C81" w:rsidP="00425C10">
            <w:pPr>
              <w:spacing w:line="233" w:lineRule="auto"/>
              <w:jc w:val="center"/>
              <w:rPr>
                <w:rFonts w:ascii="PT Astra Serif" w:hAnsi="PT Astra Serif"/>
                <w:sz w:val="20"/>
                <w:szCs w:val="20"/>
              </w:rPr>
            </w:pPr>
            <w:r w:rsidRPr="002A28EB">
              <w:rPr>
                <w:rFonts w:ascii="PT Astra Serif" w:hAnsi="PT Astra Serif"/>
                <w:sz w:val="20"/>
                <w:szCs w:val="20"/>
              </w:rPr>
              <w:t>Наименование показателя</w:t>
            </w:r>
          </w:p>
        </w:tc>
        <w:tc>
          <w:tcPr>
            <w:tcW w:w="708" w:type="dxa"/>
            <w:vMerge w:val="restart"/>
            <w:vAlign w:val="center"/>
          </w:tcPr>
          <w:p w:rsidR="00FD5C81" w:rsidRPr="002A28EB" w:rsidRDefault="00FD5C81" w:rsidP="00425C10">
            <w:pPr>
              <w:spacing w:line="233" w:lineRule="auto"/>
              <w:jc w:val="center"/>
              <w:rPr>
                <w:rFonts w:ascii="PT Astra Serif" w:hAnsi="PT Astra Serif"/>
                <w:color w:val="000000"/>
                <w:sz w:val="18"/>
                <w:szCs w:val="18"/>
              </w:rPr>
            </w:pPr>
            <w:r w:rsidRPr="002A28EB">
              <w:rPr>
                <w:rFonts w:ascii="PT Astra Serif" w:hAnsi="PT Astra Serif"/>
                <w:color w:val="0D0D0D"/>
                <w:sz w:val="20"/>
                <w:szCs w:val="20"/>
              </w:rPr>
              <w:t>Ур</w:t>
            </w:r>
            <w:r w:rsidRPr="002A28EB">
              <w:rPr>
                <w:rFonts w:ascii="PT Astra Serif" w:hAnsi="PT Astra Serif"/>
                <w:color w:val="0D0D0D"/>
                <w:sz w:val="20"/>
                <w:szCs w:val="20"/>
              </w:rPr>
              <w:t>о</w:t>
            </w:r>
            <w:r w:rsidRPr="002A28EB">
              <w:rPr>
                <w:rFonts w:ascii="PT Astra Serif" w:hAnsi="PT Astra Serif"/>
                <w:color w:val="0D0D0D"/>
                <w:sz w:val="20"/>
                <w:szCs w:val="20"/>
              </w:rPr>
              <w:t>вень пока-за-теля</w:t>
            </w:r>
          </w:p>
        </w:tc>
        <w:tc>
          <w:tcPr>
            <w:tcW w:w="709" w:type="dxa"/>
            <w:vMerge w:val="restart"/>
            <w:vAlign w:val="center"/>
          </w:tcPr>
          <w:p w:rsidR="00FD5C81" w:rsidRPr="00573C12" w:rsidRDefault="00FD5C81" w:rsidP="00425C10">
            <w:pPr>
              <w:spacing w:line="233" w:lineRule="auto"/>
              <w:jc w:val="center"/>
              <w:rPr>
                <w:rFonts w:ascii="PT Astra Serif" w:hAnsi="PT Astra Serif"/>
                <w:spacing w:val="-4"/>
                <w:sz w:val="20"/>
                <w:szCs w:val="20"/>
              </w:rPr>
            </w:pPr>
            <w:r w:rsidRPr="00573C12">
              <w:rPr>
                <w:rFonts w:ascii="PT Astra Serif" w:hAnsi="PT Astra Serif"/>
                <w:color w:val="000000"/>
                <w:spacing w:val="-4"/>
                <w:sz w:val="20"/>
                <w:szCs w:val="20"/>
              </w:rPr>
              <w:t>При-знак во</w:t>
            </w:r>
            <w:r w:rsidRPr="00573C12">
              <w:rPr>
                <w:rFonts w:ascii="PT Astra Serif" w:hAnsi="PT Astra Serif"/>
                <w:color w:val="000000"/>
                <w:spacing w:val="-4"/>
                <w:sz w:val="20"/>
                <w:szCs w:val="20"/>
              </w:rPr>
              <w:t>з</w:t>
            </w:r>
            <w:r w:rsidRPr="00573C12">
              <w:rPr>
                <w:rFonts w:ascii="PT Astra Serif" w:hAnsi="PT Astra Serif"/>
                <w:color w:val="000000"/>
                <w:spacing w:val="-4"/>
                <w:sz w:val="20"/>
                <w:szCs w:val="20"/>
              </w:rPr>
              <w:t>ра</w:t>
            </w:r>
            <w:r w:rsidRPr="00573C12">
              <w:rPr>
                <w:rFonts w:ascii="PT Astra Serif" w:hAnsi="PT Astra Serif"/>
                <w:color w:val="000000"/>
                <w:spacing w:val="-4"/>
                <w:sz w:val="20"/>
                <w:szCs w:val="20"/>
              </w:rPr>
              <w:t>с</w:t>
            </w:r>
            <w:r w:rsidRPr="00573C12">
              <w:rPr>
                <w:rFonts w:ascii="PT Astra Serif" w:hAnsi="PT Astra Serif"/>
                <w:color w:val="000000"/>
                <w:spacing w:val="-4"/>
                <w:sz w:val="20"/>
                <w:szCs w:val="20"/>
              </w:rPr>
              <w:t>т</w:t>
            </w:r>
            <w:r w:rsidRPr="00573C12">
              <w:rPr>
                <w:rFonts w:ascii="PT Astra Serif" w:hAnsi="PT Astra Serif"/>
                <w:color w:val="000000"/>
                <w:spacing w:val="-4"/>
                <w:sz w:val="20"/>
                <w:szCs w:val="20"/>
              </w:rPr>
              <w:t>а</w:t>
            </w:r>
            <w:r w:rsidRPr="00573C12">
              <w:rPr>
                <w:rFonts w:ascii="PT Astra Serif" w:hAnsi="PT Astra Serif"/>
                <w:color w:val="000000"/>
                <w:spacing w:val="-4"/>
                <w:sz w:val="20"/>
                <w:szCs w:val="20"/>
              </w:rPr>
              <w:t>ния/</w:t>
            </w:r>
            <w:r w:rsidRPr="00573C12">
              <w:rPr>
                <w:rFonts w:ascii="PT Astra Serif" w:hAnsi="PT Astra Serif"/>
                <w:color w:val="000000"/>
                <w:spacing w:val="-4"/>
                <w:sz w:val="20"/>
                <w:szCs w:val="20"/>
              </w:rPr>
              <w:br/>
              <w:t>уб</w:t>
            </w:r>
            <w:r w:rsidRPr="00573C12">
              <w:rPr>
                <w:rFonts w:ascii="PT Astra Serif" w:hAnsi="PT Astra Serif"/>
                <w:color w:val="000000"/>
                <w:spacing w:val="-4"/>
                <w:sz w:val="20"/>
                <w:szCs w:val="20"/>
              </w:rPr>
              <w:t>ы</w:t>
            </w:r>
            <w:r w:rsidRPr="00573C12">
              <w:rPr>
                <w:rFonts w:ascii="PT Astra Serif" w:hAnsi="PT Astra Serif"/>
                <w:color w:val="000000"/>
                <w:spacing w:val="-4"/>
                <w:sz w:val="20"/>
                <w:szCs w:val="20"/>
              </w:rPr>
              <w:t>в</w:t>
            </w:r>
            <w:r w:rsidRPr="00573C12">
              <w:rPr>
                <w:rFonts w:ascii="PT Astra Serif" w:hAnsi="PT Astra Serif"/>
                <w:color w:val="000000"/>
                <w:spacing w:val="-4"/>
                <w:sz w:val="20"/>
                <w:szCs w:val="20"/>
              </w:rPr>
              <w:t>а</w:t>
            </w:r>
            <w:r w:rsidRPr="00573C12">
              <w:rPr>
                <w:rFonts w:ascii="PT Astra Serif" w:hAnsi="PT Astra Serif"/>
                <w:color w:val="000000"/>
                <w:spacing w:val="-4"/>
                <w:sz w:val="20"/>
                <w:szCs w:val="20"/>
              </w:rPr>
              <w:t>ни</w:t>
            </w:r>
            <w:r w:rsidRPr="00573C12">
              <w:rPr>
                <w:rFonts w:ascii="PT Astra Serif" w:hAnsi="PT Astra Serif"/>
                <w:color w:val="000000"/>
                <w:spacing w:val="-4"/>
                <w:sz w:val="20"/>
                <w:szCs w:val="20"/>
              </w:rPr>
              <w:t>я</w:t>
            </w:r>
            <w:r w:rsidRPr="00573C12">
              <w:rPr>
                <w:rFonts w:ascii="PT Astra Serif" w:hAnsi="PT Astra Serif"/>
                <w:color w:val="000000"/>
                <w:spacing w:val="-4"/>
                <w:sz w:val="20"/>
                <w:szCs w:val="20"/>
              </w:rPr>
              <w:t>зн</w:t>
            </w:r>
            <w:r w:rsidRPr="00573C12">
              <w:rPr>
                <w:rFonts w:ascii="PT Astra Serif" w:hAnsi="PT Astra Serif"/>
                <w:color w:val="000000"/>
                <w:spacing w:val="-4"/>
                <w:sz w:val="20"/>
                <w:szCs w:val="20"/>
              </w:rPr>
              <w:t>а</w:t>
            </w:r>
            <w:r w:rsidRPr="00573C12">
              <w:rPr>
                <w:rFonts w:ascii="PT Astra Serif" w:hAnsi="PT Astra Serif"/>
                <w:color w:val="000000"/>
                <w:spacing w:val="-4"/>
                <w:sz w:val="20"/>
                <w:szCs w:val="20"/>
              </w:rPr>
              <w:t>чения пок</w:t>
            </w:r>
            <w:r w:rsidRPr="00573C12">
              <w:rPr>
                <w:rFonts w:ascii="PT Astra Serif" w:hAnsi="PT Astra Serif"/>
                <w:color w:val="000000"/>
                <w:spacing w:val="-4"/>
                <w:sz w:val="20"/>
                <w:szCs w:val="20"/>
              </w:rPr>
              <w:t>а</w:t>
            </w:r>
            <w:r w:rsidRPr="00573C12">
              <w:rPr>
                <w:rFonts w:ascii="PT Astra Serif" w:hAnsi="PT Astra Serif"/>
                <w:color w:val="000000"/>
                <w:spacing w:val="-4"/>
                <w:sz w:val="20"/>
                <w:szCs w:val="20"/>
              </w:rPr>
              <w:t>зат</w:t>
            </w:r>
            <w:r w:rsidRPr="00573C12">
              <w:rPr>
                <w:rFonts w:ascii="PT Astra Serif" w:hAnsi="PT Astra Serif"/>
                <w:color w:val="000000"/>
                <w:spacing w:val="-4"/>
                <w:sz w:val="20"/>
                <w:szCs w:val="20"/>
              </w:rPr>
              <w:t>е</w:t>
            </w:r>
            <w:r w:rsidRPr="00573C12">
              <w:rPr>
                <w:rFonts w:ascii="PT Astra Serif" w:hAnsi="PT Astra Serif"/>
                <w:color w:val="000000"/>
                <w:spacing w:val="-4"/>
                <w:sz w:val="20"/>
                <w:szCs w:val="20"/>
              </w:rPr>
              <w:t>ля</w:t>
            </w:r>
          </w:p>
        </w:tc>
        <w:tc>
          <w:tcPr>
            <w:tcW w:w="851" w:type="dxa"/>
            <w:vMerge w:val="restart"/>
            <w:vAlign w:val="center"/>
          </w:tcPr>
          <w:p w:rsidR="00FD5C81" w:rsidRPr="00EC521D" w:rsidRDefault="00FD5C81" w:rsidP="00425C10">
            <w:pPr>
              <w:spacing w:line="233" w:lineRule="auto"/>
              <w:jc w:val="center"/>
              <w:rPr>
                <w:rFonts w:ascii="PT Astra Serif" w:hAnsi="PT Astra Serif"/>
                <w:spacing w:val="-4"/>
                <w:sz w:val="20"/>
                <w:szCs w:val="20"/>
              </w:rPr>
            </w:pPr>
            <w:r w:rsidRPr="00EC521D">
              <w:rPr>
                <w:rFonts w:ascii="PT Astra Serif" w:hAnsi="PT Astra Serif"/>
                <w:spacing w:val="-4"/>
                <w:sz w:val="20"/>
                <w:szCs w:val="20"/>
              </w:rPr>
              <w:t>Един</w:t>
            </w:r>
            <w:r w:rsidRPr="00EC521D">
              <w:rPr>
                <w:rFonts w:ascii="PT Astra Serif" w:hAnsi="PT Astra Serif"/>
                <w:spacing w:val="-4"/>
                <w:sz w:val="20"/>
                <w:szCs w:val="20"/>
              </w:rPr>
              <w:t>и</w:t>
            </w:r>
            <w:r w:rsidRPr="00EC521D">
              <w:rPr>
                <w:rFonts w:ascii="PT Astra Serif" w:hAnsi="PT Astra Serif"/>
                <w:spacing w:val="-4"/>
                <w:sz w:val="20"/>
                <w:szCs w:val="20"/>
              </w:rPr>
              <w:t>ца и</w:t>
            </w:r>
            <w:r w:rsidRPr="00EC521D">
              <w:rPr>
                <w:rFonts w:ascii="PT Astra Serif" w:hAnsi="PT Astra Serif"/>
                <w:spacing w:val="-4"/>
                <w:sz w:val="20"/>
                <w:szCs w:val="20"/>
              </w:rPr>
              <w:t>з</w:t>
            </w:r>
            <w:r w:rsidRPr="00EC521D">
              <w:rPr>
                <w:rFonts w:ascii="PT Astra Serif" w:hAnsi="PT Astra Serif"/>
                <w:spacing w:val="-4"/>
                <w:sz w:val="20"/>
                <w:szCs w:val="20"/>
              </w:rPr>
              <w:t>мер</w:t>
            </w:r>
            <w:r w:rsidRPr="00EC521D">
              <w:rPr>
                <w:rFonts w:ascii="PT Astra Serif" w:hAnsi="PT Astra Serif"/>
                <w:spacing w:val="-4"/>
                <w:sz w:val="20"/>
                <w:szCs w:val="20"/>
              </w:rPr>
              <w:t>е</w:t>
            </w:r>
            <w:r w:rsidRPr="00EC521D">
              <w:rPr>
                <w:rFonts w:ascii="PT Astra Serif" w:hAnsi="PT Astra Serif"/>
                <w:spacing w:val="-4"/>
                <w:sz w:val="20"/>
                <w:szCs w:val="20"/>
              </w:rPr>
              <w:t>ния знач</w:t>
            </w:r>
            <w:r w:rsidRPr="00EC521D">
              <w:rPr>
                <w:rFonts w:ascii="PT Astra Serif" w:hAnsi="PT Astra Serif"/>
                <w:spacing w:val="-4"/>
                <w:sz w:val="20"/>
                <w:szCs w:val="20"/>
              </w:rPr>
              <w:t>е</w:t>
            </w:r>
            <w:r w:rsidRPr="00EC521D">
              <w:rPr>
                <w:rFonts w:ascii="PT Astra Serif" w:hAnsi="PT Astra Serif"/>
                <w:spacing w:val="-4"/>
                <w:sz w:val="20"/>
                <w:szCs w:val="20"/>
              </w:rPr>
              <w:t>ния показ</w:t>
            </w:r>
            <w:r w:rsidRPr="00EC521D">
              <w:rPr>
                <w:rFonts w:ascii="PT Astra Serif" w:hAnsi="PT Astra Serif"/>
                <w:spacing w:val="-4"/>
                <w:sz w:val="20"/>
                <w:szCs w:val="20"/>
              </w:rPr>
              <w:t>а</w:t>
            </w:r>
            <w:r w:rsidRPr="00EC521D">
              <w:rPr>
                <w:rFonts w:ascii="PT Astra Serif" w:hAnsi="PT Astra Serif"/>
                <w:spacing w:val="-4"/>
                <w:sz w:val="20"/>
                <w:szCs w:val="20"/>
              </w:rPr>
              <w:t xml:space="preserve">теля </w:t>
            </w:r>
            <w:r w:rsidR="00573C12">
              <w:rPr>
                <w:rFonts w:ascii="PT Astra Serif" w:hAnsi="PT Astra Serif"/>
                <w:spacing w:val="-4"/>
                <w:sz w:val="20"/>
                <w:szCs w:val="20"/>
              </w:rPr>
              <w:br/>
            </w:r>
            <w:r w:rsidRPr="00EC521D">
              <w:rPr>
                <w:rFonts w:ascii="PT Astra Serif" w:hAnsi="PT Astra Serif"/>
                <w:spacing w:val="-4"/>
                <w:sz w:val="20"/>
                <w:szCs w:val="20"/>
              </w:rPr>
              <w:t>(по ОКЕИ)</w:t>
            </w:r>
          </w:p>
        </w:tc>
        <w:tc>
          <w:tcPr>
            <w:tcW w:w="708" w:type="dxa"/>
            <w:vMerge w:val="restart"/>
            <w:vAlign w:val="center"/>
          </w:tcPr>
          <w:p w:rsidR="00FD5C81" w:rsidRPr="00573C12" w:rsidRDefault="00FD5C81" w:rsidP="00425C10">
            <w:pPr>
              <w:spacing w:line="233" w:lineRule="auto"/>
              <w:jc w:val="center"/>
              <w:rPr>
                <w:rFonts w:ascii="PT Astra Serif" w:hAnsi="PT Astra Serif"/>
                <w:spacing w:val="-4"/>
                <w:sz w:val="20"/>
                <w:szCs w:val="20"/>
              </w:rPr>
            </w:pPr>
            <w:r w:rsidRPr="00573C12">
              <w:rPr>
                <w:rFonts w:ascii="PT Astra Serif" w:hAnsi="PT Astra Serif"/>
                <w:spacing w:val="-4"/>
                <w:sz w:val="20"/>
                <w:szCs w:val="20"/>
              </w:rPr>
              <w:t>Баз</w:t>
            </w:r>
            <w:r w:rsidRPr="00573C12">
              <w:rPr>
                <w:rFonts w:ascii="PT Astra Serif" w:hAnsi="PT Astra Serif"/>
                <w:spacing w:val="-4"/>
                <w:sz w:val="20"/>
                <w:szCs w:val="20"/>
              </w:rPr>
              <w:t>о</w:t>
            </w:r>
            <w:r w:rsidRPr="00573C12">
              <w:rPr>
                <w:rFonts w:ascii="PT Astra Serif" w:hAnsi="PT Astra Serif"/>
                <w:spacing w:val="-4"/>
                <w:sz w:val="20"/>
                <w:szCs w:val="20"/>
              </w:rPr>
              <w:t>вое зн</w:t>
            </w:r>
            <w:r w:rsidRPr="00573C12">
              <w:rPr>
                <w:rFonts w:ascii="PT Astra Serif" w:hAnsi="PT Astra Serif"/>
                <w:spacing w:val="-4"/>
                <w:sz w:val="20"/>
                <w:szCs w:val="20"/>
              </w:rPr>
              <w:t>а</w:t>
            </w:r>
            <w:r w:rsidRPr="00573C12">
              <w:rPr>
                <w:rFonts w:ascii="PT Astra Serif" w:hAnsi="PT Astra Serif"/>
                <w:spacing w:val="-4"/>
                <w:sz w:val="20"/>
                <w:szCs w:val="20"/>
              </w:rPr>
              <w:t>чение</w:t>
            </w:r>
          </w:p>
        </w:tc>
        <w:tc>
          <w:tcPr>
            <w:tcW w:w="4253" w:type="dxa"/>
            <w:gridSpan w:val="6"/>
            <w:tcBorders>
              <w:bottom w:val="single" w:sz="4" w:space="0" w:color="auto"/>
            </w:tcBorders>
            <w:vAlign w:val="center"/>
          </w:tcPr>
          <w:p w:rsidR="00FD5C81" w:rsidRPr="002A28EB" w:rsidRDefault="00FD5C81" w:rsidP="00425C10">
            <w:pPr>
              <w:spacing w:line="233" w:lineRule="auto"/>
              <w:jc w:val="center"/>
              <w:rPr>
                <w:rFonts w:ascii="PT Astra Serif" w:hAnsi="PT Astra Serif"/>
                <w:sz w:val="20"/>
                <w:szCs w:val="20"/>
              </w:rPr>
            </w:pPr>
            <w:r w:rsidRPr="002A28EB">
              <w:rPr>
                <w:rFonts w:ascii="PT Astra Serif" w:hAnsi="PT Astra Serif"/>
                <w:sz w:val="20"/>
                <w:szCs w:val="20"/>
              </w:rPr>
              <w:t>Значени</w:t>
            </w:r>
            <w:r w:rsidR="000F5783">
              <w:rPr>
                <w:rFonts w:ascii="PT Astra Serif" w:hAnsi="PT Astra Serif"/>
                <w:sz w:val="20"/>
                <w:szCs w:val="20"/>
              </w:rPr>
              <w:t>я</w:t>
            </w:r>
            <w:r w:rsidRPr="002A28EB">
              <w:rPr>
                <w:rFonts w:ascii="PT Astra Serif" w:hAnsi="PT Astra Serif"/>
                <w:sz w:val="20"/>
                <w:szCs w:val="20"/>
              </w:rPr>
              <w:t xml:space="preserve"> показателя по годам</w:t>
            </w:r>
          </w:p>
        </w:tc>
        <w:tc>
          <w:tcPr>
            <w:tcW w:w="1417" w:type="dxa"/>
            <w:vAlign w:val="center"/>
          </w:tcPr>
          <w:p w:rsidR="00FD5C81" w:rsidRPr="002A28EB" w:rsidRDefault="00FD5C81" w:rsidP="00425C10">
            <w:pPr>
              <w:spacing w:line="233" w:lineRule="auto"/>
              <w:jc w:val="center"/>
              <w:rPr>
                <w:rFonts w:ascii="PT Astra Serif" w:hAnsi="PT Astra Serif"/>
                <w:sz w:val="20"/>
                <w:szCs w:val="20"/>
              </w:rPr>
            </w:pPr>
            <w:r w:rsidRPr="002A28EB">
              <w:rPr>
                <w:rFonts w:ascii="PT Astra Serif" w:hAnsi="PT Astra Serif"/>
                <w:sz w:val="20"/>
                <w:szCs w:val="20"/>
              </w:rPr>
              <w:t>Документ</w:t>
            </w:r>
          </w:p>
        </w:tc>
        <w:tc>
          <w:tcPr>
            <w:tcW w:w="1134" w:type="dxa"/>
            <w:vAlign w:val="center"/>
          </w:tcPr>
          <w:p w:rsidR="00FD5C81" w:rsidRPr="000F5783" w:rsidRDefault="00FD5C81" w:rsidP="00425C10">
            <w:pPr>
              <w:spacing w:line="233" w:lineRule="auto"/>
              <w:jc w:val="center"/>
              <w:rPr>
                <w:rFonts w:ascii="PT Astra Serif" w:hAnsi="PT Astra Serif"/>
                <w:spacing w:val="-4"/>
                <w:sz w:val="20"/>
                <w:szCs w:val="20"/>
              </w:rPr>
            </w:pPr>
            <w:r w:rsidRPr="000F5783">
              <w:rPr>
                <w:rFonts w:ascii="PT Astra Serif" w:hAnsi="PT Astra Serif"/>
                <w:spacing w:val="-4"/>
                <w:sz w:val="20"/>
                <w:szCs w:val="20"/>
              </w:rPr>
              <w:t>Ответс</w:t>
            </w:r>
            <w:r w:rsidRPr="000F5783">
              <w:rPr>
                <w:rFonts w:ascii="PT Astra Serif" w:hAnsi="PT Astra Serif"/>
                <w:spacing w:val="-4"/>
                <w:sz w:val="20"/>
                <w:szCs w:val="20"/>
              </w:rPr>
              <w:t>т</w:t>
            </w:r>
            <w:r w:rsidRPr="000F5783">
              <w:rPr>
                <w:rFonts w:ascii="PT Astra Serif" w:hAnsi="PT Astra Serif"/>
                <w:spacing w:val="-4"/>
                <w:sz w:val="20"/>
                <w:szCs w:val="20"/>
              </w:rPr>
              <w:t>венный за достиж</w:t>
            </w:r>
            <w:r w:rsidRPr="000F5783">
              <w:rPr>
                <w:rFonts w:ascii="PT Astra Serif" w:hAnsi="PT Astra Serif"/>
                <w:spacing w:val="-4"/>
                <w:sz w:val="20"/>
                <w:szCs w:val="20"/>
              </w:rPr>
              <w:t>е</w:t>
            </w:r>
            <w:r w:rsidRPr="000F5783">
              <w:rPr>
                <w:rFonts w:ascii="PT Astra Serif" w:hAnsi="PT Astra Serif"/>
                <w:spacing w:val="-4"/>
                <w:sz w:val="20"/>
                <w:szCs w:val="20"/>
              </w:rPr>
              <w:t>ниезнач</w:t>
            </w:r>
            <w:r w:rsidRPr="000F5783">
              <w:rPr>
                <w:rFonts w:ascii="PT Astra Serif" w:hAnsi="PT Astra Serif"/>
                <w:spacing w:val="-4"/>
                <w:sz w:val="20"/>
                <w:szCs w:val="20"/>
              </w:rPr>
              <w:t>е</w:t>
            </w:r>
            <w:r w:rsidRPr="000F5783">
              <w:rPr>
                <w:rFonts w:ascii="PT Astra Serif" w:hAnsi="PT Astra Serif"/>
                <w:spacing w:val="-4"/>
                <w:sz w:val="20"/>
                <w:szCs w:val="20"/>
              </w:rPr>
              <w:t>ний пок</w:t>
            </w:r>
            <w:r w:rsidRPr="000F5783">
              <w:rPr>
                <w:rFonts w:ascii="PT Astra Serif" w:hAnsi="PT Astra Serif"/>
                <w:spacing w:val="-4"/>
                <w:sz w:val="20"/>
                <w:szCs w:val="20"/>
              </w:rPr>
              <w:t>а</w:t>
            </w:r>
            <w:r w:rsidRPr="000F5783">
              <w:rPr>
                <w:rFonts w:ascii="PT Astra Serif" w:hAnsi="PT Astra Serif"/>
                <w:spacing w:val="-4"/>
                <w:sz w:val="20"/>
                <w:szCs w:val="20"/>
              </w:rPr>
              <w:t>зателя</w:t>
            </w:r>
          </w:p>
        </w:tc>
        <w:tc>
          <w:tcPr>
            <w:tcW w:w="1418" w:type="dxa"/>
            <w:shd w:val="clear" w:color="auto" w:fill="FFFFFF" w:themeFill="background1"/>
            <w:vAlign w:val="center"/>
          </w:tcPr>
          <w:p w:rsidR="00573C12" w:rsidRPr="00901C20" w:rsidRDefault="00FD5C81" w:rsidP="00425C10">
            <w:pPr>
              <w:spacing w:line="233" w:lineRule="auto"/>
              <w:jc w:val="center"/>
              <w:rPr>
                <w:rFonts w:ascii="PT Astra Serif" w:hAnsi="PT Astra Serif"/>
                <w:spacing w:val="-4"/>
                <w:sz w:val="20"/>
                <w:szCs w:val="20"/>
              </w:rPr>
            </w:pPr>
            <w:r w:rsidRPr="00901C20">
              <w:rPr>
                <w:rFonts w:ascii="PT Astra Serif" w:hAnsi="PT Astra Serif"/>
                <w:spacing w:val="-4"/>
                <w:sz w:val="20"/>
                <w:szCs w:val="20"/>
              </w:rPr>
              <w:t xml:space="preserve">Связь </w:t>
            </w:r>
          </w:p>
          <w:p w:rsidR="00FD5C81" w:rsidRPr="002A28EB" w:rsidRDefault="00FD5C81" w:rsidP="00425C10">
            <w:pPr>
              <w:spacing w:line="233" w:lineRule="auto"/>
              <w:jc w:val="center"/>
              <w:rPr>
                <w:rFonts w:ascii="PT Astra Serif" w:hAnsi="PT Astra Serif"/>
                <w:sz w:val="20"/>
                <w:szCs w:val="20"/>
              </w:rPr>
            </w:pPr>
            <w:r w:rsidRPr="00901C20">
              <w:rPr>
                <w:rFonts w:ascii="PT Astra Serif" w:hAnsi="PT Astra Serif"/>
                <w:spacing w:val="-4"/>
                <w:sz w:val="20"/>
                <w:szCs w:val="20"/>
              </w:rPr>
              <w:t xml:space="preserve">с </w:t>
            </w:r>
            <w:r w:rsidR="00156D77" w:rsidRPr="00901C20">
              <w:rPr>
                <w:rFonts w:ascii="PT Astra Serif" w:hAnsi="PT Astra Serif"/>
                <w:spacing w:val="-4"/>
                <w:sz w:val="20"/>
                <w:szCs w:val="20"/>
              </w:rPr>
              <w:t>показате</w:t>
            </w:r>
            <w:r w:rsidR="00156D77">
              <w:rPr>
                <w:rFonts w:ascii="PT Astra Serif" w:hAnsi="PT Astra Serif"/>
                <w:spacing w:val="-4"/>
                <w:sz w:val="20"/>
                <w:szCs w:val="20"/>
              </w:rPr>
              <w:t>л</w:t>
            </w:r>
            <w:r w:rsidR="00156D77" w:rsidRPr="00901C20">
              <w:rPr>
                <w:rFonts w:ascii="PT Astra Serif" w:hAnsi="PT Astra Serif"/>
                <w:spacing w:val="-4"/>
                <w:sz w:val="20"/>
                <w:szCs w:val="20"/>
              </w:rPr>
              <w:t>я</w:t>
            </w:r>
            <w:r w:rsidR="00156D77" w:rsidRPr="00901C20">
              <w:rPr>
                <w:rFonts w:ascii="PT Astra Serif" w:hAnsi="PT Astra Serif"/>
                <w:spacing w:val="-4"/>
                <w:sz w:val="20"/>
                <w:szCs w:val="20"/>
              </w:rPr>
              <w:t>ми</w:t>
            </w:r>
          </w:p>
        </w:tc>
        <w:tc>
          <w:tcPr>
            <w:tcW w:w="1559" w:type="dxa"/>
            <w:gridSpan w:val="2"/>
            <w:shd w:val="clear" w:color="auto" w:fill="FFFFFF" w:themeFill="background1"/>
            <w:vAlign w:val="center"/>
          </w:tcPr>
          <w:p w:rsidR="00FD5C81" w:rsidRPr="002A28EB" w:rsidRDefault="00FD5C81" w:rsidP="00425C10">
            <w:pPr>
              <w:spacing w:line="233" w:lineRule="auto"/>
              <w:jc w:val="center"/>
              <w:rPr>
                <w:rFonts w:ascii="PT Astra Serif" w:hAnsi="PT Astra Serif"/>
                <w:sz w:val="20"/>
                <w:szCs w:val="20"/>
              </w:rPr>
            </w:pPr>
            <w:r w:rsidRPr="002A28EB">
              <w:rPr>
                <w:rFonts w:ascii="PT Astra Serif" w:hAnsi="PT Astra Serif"/>
                <w:sz w:val="20"/>
                <w:szCs w:val="20"/>
              </w:rPr>
              <w:t>Ин-формационная система</w:t>
            </w:r>
          </w:p>
        </w:tc>
      </w:tr>
      <w:tr w:rsidR="002E2E1E" w:rsidRPr="002A28EB" w:rsidTr="002E2E1E">
        <w:trPr>
          <w:trHeight w:val="574"/>
        </w:trPr>
        <w:tc>
          <w:tcPr>
            <w:tcW w:w="561" w:type="dxa"/>
            <w:vMerge/>
          </w:tcPr>
          <w:p w:rsidR="002E2E1E" w:rsidRPr="002A28EB" w:rsidRDefault="002E2E1E" w:rsidP="00066799">
            <w:pPr>
              <w:jc w:val="center"/>
              <w:rPr>
                <w:rFonts w:ascii="PT Astra Serif" w:hAnsi="PT Astra Serif"/>
                <w:sz w:val="20"/>
                <w:szCs w:val="20"/>
              </w:rPr>
            </w:pPr>
          </w:p>
        </w:tc>
        <w:tc>
          <w:tcPr>
            <w:tcW w:w="1850" w:type="dxa"/>
            <w:vMerge/>
          </w:tcPr>
          <w:p w:rsidR="002E2E1E" w:rsidRPr="002A28EB" w:rsidRDefault="002E2E1E" w:rsidP="00066799">
            <w:pPr>
              <w:jc w:val="center"/>
              <w:rPr>
                <w:rFonts w:ascii="PT Astra Serif" w:hAnsi="PT Astra Serif"/>
                <w:sz w:val="20"/>
                <w:szCs w:val="20"/>
              </w:rPr>
            </w:pPr>
          </w:p>
        </w:tc>
        <w:tc>
          <w:tcPr>
            <w:tcW w:w="708" w:type="dxa"/>
            <w:vMerge/>
          </w:tcPr>
          <w:p w:rsidR="002E2E1E" w:rsidRPr="002A28EB" w:rsidRDefault="002E2E1E" w:rsidP="00066799">
            <w:pPr>
              <w:jc w:val="center"/>
              <w:rPr>
                <w:rFonts w:ascii="PT Astra Serif" w:hAnsi="PT Astra Serif"/>
                <w:sz w:val="20"/>
                <w:szCs w:val="20"/>
              </w:rPr>
            </w:pPr>
          </w:p>
        </w:tc>
        <w:tc>
          <w:tcPr>
            <w:tcW w:w="709" w:type="dxa"/>
            <w:vMerge/>
          </w:tcPr>
          <w:p w:rsidR="002E2E1E" w:rsidRPr="002A28EB" w:rsidRDefault="002E2E1E" w:rsidP="00066799">
            <w:pPr>
              <w:jc w:val="center"/>
              <w:rPr>
                <w:rFonts w:ascii="PT Astra Serif" w:hAnsi="PT Astra Serif"/>
                <w:sz w:val="20"/>
                <w:szCs w:val="20"/>
              </w:rPr>
            </w:pPr>
          </w:p>
        </w:tc>
        <w:tc>
          <w:tcPr>
            <w:tcW w:w="851" w:type="dxa"/>
            <w:vMerge/>
          </w:tcPr>
          <w:p w:rsidR="002E2E1E" w:rsidRPr="002A28EB" w:rsidRDefault="002E2E1E" w:rsidP="00066799">
            <w:pPr>
              <w:jc w:val="center"/>
              <w:rPr>
                <w:rFonts w:ascii="PT Astra Serif" w:hAnsi="PT Astra Serif"/>
                <w:sz w:val="20"/>
                <w:szCs w:val="20"/>
              </w:rPr>
            </w:pPr>
          </w:p>
        </w:tc>
        <w:tc>
          <w:tcPr>
            <w:tcW w:w="708" w:type="dxa"/>
            <w:vMerge/>
            <w:vAlign w:val="center"/>
          </w:tcPr>
          <w:p w:rsidR="002E2E1E" w:rsidRPr="002A28EB" w:rsidRDefault="002E2E1E" w:rsidP="00066799">
            <w:pPr>
              <w:jc w:val="center"/>
              <w:rPr>
                <w:rFonts w:ascii="PT Astra Serif" w:hAnsi="PT Astra Serif"/>
                <w:sz w:val="20"/>
                <w:szCs w:val="20"/>
              </w:rPr>
            </w:pPr>
          </w:p>
        </w:tc>
        <w:tc>
          <w:tcPr>
            <w:tcW w:w="709" w:type="dxa"/>
            <w:vAlign w:val="center"/>
          </w:tcPr>
          <w:p w:rsidR="002E2E1E" w:rsidRPr="002A28EB" w:rsidRDefault="002E2E1E" w:rsidP="00C91ACB">
            <w:pPr>
              <w:jc w:val="center"/>
              <w:rPr>
                <w:rFonts w:ascii="PT Astra Serif" w:hAnsi="PT Astra Serif"/>
                <w:sz w:val="20"/>
                <w:szCs w:val="20"/>
              </w:rPr>
            </w:pPr>
            <w:r w:rsidRPr="002A28EB">
              <w:rPr>
                <w:rFonts w:ascii="PT Astra Serif" w:hAnsi="PT Astra Serif"/>
                <w:sz w:val="20"/>
                <w:szCs w:val="20"/>
              </w:rPr>
              <w:t>2025 год</w:t>
            </w:r>
          </w:p>
        </w:tc>
        <w:tc>
          <w:tcPr>
            <w:tcW w:w="709" w:type="dxa"/>
            <w:vAlign w:val="center"/>
          </w:tcPr>
          <w:p w:rsidR="002E2E1E" w:rsidRPr="002A28EB" w:rsidRDefault="002E2E1E" w:rsidP="00C91ACB">
            <w:pPr>
              <w:jc w:val="center"/>
              <w:rPr>
                <w:rFonts w:ascii="PT Astra Serif" w:hAnsi="PT Astra Serif"/>
                <w:sz w:val="20"/>
                <w:szCs w:val="20"/>
              </w:rPr>
            </w:pPr>
            <w:r w:rsidRPr="002A28EB">
              <w:rPr>
                <w:rFonts w:ascii="PT Astra Serif" w:hAnsi="PT Astra Serif"/>
                <w:sz w:val="20"/>
                <w:szCs w:val="20"/>
              </w:rPr>
              <w:t>2026 год</w:t>
            </w:r>
          </w:p>
        </w:tc>
        <w:tc>
          <w:tcPr>
            <w:tcW w:w="725" w:type="dxa"/>
            <w:vAlign w:val="center"/>
          </w:tcPr>
          <w:p w:rsidR="002E2E1E" w:rsidRPr="002A28EB" w:rsidRDefault="002E2E1E" w:rsidP="00C91ACB">
            <w:pPr>
              <w:jc w:val="center"/>
              <w:rPr>
                <w:rFonts w:ascii="PT Astra Serif" w:hAnsi="PT Astra Serif"/>
                <w:sz w:val="20"/>
                <w:szCs w:val="20"/>
              </w:rPr>
            </w:pPr>
            <w:r w:rsidRPr="002A28EB">
              <w:rPr>
                <w:rFonts w:ascii="PT Astra Serif" w:hAnsi="PT Astra Serif"/>
                <w:sz w:val="20"/>
                <w:szCs w:val="20"/>
              </w:rPr>
              <w:t>2027 год</w:t>
            </w:r>
          </w:p>
        </w:tc>
        <w:tc>
          <w:tcPr>
            <w:tcW w:w="692" w:type="dxa"/>
            <w:vAlign w:val="center"/>
          </w:tcPr>
          <w:p w:rsidR="002E2E1E" w:rsidRPr="002A28EB" w:rsidRDefault="002E2E1E" w:rsidP="00C91ACB">
            <w:pPr>
              <w:jc w:val="center"/>
              <w:rPr>
                <w:rFonts w:ascii="PT Astra Serif" w:hAnsi="PT Astra Serif"/>
                <w:sz w:val="20"/>
                <w:szCs w:val="20"/>
              </w:rPr>
            </w:pPr>
            <w:r w:rsidRPr="002A28EB">
              <w:rPr>
                <w:rFonts w:ascii="PT Astra Serif" w:hAnsi="PT Astra Serif"/>
                <w:sz w:val="20"/>
                <w:szCs w:val="20"/>
              </w:rPr>
              <w:t>2028 год</w:t>
            </w:r>
          </w:p>
        </w:tc>
        <w:tc>
          <w:tcPr>
            <w:tcW w:w="709" w:type="dxa"/>
            <w:vAlign w:val="center"/>
          </w:tcPr>
          <w:p w:rsidR="002E2E1E" w:rsidRPr="002A28EB" w:rsidRDefault="002E2E1E" w:rsidP="00C91ACB">
            <w:pPr>
              <w:jc w:val="center"/>
              <w:rPr>
                <w:rFonts w:ascii="PT Astra Serif" w:hAnsi="PT Astra Serif"/>
                <w:sz w:val="20"/>
                <w:szCs w:val="20"/>
              </w:rPr>
            </w:pPr>
            <w:r w:rsidRPr="002A28EB">
              <w:rPr>
                <w:rFonts w:ascii="PT Astra Serif" w:hAnsi="PT Astra Serif"/>
                <w:sz w:val="20"/>
                <w:szCs w:val="20"/>
              </w:rPr>
              <w:t>2029 год</w:t>
            </w:r>
          </w:p>
        </w:tc>
        <w:tc>
          <w:tcPr>
            <w:tcW w:w="709" w:type="dxa"/>
            <w:tcBorders>
              <w:bottom w:val="nil"/>
            </w:tcBorders>
            <w:vAlign w:val="center"/>
          </w:tcPr>
          <w:p w:rsidR="002E2E1E" w:rsidRPr="002A28EB" w:rsidRDefault="002E2E1E" w:rsidP="00C91ACB">
            <w:pPr>
              <w:jc w:val="center"/>
              <w:rPr>
                <w:rFonts w:ascii="PT Astra Serif" w:hAnsi="PT Astra Serif"/>
                <w:sz w:val="20"/>
                <w:szCs w:val="20"/>
              </w:rPr>
            </w:pPr>
            <w:r w:rsidRPr="002A28EB">
              <w:rPr>
                <w:rFonts w:ascii="PT Astra Serif" w:hAnsi="PT Astra Serif"/>
                <w:sz w:val="20"/>
                <w:szCs w:val="20"/>
              </w:rPr>
              <w:t>2030 год</w:t>
            </w:r>
          </w:p>
        </w:tc>
        <w:tc>
          <w:tcPr>
            <w:tcW w:w="1417" w:type="dxa"/>
            <w:tcBorders>
              <w:bottom w:val="nil"/>
            </w:tcBorders>
            <w:vAlign w:val="center"/>
          </w:tcPr>
          <w:p w:rsidR="002E2E1E" w:rsidRPr="002A28EB" w:rsidRDefault="002E2E1E" w:rsidP="00066799">
            <w:pPr>
              <w:jc w:val="center"/>
              <w:rPr>
                <w:rFonts w:ascii="PT Astra Serif" w:hAnsi="PT Astra Serif"/>
                <w:sz w:val="20"/>
                <w:szCs w:val="20"/>
              </w:rPr>
            </w:pPr>
          </w:p>
        </w:tc>
        <w:tc>
          <w:tcPr>
            <w:tcW w:w="1134" w:type="dxa"/>
          </w:tcPr>
          <w:p w:rsidR="002E2E1E" w:rsidRPr="002A28EB" w:rsidRDefault="002E2E1E" w:rsidP="00066799">
            <w:pPr>
              <w:jc w:val="center"/>
              <w:rPr>
                <w:rFonts w:ascii="PT Astra Serif" w:hAnsi="PT Astra Serif"/>
                <w:sz w:val="20"/>
                <w:szCs w:val="20"/>
              </w:rPr>
            </w:pPr>
          </w:p>
        </w:tc>
        <w:tc>
          <w:tcPr>
            <w:tcW w:w="1446" w:type="dxa"/>
            <w:gridSpan w:val="2"/>
            <w:shd w:val="clear" w:color="auto" w:fill="FFFFFF" w:themeFill="background1"/>
          </w:tcPr>
          <w:p w:rsidR="002E2E1E" w:rsidRPr="002A28EB" w:rsidRDefault="002E2E1E" w:rsidP="00066799">
            <w:pPr>
              <w:jc w:val="center"/>
              <w:rPr>
                <w:rFonts w:ascii="PT Astra Serif" w:hAnsi="PT Astra Serif"/>
                <w:sz w:val="20"/>
                <w:szCs w:val="20"/>
              </w:rPr>
            </w:pPr>
          </w:p>
        </w:tc>
        <w:tc>
          <w:tcPr>
            <w:tcW w:w="1531" w:type="dxa"/>
            <w:shd w:val="clear" w:color="auto" w:fill="FFFFFF" w:themeFill="background1"/>
          </w:tcPr>
          <w:p w:rsidR="002E2E1E" w:rsidRPr="002A28EB" w:rsidRDefault="002E2E1E" w:rsidP="00066799">
            <w:pPr>
              <w:jc w:val="center"/>
              <w:rPr>
                <w:rFonts w:ascii="PT Astra Serif" w:hAnsi="PT Astra Serif"/>
                <w:sz w:val="20"/>
                <w:szCs w:val="20"/>
              </w:rPr>
            </w:pPr>
          </w:p>
        </w:tc>
      </w:tr>
    </w:tbl>
    <w:p w:rsidR="00712B4C" w:rsidRPr="002A28EB" w:rsidRDefault="00712B4C" w:rsidP="001D72B1">
      <w:pPr>
        <w:tabs>
          <w:tab w:val="left" w:pos="142"/>
          <w:tab w:val="left" w:pos="851"/>
        </w:tabs>
        <w:spacing w:line="14" w:lineRule="auto"/>
        <w:jc w:val="both"/>
        <w:rPr>
          <w:rFonts w:ascii="PT Astra Serif" w:hAnsi="PT Astra Serif"/>
          <w:sz w:val="2"/>
          <w:szCs w:val="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849"/>
        <w:gridCol w:w="708"/>
        <w:gridCol w:w="709"/>
        <w:gridCol w:w="851"/>
        <w:gridCol w:w="708"/>
        <w:gridCol w:w="709"/>
        <w:gridCol w:w="709"/>
        <w:gridCol w:w="736"/>
        <w:gridCol w:w="681"/>
        <w:gridCol w:w="709"/>
        <w:gridCol w:w="709"/>
        <w:gridCol w:w="1417"/>
        <w:gridCol w:w="1134"/>
        <w:gridCol w:w="1446"/>
        <w:gridCol w:w="1531"/>
      </w:tblGrid>
      <w:tr w:rsidR="002E2E1E" w:rsidRPr="002A28EB" w:rsidTr="002E2E1E">
        <w:trPr>
          <w:trHeight w:val="105"/>
          <w:tblHeader/>
        </w:trPr>
        <w:tc>
          <w:tcPr>
            <w:tcW w:w="562" w:type="dxa"/>
            <w:vAlign w:val="center"/>
          </w:tcPr>
          <w:p w:rsidR="002E2E1E" w:rsidRPr="002A28EB" w:rsidRDefault="002E2E1E" w:rsidP="001D72B1">
            <w:pPr>
              <w:jc w:val="center"/>
              <w:rPr>
                <w:rFonts w:ascii="PT Astra Serif" w:hAnsi="PT Astra Serif"/>
                <w:sz w:val="20"/>
                <w:szCs w:val="20"/>
              </w:rPr>
            </w:pPr>
            <w:r w:rsidRPr="002A28EB">
              <w:rPr>
                <w:rFonts w:ascii="PT Astra Serif" w:hAnsi="PT Astra Serif"/>
                <w:sz w:val="20"/>
                <w:szCs w:val="20"/>
              </w:rPr>
              <w:t>1</w:t>
            </w:r>
          </w:p>
        </w:tc>
        <w:tc>
          <w:tcPr>
            <w:tcW w:w="1849" w:type="dxa"/>
            <w:vAlign w:val="center"/>
          </w:tcPr>
          <w:p w:rsidR="002E2E1E" w:rsidRPr="00A039DB" w:rsidRDefault="002E2E1E" w:rsidP="001D72B1">
            <w:pPr>
              <w:pStyle w:val="ac"/>
              <w:ind w:left="0" w:right="-21"/>
              <w:jc w:val="center"/>
              <w:rPr>
                <w:rFonts w:ascii="PT Astra Serif" w:hAnsi="PT Astra Serif"/>
                <w:spacing w:val="-4"/>
                <w:sz w:val="20"/>
                <w:szCs w:val="20"/>
              </w:rPr>
            </w:pPr>
            <w:r w:rsidRPr="00A039DB">
              <w:rPr>
                <w:rFonts w:ascii="PT Astra Serif" w:hAnsi="PT Astra Serif"/>
                <w:spacing w:val="-4"/>
                <w:sz w:val="20"/>
                <w:szCs w:val="20"/>
              </w:rPr>
              <w:t>2</w:t>
            </w:r>
          </w:p>
        </w:tc>
        <w:tc>
          <w:tcPr>
            <w:tcW w:w="708" w:type="dxa"/>
            <w:vAlign w:val="center"/>
          </w:tcPr>
          <w:p w:rsidR="002E2E1E" w:rsidRPr="002A28EB" w:rsidRDefault="002E2E1E" w:rsidP="001D72B1">
            <w:pPr>
              <w:pStyle w:val="ac"/>
              <w:ind w:left="0"/>
              <w:jc w:val="center"/>
              <w:rPr>
                <w:rFonts w:ascii="PT Astra Serif" w:hAnsi="PT Astra Serif"/>
                <w:sz w:val="20"/>
                <w:szCs w:val="20"/>
              </w:rPr>
            </w:pPr>
            <w:r w:rsidRPr="002A28EB">
              <w:rPr>
                <w:rFonts w:ascii="PT Astra Serif" w:hAnsi="PT Astra Serif"/>
                <w:sz w:val="20"/>
                <w:szCs w:val="20"/>
              </w:rPr>
              <w:t>3</w:t>
            </w:r>
          </w:p>
        </w:tc>
        <w:tc>
          <w:tcPr>
            <w:tcW w:w="709" w:type="dxa"/>
            <w:vAlign w:val="center"/>
          </w:tcPr>
          <w:p w:rsidR="002E2E1E" w:rsidRPr="002A28EB" w:rsidRDefault="002E2E1E" w:rsidP="001D72B1">
            <w:pPr>
              <w:pStyle w:val="ac"/>
              <w:ind w:left="0"/>
              <w:jc w:val="center"/>
              <w:rPr>
                <w:rFonts w:ascii="PT Astra Serif" w:hAnsi="PT Astra Serif"/>
                <w:sz w:val="20"/>
                <w:szCs w:val="20"/>
              </w:rPr>
            </w:pPr>
            <w:r w:rsidRPr="002A28EB">
              <w:rPr>
                <w:rFonts w:ascii="PT Astra Serif" w:hAnsi="PT Astra Serif"/>
                <w:sz w:val="20"/>
                <w:szCs w:val="20"/>
              </w:rPr>
              <w:t>4</w:t>
            </w:r>
          </w:p>
        </w:tc>
        <w:tc>
          <w:tcPr>
            <w:tcW w:w="851" w:type="dxa"/>
            <w:vAlign w:val="center"/>
          </w:tcPr>
          <w:p w:rsidR="002E2E1E" w:rsidRPr="002A28EB" w:rsidRDefault="002E2E1E" w:rsidP="001D72B1">
            <w:pPr>
              <w:jc w:val="center"/>
              <w:rPr>
                <w:rFonts w:ascii="PT Astra Serif" w:hAnsi="PT Astra Serif"/>
                <w:sz w:val="20"/>
                <w:szCs w:val="20"/>
              </w:rPr>
            </w:pPr>
            <w:r w:rsidRPr="002A28EB">
              <w:rPr>
                <w:rFonts w:ascii="PT Astra Serif" w:hAnsi="PT Astra Serif"/>
                <w:sz w:val="20"/>
                <w:szCs w:val="20"/>
              </w:rPr>
              <w:t>5</w:t>
            </w:r>
          </w:p>
        </w:tc>
        <w:tc>
          <w:tcPr>
            <w:tcW w:w="708" w:type="dxa"/>
            <w:vAlign w:val="center"/>
          </w:tcPr>
          <w:p w:rsidR="002E2E1E" w:rsidRPr="002A28EB" w:rsidRDefault="002E2E1E" w:rsidP="001D72B1">
            <w:pPr>
              <w:jc w:val="center"/>
              <w:rPr>
                <w:rFonts w:ascii="PT Astra Serif" w:hAnsi="PT Astra Serif"/>
                <w:sz w:val="20"/>
                <w:szCs w:val="20"/>
              </w:rPr>
            </w:pPr>
            <w:r w:rsidRPr="002A28EB">
              <w:rPr>
                <w:rFonts w:ascii="PT Astra Serif" w:hAnsi="PT Astra Serif"/>
                <w:sz w:val="20"/>
                <w:szCs w:val="20"/>
              </w:rPr>
              <w:t>6</w:t>
            </w:r>
          </w:p>
        </w:tc>
        <w:tc>
          <w:tcPr>
            <w:tcW w:w="709" w:type="dxa"/>
            <w:vAlign w:val="center"/>
          </w:tcPr>
          <w:p w:rsidR="002E2E1E" w:rsidRPr="002A28EB" w:rsidRDefault="002E2E1E" w:rsidP="001D72B1">
            <w:pPr>
              <w:pStyle w:val="ac"/>
              <w:ind w:left="27"/>
              <w:jc w:val="center"/>
              <w:rPr>
                <w:rFonts w:ascii="PT Astra Serif" w:hAnsi="PT Astra Serif"/>
                <w:sz w:val="20"/>
                <w:szCs w:val="20"/>
              </w:rPr>
            </w:pPr>
            <w:r w:rsidRPr="002A28EB">
              <w:rPr>
                <w:rFonts w:ascii="PT Astra Serif" w:hAnsi="PT Astra Serif"/>
                <w:sz w:val="20"/>
                <w:szCs w:val="20"/>
              </w:rPr>
              <w:t>8</w:t>
            </w:r>
          </w:p>
        </w:tc>
        <w:tc>
          <w:tcPr>
            <w:tcW w:w="709" w:type="dxa"/>
            <w:vAlign w:val="center"/>
          </w:tcPr>
          <w:p w:rsidR="002E2E1E" w:rsidRPr="002A28EB" w:rsidRDefault="002E2E1E" w:rsidP="001D72B1">
            <w:pPr>
              <w:jc w:val="center"/>
              <w:rPr>
                <w:rFonts w:ascii="PT Astra Serif" w:hAnsi="PT Astra Serif"/>
                <w:sz w:val="20"/>
                <w:szCs w:val="20"/>
              </w:rPr>
            </w:pPr>
            <w:r w:rsidRPr="002A28EB">
              <w:rPr>
                <w:rFonts w:ascii="PT Astra Serif" w:hAnsi="PT Astra Serif"/>
                <w:sz w:val="20"/>
                <w:szCs w:val="20"/>
              </w:rPr>
              <w:t>9</w:t>
            </w:r>
          </w:p>
        </w:tc>
        <w:tc>
          <w:tcPr>
            <w:tcW w:w="736" w:type="dxa"/>
            <w:vAlign w:val="center"/>
          </w:tcPr>
          <w:p w:rsidR="002E2E1E" w:rsidRPr="002A28EB" w:rsidRDefault="002E2E1E" w:rsidP="001D72B1">
            <w:pPr>
              <w:pStyle w:val="ac"/>
              <w:ind w:left="-2"/>
              <w:jc w:val="center"/>
              <w:rPr>
                <w:rFonts w:ascii="PT Astra Serif" w:hAnsi="PT Astra Serif"/>
                <w:sz w:val="20"/>
                <w:szCs w:val="20"/>
              </w:rPr>
            </w:pPr>
            <w:r w:rsidRPr="002A28EB">
              <w:rPr>
                <w:rFonts w:ascii="PT Astra Serif" w:hAnsi="PT Astra Serif"/>
                <w:sz w:val="20"/>
                <w:szCs w:val="20"/>
              </w:rPr>
              <w:t>10</w:t>
            </w:r>
          </w:p>
        </w:tc>
        <w:tc>
          <w:tcPr>
            <w:tcW w:w="681" w:type="dxa"/>
            <w:vAlign w:val="center"/>
          </w:tcPr>
          <w:p w:rsidR="002E2E1E" w:rsidRPr="002A28EB" w:rsidRDefault="002E2E1E" w:rsidP="001D72B1">
            <w:pPr>
              <w:pStyle w:val="ac"/>
              <w:ind w:left="0"/>
              <w:jc w:val="center"/>
              <w:rPr>
                <w:rFonts w:ascii="PT Astra Serif" w:hAnsi="PT Astra Serif"/>
                <w:sz w:val="20"/>
                <w:szCs w:val="20"/>
              </w:rPr>
            </w:pPr>
            <w:r w:rsidRPr="002A28EB">
              <w:rPr>
                <w:rFonts w:ascii="PT Astra Serif" w:hAnsi="PT Astra Serif"/>
                <w:sz w:val="20"/>
                <w:szCs w:val="20"/>
              </w:rPr>
              <w:t>11</w:t>
            </w:r>
          </w:p>
        </w:tc>
        <w:tc>
          <w:tcPr>
            <w:tcW w:w="709" w:type="dxa"/>
            <w:vAlign w:val="center"/>
          </w:tcPr>
          <w:p w:rsidR="002E2E1E" w:rsidRPr="002A28EB" w:rsidRDefault="002E2E1E" w:rsidP="001D72B1">
            <w:pPr>
              <w:pStyle w:val="ac"/>
              <w:ind w:left="0"/>
              <w:jc w:val="center"/>
              <w:rPr>
                <w:rFonts w:ascii="PT Astra Serif" w:hAnsi="PT Astra Serif"/>
                <w:sz w:val="20"/>
                <w:szCs w:val="20"/>
              </w:rPr>
            </w:pPr>
            <w:r w:rsidRPr="002A28EB">
              <w:rPr>
                <w:rFonts w:ascii="PT Astra Serif" w:hAnsi="PT Astra Serif"/>
                <w:sz w:val="20"/>
                <w:szCs w:val="20"/>
              </w:rPr>
              <w:t>12</w:t>
            </w:r>
          </w:p>
        </w:tc>
        <w:tc>
          <w:tcPr>
            <w:tcW w:w="709" w:type="dxa"/>
            <w:vAlign w:val="center"/>
          </w:tcPr>
          <w:p w:rsidR="002E2E1E" w:rsidRPr="002A28EB" w:rsidRDefault="002E2E1E" w:rsidP="001D72B1">
            <w:pPr>
              <w:pStyle w:val="ac"/>
              <w:ind w:left="0"/>
              <w:jc w:val="center"/>
              <w:rPr>
                <w:rFonts w:ascii="PT Astra Serif" w:hAnsi="PT Astra Serif"/>
                <w:sz w:val="20"/>
                <w:szCs w:val="20"/>
              </w:rPr>
            </w:pPr>
            <w:r w:rsidRPr="002A28EB">
              <w:rPr>
                <w:rFonts w:ascii="PT Astra Serif" w:hAnsi="PT Astra Serif"/>
                <w:sz w:val="20"/>
                <w:szCs w:val="20"/>
              </w:rPr>
              <w:t>13</w:t>
            </w:r>
          </w:p>
        </w:tc>
        <w:tc>
          <w:tcPr>
            <w:tcW w:w="1417" w:type="dxa"/>
            <w:vAlign w:val="center"/>
          </w:tcPr>
          <w:p w:rsidR="002E2E1E" w:rsidRPr="002A28EB" w:rsidRDefault="002E2E1E" w:rsidP="001D72B1">
            <w:pPr>
              <w:pStyle w:val="ac"/>
              <w:ind w:left="0"/>
              <w:jc w:val="center"/>
              <w:rPr>
                <w:rFonts w:ascii="PT Astra Serif" w:hAnsi="PT Astra Serif"/>
                <w:sz w:val="20"/>
                <w:szCs w:val="20"/>
              </w:rPr>
            </w:pPr>
            <w:r w:rsidRPr="002A28EB">
              <w:rPr>
                <w:rFonts w:ascii="PT Astra Serif" w:hAnsi="PT Astra Serif"/>
                <w:sz w:val="20"/>
                <w:szCs w:val="20"/>
              </w:rPr>
              <w:t>14</w:t>
            </w:r>
          </w:p>
        </w:tc>
        <w:tc>
          <w:tcPr>
            <w:tcW w:w="1134" w:type="dxa"/>
            <w:vAlign w:val="center"/>
          </w:tcPr>
          <w:p w:rsidR="002E2E1E" w:rsidRPr="002A28EB" w:rsidRDefault="002E2E1E" w:rsidP="001D72B1">
            <w:pPr>
              <w:pStyle w:val="ac"/>
              <w:ind w:left="0"/>
              <w:jc w:val="center"/>
              <w:rPr>
                <w:rFonts w:ascii="PT Astra Serif" w:hAnsi="PT Astra Serif"/>
                <w:sz w:val="20"/>
                <w:szCs w:val="20"/>
              </w:rPr>
            </w:pPr>
            <w:r w:rsidRPr="002A28EB">
              <w:rPr>
                <w:rFonts w:ascii="PT Astra Serif" w:hAnsi="PT Astra Serif"/>
                <w:sz w:val="20"/>
                <w:szCs w:val="20"/>
              </w:rPr>
              <w:t>15</w:t>
            </w:r>
          </w:p>
        </w:tc>
        <w:tc>
          <w:tcPr>
            <w:tcW w:w="1446" w:type="dxa"/>
            <w:vAlign w:val="center"/>
          </w:tcPr>
          <w:p w:rsidR="002E2E1E" w:rsidRPr="00A039DB" w:rsidRDefault="002E2E1E" w:rsidP="000F5783">
            <w:pPr>
              <w:pStyle w:val="ac"/>
              <w:ind w:left="0"/>
              <w:jc w:val="center"/>
              <w:rPr>
                <w:rFonts w:ascii="PT Astra Serif" w:hAnsi="PT Astra Serif"/>
                <w:spacing w:val="-4"/>
                <w:sz w:val="20"/>
                <w:szCs w:val="20"/>
              </w:rPr>
            </w:pPr>
            <w:r w:rsidRPr="00A039DB">
              <w:rPr>
                <w:rFonts w:ascii="PT Astra Serif" w:hAnsi="PT Astra Serif"/>
                <w:spacing w:val="-4"/>
                <w:sz w:val="20"/>
                <w:szCs w:val="20"/>
              </w:rPr>
              <w:t>16</w:t>
            </w:r>
          </w:p>
        </w:tc>
        <w:tc>
          <w:tcPr>
            <w:tcW w:w="1531" w:type="dxa"/>
            <w:vAlign w:val="center"/>
          </w:tcPr>
          <w:p w:rsidR="002E2E1E" w:rsidRPr="002A28EB" w:rsidRDefault="002E2E1E" w:rsidP="001D72B1">
            <w:pPr>
              <w:pStyle w:val="ac"/>
              <w:ind w:left="-30"/>
              <w:jc w:val="center"/>
              <w:rPr>
                <w:rFonts w:ascii="PT Astra Serif" w:hAnsi="PT Astra Serif"/>
                <w:sz w:val="20"/>
                <w:szCs w:val="20"/>
              </w:rPr>
            </w:pPr>
            <w:r w:rsidRPr="002A28EB">
              <w:rPr>
                <w:rFonts w:ascii="PT Astra Serif" w:hAnsi="PT Astra Serif"/>
                <w:sz w:val="20"/>
                <w:szCs w:val="20"/>
              </w:rPr>
              <w:t>17</w:t>
            </w:r>
          </w:p>
        </w:tc>
      </w:tr>
      <w:tr w:rsidR="002E2E1E" w:rsidRPr="002A28EB" w:rsidTr="002E2E1E">
        <w:trPr>
          <w:trHeight w:val="359"/>
        </w:trPr>
        <w:tc>
          <w:tcPr>
            <w:tcW w:w="562" w:type="dxa"/>
          </w:tcPr>
          <w:p w:rsidR="002E2E1E" w:rsidRPr="002A28EB" w:rsidRDefault="002E2E1E" w:rsidP="001D72B1">
            <w:pPr>
              <w:jc w:val="center"/>
              <w:rPr>
                <w:rFonts w:ascii="PT Astra Serif" w:hAnsi="PT Astra Serif"/>
                <w:sz w:val="20"/>
                <w:szCs w:val="20"/>
              </w:rPr>
            </w:pPr>
            <w:r w:rsidRPr="002A28EB">
              <w:rPr>
                <w:rFonts w:ascii="PT Astra Serif" w:hAnsi="PT Astra Serif"/>
                <w:sz w:val="20"/>
                <w:szCs w:val="20"/>
              </w:rPr>
              <w:t>1.</w:t>
            </w:r>
          </w:p>
        </w:tc>
        <w:tc>
          <w:tcPr>
            <w:tcW w:w="1849" w:type="dxa"/>
          </w:tcPr>
          <w:p w:rsidR="002E2E1E" w:rsidRPr="00A039DB" w:rsidRDefault="002E2E1E" w:rsidP="00425C10">
            <w:pPr>
              <w:spacing w:line="235" w:lineRule="auto"/>
              <w:jc w:val="both"/>
              <w:rPr>
                <w:rFonts w:ascii="PT Astra Serif" w:hAnsi="PT Astra Serif"/>
                <w:i/>
                <w:spacing w:val="-4"/>
                <w:sz w:val="20"/>
                <w:szCs w:val="20"/>
              </w:rPr>
            </w:pPr>
            <w:r w:rsidRPr="00A039DB">
              <w:rPr>
                <w:rFonts w:ascii="PT Astra Serif" w:hAnsi="PT Astra Serif"/>
                <w:spacing w:val="-4"/>
                <w:sz w:val="20"/>
                <w:szCs w:val="20"/>
              </w:rPr>
              <w:t>Уровень образов</w:t>
            </w:r>
            <w:r w:rsidRPr="00A039DB">
              <w:rPr>
                <w:rFonts w:ascii="PT Astra Serif" w:hAnsi="PT Astra Serif"/>
                <w:spacing w:val="-4"/>
                <w:sz w:val="20"/>
                <w:szCs w:val="20"/>
              </w:rPr>
              <w:t>а</w:t>
            </w:r>
            <w:r w:rsidRPr="00A039DB">
              <w:rPr>
                <w:rFonts w:ascii="PT Astra Serif" w:hAnsi="PT Astra Serif"/>
                <w:spacing w:val="-4"/>
                <w:sz w:val="20"/>
                <w:szCs w:val="20"/>
              </w:rPr>
              <w:t>ния</w:t>
            </w:r>
          </w:p>
        </w:tc>
        <w:tc>
          <w:tcPr>
            <w:tcW w:w="708"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ВДЛ</w:t>
            </w:r>
          </w:p>
        </w:tc>
        <w:tc>
          <w:tcPr>
            <w:tcW w:w="709"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w:t>
            </w:r>
          </w:p>
        </w:tc>
        <w:tc>
          <w:tcPr>
            <w:tcW w:w="851"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w:t>
            </w:r>
          </w:p>
        </w:tc>
        <w:tc>
          <w:tcPr>
            <w:tcW w:w="708"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7</w:t>
            </w:r>
            <w:r>
              <w:rPr>
                <w:rFonts w:ascii="PT Astra Serif" w:hAnsi="PT Astra Serif"/>
                <w:sz w:val="20"/>
                <w:szCs w:val="20"/>
              </w:rPr>
              <w:t>3,68</w:t>
            </w:r>
          </w:p>
        </w:tc>
        <w:tc>
          <w:tcPr>
            <w:tcW w:w="709"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73,68</w:t>
            </w:r>
          </w:p>
        </w:tc>
        <w:tc>
          <w:tcPr>
            <w:tcW w:w="709"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73,68</w:t>
            </w:r>
          </w:p>
        </w:tc>
        <w:tc>
          <w:tcPr>
            <w:tcW w:w="736"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73,68</w:t>
            </w:r>
          </w:p>
        </w:tc>
        <w:tc>
          <w:tcPr>
            <w:tcW w:w="681"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73,68</w:t>
            </w:r>
          </w:p>
        </w:tc>
        <w:tc>
          <w:tcPr>
            <w:tcW w:w="709"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73,68</w:t>
            </w:r>
          </w:p>
        </w:tc>
        <w:tc>
          <w:tcPr>
            <w:tcW w:w="709"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78,72</w:t>
            </w:r>
          </w:p>
        </w:tc>
        <w:tc>
          <w:tcPr>
            <w:tcW w:w="1417"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Единый план достижения национал</w:t>
            </w:r>
            <w:r w:rsidRPr="002A28EB">
              <w:rPr>
                <w:rFonts w:ascii="PT Astra Serif" w:hAnsi="PT Astra Serif"/>
                <w:sz w:val="20"/>
                <w:szCs w:val="20"/>
              </w:rPr>
              <w:t>ь</w:t>
            </w:r>
            <w:r w:rsidRPr="002A28EB">
              <w:rPr>
                <w:rFonts w:ascii="PT Astra Serif" w:hAnsi="PT Astra Serif"/>
                <w:sz w:val="20"/>
                <w:szCs w:val="20"/>
              </w:rPr>
              <w:t>ных целей развития</w:t>
            </w:r>
          </w:p>
        </w:tc>
        <w:tc>
          <w:tcPr>
            <w:tcW w:w="1134" w:type="dxa"/>
          </w:tcPr>
          <w:p w:rsidR="002E2E1E" w:rsidRPr="009F68BF" w:rsidRDefault="002E2E1E" w:rsidP="00425C10">
            <w:pPr>
              <w:spacing w:line="235" w:lineRule="auto"/>
              <w:jc w:val="center"/>
              <w:rPr>
                <w:rFonts w:ascii="PT Astra Serif" w:hAnsi="PT Astra Serif"/>
                <w:color w:val="FF0000"/>
                <w:sz w:val="20"/>
                <w:szCs w:val="20"/>
              </w:rPr>
            </w:pPr>
            <w:r w:rsidRPr="00FF020E">
              <w:rPr>
                <w:rFonts w:ascii="PT Astra Serif" w:hAnsi="PT Astra Serif"/>
                <w:sz w:val="20"/>
                <w:szCs w:val="20"/>
              </w:rPr>
              <w:t>МУ Управл</w:t>
            </w:r>
            <w:r w:rsidRPr="00FF020E">
              <w:rPr>
                <w:rFonts w:ascii="PT Astra Serif" w:hAnsi="PT Astra Serif"/>
                <w:sz w:val="20"/>
                <w:szCs w:val="20"/>
              </w:rPr>
              <w:t>е</w:t>
            </w:r>
            <w:r w:rsidRPr="00FF020E">
              <w:rPr>
                <w:rFonts w:ascii="PT Astra Serif" w:hAnsi="PT Astra Serif"/>
                <w:sz w:val="20"/>
                <w:szCs w:val="20"/>
              </w:rPr>
              <w:t>ние обр</w:t>
            </w:r>
            <w:r w:rsidRPr="00FF020E">
              <w:rPr>
                <w:rFonts w:ascii="PT Astra Serif" w:hAnsi="PT Astra Serif"/>
                <w:sz w:val="20"/>
                <w:szCs w:val="20"/>
              </w:rPr>
              <w:t>а</w:t>
            </w:r>
            <w:r w:rsidRPr="00FF020E">
              <w:rPr>
                <w:rFonts w:ascii="PT Astra Serif" w:hAnsi="PT Astra Serif"/>
                <w:sz w:val="20"/>
                <w:szCs w:val="20"/>
              </w:rPr>
              <w:t>зования админис</w:t>
            </w:r>
            <w:r w:rsidRPr="00FF020E">
              <w:rPr>
                <w:rFonts w:ascii="PT Astra Serif" w:hAnsi="PT Astra Serif"/>
                <w:sz w:val="20"/>
                <w:szCs w:val="20"/>
              </w:rPr>
              <w:t>т</w:t>
            </w:r>
            <w:r w:rsidRPr="00FF020E">
              <w:rPr>
                <w:rFonts w:ascii="PT Astra Serif" w:hAnsi="PT Astra Serif"/>
                <w:sz w:val="20"/>
                <w:szCs w:val="20"/>
              </w:rPr>
              <w:t>рации муниц</w:t>
            </w:r>
            <w:r w:rsidRPr="00FF020E">
              <w:rPr>
                <w:rFonts w:ascii="PT Astra Serif" w:hAnsi="PT Astra Serif"/>
                <w:sz w:val="20"/>
                <w:szCs w:val="20"/>
              </w:rPr>
              <w:t>и</w:t>
            </w:r>
            <w:r w:rsidRPr="00FF020E">
              <w:rPr>
                <w:rFonts w:ascii="PT Astra Serif" w:hAnsi="PT Astra Serif"/>
                <w:sz w:val="20"/>
                <w:szCs w:val="20"/>
              </w:rPr>
              <w:t>пального образов</w:t>
            </w:r>
            <w:r w:rsidRPr="00FF020E">
              <w:rPr>
                <w:rFonts w:ascii="PT Astra Serif" w:hAnsi="PT Astra Serif"/>
                <w:sz w:val="20"/>
                <w:szCs w:val="20"/>
              </w:rPr>
              <w:t>а</w:t>
            </w:r>
            <w:r w:rsidRPr="00FF020E">
              <w:rPr>
                <w:rFonts w:ascii="PT Astra Serif" w:hAnsi="PT Astra Serif"/>
                <w:sz w:val="20"/>
                <w:szCs w:val="20"/>
              </w:rPr>
              <w:lastRenderedPageBreak/>
              <w:t>ния «Се</w:t>
            </w:r>
            <w:r w:rsidRPr="00FF020E">
              <w:rPr>
                <w:rFonts w:ascii="PT Astra Serif" w:hAnsi="PT Astra Serif"/>
                <w:sz w:val="20"/>
                <w:szCs w:val="20"/>
              </w:rPr>
              <w:t>н</w:t>
            </w:r>
            <w:r w:rsidRPr="00FF020E">
              <w:rPr>
                <w:rFonts w:ascii="PT Astra Serif" w:hAnsi="PT Astra Serif"/>
                <w:sz w:val="20"/>
                <w:szCs w:val="20"/>
              </w:rPr>
              <w:t>гилее</w:t>
            </w:r>
            <w:r w:rsidRPr="00FF020E">
              <w:rPr>
                <w:rFonts w:ascii="PT Astra Serif" w:hAnsi="PT Astra Serif"/>
                <w:sz w:val="20"/>
                <w:szCs w:val="20"/>
              </w:rPr>
              <w:t>в</w:t>
            </w:r>
            <w:r w:rsidRPr="00FF020E">
              <w:rPr>
                <w:rFonts w:ascii="PT Astra Serif" w:hAnsi="PT Astra Serif"/>
                <w:sz w:val="20"/>
                <w:szCs w:val="20"/>
              </w:rPr>
              <w:t>ский ра</w:t>
            </w:r>
            <w:r w:rsidRPr="00FF020E">
              <w:rPr>
                <w:rFonts w:ascii="PT Astra Serif" w:hAnsi="PT Astra Serif"/>
                <w:sz w:val="20"/>
                <w:szCs w:val="20"/>
              </w:rPr>
              <w:t>й</w:t>
            </w:r>
            <w:r w:rsidRPr="00FF020E">
              <w:rPr>
                <w:rFonts w:ascii="PT Astra Serif" w:hAnsi="PT Astra Serif"/>
                <w:sz w:val="20"/>
                <w:szCs w:val="20"/>
              </w:rPr>
              <w:t>он</w:t>
            </w:r>
            <w:r w:rsidRPr="00156D77">
              <w:rPr>
                <w:rFonts w:ascii="PT Astra Serif" w:hAnsi="PT Astra Serif"/>
                <w:sz w:val="20"/>
                <w:szCs w:val="20"/>
              </w:rPr>
              <w:t>»</w:t>
            </w:r>
          </w:p>
        </w:tc>
        <w:tc>
          <w:tcPr>
            <w:tcW w:w="1446" w:type="dxa"/>
          </w:tcPr>
          <w:p w:rsidR="002E2E1E" w:rsidRDefault="002E2E1E" w:rsidP="00425C10">
            <w:pPr>
              <w:spacing w:line="235" w:lineRule="auto"/>
              <w:jc w:val="center"/>
              <w:rPr>
                <w:rFonts w:ascii="PT Astra Serif" w:hAnsi="PT Astra Serif"/>
                <w:spacing w:val="-4"/>
                <w:sz w:val="20"/>
                <w:szCs w:val="20"/>
              </w:rPr>
            </w:pPr>
            <w:r w:rsidRPr="00A039DB">
              <w:rPr>
                <w:rFonts w:ascii="PT Astra Serif" w:hAnsi="PT Astra Serif"/>
                <w:spacing w:val="-4"/>
                <w:sz w:val="20"/>
                <w:szCs w:val="20"/>
              </w:rPr>
              <w:lastRenderedPageBreak/>
              <w:t>Уровень</w:t>
            </w:r>
          </w:p>
          <w:p w:rsidR="002E2E1E" w:rsidRPr="00A039DB" w:rsidRDefault="002E2E1E" w:rsidP="00425C10">
            <w:pPr>
              <w:spacing w:line="235" w:lineRule="auto"/>
              <w:jc w:val="center"/>
              <w:rPr>
                <w:rFonts w:ascii="PT Astra Serif" w:hAnsi="PT Astra Serif"/>
                <w:spacing w:val="-4"/>
                <w:sz w:val="20"/>
                <w:szCs w:val="20"/>
              </w:rPr>
            </w:pPr>
            <w:r w:rsidRPr="00A039DB">
              <w:rPr>
                <w:rFonts w:ascii="PT Astra Serif" w:hAnsi="PT Astra Serif"/>
                <w:spacing w:val="-4"/>
                <w:sz w:val="20"/>
                <w:szCs w:val="20"/>
              </w:rPr>
              <w:t>образования</w:t>
            </w:r>
          </w:p>
        </w:tc>
        <w:tc>
          <w:tcPr>
            <w:tcW w:w="1531" w:type="dxa"/>
          </w:tcPr>
          <w:p w:rsidR="002E2E1E" w:rsidRPr="002A28EB" w:rsidRDefault="002E2E1E" w:rsidP="00425C10">
            <w:pPr>
              <w:spacing w:line="235" w:lineRule="auto"/>
              <w:jc w:val="center"/>
              <w:rPr>
                <w:rFonts w:ascii="PT Astra Serif" w:hAnsi="PT Astra Serif"/>
                <w:sz w:val="20"/>
                <w:szCs w:val="20"/>
              </w:rPr>
            </w:pPr>
            <w:r w:rsidRPr="002A28EB">
              <w:rPr>
                <w:rFonts w:ascii="PT Astra Serif" w:hAnsi="PT Astra Serif"/>
                <w:sz w:val="20"/>
                <w:szCs w:val="20"/>
              </w:rPr>
              <w:t>Х</w:t>
            </w:r>
          </w:p>
        </w:tc>
      </w:tr>
      <w:tr w:rsidR="002E2E1E" w:rsidRPr="002A28EB" w:rsidTr="002E2E1E">
        <w:trPr>
          <w:trHeight w:val="359"/>
        </w:trPr>
        <w:tc>
          <w:tcPr>
            <w:tcW w:w="562"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lastRenderedPageBreak/>
              <w:t>2.</w:t>
            </w:r>
          </w:p>
        </w:tc>
        <w:tc>
          <w:tcPr>
            <w:tcW w:w="1849" w:type="dxa"/>
          </w:tcPr>
          <w:p w:rsidR="002E2E1E" w:rsidRPr="00A039DB" w:rsidRDefault="002E2E1E" w:rsidP="00FF020E">
            <w:pPr>
              <w:autoSpaceDE w:val="0"/>
              <w:autoSpaceDN w:val="0"/>
              <w:adjustRightInd w:val="0"/>
              <w:spacing w:line="235" w:lineRule="auto"/>
              <w:jc w:val="both"/>
              <w:rPr>
                <w:rFonts w:ascii="PT Astra Serif" w:hAnsi="PT Astra Serif" w:cs="PT Astra Serif"/>
                <w:spacing w:val="-4"/>
                <w:sz w:val="20"/>
                <w:szCs w:val="20"/>
              </w:rPr>
            </w:pPr>
            <w:r w:rsidRPr="00A039DB">
              <w:rPr>
                <w:rFonts w:ascii="PT Astra Serif" w:hAnsi="PT Astra Serif" w:cs="PT Astra Serif"/>
                <w:spacing w:val="-4"/>
                <w:sz w:val="20"/>
                <w:szCs w:val="20"/>
              </w:rPr>
              <w:t>Формирование эффективной си</w:t>
            </w:r>
            <w:r w:rsidRPr="00A039DB">
              <w:rPr>
                <w:rFonts w:ascii="PT Astra Serif" w:hAnsi="PT Astra Serif" w:cs="PT Astra Serif"/>
                <w:spacing w:val="-4"/>
                <w:sz w:val="20"/>
                <w:szCs w:val="20"/>
              </w:rPr>
              <w:t>с</w:t>
            </w:r>
            <w:r w:rsidRPr="00A039DB">
              <w:rPr>
                <w:rFonts w:ascii="PT Astra Serif" w:hAnsi="PT Astra Serif" w:cs="PT Astra Serif"/>
                <w:spacing w:val="-4"/>
                <w:sz w:val="20"/>
                <w:szCs w:val="20"/>
              </w:rPr>
              <w:t>темы выявления, поддержки и ра</w:t>
            </w:r>
            <w:r w:rsidRPr="00A039DB">
              <w:rPr>
                <w:rFonts w:ascii="PT Astra Serif" w:hAnsi="PT Astra Serif" w:cs="PT Astra Serif"/>
                <w:spacing w:val="-4"/>
                <w:sz w:val="20"/>
                <w:szCs w:val="20"/>
              </w:rPr>
              <w:t>з</w:t>
            </w:r>
            <w:r w:rsidRPr="00A039DB">
              <w:rPr>
                <w:rFonts w:ascii="PT Astra Serif" w:hAnsi="PT Astra Serif" w:cs="PT Astra Serif"/>
                <w:spacing w:val="-4"/>
                <w:sz w:val="20"/>
                <w:szCs w:val="20"/>
              </w:rPr>
              <w:t>вития способностей и талантов у детей и молодёжи, осн</w:t>
            </w:r>
            <w:r w:rsidRPr="00A039DB">
              <w:rPr>
                <w:rFonts w:ascii="PT Astra Serif" w:hAnsi="PT Astra Serif" w:cs="PT Astra Serif"/>
                <w:spacing w:val="-4"/>
                <w:sz w:val="20"/>
                <w:szCs w:val="20"/>
              </w:rPr>
              <w:t>о</w:t>
            </w:r>
            <w:r w:rsidRPr="00A039DB">
              <w:rPr>
                <w:rFonts w:ascii="PT Astra Serif" w:hAnsi="PT Astra Serif" w:cs="PT Astra Serif"/>
                <w:spacing w:val="-4"/>
                <w:sz w:val="20"/>
                <w:szCs w:val="20"/>
              </w:rPr>
              <w:t>ванной на принц</w:t>
            </w:r>
            <w:r w:rsidRPr="00A039DB">
              <w:rPr>
                <w:rFonts w:ascii="PT Astra Serif" w:hAnsi="PT Astra Serif" w:cs="PT Astra Serif"/>
                <w:spacing w:val="-4"/>
                <w:sz w:val="20"/>
                <w:szCs w:val="20"/>
              </w:rPr>
              <w:t>и</w:t>
            </w:r>
            <w:r w:rsidRPr="00A039DB">
              <w:rPr>
                <w:rFonts w:ascii="PT Astra Serif" w:hAnsi="PT Astra Serif" w:cs="PT Astra Serif"/>
                <w:spacing w:val="-4"/>
                <w:sz w:val="20"/>
                <w:szCs w:val="20"/>
              </w:rPr>
              <w:t>пах справедлив</w:t>
            </w:r>
            <w:r w:rsidRPr="00A039DB">
              <w:rPr>
                <w:rFonts w:ascii="PT Astra Serif" w:hAnsi="PT Astra Serif" w:cs="PT Astra Serif"/>
                <w:spacing w:val="-4"/>
                <w:sz w:val="20"/>
                <w:szCs w:val="20"/>
              </w:rPr>
              <w:t>о</w:t>
            </w:r>
            <w:r w:rsidRPr="00A039DB">
              <w:rPr>
                <w:rFonts w:ascii="PT Astra Serif" w:hAnsi="PT Astra Serif" w:cs="PT Astra Serif"/>
                <w:spacing w:val="-4"/>
                <w:sz w:val="20"/>
                <w:szCs w:val="20"/>
              </w:rPr>
              <w:t>сти, всеобщности и направленной на самоопределение и профессиональную ориентацию всех обучающихся</w:t>
            </w:r>
          </w:p>
        </w:tc>
        <w:tc>
          <w:tcPr>
            <w:tcW w:w="708"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ВДЛ</w:t>
            </w:r>
          </w:p>
        </w:tc>
        <w:tc>
          <w:tcPr>
            <w:tcW w:w="709"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w:t>
            </w:r>
          </w:p>
        </w:tc>
        <w:tc>
          <w:tcPr>
            <w:tcW w:w="851"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w:t>
            </w:r>
          </w:p>
        </w:tc>
        <w:tc>
          <w:tcPr>
            <w:tcW w:w="708"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29,</w:t>
            </w:r>
            <w:r>
              <w:rPr>
                <w:rFonts w:ascii="PT Astra Serif" w:hAnsi="PT Astra Serif"/>
                <w:sz w:val="20"/>
                <w:szCs w:val="20"/>
              </w:rPr>
              <w:t>85</w:t>
            </w:r>
          </w:p>
        </w:tc>
        <w:tc>
          <w:tcPr>
            <w:tcW w:w="709"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29,85</w:t>
            </w:r>
          </w:p>
        </w:tc>
        <w:tc>
          <w:tcPr>
            <w:tcW w:w="709"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29,85</w:t>
            </w:r>
          </w:p>
        </w:tc>
        <w:tc>
          <w:tcPr>
            <w:tcW w:w="736"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29,85</w:t>
            </w:r>
          </w:p>
        </w:tc>
        <w:tc>
          <w:tcPr>
            <w:tcW w:w="681"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29,85</w:t>
            </w:r>
          </w:p>
        </w:tc>
        <w:tc>
          <w:tcPr>
            <w:tcW w:w="709"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29,85</w:t>
            </w:r>
          </w:p>
        </w:tc>
        <w:tc>
          <w:tcPr>
            <w:tcW w:w="709"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32,27</w:t>
            </w:r>
          </w:p>
        </w:tc>
        <w:tc>
          <w:tcPr>
            <w:tcW w:w="1417"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Единый план достижения национал</w:t>
            </w:r>
            <w:r w:rsidRPr="002A28EB">
              <w:rPr>
                <w:rFonts w:ascii="PT Astra Serif" w:hAnsi="PT Astra Serif"/>
                <w:sz w:val="20"/>
                <w:szCs w:val="20"/>
              </w:rPr>
              <w:t>ь</w:t>
            </w:r>
            <w:r w:rsidRPr="002A28EB">
              <w:rPr>
                <w:rFonts w:ascii="PT Astra Serif" w:hAnsi="PT Astra Serif"/>
                <w:sz w:val="20"/>
                <w:szCs w:val="20"/>
              </w:rPr>
              <w:t>ных целей развития</w:t>
            </w:r>
          </w:p>
        </w:tc>
        <w:tc>
          <w:tcPr>
            <w:tcW w:w="1134" w:type="dxa"/>
          </w:tcPr>
          <w:p w:rsidR="002E2E1E" w:rsidRPr="00FF020E" w:rsidRDefault="002E2E1E" w:rsidP="00FF020E">
            <w:r w:rsidRPr="00FF020E">
              <w:rPr>
                <w:rFonts w:ascii="PT Astra Serif" w:hAnsi="PT Astra Serif"/>
                <w:sz w:val="20"/>
                <w:szCs w:val="20"/>
              </w:rPr>
              <w:t>МУ Управл</w:t>
            </w:r>
            <w:r w:rsidRPr="00FF020E">
              <w:rPr>
                <w:rFonts w:ascii="PT Astra Serif" w:hAnsi="PT Astra Serif"/>
                <w:sz w:val="20"/>
                <w:szCs w:val="20"/>
              </w:rPr>
              <w:t>е</w:t>
            </w:r>
            <w:r w:rsidRPr="00FF020E">
              <w:rPr>
                <w:rFonts w:ascii="PT Astra Serif" w:hAnsi="PT Astra Serif"/>
                <w:sz w:val="20"/>
                <w:szCs w:val="20"/>
              </w:rPr>
              <w:t>ние обр</w:t>
            </w:r>
            <w:r w:rsidRPr="00FF020E">
              <w:rPr>
                <w:rFonts w:ascii="PT Astra Serif" w:hAnsi="PT Astra Serif"/>
                <w:sz w:val="20"/>
                <w:szCs w:val="20"/>
              </w:rPr>
              <w:t>а</w:t>
            </w:r>
            <w:r w:rsidRPr="00FF020E">
              <w:rPr>
                <w:rFonts w:ascii="PT Astra Serif" w:hAnsi="PT Astra Serif"/>
                <w:sz w:val="20"/>
                <w:szCs w:val="20"/>
              </w:rPr>
              <w:t>зования админис</w:t>
            </w:r>
            <w:r w:rsidRPr="00FF020E">
              <w:rPr>
                <w:rFonts w:ascii="PT Astra Serif" w:hAnsi="PT Astra Serif"/>
                <w:sz w:val="20"/>
                <w:szCs w:val="20"/>
              </w:rPr>
              <w:t>т</w:t>
            </w:r>
            <w:r w:rsidRPr="00FF020E">
              <w:rPr>
                <w:rFonts w:ascii="PT Astra Serif" w:hAnsi="PT Astra Serif"/>
                <w:sz w:val="20"/>
                <w:szCs w:val="20"/>
              </w:rPr>
              <w:t>рации муниц</w:t>
            </w:r>
            <w:r w:rsidRPr="00FF020E">
              <w:rPr>
                <w:rFonts w:ascii="PT Astra Serif" w:hAnsi="PT Astra Serif"/>
                <w:sz w:val="20"/>
                <w:szCs w:val="20"/>
              </w:rPr>
              <w:t>и</w:t>
            </w:r>
            <w:r w:rsidRPr="00FF020E">
              <w:rPr>
                <w:rFonts w:ascii="PT Astra Serif" w:hAnsi="PT Astra Serif"/>
                <w:sz w:val="20"/>
                <w:szCs w:val="20"/>
              </w:rPr>
              <w:t>пального образов</w:t>
            </w:r>
            <w:r w:rsidRPr="00FF020E">
              <w:rPr>
                <w:rFonts w:ascii="PT Astra Serif" w:hAnsi="PT Astra Serif"/>
                <w:sz w:val="20"/>
                <w:szCs w:val="20"/>
              </w:rPr>
              <w:t>а</w:t>
            </w:r>
            <w:r w:rsidRPr="00FF020E">
              <w:rPr>
                <w:rFonts w:ascii="PT Astra Serif" w:hAnsi="PT Astra Serif"/>
                <w:sz w:val="20"/>
                <w:szCs w:val="20"/>
              </w:rPr>
              <w:t>ния «Се</w:t>
            </w:r>
            <w:r w:rsidRPr="00FF020E">
              <w:rPr>
                <w:rFonts w:ascii="PT Astra Serif" w:hAnsi="PT Astra Serif"/>
                <w:sz w:val="20"/>
                <w:szCs w:val="20"/>
              </w:rPr>
              <w:t>н</w:t>
            </w:r>
            <w:r w:rsidRPr="00FF020E">
              <w:rPr>
                <w:rFonts w:ascii="PT Astra Serif" w:hAnsi="PT Astra Serif"/>
                <w:sz w:val="20"/>
                <w:szCs w:val="20"/>
              </w:rPr>
              <w:t>гилее</w:t>
            </w:r>
            <w:r w:rsidRPr="00FF020E">
              <w:rPr>
                <w:rFonts w:ascii="PT Astra Serif" w:hAnsi="PT Astra Serif"/>
                <w:sz w:val="20"/>
                <w:szCs w:val="20"/>
              </w:rPr>
              <w:t>в</w:t>
            </w:r>
            <w:r w:rsidRPr="00FF020E">
              <w:rPr>
                <w:rFonts w:ascii="PT Astra Serif" w:hAnsi="PT Astra Serif"/>
                <w:sz w:val="20"/>
                <w:szCs w:val="20"/>
              </w:rPr>
              <w:t>ский ра</w:t>
            </w:r>
            <w:r w:rsidRPr="00FF020E">
              <w:rPr>
                <w:rFonts w:ascii="PT Astra Serif" w:hAnsi="PT Astra Serif"/>
                <w:sz w:val="20"/>
                <w:szCs w:val="20"/>
              </w:rPr>
              <w:t>й</w:t>
            </w:r>
            <w:r w:rsidRPr="00FF020E">
              <w:rPr>
                <w:rFonts w:ascii="PT Astra Serif" w:hAnsi="PT Astra Serif"/>
                <w:sz w:val="20"/>
                <w:szCs w:val="20"/>
              </w:rPr>
              <w:t>он</w:t>
            </w:r>
            <w:r>
              <w:rPr>
                <w:rFonts w:ascii="PT Astra Serif" w:hAnsi="PT Astra Serif"/>
                <w:sz w:val="20"/>
                <w:szCs w:val="20"/>
              </w:rPr>
              <w:t>»</w:t>
            </w:r>
          </w:p>
        </w:tc>
        <w:tc>
          <w:tcPr>
            <w:tcW w:w="1446" w:type="dxa"/>
          </w:tcPr>
          <w:p w:rsidR="002E2E1E" w:rsidRPr="00A039DB" w:rsidRDefault="002E2E1E" w:rsidP="00FF020E">
            <w:pPr>
              <w:spacing w:line="235" w:lineRule="auto"/>
              <w:jc w:val="center"/>
              <w:rPr>
                <w:rFonts w:ascii="PT Astra Serif" w:hAnsi="PT Astra Serif"/>
                <w:spacing w:val="-4"/>
                <w:sz w:val="20"/>
                <w:szCs w:val="20"/>
              </w:rPr>
            </w:pPr>
            <w:r w:rsidRPr="00A039DB">
              <w:rPr>
                <w:rFonts w:ascii="PT Astra Serif" w:hAnsi="PT Astra Serif"/>
                <w:spacing w:val="-4"/>
                <w:sz w:val="20"/>
                <w:szCs w:val="20"/>
              </w:rPr>
              <w:t>Эффекти</w:t>
            </w:r>
            <w:r w:rsidRPr="00A039DB">
              <w:rPr>
                <w:rFonts w:ascii="PT Astra Serif" w:hAnsi="PT Astra Serif"/>
                <w:spacing w:val="-4"/>
                <w:sz w:val="20"/>
                <w:szCs w:val="20"/>
              </w:rPr>
              <w:t>в</w:t>
            </w:r>
            <w:r w:rsidRPr="00A039DB">
              <w:rPr>
                <w:rFonts w:ascii="PT Astra Serif" w:hAnsi="PT Astra Serif"/>
                <w:spacing w:val="-4"/>
                <w:sz w:val="20"/>
                <w:szCs w:val="20"/>
              </w:rPr>
              <w:t>ность системы выявления, поддержки и развития сп</w:t>
            </w:r>
            <w:r w:rsidRPr="00A039DB">
              <w:rPr>
                <w:rFonts w:ascii="PT Astra Serif" w:hAnsi="PT Astra Serif"/>
                <w:spacing w:val="-4"/>
                <w:sz w:val="20"/>
                <w:szCs w:val="20"/>
              </w:rPr>
              <w:t>о</w:t>
            </w:r>
            <w:r w:rsidRPr="00A039DB">
              <w:rPr>
                <w:rFonts w:ascii="PT Astra Serif" w:hAnsi="PT Astra Serif"/>
                <w:spacing w:val="-4"/>
                <w:sz w:val="20"/>
                <w:szCs w:val="20"/>
              </w:rPr>
              <w:t>собностей и талантов у детей и мол</w:t>
            </w:r>
            <w:r w:rsidRPr="00A039DB">
              <w:rPr>
                <w:rFonts w:ascii="PT Astra Serif" w:hAnsi="PT Astra Serif"/>
                <w:spacing w:val="-4"/>
                <w:sz w:val="20"/>
                <w:szCs w:val="20"/>
              </w:rPr>
              <w:t>о</w:t>
            </w:r>
            <w:r w:rsidRPr="00A039DB">
              <w:rPr>
                <w:rFonts w:ascii="PT Astra Serif" w:hAnsi="PT Astra Serif"/>
                <w:spacing w:val="-4"/>
                <w:sz w:val="20"/>
                <w:szCs w:val="20"/>
              </w:rPr>
              <w:t>дёжи</w:t>
            </w:r>
          </w:p>
        </w:tc>
        <w:tc>
          <w:tcPr>
            <w:tcW w:w="1531" w:type="dxa"/>
          </w:tcPr>
          <w:p w:rsidR="002E2E1E" w:rsidRPr="002A28EB" w:rsidRDefault="002E2E1E" w:rsidP="00FF020E">
            <w:pPr>
              <w:spacing w:line="235" w:lineRule="auto"/>
              <w:jc w:val="center"/>
              <w:rPr>
                <w:rFonts w:ascii="PT Astra Serif" w:hAnsi="PT Astra Serif"/>
                <w:sz w:val="20"/>
                <w:szCs w:val="20"/>
              </w:rPr>
            </w:pPr>
            <w:r w:rsidRPr="002A28EB">
              <w:rPr>
                <w:rFonts w:ascii="PT Astra Serif" w:hAnsi="PT Astra Serif"/>
                <w:sz w:val="20"/>
                <w:szCs w:val="20"/>
              </w:rPr>
              <w:t>Х</w:t>
            </w:r>
          </w:p>
        </w:tc>
      </w:tr>
      <w:tr w:rsidR="002E2E1E" w:rsidRPr="002A28EB" w:rsidTr="002E2E1E">
        <w:trPr>
          <w:trHeight w:val="359"/>
        </w:trPr>
        <w:tc>
          <w:tcPr>
            <w:tcW w:w="562"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3.</w:t>
            </w:r>
          </w:p>
        </w:tc>
        <w:tc>
          <w:tcPr>
            <w:tcW w:w="1849" w:type="dxa"/>
          </w:tcPr>
          <w:p w:rsidR="002E2E1E" w:rsidRPr="00A039DB" w:rsidRDefault="002E2E1E" w:rsidP="00FF020E">
            <w:pPr>
              <w:spacing w:line="230" w:lineRule="auto"/>
              <w:jc w:val="both"/>
              <w:rPr>
                <w:rFonts w:ascii="PT Astra Serif" w:hAnsi="PT Astra Serif"/>
                <w:spacing w:val="-4"/>
                <w:sz w:val="20"/>
                <w:szCs w:val="20"/>
              </w:rPr>
            </w:pPr>
            <w:r w:rsidRPr="00A039DB">
              <w:rPr>
                <w:rFonts w:ascii="PT Astra Serif" w:hAnsi="PT Astra Serif"/>
                <w:spacing w:val="-4"/>
                <w:sz w:val="20"/>
                <w:szCs w:val="20"/>
              </w:rPr>
              <w:t>Создание условий для воспитания гармонично разв</w:t>
            </w:r>
            <w:r w:rsidRPr="00A039DB">
              <w:rPr>
                <w:rFonts w:ascii="PT Astra Serif" w:hAnsi="PT Astra Serif"/>
                <w:spacing w:val="-4"/>
                <w:sz w:val="20"/>
                <w:szCs w:val="20"/>
              </w:rPr>
              <w:t>и</w:t>
            </w:r>
            <w:r w:rsidRPr="00A039DB">
              <w:rPr>
                <w:rFonts w:ascii="PT Astra Serif" w:hAnsi="PT Astra Serif"/>
                <w:spacing w:val="-4"/>
                <w:sz w:val="20"/>
                <w:szCs w:val="20"/>
              </w:rPr>
              <w:t>той и социально ответственной ли</w:t>
            </w:r>
            <w:r w:rsidRPr="00A039DB">
              <w:rPr>
                <w:rFonts w:ascii="PT Astra Serif" w:hAnsi="PT Astra Serif"/>
                <w:spacing w:val="-4"/>
                <w:sz w:val="20"/>
                <w:szCs w:val="20"/>
              </w:rPr>
              <w:t>ч</w:t>
            </w:r>
            <w:r w:rsidRPr="00A039DB">
              <w:rPr>
                <w:rFonts w:ascii="PT Astra Serif" w:hAnsi="PT Astra Serif"/>
                <w:spacing w:val="-4"/>
                <w:sz w:val="20"/>
                <w:szCs w:val="20"/>
              </w:rPr>
              <w:t>ности на основе духовно-нравствен</w:t>
            </w:r>
            <w:r>
              <w:rPr>
                <w:rFonts w:ascii="PT Astra Serif" w:hAnsi="PT Astra Serif"/>
                <w:spacing w:val="-4"/>
                <w:sz w:val="20"/>
                <w:szCs w:val="20"/>
              </w:rPr>
              <w:t>-</w:t>
            </w:r>
            <w:r w:rsidRPr="00A039DB">
              <w:rPr>
                <w:rFonts w:ascii="PT Astra Serif" w:hAnsi="PT Astra Serif"/>
                <w:spacing w:val="-4"/>
                <w:sz w:val="20"/>
                <w:szCs w:val="20"/>
              </w:rPr>
              <w:t>ных ценностей на</w:t>
            </w:r>
            <w:r>
              <w:rPr>
                <w:rFonts w:ascii="PT Astra Serif" w:hAnsi="PT Astra Serif"/>
                <w:spacing w:val="-4"/>
                <w:sz w:val="20"/>
                <w:szCs w:val="20"/>
              </w:rPr>
              <w:t>-</w:t>
            </w:r>
            <w:r w:rsidRPr="00A039DB">
              <w:rPr>
                <w:rFonts w:ascii="PT Astra Serif" w:hAnsi="PT Astra Serif"/>
                <w:spacing w:val="-4"/>
                <w:sz w:val="20"/>
                <w:szCs w:val="20"/>
              </w:rPr>
              <w:t>родов Российской Федерации, ист</w:t>
            </w:r>
            <w:r w:rsidRPr="00A039DB">
              <w:rPr>
                <w:rFonts w:ascii="PT Astra Serif" w:hAnsi="PT Astra Serif"/>
                <w:spacing w:val="-4"/>
                <w:sz w:val="20"/>
                <w:szCs w:val="20"/>
              </w:rPr>
              <w:t>о</w:t>
            </w:r>
            <w:r w:rsidRPr="00A039DB">
              <w:rPr>
                <w:rFonts w:ascii="PT Astra Serif" w:hAnsi="PT Astra Serif"/>
                <w:spacing w:val="-4"/>
                <w:sz w:val="20"/>
                <w:szCs w:val="20"/>
              </w:rPr>
              <w:t>рических и наци</w:t>
            </w:r>
            <w:r w:rsidRPr="00A039DB">
              <w:rPr>
                <w:rFonts w:ascii="PT Astra Serif" w:hAnsi="PT Astra Serif"/>
                <w:spacing w:val="-4"/>
                <w:sz w:val="20"/>
                <w:szCs w:val="20"/>
              </w:rPr>
              <w:t>о</w:t>
            </w:r>
            <w:r w:rsidRPr="00A039DB">
              <w:rPr>
                <w:rFonts w:ascii="PT Astra Serif" w:hAnsi="PT Astra Serif"/>
                <w:spacing w:val="-4"/>
                <w:sz w:val="20"/>
                <w:szCs w:val="20"/>
              </w:rPr>
              <w:t>нально-культурных традиций</w:t>
            </w:r>
          </w:p>
        </w:tc>
        <w:tc>
          <w:tcPr>
            <w:tcW w:w="708"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ВДЛ</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w:t>
            </w:r>
          </w:p>
        </w:tc>
        <w:tc>
          <w:tcPr>
            <w:tcW w:w="851"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w:t>
            </w:r>
          </w:p>
        </w:tc>
        <w:tc>
          <w:tcPr>
            <w:tcW w:w="708" w:type="dxa"/>
          </w:tcPr>
          <w:p w:rsidR="002E2E1E" w:rsidRPr="002A28EB" w:rsidRDefault="002E2E1E" w:rsidP="002E2E1E">
            <w:pPr>
              <w:spacing w:line="230" w:lineRule="auto"/>
              <w:jc w:val="center"/>
              <w:rPr>
                <w:rFonts w:ascii="PT Astra Serif" w:hAnsi="PT Astra Serif"/>
                <w:sz w:val="20"/>
                <w:szCs w:val="20"/>
              </w:rPr>
            </w:pPr>
            <w:r w:rsidRPr="002A28EB">
              <w:rPr>
                <w:rFonts w:ascii="PT Astra Serif" w:hAnsi="PT Astra Serif"/>
                <w:sz w:val="20"/>
                <w:szCs w:val="20"/>
              </w:rPr>
              <w:t>10</w:t>
            </w:r>
            <w:r>
              <w:rPr>
                <w:rFonts w:ascii="PT Astra Serif" w:hAnsi="PT Astra Serif"/>
                <w:sz w:val="20"/>
                <w:szCs w:val="20"/>
              </w:rPr>
              <w:t>7</w:t>
            </w:r>
            <w:r w:rsidRPr="002A28EB">
              <w:rPr>
                <w:rFonts w:ascii="PT Astra Serif" w:hAnsi="PT Astra Serif"/>
                <w:sz w:val="20"/>
                <w:szCs w:val="20"/>
              </w:rPr>
              <w:t>,0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107,0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107,0</w:t>
            </w:r>
          </w:p>
        </w:tc>
        <w:tc>
          <w:tcPr>
            <w:tcW w:w="736"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107,0</w:t>
            </w:r>
          </w:p>
        </w:tc>
        <w:tc>
          <w:tcPr>
            <w:tcW w:w="681"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107,0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107,0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130,0</w:t>
            </w:r>
          </w:p>
        </w:tc>
        <w:tc>
          <w:tcPr>
            <w:tcW w:w="1417"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Единый план достижения национал</w:t>
            </w:r>
            <w:r w:rsidRPr="002A28EB">
              <w:rPr>
                <w:rFonts w:ascii="PT Astra Serif" w:hAnsi="PT Astra Serif"/>
                <w:sz w:val="20"/>
                <w:szCs w:val="20"/>
              </w:rPr>
              <w:t>ь</w:t>
            </w:r>
            <w:r w:rsidRPr="002A28EB">
              <w:rPr>
                <w:rFonts w:ascii="PT Astra Serif" w:hAnsi="PT Astra Serif"/>
                <w:sz w:val="20"/>
                <w:szCs w:val="20"/>
              </w:rPr>
              <w:t>ных целей развития</w:t>
            </w:r>
          </w:p>
        </w:tc>
        <w:tc>
          <w:tcPr>
            <w:tcW w:w="1134" w:type="dxa"/>
          </w:tcPr>
          <w:p w:rsidR="002E2E1E" w:rsidRPr="00FF020E" w:rsidRDefault="002E2E1E" w:rsidP="00FF020E">
            <w:r w:rsidRPr="00FF020E">
              <w:rPr>
                <w:rFonts w:ascii="PT Astra Serif" w:hAnsi="PT Astra Serif"/>
                <w:sz w:val="20"/>
                <w:szCs w:val="20"/>
              </w:rPr>
              <w:t>МУ Управл</w:t>
            </w:r>
            <w:r w:rsidRPr="00FF020E">
              <w:rPr>
                <w:rFonts w:ascii="PT Astra Serif" w:hAnsi="PT Astra Serif"/>
                <w:sz w:val="20"/>
                <w:szCs w:val="20"/>
              </w:rPr>
              <w:t>е</w:t>
            </w:r>
            <w:r w:rsidRPr="00FF020E">
              <w:rPr>
                <w:rFonts w:ascii="PT Astra Serif" w:hAnsi="PT Astra Serif"/>
                <w:sz w:val="20"/>
                <w:szCs w:val="20"/>
              </w:rPr>
              <w:t>ние обр</w:t>
            </w:r>
            <w:r w:rsidRPr="00FF020E">
              <w:rPr>
                <w:rFonts w:ascii="PT Astra Serif" w:hAnsi="PT Astra Serif"/>
                <w:sz w:val="20"/>
                <w:szCs w:val="20"/>
              </w:rPr>
              <w:t>а</w:t>
            </w:r>
            <w:r w:rsidRPr="00FF020E">
              <w:rPr>
                <w:rFonts w:ascii="PT Astra Serif" w:hAnsi="PT Astra Serif"/>
                <w:sz w:val="20"/>
                <w:szCs w:val="20"/>
              </w:rPr>
              <w:t>зования админис</w:t>
            </w:r>
            <w:r w:rsidRPr="00FF020E">
              <w:rPr>
                <w:rFonts w:ascii="PT Astra Serif" w:hAnsi="PT Astra Serif"/>
                <w:sz w:val="20"/>
                <w:szCs w:val="20"/>
              </w:rPr>
              <w:t>т</w:t>
            </w:r>
            <w:r w:rsidRPr="00FF020E">
              <w:rPr>
                <w:rFonts w:ascii="PT Astra Serif" w:hAnsi="PT Astra Serif"/>
                <w:sz w:val="20"/>
                <w:szCs w:val="20"/>
              </w:rPr>
              <w:t>рации муниц</w:t>
            </w:r>
            <w:r w:rsidRPr="00FF020E">
              <w:rPr>
                <w:rFonts w:ascii="PT Astra Serif" w:hAnsi="PT Astra Serif"/>
                <w:sz w:val="20"/>
                <w:szCs w:val="20"/>
              </w:rPr>
              <w:t>и</w:t>
            </w:r>
            <w:r w:rsidRPr="00FF020E">
              <w:rPr>
                <w:rFonts w:ascii="PT Astra Serif" w:hAnsi="PT Astra Serif"/>
                <w:sz w:val="20"/>
                <w:szCs w:val="20"/>
              </w:rPr>
              <w:t>пального образов</w:t>
            </w:r>
            <w:r w:rsidRPr="00FF020E">
              <w:rPr>
                <w:rFonts w:ascii="PT Astra Serif" w:hAnsi="PT Astra Serif"/>
                <w:sz w:val="20"/>
                <w:szCs w:val="20"/>
              </w:rPr>
              <w:t>а</w:t>
            </w:r>
            <w:r w:rsidRPr="00FF020E">
              <w:rPr>
                <w:rFonts w:ascii="PT Astra Serif" w:hAnsi="PT Astra Serif"/>
                <w:sz w:val="20"/>
                <w:szCs w:val="20"/>
              </w:rPr>
              <w:t>ния «Се</w:t>
            </w:r>
            <w:r w:rsidRPr="00FF020E">
              <w:rPr>
                <w:rFonts w:ascii="PT Astra Serif" w:hAnsi="PT Astra Serif"/>
                <w:sz w:val="20"/>
                <w:szCs w:val="20"/>
              </w:rPr>
              <w:t>н</w:t>
            </w:r>
            <w:r w:rsidRPr="00FF020E">
              <w:rPr>
                <w:rFonts w:ascii="PT Astra Serif" w:hAnsi="PT Astra Serif"/>
                <w:sz w:val="20"/>
                <w:szCs w:val="20"/>
              </w:rPr>
              <w:t>гилее</w:t>
            </w:r>
            <w:r w:rsidRPr="00FF020E">
              <w:rPr>
                <w:rFonts w:ascii="PT Astra Serif" w:hAnsi="PT Astra Serif"/>
                <w:sz w:val="20"/>
                <w:szCs w:val="20"/>
              </w:rPr>
              <w:t>в</w:t>
            </w:r>
            <w:r w:rsidRPr="00FF020E">
              <w:rPr>
                <w:rFonts w:ascii="PT Astra Serif" w:hAnsi="PT Astra Serif"/>
                <w:sz w:val="20"/>
                <w:szCs w:val="20"/>
              </w:rPr>
              <w:t>ский ра</w:t>
            </w:r>
            <w:r w:rsidRPr="00FF020E">
              <w:rPr>
                <w:rFonts w:ascii="PT Astra Serif" w:hAnsi="PT Astra Serif"/>
                <w:sz w:val="20"/>
                <w:szCs w:val="20"/>
              </w:rPr>
              <w:t>й</w:t>
            </w:r>
            <w:r w:rsidRPr="00FF020E">
              <w:rPr>
                <w:rFonts w:ascii="PT Astra Serif" w:hAnsi="PT Astra Serif"/>
                <w:sz w:val="20"/>
                <w:szCs w:val="20"/>
              </w:rPr>
              <w:t>он</w:t>
            </w:r>
            <w:r>
              <w:rPr>
                <w:rFonts w:ascii="PT Astra Serif" w:hAnsi="PT Astra Serif"/>
                <w:sz w:val="20"/>
                <w:szCs w:val="20"/>
              </w:rPr>
              <w:t>»</w:t>
            </w:r>
          </w:p>
        </w:tc>
        <w:tc>
          <w:tcPr>
            <w:tcW w:w="1446" w:type="dxa"/>
          </w:tcPr>
          <w:p w:rsidR="002E2E1E" w:rsidRPr="00A039DB" w:rsidRDefault="002E2E1E" w:rsidP="00FF020E">
            <w:pPr>
              <w:autoSpaceDE w:val="0"/>
              <w:autoSpaceDN w:val="0"/>
              <w:adjustRightInd w:val="0"/>
              <w:spacing w:line="230" w:lineRule="auto"/>
              <w:jc w:val="center"/>
              <w:rPr>
                <w:rFonts w:ascii="PT Astra Serif" w:hAnsi="PT Astra Serif" w:cs="PT Astra Serif"/>
                <w:spacing w:val="-4"/>
                <w:sz w:val="20"/>
                <w:szCs w:val="20"/>
              </w:rPr>
            </w:pPr>
            <w:r w:rsidRPr="00A039DB">
              <w:rPr>
                <w:rFonts w:ascii="PT Astra Serif" w:hAnsi="PT Astra Serif" w:cs="PT Astra Serif"/>
                <w:spacing w:val="-4"/>
                <w:sz w:val="20"/>
                <w:szCs w:val="20"/>
              </w:rPr>
              <w:t>Условия для воспитания гармонично развитой и социально ответственной личности</w:t>
            </w:r>
          </w:p>
        </w:tc>
        <w:tc>
          <w:tcPr>
            <w:tcW w:w="1531"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r>
      <w:tr w:rsidR="002E2E1E" w:rsidRPr="002A28EB" w:rsidTr="002E2E1E">
        <w:trPr>
          <w:trHeight w:val="360"/>
        </w:trPr>
        <w:tc>
          <w:tcPr>
            <w:tcW w:w="562"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4.</w:t>
            </w:r>
          </w:p>
        </w:tc>
        <w:tc>
          <w:tcPr>
            <w:tcW w:w="1849" w:type="dxa"/>
          </w:tcPr>
          <w:p w:rsidR="002E2E1E" w:rsidRPr="00A039DB" w:rsidRDefault="002E2E1E" w:rsidP="00FF020E">
            <w:pPr>
              <w:spacing w:line="230" w:lineRule="auto"/>
              <w:jc w:val="both"/>
              <w:rPr>
                <w:rFonts w:ascii="PT Astra Serif" w:hAnsi="PT Astra Serif"/>
                <w:spacing w:val="-4"/>
                <w:sz w:val="20"/>
                <w:szCs w:val="20"/>
              </w:rPr>
            </w:pPr>
            <w:r w:rsidRPr="00A039DB">
              <w:rPr>
                <w:rFonts w:ascii="PT Astra Serif" w:hAnsi="PT Astra Serif"/>
                <w:spacing w:val="-4"/>
                <w:sz w:val="20"/>
                <w:szCs w:val="20"/>
              </w:rPr>
              <w:t>Доступность д</w:t>
            </w:r>
            <w:r w:rsidRPr="00A039DB">
              <w:rPr>
                <w:rFonts w:ascii="PT Astra Serif" w:hAnsi="PT Astra Serif"/>
                <w:spacing w:val="-4"/>
                <w:sz w:val="20"/>
                <w:szCs w:val="20"/>
              </w:rPr>
              <w:t>о</w:t>
            </w:r>
            <w:r w:rsidRPr="00A039DB">
              <w:rPr>
                <w:rFonts w:ascii="PT Astra Serif" w:hAnsi="PT Astra Serif"/>
                <w:spacing w:val="-4"/>
                <w:sz w:val="20"/>
                <w:szCs w:val="20"/>
              </w:rPr>
              <w:t>школьного образ</w:t>
            </w:r>
            <w:r w:rsidRPr="00A039DB">
              <w:rPr>
                <w:rFonts w:ascii="PT Astra Serif" w:hAnsi="PT Astra Serif"/>
                <w:spacing w:val="-4"/>
                <w:sz w:val="20"/>
                <w:szCs w:val="20"/>
              </w:rPr>
              <w:t>о</w:t>
            </w:r>
            <w:r w:rsidRPr="00A039DB">
              <w:rPr>
                <w:rFonts w:ascii="PT Astra Serif" w:hAnsi="PT Astra Serif"/>
                <w:spacing w:val="-4"/>
                <w:sz w:val="20"/>
                <w:szCs w:val="20"/>
              </w:rPr>
              <w:t xml:space="preserve">вания для детей </w:t>
            </w:r>
            <w:r>
              <w:rPr>
                <w:rFonts w:ascii="PT Astra Serif" w:hAnsi="PT Astra Serif"/>
                <w:spacing w:val="-4"/>
                <w:sz w:val="20"/>
                <w:szCs w:val="20"/>
              </w:rPr>
              <w:br/>
            </w:r>
            <w:r w:rsidRPr="00A039DB">
              <w:rPr>
                <w:rFonts w:ascii="PT Astra Serif" w:hAnsi="PT Astra Serif"/>
                <w:spacing w:val="-4"/>
                <w:sz w:val="20"/>
                <w:szCs w:val="20"/>
              </w:rPr>
              <w:t xml:space="preserve">в возрасте от 1,5 </w:t>
            </w:r>
            <w:r>
              <w:rPr>
                <w:rFonts w:ascii="PT Astra Serif" w:hAnsi="PT Astra Serif"/>
                <w:spacing w:val="-4"/>
                <w:sz w:val="20"/>
                <w:szCs w:val="20"/>
              </w:rPr>
              <w:br/>
            </w:r>
            <w:r w:rsidRPr="00A039DB">
              <w:rPr>
                <w:rFonts w:ascii="PT Astra Serif" w:hAnsi="PT Astra Serif"/>
                <w:spacing w:val="-4"/>
                <w:sz w:val="20"/>
                <w:szCs w:val="20"/>
              </w:rPr>
              <w:t>до 3 лет</w:t>
            </w:r>
          </w:p>
        </w:tc>
        <w:tc>
          <w:tcPr>
            <w:tcW w:w="708"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ГП РФ</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w:t>
            </w:r>
          </w:p>
        </w:tc>
        <w:tc>
          <w:tcPr>
            <w:tcW w:w="851"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w:t>
            </w:r>
          </w:p>
        </w:tc>
        <w:tc>
          <w:tcPr>
            <w:tcW w:w="708"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736"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681"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1417" w:type="dxa"/>
          </w:tcPr>
          <w:p w:rsidR="002E2E1E" w:rsidRPr="009F68BF" w:rsidRDefault="002E2E1E" w:rsidP="00C3233A">
            <w:pPr>
              <w:spacing w:line="230" w:lineRule="auto"/>
              <w:jc w:val="center"/>
              <w:rPr>
                <w:rFonts w:ascii="PT Astra Serif" w:hAnsi="PT Astra Serif"/>
                <w:color w:val="FF0000"/>
                <w:sz w:val="20"/>
                <w:szCs w:val="20"/>
              </w:rPr>
            </w:pPr>
            <w:r w:rsidRPr="00C3233A">
              <w:rPr>
                <w:rFonts w:ascii="PT Astra Serif" w:hAnsi="PT Astra Serif"/>
                <w:sz w:val="20"/>
                <w:szCs w:val="20"/>
              </w:rPr>
              <w:t>Региональная программа Ульяновской области «Ра</w:t>
            </w:r>
            <w:r w:rsidRPr="00C3233A">
              <w:rPr>
                <w:rFonts w:ascii="PT Astra Serif" w:hAnsi="PT Astra Serif"/>
                <w:sz w:val="20"/>
                <w:szCs w:val="20"/>
              </w:rPr>
              <w:t>з</w:t>
            </w:r>
            <w:r w:rsidRPr="00C3233A">
              <w:rPr>
                <w:rFonts w:ascii="PT Astra Serif" w:hAnsi="PT Astra Serif"/>
                <w:sz w:val="20"/>
                <w:szCs w:val="20"/>
              </w:rPr>
              <w:t>витие и м</w:t>
            </w:r>
            <w:r w:rsidRPr="00C3233A">
              <w:rPr>
                <w:rFonts w:ascii="PT Astra Serif" w:hAnsi="PT Astra Serif"/>
                <w:sz w:val="20"/>
                <w:szCs w:val="20"/>
              </w:rPr>
              <w:t>о</w:t>
            </w:r>
            <w:r w:rsidRPr="00C3233A">
              <w:rPr>
                <w:rFonts w:ascii="PT Astra Serif" w:hAnsi="PT Astra Serif"/>
                <w:sz w:val="20"/>
                <w:szCs w:val="20"/>
              </w:rPr>
              <w:t>дернизация образования в Ульяно</w:t>
            </w:r>
            <w:r w:rsidRPr="00C3233A">
              <w:rPr>
                <w:rFonts w:ascii="PT Astra Serif" w:hAnsi="PT Astra Serif"/>
                <w:sz w:val="20"/>
                <w:szCs w:val="20"/>
              </w:rPr>
              <w:t>в</w:t>
            </w:r>
            <w:r w:rsidRPr="00C3233A">
              <w:rPr>
                <w:rFonts w:ascii="PT Astra Serif" w:hAnsi="PT Astra Serif"/>
                <w:sz w:val="20"/>
                <w:szCs w:val="20"/>
              </w:rPr>
              <w:lastRenderedPageBreak/>
              <w:t>ской обла</w:t>
            </w:r>
            <w:r w:rsidRPr="00C3233A">
              <w:rPr>
                <w:rFonts w:ascii="PT Astra Serif" w:hAnsi="PT Astra Serif"/>
                <w:sz w:val="20"/>
                <w:szCs w:val="20"/>
              </w:rPr>
              <w:t>с</w:t>
            </w:r>
            <w:r w:rsidRPr="00C3233A">
              <w:rPr>
                <w:rFonts w:ascii="PT Astra Serif" w:hAnsi="PT Astra Serif"/>
                <w:sz w:val="20"/>
                <w:szCs w:val="20"/>
              </w:rPr>
              <w:t>ти»</w:t>
            </w:r>
          </w:p>
        </w:tc>
        <w:tc>
          <w:tcPr>
            <w:tcW w:w="1134" w:type="dxa"/>
          </w:tcPr>
          <w:p w:rsidR="002E2E1E" w:rsidRPr="00FF020E" w:rsidRDefault="002E2E1E" w:rsidP="00FF020E">
            <w:r w:rsidRPr="00FF020E">
              <w:rPr>
                <w:rFonts w:ascii="PT Astra Serif" w:hAnsi="PT Astra Serif"/>
                <w:sz w:val="20"/>
                <w:szCs w:val="20"/>
              </w:rPr>
              <w:lastRenderedPageBreak/>
              <w:t>МУ Управл</w:t>
            </w:r>
            <w:r w:rsidRPr="00FF020E">
              <w:rPr>
                <w:rFonts w:ascii="PT Astra Serif" w:hAnsi="PT Astra Serif"/>
                <w:sz w:val="20"/>
                <w:szCs w:val="20"/>
              </w:rPr>
              <w:t>е</w:t>
            </w:r>
            <w:r w:rsidRPr="00FF020E">
              <w:rPr>
                <w:rFonts w:ascii="PT Astra Serif" w:hAnsi="PT Astra Serif"/>
                <w:sz w:val="20"/>
                <w:szCs w:val="20"/>
              </w:rPr>
              <w:t>ние обр</w:t>
            </w:r>
            <w:r w:rsidRPr="00FF020E">
              <w:rPr>
                <w:rFonts w:ascii="PT Astra Serif" w:hAnsi="PT Astra Serif"/>
                <w:sz w:val="20"/>
                <w:szCs w:val="20"/>
              </w:rPr>
              <w:t>а</w:t>
            </w:r>
            <w:r w:rsidRPr="00FF020E">
              <w:rPr>
                <w:rFonts w:ascii="PT Astra Serif" w:hAnsi="PT Astra Serif"/>
                <w:sz w:val="20"/>
                <w:szCs w:val="20"/>
              </w:rPr>
              <w:t>зования админис</w:t>
            </w:r>
            <w:r w:rsidRPr="00FF020E">
              <w:rPr>
                <w:rFonts w:ascii="PT Astra Serif" w:hAnsi="PT Astra Serif"/>
                <w:sz w:val="20"/>
                <w:szCs w:val="20"/>
              </w:rPr>
              <w:t>т</w:t>
            </w:r>
            <w:r w:rsidRPr="00FF020E">
              <w:rPr>
                <w:rFonts w:ascii="PT Astra Serif" w:hAnsi="PT Astra Serif"/>
                <w:sz w:val="20"/>
                <w:szCs w:val="20"/>
              </w:rPr>
              <w:t>рации муниц</w:t>
            </w:r>
            <w:r w:rsidRPr="00FF020E">
              <w:rPr>
                <w:rFonts w:ascii="PT Astra Serif" w:hAnsi="PT Astra Serif"/>
                <w:sz w:val="20"/>
                <w:szCs w:val="20"/>
              </w:rPr>
              <w:t>и</w:t>
            </w:r>
            <w:r w:rsidRPr="00FF020E">
              <w:rPr>
                <w:rFonts w:ascii="PT Astra Serif" w:hAnsi="PT Astra Serif"/>
                <w:sz w:val="20"/>
                <w:szCs w:val="20"/>
              </w:rPr>
              <w:t xml:space="preserve">пального </w:t>
            </w:r>
            <w:r w:rsidRPr="00FF020E">
              <w:rPr>
                <w:rFonts w:ascii="PT Astra Serif" w:hAnsi="PT Astra Serif"/>
                <w:sz w:val="20"/>
                <w:szCs w:val="20"/>
              </w:rPr>
              <w:lastRenderedPageBreak/>
              <w:t>образов</w:t>
            </w:r>
            <w:r w:rsidRPr="00FF020E">
              <w:rPr>
                <w:rFonts w:ascii="PT Astra Serif" w:hAnsi="PT Astra Serif"/>
                <w:sz w:val="20"/>
                <w:szCs w:val="20"/>
              </w:rPr>
              <w:t>а</w:t>
            </w:r>
            <w:r w:rsidRPr="00FF020E">
              <w:rPr>
                <w:rFonts w:ascii="PT Astra Serif" w:hAnsi="PT Astra Serif"/>
                <w:sz w:val="20"/>
                <w:szCs w:val="20"/>
              </w:rPr>
              <w:t>ния «Се</w:t>
            </w:r>
            <w:r w:rsidRPr="00FF020E">
              <w:rPr>
                <w:rFonts w:ascii="PT Astra Serif" w:hAnsi="PT Astra Serif"/>
                <w:sz w:val="20"/>
                <w:szCs w:val="20"/>
              </w:rPr>
              <w:t>н</w:t>
            </w:r>
            <w:r w:rsidRPr="00FF020E">
              <w:rPr>
                <w:rFonts w:ascii="PT Astra Serif" w:hAnsi="PT Astra Serif"/>
                <w:sz w:val="20"/>
                <w:szCs w:val="20"/>
              </w:rPr>
              <w:t>гилее</w:t>
            </w:r>
            <w:r w:rsidRPr="00FF020E">
              <w:rPr>
                <w:rFonts w:ascii="PT Astra Serif" w:hAnsi="PT Astra Serif"/>
                <w:sz w:val="20"/>
                <w:szCs w:val="20"/>
              </w:rPr>
              <w:t>в</w:t>
            </w:r>
            <w:r w:rsidRPr="00FF020E">
              <w:rPr>
                <w:rFonts w:ascii="PT Astra Serif" w:hAnsi="PT Astra Serif"/>
                <w:sz w:val="20"/>
                <w:szCs w:val="20"/>
              </w:rPr>
              <w:t>ский ра</w:t>
            </w:r>
            <w:r w:rsidRPr="00FF020E">
              <w:rPr>
                <w:rFonts w:ascii="PT Astra Serif" w:hAnsi="PT Astra Serif"/>
                <w:sz w:val="20"/>
                <w:szCs w:val="20"/>
              </w:rPr>
              <w:t>й</w:t>
            </w:r>
            <w:r w:rsidRPr="00FF020E">
              <w:rPr>
                <w:rFonts w:ascii="PT Astra Serif" w:hAnsi="PT Astra Serif"/>
                <w:sz w:val="20"/>
                <w:szCs w:val="20"/>
              </w:rPr>
              <w:t>он</w:t>
            </w:r>
            <w:r>
              <w:rPr>
                <w:rFonts w:ascii="PT Astra Serif" w:hAnsi="PT Astra Serif"/>
                <w:sz w:val="20"/>
                <w:szCs w:val="20"/>
              </w:rPr>
              <w:t>»</w:t>
            </w:r>
          </w:p>
        </w:tc>
        <w:tc>
          <w:tcPr>
            <w:tcW w:w="1446" w:type="dxa"/>
          </w:tcPr>
          <w:p w:rsidR="002E2E1E" w:rsidRDefault="002E2E1E" w:rsidP="00FF020E">
            <w:pPr>
              <w:spacing w:line="230" w:lineRule="auto"/>
              <w:jc w:val="center"/>
              <w:rPr>
                <w:rFonts w:ascii="PT Astra Serif" w:hAnsi="PT Astra Serif"/>
                <w:spacing w:val="-4"/>
                <w:sz w:val="20"/>
                <w:szCs w:val="20"/>
              </w:rPr>
            </w:pPr>
            <w:r w:rsidRPr="00A039DB">
              <w:rPr>
                <w:rFonts w:ascii="PT Astra Serif" w:hAnsi="PT Astra Serif"/>
                <w:spacing w:val="-4"/>
                <w:sz w:val="20"/>
                <w:szCs w:val="20"/>
              </w:rPr>
              <w:lastRenderedPageBreak/>
              <w:t>Уровень</w:t>
            </w:r>
          </w:p>
          <w:p w:rsidR="002E2E1E" w:rsidRPr="00A039DB" w:rsidRDefault="002E2E1E" w:rsidP="00FF020E">
            <w:pPr>
              <w:spacing w:line="230" w:lineRule="auto"/>
              <w:jc w:val="center"/>
              <w:rPr>
                <w:rFonts w:ascii="PT Astra Serif" w:hAnsi="PT Astra Serif"/>
                <w:spacing w:val="-4"/>
                <w:sz w:val="20"/>
                <w:szCs w:val="20"/>
              </w:rPr>
            </w:pPr>
            <w:r w:rsidRPr="00A039DB">
              <w:rPr>
                <w:rFonts w:ascii="PT Astra Serif" w:hAnsi="PT Astra Serif"/>
                <w:spacing w:val="-4"/>
                <w:sz w:val="20"/>
                <w:szCs w:val="20"/>
              </w:rPr>
              <w:t>образования</w:t>
            </w:r>
          </w:p>
        </w:tc>
        <w:tc>
          <w:tcPr>
            <w:tcW w:w="1531"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ГИИС «Эле</w:t>
            </w:r>
            <w:r w:rsidRPr="002A28EB">
              <w:rPr>
                <w:rFonts w:ascii="PT Astra Serif" w:hAnsi="PT Astra Serif"/>
                <w:sz w:val="20"/>
                <w:szCs w:val="20"/>
              </w:rPr>
              <w:t>к</w:t>
            </w:r>
            <w:r w:rsidRPr="002A28EB">
              <w:rPr>
                <w:rFonts w:ascii="PT Astra Serif" w:hAnsi="PT Astra Serif"/>
                <w:sz w:val="20"/>
                <w:szCs w:val="20"/>
              </w:rPr>
              <w:t>тронный бю</w:t>
            </w:r>
            <w:r w:rsidRPr="002A28EB">
              <w:rPr>
                <w:rFonts w:ascii="PT Astra Serif" w:hAnsi="PT Astra Serif"/>
                <w:sz w:val="20"/>
                <w:szCs w:val="20"/>
              </w:rPr>
              <w:t>д</w:t>
            </w:r>
            <w:r w:rsidRPr="002A28EB">
              <w:rPr>
                <w:rFonts w:ascii="PT Astra Serif" w:hAnsi="PT Astra Serif"/>
                <w:sz w:val="20"/>
                <w:szCs w:val="20"/>
              </w:rPr>
              <w:t>жет»</w:t>
            </w:r>
          </w:p>
        </w:tc>
      </w:tr>
      <w:tr w:rsidR="002E2E1E" w:rsidRPr="002A28EB" w:rsidTr="002E2E1E">
        <w:trPr>
          <w:trHeight w:val="360"/>
        </w:trPr>
        <w:tc>
          <w:tcPr>
            <w:tcW w:w="562" w:type="dxa"/>
          </w:tcPr>
          <w:p w:rsidR="002E2E1E" w:rsidRPr="002A28EB" w:rsidRDefault="002E2E1E" w:rsidP="00FF020E">
            <w:pPr>
              <w:jc w:val="right"/>
              <w:rPr>
                <w:rFonts w:ascii="PT Astra Serif" w:hAnsi="PT Astra Serif"/>
                <w:sz w:val="20"/>
                <w:szCs w:val="20"/>
              </w:rPr>
            </w:pPr>
            <w:r w:rsidRPr="002A28EB">
              <w:rPr>
                <w:rFonts w:ascii="PT Astra Serif" w:hAnsi="PT Astra Serif"/>
                <w:sz w:val="20"/>
                <w:szCs w:val="20"/>
              </w:rPr>
              <w:lastRenderedPageBreak/>
              <w:t>5.</w:t>
            </w:r>
          </w:p>
        </w:tc>
        <w:tc>
          <w:tcPr>
            <w:tcW w:w="1849" w:type="dxa"/>
          </w:tcPr>
          <w:p w:rsidR="002E2E1E" w:rsidRPr="00A039DB" w:rsidRDefault="002E2E1E" w:rsidP="00FF020E">
            <w:pPr>
              <w:spacing w:line="230" w:lineRule="auto"/>
              <w:jc w:val="both"/>
              <w:rPr>
                <w:rFonts w:ascii="PT Astra Serif" w:hAnsi="PT Astra Serif"/>
                <w:spacing w:val="-4"/>
                <w:sz w:val="20"/>
                <w:szCs w:val="20"/>
              </w:rPr>
            </w:pPr>
            <w:r w:rsidRPr="00A039DB">
              <w:rPr>
                <w:rFonts w:ascii="PT Astra Serif" w:hAnsi="PT Astra Serif"/>
                <w:spacing w:val="-4"/>
                <w:sz w:val="20"/>
                <w:szCs w:val="20"/>
              </w:rPr>
              <w:t>Доступность д</w:t>
            </w:r>
            <w:r w:rsidRPr="00A039DB">
              <w:rPr>
                <w:rFonts w:ascii="PT Astra Serif" w:hAnsi="PT Astra Serif"/>
                <w:spacing w:val="-4"/>
                <w:sz w:val="20"/>
                <w:szCs w:val="20"/>
              </w:rPr>
              <w:t>о</w:t>
            </w:r>
            <w:r w:rsidRPr="00A039DB">
              <w:rPr>
                <w:rFonts w:ascii="PT Astra Serif" w:hAnsi="PT Astra Serif"/>
                <w:spacing w:val="-4"/>
                <w:sz w:val="20"/>
                <w:szCs w:val="20"/>
              </w:rPr>
              <w:t>школьного образ</w:t>
            </w:r>
            <w:r w:rsidRPr="00A039DB">
              <w:rPr>
                <w:rFonts w:ascii="PT Astra Serif" w:hAnsi="PT Astra Serif"/>
                <w:spacing w:val="-4"/>
                <w:sz w:val="20"/>
                <w:szCs w:val="20"/>
              </w:rPr>
              <w:t>о</w:t>
            </w:r>
            <w:r w:rsidRPr="00A039DB">
              <w:rPr>
                <w:rFonts w:ascii="PT Astra Serif" w:hAnsi="PT Astra Serif"/>
                <w:spacing w:val="-4"/>
                <w:sz w:val="20"/>
                <w:szCs w:val="20"/>
              </w:rPr>
              <w:t xml:space="preserve">вания для детей </w:t>
            </w:r>
            <w:r>
              <w:rPr>
                <w:rFonts w:ascii="PT Astra Serif" w:hAnsi="PT Astra Serif"/>
                <w:spacing w:val="-4"/>
                <w:sz w:val="20"/>
                <w:szCs w:val="20"/>
              </w:rPr>
              <w:br/>
            </w:r>
            <w:r w:rsidRPr="00A039DB">
              <w:rPr>
                <w:rFonts w:ascii="PT Astra Serif" w:hAnsi="PT Astra Serif"/>
                <w:spacing w:val="-4"/>
                <w:sz w:val="20"/>
                <w:szCs w:val="20"/>
              </w:rPr>
              <w:t>в возрасте от 3</w:t>
            </w:r>
            <w:r>
              <w:rPr>
                <w:rFonts w:ascii="PT Astra Serif" w:hAnsi="PT Astra Serif"/>
                <w:spacing w:val="-4"/>
                <w:sz w:val="20"/>
                <w:szCs w:val="20"/>
              </w:rPr>
              <w:br/>
            </w:r>
            <w:r w:rsidRPr="00A039DB">
              <w:rPr>
                <w:rFonts w:ascii="PT Astra Serif" w:hAnsi="PT Astra Serif"/>
                <w:spacing w:val="-4"/>
                <w:sz w:val="20"/>
                <w:szCs w:val="20"/>
              </w:rPr>
              <w:t>до 7 лет</w:t>
            </w:r>
          </w:p>
        </w:tc>
        <w:tc>
          <w:tcPr>
            <w:tcW w:w="708"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ГП РФ</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w:t>
            </w:r>
          </w:p>
        </w:tc>
        <w:tc>
          <w:tcPr>
            <w:tcW w:w="851"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w:t>
            </w:r>
          </w:p>
        </w:tc>
        <w:tc>
          <w:tcPr>
            <w:tcW w:w="708"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99,</w:t>
            </w:r>
            <w:r>
              <w:rPr>
                <w:rFonts w:ascii="PT Astra Serif" w:hAnsi="PT Astra Serif"/>
                <w:sz w:val="20"/>
                <w:szCs w:val="20"/>
              </w:rPr>
              <w:t>9</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736"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681"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100,0</w:t>
            </w:r>
          </w:p>
        </w:tc>
        <w:tc>
          <w:tcPr>
            <w:tcW w:w="1417" w:type="dxa"/>
          </w:tcPr>
          <w:p w:rsidR="002E2E1E" w:rsidRPr="009F68BF" w:rsidRDefault="002E2E1E" w:rsidP="00FF020E">
            <w:pPr>
              <w:spacing w:line="230" w:lineRule="auto"/>
              <w:jc w:val="center"/>
              <w:rPr>
                <w:rFonts w:ascii="PT Astra Serif" w:hAnsi="PT Astra Serif"/>
                <w:color w:val="FF0000"/>
                <w:sz w:val="20"/>
                <w:szCs w:val="20"/>
              </w:rPr>
            </w:pPr>
            <w:r w:rsidRPr="00C3233A">
              <w:rPr>
                <w:rFonts w:ascii="PT Astra Serif" w:hAnsi="PT Astra Serif"/>
                <w:sz w:val="20"/>
                <w:szCs w:val="20"/>
              </w:rPr>
              <w:t>Региональная программа Ульяновской области «Раз-витие и мо-дернизация образования в Ульяно</w:t>
            </w:r>
            <w:r w:rsidRPr="00C3233A">
              <w:rPr>
                <w:rFonts w:ascii="PT Astra Serif" w:hAnsi="PT Astra Serif"/>
                <w:sz w:val="20"/>
                <w:szCs w:val="20"/>
              </w:rPr>
              <w:t>в</w:t>
            </w:r>
            <w:r w:rsidRPr="00C3233A">
              <w:rPr>
                <w:rFonts w:ascii="PT Astra Serif" w:hAnsi="PT Astra Serif"/>
                <w:sz w:val="20"/>
                <w:szCs w:val="20"/>
              </w:rPr>
              <w:t>ской обла</w:t>
            </w:r>
            <w:r w:rsidRPr="00C3233A">
              <w:rPr>
                <w:rFonts w:ascii="PT Astra Serif" w:hAnsi="PT Astra Serif"/>
                <w:sz w:val="20"/>
                <w:szCs w:val="20"/>
              </w:rPr>
              <w:t>с</w:t>
            </w:r>
            <w:r w:rsidRPr="00C3233A">
              <w:rPr>
                <w:rFonts w:ascii="PT Astra Serif" w:hAnsi="PT Astra Serif"/>
                <w:sz w:val="20"/>
                <w:szCs w:val="20"/>
              </w:rPr>
              <w:t>ти»</w:t>
            </w:r>
          </w:p>
        </w:tc>
        <w:tc>
          <w:tcPr>
            <w:tcW w:w="1134" w:type="dxa"/>
          </w:tcPr>
          <w:p w:rsidR="002E2E1E" w:rsidRPr="00FF020E" w:rsidRDefault="002E2E1E" w:rsidP="00FF020E">
            <w:r w:rsidRPr="00FF020E">
              <w:rPr>
                <w:rFonts w:ascii="PT Astra Serif" w:hAnsi="PT Astra Serif"/>
                <w:sz w:val="20"/>
                <w:szCs w:val="20"/>
              </w:rPr>
              <w:t>МУ Управл</w:t>
            </w:r>
            <w:r w:rsidRPr="00FF020E">
              <w:rPr>
                <w:rFonts w:ascii="PT Astra Serif" w:hAnsi="PT Astra Serif"/>
                <w:sz w:val="20"/>
                <w:szCs w:val="20"/>
              </w:rPr>
              <w:t>е</w:t>
            </w:r>
            <w:r w:rsidRPr="00FF020E">
              <w:rPr>
                <w:rFonts w:ascii="PT Astra Serif" w:hAnsi="PT Astra Serif"/>
                <w:sz w:val="20"/>
                <w:szCs w:val="20"/>
              </w:rPr>
              <w:t>ние обр</w:t>
            </w:r>
            <w:r w:rsidRPr="00FF020E">
              <w:rPr>
                <w:rFonts w:ascii="PT Astra Serif" w:hAnsi="PT Astra Serif"/>
                <w:sz w:val="20"/>
                <w:szCs w:val="20"/>
              </w:rPr>
              <w:t>а</w:t>
            </w:r>
            <w:r w:rsidRPr="00FF020E">
              <w:rPr>
                <w:rFonts w:ascii="PT Astra Serif" w:hAnsi="PT Astra Serif"/>
                <w:sz w:val="20"/>
                <w:szCs w:val="20"/>
              </w:rPr>
              <w:t>зования админис</w:t>
            </w:r>
            <w:r w:rsidRPr="00FF020E">
              <w:rPr>
                <w:rFonts w:ascii="PT Astra Serif" w:hAnsi="PT Astra Serif"/>
                <w:sz w:val="20"/>
                <w:szCs w:val="20"/>
              </w:rPr>
              <w:t>т</w:t>
            </w:r>
            <w:r w:rsidRPr="00FF020E">
              <w:rPr>
                <w:rFonts w:ascii="PT Astra Serif" w:hAnsi="PT Astra Serif"/>
                <w:sz w:val="20"/>
                <w:szCs w:val="20"/>
              </w:rPr>
              <w:t>рации муниц</w:t>
            </w:r>
            <w:r w:rsidRPr="00FF020E">
              <w:rPr>
                <w:rFonts w:ascii="PT Astra Serif" w:hAnsi="PT Astra Serif"/>
                <w:sz w:val="20"/>
                <w:szCs w:val="20"/>
              </w:rPr>
              <w:t>и</w:t>
            </w:r>
            <w:r w:rsidRPr="00FF020E">
              <w:rPr>
                <w:rFonts w:ascii="PT Astra Serif" w:hAnsi="PT Astra Serif"/>
                <w:sz w:val="20"/>
                <w:szCs w:val="20"/>
              </w:rPr>
              <w:t>пального образов</w:t>
            </w:r>
            <w:r w:rsidRPr="00FF020E">
              <w:rPr>
                <w:rFonts w:ascii="PT Astra Serif" w:hAnsi="PT Astra Serif"/>
                <w:sz w:val="20"/>
                <w:szCs w:val="20"/>
              </w:rPr>
              <w:t>а</w:t>
            </w:r>
            <w:r w:rsidRPr="00FF020E">
              <w:rPr>
                <w:rFonts w:ascii="PT Astra Serif" w:hAnsi="PT Astra Serif"/>
                <w:sz w:val="20"/>
                <w:szCs w:val="20"/>
              </w:rPr>
              <w:t>ния «Се</w:t>
            </w:r>
            <w:r w:rsidRPr="00FF020E">
              <w:rPr>
                <w:rFonts w:ascii="PT Astra Serif" w:hAnsi="PT Astra Serif"/>
                <w:sz w:val="20"/>
                <w:szCs w:val="20"/>
              </w:rPr>
              <w:t>н</w:t>
            </w:r>
            <w:r w:rsidRPr="00FF020E">
              <w:rPr>
                <w:rFonts w:ascii="PT Astra Serif" w:hAnsi="PT Astra Serif"/>
                <w:sz w:val="20"/>
                <w:szCs w:val="20"/>
              </w:rPr>
              <w:t>гилее</w:t>
            </w:r>
            <w:r w:rsidRPr="00FF020E">
              <w:rPr>
                <w:rFonts w:ascii="PT Astra Serif" w:hAnsi="PT Astra Serif"/>
                <w:sz w:val="20"/>
                <w:szCs w:val="20"/>
              </w:rPr>
              <w:t>в</w:t>
            </w:r>
            <w:r w:rsidRPr="00FF020E">
              <w:rPr>
                <w:rFonts w:ascii="PT Astra Serif" w:hAnsi="PT Astra Serif"/>
                <w:sz w:val="20"/>
                <w:szCs w:val="20"/>
              </w:rPr>
              <w:t>ский ра</w:t>
            </w:r>
            <w:r w:rsidRPr="00FF020E">
              <w:rPr>
                <w:rFonts w:ascii="PT Astra Serif" w:hAnsi="PT Astra Serif"/>
                <w:sz w:val="20"/>
                <w:szCs w:val="20"/>
              </w:rPr>
              <w:t>й</w:t>
            </w:r>
            <w:r w:rsidRPr="00FF020E">
              <w:rPr>
                <w:rFonts w:ascii="PT Astra Serif" w:hAnsi="PT Astra Serif"/>
                <w:sz w:val="20"/>
                <w:szCs w:val="20"/>
              </w:rPr>
              <w:t>он</w:t>
            </w:r>
            <w:r>
              <w:rPr>
                <w:rFonts w:ascii="PT Astra Serif" w:hAnsi="PT Astra Serif"/>
                <w:sz w:val="20"/>
                <w:szCs w:val="20"/>
              </w:rPr>
              <w:t>»</w:t>
            </w:r>
          </w:p>
        </w:tc>
        <w:tc>
          <w:tcPr>
            <w:tcW w:w="1446" w:type="dxa"/>
          </w:tcPr>
          <w:p w:rsidR="002E2E1E" w:rsidRDefault="002E2E1E" w:rsidP="00FF020E">
            <w:pPr>
              <w:spacing w:line="230" w:lineRule="auto"/>
              <w:jc w:val="center"/>
              <w:rPr>
                <w:rFonts w:ascii="PT Astra Serif" w:hAnsi="PT Astra Serif"/>
                <w:spacing w:val="-4"/>
                <w:sz w:val="20"/>
                <w:szCs w:val="20"/>
              </w:rPr>
            </w:pPr>
            <w:r w:rsidRPr="00A039DB">
              <w:rPr>
                <w:rFonts w:ascii="PT Astra Serif" w:hAnsi="PT Astra Serif"/>
                <w:spacing w:val="-4"/>
                <w:sz w:val="20"/>
                <w:szCs w:val="20"/>
              </w:rPr>
              <w:t>Уровень</w:t>
            </w:r>
          </w:p>
          <w:p w:rsidR="002E2E1E" w:rsidRPr="00A039DB" w:rsidRDefault="002E2E1E" w:rsidP="00FF020E">
            <w:pPr>
              <w:spacing w:line="230" w:lineRule="auto"/>
              <w:jc w:val="center"/>
              <w:rPr>
                <w:rFonts w:ascii="PT Astra Serif" w:hAnsi="PT Astra Serif"/>
                <w:spacing w:val="-4"/>
                <w:sz w:val="20"/>
                <w:szCs w:val="20"/>
              </w:rPr>
            </w:pPr>
            <w:r w:rsidRPr="00A039DB">
              <w:rPr>
                <w:rFonts w:ascii="PT Astra Serif" w:hAnsi="PT Astra Serif"/>
                <w:spacing w:val="-4"/>
                <w:sz w:val="20"/>
                <w:szCs w:val="20"/>
              </w:rPr>
              <w:t>образования</w:t>
            </w:r>
          </w:p>
        </w:tc>
        <w:tc>
          <w:tcPr>
            <w:tcW w:w="1531"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ГИИС «Эле</w:t>
            </w:r>
            <w:r w:rsidRPr="002A28EB">
              <w:rPr>
                <w:rFonts w:ascii="PT Astra Serif" w:hAnsi="PT Astra Serif"/>
                <w:sz w:val="20"/>
                <w:szCs w:val="20"/>
              </w:rPr>
              <w:t>к</w:t>
            </w:r>
            <w:r w:rsidRPr="002A28EB">
              <w:rPr>
                <w:rFonts w:ascii="PT Astra Serif" w:hAnsi="PT Astra Serif"/>
                <w:sz w:val="20"/>
                <w:szCs w:val="20"/>
              </w:rPr>
              <w:t>тронный бю</w:t>
            </w:r>
            <w:r w:rsidRPr="002A28EB">
              <w:rPr>
                <w:rFonts w:ascii="PT Astra Serif" w:hAnsi="PT Astra Serif"/>
                <w:sz w:val="20"/>
                <w:szCs w:val="20"/>
              </w:rPr>
              <w:t>д</w:t>
            </w:r>
            <w:r w:rsidRPr="002A28EB">
              <w:rPr>
                <w:rFonts w:ascii="PT Astra Serif" w:hAnsi="PT Astra Serif"/>
                <w:sz w:val="20"/>
                <w:szCs w:val="20"/>
              </w:rPr>
              <w:t>жет»</w:t>
            </w:r>
          </w:p>
        </w:tc>
      </w:tr>
      <w:tr w:rsidR="002E2E1E" w:rsidRPr="002A28EB" w:rsidTr="002E2E1E">
        <w:trPr>
          <w:trHeight w:val="360"/>
        </w:trPr>
        <w:tc>
          <w:tcPr>
            <w:tcW w:w="562"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6.</w:t>
            </w:r>
          </w:p>
        </w:tc>
        <w:tc>
          <w:tcPr>
            <w:tcW w:w="1849" w:type="dxa"/>
          </w:tcPr>
          <w:p w:rsidR="002E2E1E" w:rsidRPr="00A039DB" w:rsidRDefault="002E2E1E" w:rsidP="00FF020E">
            <w:pPr>
              <w:spacing w:line="230" w:lineRule="auto"/>
              <w:jc w:val="both"/>
              <w:rPr>
                <w:rFonts w:ascii="PT Astra Serif" w:hAnsi="PT Astra Serif"/>
                <w:spacing w:val="-4"/>
                <w:sz w:val="20"/>
                <w:szCs w:val="20"/>
              </w:rPr>
            </w:pPr>
            <w:r w:rsidRPr="00A039DB">
              <w:rPr>
                <w:rFonts w:ascii="PT Astra Serif" w:hAnsi="PT Astra Serif"/>
                <w:spacing w:val="-4"/>
                <w:sz w:val="20"/>
                <w:szCs w:val="20"/>
              </w:rPr>
              <w:t>Численность гра</w:t>
            </w:r>
            <w:r w:rsidRPr="00A039DB">
              <w:rPr>
                <w:rFonts w:ascii="PT Astra Serif" w:hAnsi="PT Astra Serif"/>
                <w:spacing w:val="-4"/>
                <w:sz w:val="20"/>
                <w:szCs w:val="20"/>
              </w:rPr>
              <w:t>ж</w:t>
            </w:r>
            <w:r w:rsidRPr="00A039DB">
              <w:rPr>
                <w:rFonts w:ascii="PT Astra Serif" w:hAnsi="PT Astra Serif"/>
                <w:spacing w:val="-4"/>
                <w:sz w:val="20"/>
                <w:szCs w:val="20"/>
              </w:rPr>
              <w:t xml:space="preserve">дан, охваченных деятельностью </w:t>
            </w:r>
            <w:r>
              <w:rPr>
                <w:rFonts w:ascii="PT Astra Serif" w:hAnsi="PT Astra Serif"/>
                <w:spacing w:val="-4"/>
                <w:sz w:val="20"/>
                <w:szCs w:val="20"/>
              </w:rPr>
              <w:t>ц</w:t>
            </w:r>
            <w:r w:rsidRPr="00A039DB">
              <w:rPr>
                <w:rFonts w:ascii="PT Astra Serif" w:hAnsi="PT Astra Serif"/>
                <w:spacing w:val="-4"/>
                <w:sz w:val="20"/>
                <w:szCs w:val="20"/>
              </w:rPr>
              <w:t>ентров опер</w:t>
            </w:r>
            <w:r w:rsidRPr="00A039DB">
              <w:rPr>
                <w:rFonts w:ascii="PT Astra Serif" w:hAnsi="PT Astra Serif"/>
                <w:spacing w:val="-4"/>
                <w:sz w:val="20"/>
                <w:szCs w:val="20"/>
              </w:rPr>
              <w:t>е</w:t>
            </w:r>
            <w:r w:rsidRPr="00A039DB">
              <w:rPr>
                <w:rFonts w:ascii="PT Astra Serif" w:hAnsi="PT Astra Serif"/>
                <w:spacing w:val="-4"/>
                <w:sz w:val="20"/>
                <w:szCs w:val="20"/>
              </w:rPr>
              <w:t>жающей профе</w:t>
            </w:r>
            <w:r w:rsidRPr="00A039DB">
              <w:rPr>
                <w:rFonts w:ascii="PT Astra Serif" w:hAnsi="PT Astra Serif"/>
                <w:spacing w:val="-4"/>
                <w:sz w:val="20"/>
                <w:szCs w:val="20"/>
              </w:rPr>
              <w:t>с</w:t>
            </w:r>
            <w:r w:rsidRPr="00A039DB">
              <w:rPr>
                <w:rFonts w:ascii="PT Astra Serif" w:hAnsi="PT Astra Serif"/>
                <w:spacing w:val="-4"/>
                <w:sz w:val="20"/>
                <w:szCs w:val="20"/>
              </w:rPr>
              <w:t>сиональной подг</w:t>
            </w:r>
            <w:r w:rsidRPr="00A039DB">
              <w:rPr>
                <w:rFonts w:ascii="PT Astra Serif" w:hAnsi="PT Astra Serif"/>
                <w:spacing w:val="-4"/>
                <w:sz w:val="20"/>
                <w:szCs w:val="20"/>
              </w:rPr>
              <w:t>о</w:t>
            </w:r>
            <w:r w:rsidRPr="00A039DB">
              <w:rPr>
                <w:rFonts w:ascii="PT Astra Serif" w:hAnsi="PT Astra Serif"/>
                <w:spacing w:val="-4"/>
                <w:sz w:val="20"/>
                <w:szCs w:val="20"/>
              </w:rPr>
              <w:t>товки</w:t>
            </w:r>
          </w:p>
        </w:tc>
        <w:tc>
          <w:tcPr>
            <w:tcW w:w="708"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ГП РФ</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w:t>
            </w:r>
          </w:p>
        </w:tc>
        <w:tc>
          <w:tcPr>
            <w:tcW w:w="851" w:type="dxa"/>
          </w:tcPr>
          <w:p w:rsidR="002E2E1E" w:rsidRPr="002A28EB" w:rsidRDefault="002E2E1E" w:rsidP="00FF020E">
            <w:pPr>
              <w:spacing w:line="230" w:lineRule="auto"/>
              <w:jc w:val="center"/>
              <w:rPr>
                <w:rFonts w:ascii="PT Astra Serif" w:hAnsi="PT Astra Serif"/>
                <w:sz w:val="20"/>
                <w:szCs w:val="20"/>
              </w:rPr>
            </w:pPr>
            <w:r>
              <w:rPr>
                <w:rFonts w:ascii="PT Astra Serif" w:hAnsi="PT Astra Serif"/>
                <w:sz w:val="20"/>
                <w:szCs w:val="20"/>
              </w:rPr>
              <w:t>е</w:t>
            </w:r>
            <w:r w:rsidRPr="002A28EB">
              <w:rPr>
                <w:rFonts w:ascii="PT Astra Serif" w:hAnsi="PT Astra Serif"/>
                <w:sz w:val="20"/>
                <w:szCs w:val="20"/>
              </w:rPr>
              <w:t>д.</w:t>
            </w:r>
          </w:p>
        </w:tc>
        <w:tc>
          <w:tcPr>
            <w:tcW w:w="708" w:type="dxa"/>
          </w:tcPr>
          <w:p w:rsidR="002E2E1E" w:rsidRPr="003E2781" w:rsidRDefault="002E2E1E" w:rsidP="00FF020E">
            <w:pPr>
              <w:spacing w:line="230" w:lineRule="auto"/>
              <w:jc w:val="center"/>
              <w:rPr>
                <w:rFonts w:ascii="PT Astra Serif" w:hAnsi="PT Astra Serif"/>
                <w:spacing w:val="-4"/>
                <w:sz w:val="20"/>
                <w:szCs w:val="20"/>
              </w:rPr>
            </w:pPr>
            <w:r w:rsidRPr="003E2781">
              <w:rPr>
                <w:rFonts w:ascii="PT Astra Serif" w:hAnsi="PT Astra Serif"/>
                <w:spacing w:val="-4"/>
                <w:sz w:val="20"/>
                <w:szCs w:val="20"/>
              </w:rPr>
              <w:t>1</w:t>
            </w:r>
            <w:r>
              <w:rPr>
                <w:rFonts w:ascii="PT Astra Serif" w:hAnsi="PT Astra Serif"/>
                <w:spacing w:val="-4"/>
                <w:sz w:val="20"/>
                <w:szCs w:val="20"/>
              </w:rPr>
              <w:t>6</w:t>
            </w:r>
            <w:r w:rsidRPr="003E2781">
              <w:rPr>
                <w:rFonts w:ascii="PT Astra Serif" w:hAnsi="PT Astra Serif"/>
                <w:spacing w:val="-4"/>
                <w:sz w:val="20"/>
                <w:szCs w:val="20"/>
              </w:rPr>
              <w:t>000</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c>
          <w:tcPr>
            <w:tcW w:w="736"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c>
          <w:tcPr>
            <w:tcW w:w="681"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c>
          <w:tcPr>
            <w:tcW w:w="709"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c>
          <w:tcPr>
            <w:tcW w:w="1417" w:type="dxa"/>
          </w:tcPr>
          <w:p w:rsidR="002E2E1E" w:rsidRPr="009F68BF" w:rsidRDefault="002E2E1E" w:rsidP="00FF020E">
            <w:pPr>
              <w:spacing w:line="230" w:lineRule="auto"/>
              <w:jc w:val="center"/>
              <w:rPr>
                <w:rFonts w:ascii="PT Astra Serif" w:hAnsi="PT Astra Serif"/>
                <w:color w:val="FF0000"/>
                <w:sz w:val="20"/>
                <w:szCs w:val="20"/>
              </w:rPr>
            </w:pPr>
            <w:r w:rsidRPr="00C3233A">
              <w:rPr>
                <w:rFonts w:ascii="PT Astra Serif" w:hAnsi="PT Astra Serif"/>
                <w:sz w:val="20"/>
                <w:szCs w:val="20"/>
              </w:rPr>
              <w:t>Региональная программа Ульяновской области «Раз-витие и мо-дернизация образования в Ульяно</w:t>
            </w:r>
            <w:r w:rsidRPr="00C3233A">
              <w:rPr>
                <w:rFonts w:ascii="PT Astra Serif" w:hAnsi="PT Astra Serif"/>
                <w:sz w:val="20"/>
                <w:szCs w:val="20"/>
              </w:rPr>
              <w:t>в</w:t>
            </w:r>
            <w:r w:rsidRPr="00C3233A">
              <w:rPr>
                <w:rFonts w:ascii="PT Astra Serif" w:hAnsi="PT Astra Serif"/>
                <w:sz w:val="20"/>
                <w:szCs w:val="20"/>
              </w:rPr>
              <w:t>ской обла</w:t>
            </w:r>
            <w:r w:rsidRPr="00C3233A">
              <w:rPr>
                <w:rFonts w:ascii="PT Astra Serif" w:hAnsi="PT Astra Serif"/>
                <w:sz w:val="20"/>
                <w:szCs w:val="20"/>
              </w:rPr>
              <w:t>с</w:t>
            </w:r>
            <w:r w:rsidRPr="00C3233A">
              <w:rPr>
                <w:rFonts w:ascii="PT Astra Serif" w:hAnsi="PT Astra Serif"/>
                <w:sz w:val="20"/>
                <w:szCs w:val="20"/>
              </w:rPr>
              <w:t>ти»</w:t>
            </w:r>
          </w:p>
        </w:tc>
        <w:tc>
          <w:tcPr>
            <w:tcW w:w="1134" w:type="dxa"/>
          </w:tcPr>
          <w:p w:rsidR="002E2E1E" w:rsidRPr="00FF020E" w:rsidRDefault="002E2E1E" w:rsidP="00FF020E">
            <w:r w:rsidRPr="00FF020E">
              <w:rPr>
                <w:rFonts w:ascii="PT Astra Serif" w:hAnsi="PT Astra Serif"/>
                <w:sz w:val="20"/>
                <w:szCs w:val="20"/>
              </w:rPr>
              <w:t>МУ Управл</w:t>
            </w:r>
            <w:r w:rsidRPr="00FF020E">
              <w:rPr>
                <w:rFonts w:ascii="PT Astra Serif" w:hAnsi="PT Astra Serif"/>
                <w:sz w:val="20"/>
                <w:szCs w:val="20"/>
              </w:rPr>
              <w:t>е</w:t>
            </w:r>
            <w:r w:rsidRPr="00FF020E">
              <w:rPr>
                <w:rFonts w:ascii="PT Astra Serif" w:hAnsi="PT Astra Serif"/>
                <w:sz w:val="20"/>
                <w:szCs w:val="20"/>
              </w:rPr>
              <w:t>ние обр</w:t>
            </w:r>
            <w:r w:rsidRPr="00FF020E">
              <w:rPr>
                <w:rFonts w:ascii="PT Astra Serif" w:hAnsi="PT Astra Serif"/>
                <w:sz w:val="20"/>
                <w:szCs w:val="20"/>
              </w:rPr>
              <w:t>а</w:t>
            </w:r>
            <w:r w:rsidRPr="00FF020E">
              <w:rPr>
                <w:rFonts w:ascii="PT Astra Serif" w:hAnsi="PT Astra Serif"/>
                <w:sz w:val="20"/>
                <w:szCs w:val="20"/>
              </w:rPr>
              <w:t>зования админис</w:t>
            </w:r>
            <w:r w:rsidRPr="00FF020E">
              <w:rPr>
                <w:rFonts w:ascii="PT Astra Serif" w:hAnsi="PT Astra Serif"/>
                <w:sz w:val="20"/>
                <w:szCs w:val="20"/>
              </w:rPr>
              <w:t>т</w:t>
            </w:r>
            <w:r w:rsidRPr="00FF020E">
              <w:rPr>
                <w:rFonts w:ascii="PT Astra Serif" w:hAnsi="PT Astra Serif"/>
                <w:sz w:val="20"/>
                <w:szCs w:val="20"/>
              </w:rPr>
              <w:t>рации муниц</w:t>
            </w:r>
            <w:r w:rsidRPr="00FF020E">
              <w:rPr>
                <w:rFonts w:ascii="PT Astra Serif" w:hAnsi="PT Astra Serif"/>
                <w:sz w:val="20"/>
                <w:szCs w:val="20"/>
              </w:rPr>
              <w:t>и</w:t>
            </w:r>
            <w:r w:rsidRPr="00FF020E">
              <w:rPr>
                <w:rFonts w:ascii="PT Astra Serif" w:hAnsi="PT Astra Serif"/>
                <w:sz w:val="20"/>
                <w:szCs w:val="20"/>
              </w:rPr>
              <w:t>пального образов</w:t>
            </w:r>
            <w:r w:rsidRPr="00FF020E">
              <w:rPr>
                <w:rFonts w:ascii="PT Astra Serif" w:hAnsi="PT Astra Serif"/>
                <w:sz w:val="20"/>
                <w:szCs w:val="20"/>
              </w:rPr>
              <w:t>а</w:t>
            </w:r>
            <w:r w:rsidRPr="00FF020E">
              <w:rPr>
                <w:rFonts w:ascii="PT Astra Serif" w:hAnsi="PT Astra Serif"/>
                <w:sz w:val="20"/>
                <w:szCs w:val="20"/>
              </w:rPr>
              <w:t>ния «Се</w:t>
            </w:r>
            <w:r w:rsidRPr="00FF020E">
              <w:rPr>
                <w:rFonts w:ascii="PT Astra Serif" w:hAnsi="PT Astra Serif"/>
                <w:sz w:val="20"/>
                <w:szCs w:val="20"/>
              </w:rPr>
              <w:t>н</w:t>
            </w:r>
            <w:r w:rsidRPr="00FF020E">
              <w:rPr>
                <w:rFonts w:ascii="PT Astra Serif" w:hAnsi="PT Astra Serif"/>
                <w:sz w:val="20"/>
                <w:szCs w:val="20"/>
              </w:rPr>
              <w:t>гилее</w:t>
            </w:r>
            <w:r w:rsidRPr="00FF020E">
              <w:rPr>
                <w:rFonts w:ascii="PT Astra Serif" w:hAnsi="PT Astra Serif"/>
                <w:sz w:val="20"/>
                <w:szCs w:val="20"/>
              </w:rPr>
              <w:t>в</w:t>
            </w:r>
            <w:r w:rsidRPr="00FF020E">
              <w:rPr>
                <w:rFonts w:ascii="PT Astra Serif" w:hAnsi="PT Astra Serif"/>
                <w:sz w:val="20"/>
                <w:szCs w:val="20"/>
              </w:rPr>
              <w:t>ский ра</w:t>
            </w:r>
            <w:r w:rsidRPr="00FF020E">
              <w:rPr>
                <w:rFonts w:ascii="PT Astra Serif" w:hAnsi="PT Astra Serif"/>
                <w:sz w:val="20"/>
                <w:szCs w:val="20"/>
              </w:rPr>
              <w:t>й</w:t>
            </w:r>
            <w:r w:rsidRPr="00FF020E">
              <w:rPr>
                <w:rFonts w:ascii="PT Astra Serif" w:hAnsi="PT Astra Serif"/>
                <w:sz w:val="20"/>
                <w:szCs w:val="20"/>
              </w:rPr>
              <w:t>он</w:t>
            </w:r>
          </w:p>
        </w:tc>
        <w:tc>
          <w:tcPr>
            <w:tcW w:w="1446" w:type="dxa"/>
          </w:tcPr>
          <w:p w:rsidR="002E2E1E" w:rsidRDefault="002E2E1E" w:rsidP="00FF020E">
            <w:pPr>
              <w:spacing w:line="230" w:lineRule="auto"/>
              <w:jc w:val="center"/>
              <w:rPr>
                <w:rFonts w:ascii="PT Astra Serif" w:hAnsi="PT Astra Serif"/>
                <w:spacing w:val="-4"/>
                <w:sz w:val="20"/>
                <w:szCs w:val="20"/>
              </w:rPr>
            </w:pPr>
            <w:r w:rsidRPr="00A039DB">
              <w:rPr>
                <w:rFonts w:ascii="PT Astra Serif" w:hAnsi="PT Astra Serif"/>
                <w:spacing w:val="-4"/>
                <w:sz w:val="20"/>
                <w:szCs w:val="20"/>
              </w:rPr>
              <w:t>Уровень</w:t>
            </w:r>
          </w:p>
          <w:p w:rsidR="002E2E1E" w:rsidRPr="00A039DB" w:rsidRDefault="002E2E1E" w:rsidP="00FF020E">
            <w:pPr>
              <w:spacing w:line="230" w:lineRule="auto"/>
              <w:jc w:val="center"/>
              <w:rPr>
                <w:rFonts w:ascii="PT Astra Serif" w:hAnsi="PT Astra Serif"/>
                <w:spacing w:val="-4"/>
                <w:sz w:val="20"/>
                <w:szCs w:val="20"/>
              </w:rPr>
            </w:pPr>
            <w:r w:rsidRPr="00A039DB">
              <w:rPr>
                <w:rFonts w:ascii="PT Astra Serif" w:hAnsi="PT Astra Serif"/>
                <w:spacing w:val="-4"/>
                <w:sz w:val="20"/>
                <w:szCs w:val="20"/>
              </w:rPr>
              <w:t>образования</w:t>
            </w:r>
          </w:p>
        </w:tc>
        <w:tc>
          <w:tcPr>
            <w:tcW w:w="1531" w:type="dxa"/>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ГИИС «Эле</w:t>
            </w:r>
            <w:r w:rsidRPr="002A28EB">
              <w:rPr>
                <w:rFonts w:ascii="PT Astra Serif" w:hAnsi="PT Astra Serif"/>
                <w:sz w:val="20"/>
                <w:szCs w:val="20"/>
              </w:rPr>
              <w:t>к</w:t>
            </w:r>
            <w:r w:rsidRPr="002A28EB">
              <w:rPr>
                <w:rFonts w:ascii="PT Astra Serif" w:hAnsi="PT Astra Serif"/>
                <w:sz w:val="20"/>
                <w:szCs w:val="20"/>
              </w:rPr>
              <w:t>тронный бю</w:t>
            </w:r>
            <w:r w:rsidRPr="002A28EB">
              <w:rPr>
                <w:rFonts w:ascii="PT Astra Serif" w:hAnsi="PT Astra Serif"/>
                <w:sz w:val="20"/>
                <w:szCs w:val="20"/>
              </w:rPr>
              <w:t>д</w:t>
            </w:r>
            <w:r w:rsidRPr="002A28EB">
              <w:rPr>
                <w:rFonts w:ascii="PT Astra Serif" w:hAnsi="PT Astra Serif"/>
                <w:sz w:val="20"/>
                <w:szCs w:val="20"/>
              </w:rPr>
              <w:t>жет»</w:t>
            </w:r>
          </w:p>
        </w:tc>
      </w:tr>
      <w:tr w:rsidR="002E2E1E" w:rsidRPr="002A28EB" w:rsidTr="002E2E1E">
        <w:trPr>
          <w:trHeight w:val="360"/>
        </w:trPr>
        <w:tc>
          <w:tcPr>
            <w:tcW w:w="562" w:type="dxa"/>
          </w:tcPr>
          <w:p w:rsidR="002E2E1E" w:rsidRPr="002A28EB" w:rsidRDefault="002E2E1E" w:rsidP="00FF020E">
            <w:pPr>
              <w:jc w:val="center"/>
              <w:rPr>
                <w:rFonts w:ascii="PT Astra Serif" w:hAnsi="PT Astra Serif"/>
                <w:sz w:val="20"/>
                <w:szCs w:val="20"/>
              </w:rPr>
            </w:pPr>
            <w:r>
              <w:rPr>
                <w:rFonts w:ascii="PT Astra Serif" w:hAnsi="PT Astra Serif"/>
                <w:sz w:val="20"/>
                <w:szCs w:val="20"/>
              </w:rPr>
              <w:t>7</w:t>
            </w:r>
            <w:r w:rsidRPr="002A28EB">
              <w:rPr>
                <w:rFonts w:ascii="PT Astra Serif" w:hAnsi="PT Astra Serif"/>
                <w:sz w:val="20"/>
                <w:szCs w:val="20"/>
              </w:rPr>
              <w:t>.</w:t>
            </w:r>
          </w:p>
        </w:tc>
        <w:tc>
          <w:tcPr>
            <w:tcW w:w="1849" w:type="dxa"/>
          </w:tcPr>
          <w:p w:rsidR="002E2E1E" w:rsidRPr="00A039DB" w:rsidRDefault="002E2E1E" w:rsidP="00FF020E">
            <w:pPr>
              <w:jc w:val="both"/>
              <w:rPr>
                <w:rFonts w:ascii="PT Astra Serif" w:hAnsi="PT Astra Serif"/>
                <w:spacing w:val="-4"/>
                <w:sz w:val="20"/>
                <w:szCs w:val="20"/>
              </w:rPr>
            </w:pPr>
            <w:r w:rsidRPr="00A039DB">
              <w:rPr>
                <w:rFonts w:ascii="PT Astra Serif" w:hAnsi="PT Astra Serif"/>
                <w:spacing w:val="-4"/>
                <w:sz w:val="20"/>
                <w:szCs w:val="20"/>
              </w:rPr>
              <w:t>Доля детей в во</w:t>
            </w:r>
            <w:r w:rsidRPr="00A039DB">
              <w:rPr>
                <w:rFonts w:ascii="PT Astra Serif" w:hAnsi="PT Astra Serif"/>
                <w:spacing w:val="-4"/>
                <w:sz w:val="20"/>
                <w:szCs w:val="20"/>
              </w:rPr>
              <w:t>з</w:t>
            </w:r>
            <w:r w:rsidRPr="00A039DB">
              <w:rPr>
                <w:rFonts w:ascii="PT Astra Serif" w:hAnsi="PT Astra Serif"/>
                <w:spacing w:val="-4"/>
                <w:sz w:val="20"/>
                <w:szCs w:val="20"/>
              </w:rPr>
              <w:t>расте от 5 до 18 лет, охваченных дополнительным образованием</w:t>
            </w:r>
          </w:p>
        </w:tc>
        <w:tc>
          <w:tcPr>
            <w:tcW w:w="708"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ГП РФ</w:t>
            </w:r>
          </w:p>
        </w:tc>
        <w:tc>
          <w:tcPr>
            <w:tcW w:w="709"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w:t>
            </w:r>
          </w:p>
        </w:tc>
        <w:tc>
          <w:tcPr>
            <w:tcW w:w="851"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w:t>
            </w:r>
          </w:p>
        </w:tc>
        <w:tc>
          <w:tcPr>
            <w:tcW w:w="708"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85,</w:t>
            </w:r>
            <w:r>
              <w:rPr>
                <w:rFonts w:ascii="PT Astra Serif" w:hAnsi="PT Astra Serif"/>
                <w:sz w:val="20"/>
                <w:szCs w:val="20"/>
              </w:rPr>
              <w:t>9</w:t>
            </w:r>
          </w:p>
        </w:tc>
        <w:tc>
          <w:tcPr>
            <w:tcW w:w="709"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86,0</w:t>
            </w:r>
          </w:p>
        </w:tc>
        <w:tc>
          <w:tcPr>
            <w:tcW w:w="709"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86,2</w:t>
            </w:r>
          </w:p>
        </w:tc>
        <w:tc>
          <w:tcPr>
            <w:tcW w:w="736"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86,5</w:t>
            </w:r>
          </w:p>
        </w:tc>
        <w:tc>
          <w:tcPr>
            <w:tcW w:w="681"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86,7</w:t>
            </w:r>
          </w:p>
        </w:tc>
        <w:tc>
          <w:tcPr>
            <w:tcW w:w="709"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86,9</w:t>
            </w:r>
          </w:p>
        </w:tc>
        <w:tc>
          <w:tcPr>
            <w:tcW w:w="709"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87,0</w:t>
            </w:r>
          </w:p>
        </w:tc>
        <w:tc>
          <w:tcPr>
            <w:tcW w:w="1417" w:type="dxa"/>
          </w:tcPr>
          <w:p w:rsidR="002E2E1E" w:rsidRPr="009F68BF" w:rsidRDefault="002E2E1E" w:rsidP="00FF020E">
            <w:pPr>
              <w:jc w:val="center"/>
              <w:rPr>
                <w:rFonts w:ascii="PT Astra Serif" w:hAnsi="PT Astra Serif"/>
                <w:color w:val="FF0000"/>
                <w:sz w:val="20"/>
                <w:szCs w:val="20"/>
              </w:rPr>
            </w:pPr>
            <w:r w:rsidRPr="00C3233A">
              <w:rPr>
                <w:rFonts w:ascii="PT Astra Serif" w:hAnsi="PT Astra Serif"/>
                <w:sz w:val="20"/>
                <w:szCs w:val="20"/>
              </w:rPr>
              <w:t>Региональная программа Ульяновской области «Раз-витие и мо-дернизация образования в Ульяно</w:t>
            </w:r>
            <w:r w:rsidRPr="00C3233A">
              <w:rPr>
                <w:rFonts w:ascii="PT Astra Serif" w:hAnsi="PT Astra Serif"/>
                <w:sz w:val="20"/>
                <w:szCs w:val="20"/>
              </w:rPr>
              <w:t>в</w:t>
            </w:r>
            <w:r w:rsidRPr="00C3233A">
              <w:rPr>
                <w:rFonts w:ascii="PT Astra Serif" w:hAnsi="PT Astra Serif"/>
                <w:sz w:val="20"/>
                <w:szCs w:val="20"/>
              </w:rPr>
              <w:lastRenderedPageBreak/>
              <w:t>ской обла</w:t>
            </w:r>
            <w:r w:rsidRPr="00C3233A">
              <w:rPr>
                <w:rFonts w:ascii="PT Astra Serif" w:hAnsi="PT Astra Serif"/>
                <w:sz w:val="20"/>
                <w:szCs w:val="20"/>
              </w:rPr>
              <w:t>с</w:t>
            </w:r>
            <w:r w:rsidRPr="00C3233A">
              <w:rPr>
                <w:rFonts w:ascii="PT Astra Serif" w:hAnsi="PT Astra Serif"/>
                <w:sz w:val="20"/>
                <w:szCs w:val="20"/>
              </w:rPr>
              <w:t>ти»</w:t>
            </w:r>
          </w:p>
        </w:tc>
        <w:tc>
          <w:tcPr>
            <w:tcW w:w="1134" w:type="dxa"/>
          </w:tcPr>
          <w:p w:rsidR="002E2E1E" w:rsidRPr="00FF020E" w:rsidRDefault="002E2E1E" w:rsidP="00FF020E">
            <w:r w:rsidRPr="00FF020E">
              <w:rPr>
                <w:rFonts w:ascii="PT Astra Serif" w:hAnsi="PT Astra Serif"/>
                <w:sz w:val="20"/>
                <w:szCs w:val="20"/>
              </w:rPr>
              <w:lastRenderedPageBreak/>
              <w:t>МУ Управл</w:t>
            </w:r>
            <w:r w:rsidRPr="00FF020E">
              <w:rPr>
                <w:rFonts w:ascii="PT Astra Serif" w:hAnsi="PT Astra Serif"/>
                <w:sz w:val="20"/>
                <w:szCs w:val="20"/>
              </w:rPr>
              <w:t>е</w:t>
            </w:r>
            <w:r w:rsidRPr="00FF020E">
              <w:rPr>
                <w:rFonts w:ascii="PT Astra Serif" w:hAnsi="PT Astra Serif"/>
                <w:sz w:val="20"/>
                <w:szCs w:val="20"/>
              </w:rPr>
              <w:t>ние обр</w:t>
            </w:r>
            <w:r w:rsidRPr="00FF020E">
              <w:rPr>
                <w:rFonts w:ascii="PT Astra Serif" w:hAnsi="PT Astra Serif"/>
                <w:sz w:val="20"/>
                <w:szCs w:val="20"/>
              </w:rPr>
              <w:t>а</w:t>
            </w:r>
            <w:r w:rsidRPr="00FF020E">
              <w:rPr>
                <w:rFonts w:ascii="PT Astra Serif" w:hAnsi="PT Astra Serif"/>
                <w:sz w:val="20"/>
                <w:szCs w:val="20"/>
              </w:rPr>
              <w:t>зования админис</w:t>
            </w:r>
            <w:r w:rsidRPr="00FF020E">
              <w:rPr>
                <w:rFonts w:ascii="PT Astra Serif" w:hAnsi="PT Astra Serif"/>
                <w:sz w:val="20"/>
                <w:szCs w:val="20"/>
              </w:rPr>
              <w:t>т</w:t>
            </w:r>
            <w:r w:rsidRPr="00FF020E">
              <w:rPr>
                <w:rFonts w:ascii="PT Astra Serif" w:hAnsi="PT Astra Serif"/>
                <w:sz w:val="20"/>
                <w:szCs w:val="20"/>
              </w:rPr>
              <w:t>рации муниц</w:t>
            </w:r>
            <w:r w:rsidRPr="00FF020E">
              <w:rPr>
                <w:rFonts w:ascii="PT Astra Serif" w:hAnsi="PT Astra Serif"/>
                <w:sz w:val="20"/>
                <w:szCs w:val="20"/>
              </w:rPr>
              <w:t>и</w:t>
            </w:r>
            <w:r w:rsidRPr="00FF020E">
              <w:rPr>
                <w:rFonts w:ascii="PT Astra Serif" w:hAnsi="PT Astra Serif"/>
                <w:sz w:val="20"/>
                <w:szCs w:val="20"/>
              </w:rPr>
              <w:t xml:space="preserve">пального </w:t>
            </w:r>
            <w:r w:rsidRPr="00FF020E">
              <w:rPr>
                <w:rFonts w:ascii="PT Astra Serif" w:hAnsi="PT Astra Serif"/>
                <w:sz w:val="20"/>
                <w:szCs w:val="20"/>
              </w:rPr>
              <w:lastRenderedPageBreak/>
              <w:t>образов</w:t>
            </w:r>
            <w:r w:rsidRPr="00FF020E">
              <w:rPr>
                <w:rFonts w:ascii="PT Astra Serif" w:hAnsi="PT Astra Serif"/>
                <w:sz w:val="20"/>
                <w:szCs w:val="20"/>
              </w:rPr>
              <w:t>а</w:t>
            </w:r>
            <w:r w:rsidRPr="00FF020E">
              <w:rPr>
                <w:rFonts w:ascii="PT Astra Serif" w:hAnsi="PT Astra Serif"/>
                <w:sz w:val="20"/>
                <w:szCs w:val="20"/>
              </w:rPr>
              <w:t>ния «Се</w:t>
            </w:r>
            <w:r w:rsidRPr="00FF020E">
              <w:rPr>
                <w:rFonts w:ascii="PT Astra Serif" w:hAnsi="PT Astra Serif"/>
                <w:sz w:val="20"/>
                <w:szCs w:val="20"/>
              </w:rPr>
              <w:t>н</w:t>
            </w:r>
            <w:r w:rsidRPr="00FF020E">
              <w:rPr>
                <w:rFonts w:ascii="PT Astra Serif" w:hAnsi="PT Astra Serif"/>
                <w:sz w:val="20"/>
                <w:szCs w:val="20"/>
              </w:rPr>
              <w:t>гилее</w:t>
            </w:r>
            <w:r w:rsidRPr="00FF020E">
              <w:rPr>
                <w:rFonts w:ascii="PT Astra Serif" w:hAnsi="PT Astra Serif"/>
                <w:sz w:val="20"/>
                <w:szCs w:val="20"/>
              </w:rPr>
              <w:t>в</w:t>
            </w:r>
            <w:r w:rsidRPr="00FF020E">
              <w:rPr>
                <w:rFonts w:ascii="PT Astra Serif" w:hAnsi="PT Astra Serif"/>
                <w:sz w:val="20"/>
                <w:szCs w:val="20"/>
              </w:rPr>
              <w:t>ский ра</w:t>
            </w:r>
            <w:r w:rsidRPr="00FF020E">
              <w:rPr>
                <w:rFonts w:ascii="PT Astra Serif" w:hAnsi="PT Astra Serif"/>
                <w:sz w:val="20"/>
                <w:szCs w:val="20"/>
              </w:rPr>
              <w:t>й</w:t>
            </w:r>
            <w:r w:rsidRPr="00FF020E">
              <w:rPr>
                <w:rFonts w:ascii="PT Astra Serif" w:hAnsi="PT Astra Serif"/>
                <w:sz w:val="20"/>
                <w:szCs w:val="20"/>
              </w:rPr>
              <w:t>он</w:t>
            </w:r>
            <w:r>
              <w:rPr>
                <w:rFonts w:ascii="PT Astra Serif" w:hAnsi="PT Astra Serif"/>
                <w:sz w:val="20"/>
                <w:szCs w:val="20"/>
              </w:rPr>
              <w:t>»</w:t>
            </w:r>
          </w:p>
        </w:tc>
        <w:tc>
          <w:tcPr>
            <w:tcW w:w="1446" w:type="dxa"/>
          </w:tcPr>
          <w:p w:rsidR="002E2E1E" w:rsidRDefault="002E2E1E" w:rsidP="00FF020E">
            <w:pPr>
              <w:jc w:val="center"/>
              <w:rPr>
                <w:rFonts w:ascii="PT Astra Serif" w:hAnsi="PT Astra Serif"/>
                <w:spacing w:val="-4"/>
                <w:sz w:val="20"/>
                <w:szCs w:val="20"/>
              </w:rPr>
            </w:pPr>
            <w:r w:rsidRPr="00A039DB">
              <w:rPr>
                <w:rFonts w:ascii="PT Astra Serif" w:hAnsi="PT Astra Serif"/>
                <w:spacing w:val="-4"/>
                <w:sz w:val="20"/>
                <w:szCs w:val="20"/>
              </w:rPr>
              <w:lastRenderedPageBreak/>
              <w:t>Уровень</w:t>
            </w:r>
          </w:p>
          <w:p w:rsidR="002E2E1E" w:rsidRPr="00A039DB" w:rsidRDefault="002E2E1E" w:rsidP="00FF020E">
            <w:pPr>
              <w:jc w:val="center"/>
              <w:rPr>
                <w:rFonts w:ascii="PT Astra Serif" w:hAnsi="PT Astra Serif"/>
                <w:spacing w:val="-4"/>
                <w:sz w:val="20"/>
                <w:szCs w:val="20"/>
              </w:rPr>
            </w:pPr>
            <w:r w:rsidRPr="00A039DB">
              <w:rPr>
                <w:rFonts w:ascii="PT Astra Serif" w:hAnsi="PT Astra Serif"/>
                <w:spacing w:val="-4"/>
                <w:sz w:val="20"/>
                <w:szCs w:val="20"/>
              </w:rPr>
              <w:t>образования</w:t>
            </w:r>
          </w:p>
        </w:tc>
        <w:tc>
          <w:tcPr>
            <w:tcW w:w="1531"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ГИИС «Эле</w:t>
            </w:r>
            <w:r w:rsidRPr="002A28EB">
              <w:rPr>
                <w:rFonts w:ascii="PT Astra Serif" w:hAnsi="PT Astra Serif"/>
                <w:sz w:val="20"/>
                <w:szCs w:val="20"/>
              </w:rPr>
              <w:t>к</w:t>
            </w:r>
            <w:r w:rsidRPr="002A28EB">
              <w:rPr>
                <w:rFonts w:ascii="PT Astra Serif" w:hAnsi="PT Astra Serif"/>
                <w:sz w:val="20"/>
                <w:szCs w:val="20"/>
              </w:rPr>
              <w:t>тронный бю</w:t>
            </w:r>
            <w:r w:rsidRPr="002A28EB">
              <w:rPr>
                <w:rFonts w:ascii="PT Astra Serif" w:hAnsi="PT Astra Serif"/>
                <w:sz w:val="20"/>
                <w:szCs w:val="20"/>
              </w:rPr>
              <w:t>д</w:t>
            </w:r>
            <w:r w:rsidRPr="002A28EB">
              <w:rPr>
                <w:rFonts w:ascii="PT Astra Serif" w:hAnsi="PT Astra Serif"/>
                <w:sz w:val="20"/>
                <w:szCs w:val="20"/>
              </w:rPr>
              <w:t>жет»</w:t>
            </w:r>
          </w:p>
        </w:tc>
      </w:tr>
      <w:tr w:rsidR="002E2E1E" w:rsidRPr="002A28EB" w:rsidTr="002E2E1E">
        <w:trPr>
          <w:trHeight w:val="360"/>
        </w:trPr>
        <w:tc>
          <w:tcPr>
            <w:tcW w:w="562" w:type="dxa"/>
          </w:tcPr>
          <w:p w:rsidR="002E2E1E" w:rsidRPr="002A28EB" w:rsidRDefault="002E2E1E" w:rsidP="00FF020E">
            <w:pPr>
              <w:jc w:val="center"/>
              <w:rPr>
                <w:rFonts w:ascii="PT Astra Serif" w:hAnsi="PT Astra Serif"/>
                <w:sz w:val="20"/>
                <w:szCs w:val="20"/>
              </w:rPr>
            </w:pPr>
            <w:r>
              <w:rPr>
                <w:rFonts w:ascii="PT Astra Serif" w:hAnsi="PT Astra Serif"/>
                <w:sz w:val="20"/>
                <w:szCs w:val="20"/>
              </w:rPr>
              <w:lastRenderedPageBreak/>
              <w:t>8</w:t>
            </w:r>
            <w:r w:rsidRPr="002A28EB">
              <w:rPr>
                <w:rFonts w:ascii="PT Astra Serif" w:hAnsi="PT Astra Serif"/>
                <w:sz w:val="20"/>
                <w:szCs w:val="20"/>
              </w:rPr>
              <w:t>.</w:t>
            </w:r>
          </w:p>
        </w:tc>
        <w:tc>
          <w:tcPr>
            <w:tcW w:w="1849" w:type="dxa"/>
          </w:tcPr>
          <w:p w:rsidR="002E2E1E" w:rsidRPr="00A039DB" w:rsidRDefault="002E2E1E" w:rsidP="00FF020E">
            <w:pPr>
              <w:jc w:val="both"/>
              <w:rPr>
                <w:rFonts w:ascii="PT Astra Serif" w:hAnsi="PT Astra Serif"/>
                <w:spacing w:val="-4"/>
                <w:sz w:val="20"/>
                <w:szCs w:val="20"/>
              </w:rPr>
            </w:pPr>
            <w:r w:rsidRPr="00A039DB">
              <w:rPr>
                <w:rFonts w:ascii="PT Astra Serif" w:hAnsi="PT Astra Serif"/>
                <w:spacing w:val="-4"/>
                <w:sz w:val="20"/>
                <w:szCs w:val="20"/>
              </w:rPr>
              <w:t>Доля педагогич</w:t>
            </w:r>
            <w:r w:rsidRPr="00A039DB">
              <w:rPr>
                <w:rFonts w:ascii="PT Astra Serif" w:hAnsi="PT Astra Serif"/>
                <w:spacing w:val="-4"/>
                <w:sz w:val="20"/>
                <w:szCs w:val="20"/>
              </w:rPr>
              <w:t>е</w:t>
            </w:r>
            <w:r w:rsidRPr="00A039DB">
              <w:rPr>
                <w:rFonts w:ascii="PT Astra Serif" w:hAnsi="PT Astra Serif"/>
                <w:spacing w:val="-4"/>
                <w:sz w:val="20"/>
                <w:szCs w:val="20"/>
              </w:rPr>
              <w:t>ских работников общеобразовател</w:t>
            </w:r>
            <w:r w:rsidRPr="00A039DB">
              <w:rPr>
                <w:rFonts w:ascii="PT Astra Serif" w:hAnsi="PT Astra Serif"/>
                <w:spacing w:val="-4"/>
                <w:sz w:val="20"/>
                <w:szCs w:val="20"/>
              </w:rPr>
              <w:t>ь</w:t>
            </w:r>
            <w:r w:rsidRPr="00A039DB">
              <w:rPr>
                <w:rFonts w:ascii="PT Astra Serif" w:hAnsi="PT Astra Serif"/>
                <w:spacing w:val="-4"/>
                <w:sz w:val="20"/>
                <w:szCs w:val="20"/>
              </w:rPr>
              <w:t>ных организаций, прошедших пов</w:t>
            </w:r>
            <w:r w:rsidRPr="00A039DB">
              <w:rPr>
                <w:rFonts w:ascii="PT Astra Serif" w:hAnsi="PT Astra Serif"/>
                <w:spacing w:val="-4"/>
                <w:sz w:val="20"/>
                <w:szCs w:val="20"/>
              </w:rPr>
              <w:t>ы</w:t>
            </w:r>
            <w:r w:rsidRPr="00A039DB">
              <w:rPr>
                <w:rFonts w:ascii="PT Astra Serif" w:hAnsi="PT Astra Serif"/>
                <w:spacing w:val="-4"/>
                <w:sz w:val="20"/>
                <w:szCs w:val="20"/>
              </w:rPr>
              <w:t>шение квалифик</w:t>
            </w:r>
            <w:r w:rsidRPr="00A039DB">
              <w:rPr>
                <w:rFonts w:ascii="PT Astra Serif" w:hAnsi="PT Astra Serif"/>
                <w:spacing w:val="-4"/>
                <w:sz w:val="20"/>
                <w:szCs w:val="20"/>
              </w:rPr>
              <w:t>а</w:t>
            </w:r>
            <w:r w:rsidRPr="00A039DB">
              <w:rPr>
                <w:rFonts w:ascii="PT Astra Serif" w:hAnsi="PT Astra Serif"/>
                <w:spacing w:val="-4"/>
                <w:sz w:val="20"/>
                <w:szCs w:val="20"/>
              </w:rPr>
              <w:t>ции, в том числе в центрах непреры</w:t>
            </w:r>
            <w:r w:rsidRPr="00A039DB">
              <w:rPr>
                <w:rFonts w:ascii="PT Astra Serif" w:hAnsi="PT Astra Serif"/>
                <w:spacing w:val="-4"/>
                <w:sz w:val="20"/>
                <w:szCs w:val="20"/>
              </w:rPr>
              <w:t>в</w:t>
            </w:r>
            <w:r w:rsidRPr="00A039DB">
              <w:rPr>
                <w:rFonts w:ascii="PT Astra Serif" w:hAnsi="PT Astra Serif"/>
                <w:spacing w:val="-4"/>
                <w:sz w:val="20"/>
                <w:szCs w:val="20"/>
              </w:rPr>
              <w:t>ного повышения профессионального мастерства</w:t>
            </w:r>
          </w:p>
        </w:tc>
        <w:tc>
          <w:tcPr>
            <w:tcW w:w="708"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ГП РФ</w:t>
            </w:r>
          </w:p>
        </w:tc>
        <w:tc>
          <w:tcPr>
            <w:tcW w:w="709"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w:t>
            </w:r>
          </w:p>
        </w:tc>
        <w:tc>
          <w:tcPr>
            <w:tcW w:w="851"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w:t>
            </w:r>
          </w:p>
        </w:tc>
        <w:tc>
          <w:tcPr>
            <w:tcW w:w="708" w:type="dxa"/>
          </w:tcPr>
          <w:p w:rsidR="002E2E1E" w:rsidRPr="002A28EB" w:rsidRDefault="002E2E1E" w:rsidP="00FF020E">
            <w:pPr>
              <w:jc w:val="center"/>
              <w:rPr>
                <w:rFonts w:ascii="PT Astra Serif" w:hAnsi="PT Astra Serif"/>
                <w:sz w:val="20"/>
                <w:szCs w:val="20"/>
              </w:rPr>
            </w:pPr>
            <w:r>
              <w:rPr>
                <w:rFonts w:ascii="PT Astra Serif" w:hAnsi="PT Astra Serif"/>
                <w:sz w:val="20"/>
                <w:szCs w:val="20"/>
              </w:rPr>
              <w:t>67</w:t>
            </w:r>
            <w:r w:rsidRPr="002A28EB">
              <w:rPr>
                <w:rFonts w:ascii="PT Astra Serif" w:hAnsi="PT Astra Serif"/>
                <w:sz w:val="20"/>
                <w:szCs w:val="20"/>
              </w:rPr>
              <w:t>,2</w:t>
            </w:r>
          </w:p>
        </w:tc>
        <w:tc>
          <w:tcPr>
            <w:tcW w:w="709"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Х</w:t>
            </w:r>
          </w:p>
        </w:tc>
        <w:tc>
          <w:tcPr>
            <w:tcW w:w="709"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Х</w:t>
            </w:r>
          </w:p>
        </w:tc>
        <w:tc>
          <w:tcPr>
            <w:tcW w:w="736"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Х</w:t>
            </w:r>
          </w:p>
        </w:tc>
        <w:tc>
          <w:tcPr>
            <w:tcW w:w="681"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Х</w:t>
            </w:r>
          </w:p>
        </w:tc>
        <w:tc>
          <w:tcPr>
            <w:tcW w:w="709"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Х</w:t>
            </w:r>
          </w:p>
        </w:tc>
        <w:tc>
          <w:tcPr>
            <w:tcW w:w="709"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Х</w:t>
            </w:r>
          </w:p>
        </w:tc>
        <w:tc>
          <w:tcPr>
            <w:tcW w:w="1417" w:type="dxa"/>
          </w:tcPr>
          <w:p w:rsidR="002E2E1E" w:rsidRPr="002A28EB" w:rsidRDefault="002E2E1E" w:rsidP="00FF020E">
            <w:pPr>
              <w:jc w:val="center"/>
              <w:rPr>
                <w:rFonts w:ascii="PT Astra Serif" w:hAnsi="PT Astra Serif"/>
                <w:sz w:val="20"/>
                <w:szCs w:val="20"/>
              </w:rPr>
            </w:pPr>
            <w:r w:rsidRPr="00C3233A">
              <w:rPr>
                <w:rFonts w:ascii="PT Astra Serif" w:hAnsi="PT Astra Serif"/>
                <w:sz w:val="20"/>
                <w:szCs w:val="20"/>
              </w:rPr>
              <w:t>Региональная программа Ульяновской области «Раз-витие и мо-дернизация образования в Ульяно</w:t>
            </w:r>
            <w:r w:rsidRPr="00C3233A">
              <w:rPr>
                <w:rFonts w:ascii="PT Astra Serif" w:hAnsi="PT Astra Serif"/>
                <w:sz w:val="20"/>
                <w:szCs w:val="20"/>
              </w:rPr>
              <w:t>в</w:t>
            </w:r>
            <w:r w:rsidRPr="00C3233A">
              <w:rPr>
                <w:rFonts w:ascii="PT Astra Serif" w:hAnsi="PT Astra Serif"/>
                <w:sz w:val="20"/>
                <w:szCs w:val="20"/>
              </w:rPr>
              <w:t>ской обла</w:t>
            </w:r>
            <w:r w:rsidRPr="00C3233A">
              <w:rPr>
                <w:rFonts w:ascii="PT Astra Serif" w:hAnsi="PT Astra Serif"/>
                <w:sz w:val="20"/>
                <w:szCs w:val="20"/>
              </w:rPr>
              <w:t>с</w:t>
            </w:r>
            <w:r w:rsidRPr="00C3233A">
              <w:rPr>
                <w:rFonts w:ascii="PT Astra Serif" w:hAnsi="PT Astra Serif"/>
                <w:sz w:val="20"/>
                <w:szCs w:val="20"/>
              </w:rPr>
              <w:t>ти»</w:t>
            </w:r>
          </w:p>
        </w:tc>
        <w:tc>
          <w:tcPr>
            <w:tcW w:w="1134" w:type="dxa"/>
          </w:tcPr>
          <w:p w:rsidR="002E2E1E" w:rsidRPr="00FF020E" w:rsidRDefault="002E2E1E" w:rsidP="00FF020E">
            <w:r w:rsidRPr="00FF020E">
              <w:rPr>
                <w:rFonts w:ascii="PT Astra Serif" w:hAnsi="PT Astra Serif"/>
                <w:sz w:val="20"/>
                <w:szCs w:val="20"/>
              </w:rPr>
              <w:t>МУ Управл</w:t>
            </w:r>
            <w:r w:rsidRPr="00FF020E">
              <w:rPr>
                <w:rFonts w:ascii="PT Astra Serif" w:hAnsi="PT Astra Serif"/>
                <w:sz w:val="20"/>
                <w:szCs w:val="20"/>
              </w:rPr>
              <w:t>е</w:t>
            </w:r>
            <w:r w:rsidRPr="00FF020E">
              <w:rPr>
                <w:rFonts w:ascii="PT Astra Serif" w:hAnsi="PT Astra Serif"/>
                <w:sz w:val="20"/>
                <w:szCs w:val="20"/>
              </w:rPr>
              <w:t>ние обр</w:t>
            </w:r>
            <w:r w:rsidRPr="00FF020E">
              <w:rPr>
                <w:rFonts w:ascii="PT Astra Serif" w:hAnsi="PT Astra Serif"/>
                <w:sz w:val="20"/>
                <w:szCs w:val="20"/>
              </w:rPr>
              <w:t>а</w:t>
            </w:r>
            <w:r w:rsidRPr="00FF020E">
              <w:rPr>
                <w:rFonts w:ascii="PT Astra Serif" w:hAnsi="PT Astra Serif"/>
                <w:sz w:val="20"/>
                <w:szCs w:val="20"/>
              </w:rPr>
              <w:t>зования админис</w:t>
            </w:r>
            <w:r w:rsidRPr="00FF020E">
              <w:rPr>
                <w:rFonts w:ascii="PT Astra Serif" w:hAnsi="PT Astra Serif"/>
                <w:sz w:val="20"/>
                <w:szCs w:val="20"/>
              </w:rPr>
              <w:t>т</w:t>
            </w:r>
            <w:r w:rsidRPr="00FF020E">
              <w:rPr>
                <w:rFonts w:ascii="PT Astra Serif" w:hAnsi="PT Astra Serif"/>
                <w:sz w:val="20"/>
                <w:szCs w:val="20"/>
              </w:rPr>
              <w:t>рации муниц</w:t>
            </w:r>
            <w:r w:rsidRPr="00FF020E">
              <w:rPr>
                <w:rFonts w:ascii="PT Astra Serif" w:hAnsi="PT Astra Serif"/>
                <w:sz w:val="20"/>
                <w:szCs w:val="20"/>
              </w:rPr>
              <w:t>и</w:t>
            </w:r>
            <w:r w:rsidRPr="00FF020E">
              <w:rPr>
                <w:rFonts w:ascii="PT Astra Serif" w:hAnsi="PT Astra Serif"/>
                <w:sz w:val="20"/>
                <w:szCs w:val="20"/>
              </w:rPr>
              <w:t>пального образов</w:t>
            </w:r>
            <w:r w:rsidRPr="00FF020E">
              <w:rPr>
                <w:rFonts w:ascii="PT Astra Serif" w:hAnsi="PT Astra Serif"/>
                <w:sz w:val="20"/>
                <w:szCs w:val="20"/>
              </w:rPr>
              <w:t>а</w:t>
            </w:r>
            <w:r w:rsidRPr="00FF020E">
              <w:rPr>
                <w:rFonts w:ascii="PT Astra Serif" w:hAnsi="PT Astra Serif"/>
                <w:sz w:val="20"/>
                <w:szCs w:val="20"/>
              </w:rPr>
              <w:t>ния «Се</w:t>
            </w:r>
            <w:r w:rsidRPr="00FF020E">
              <w:rPr>
                <w:rFonts w:ascii="PT Astra Serif" w:hAnsi="PT Astra Serif"/>
                <w:sz w:val="20"/>
                <w:szCs w:val="20"/>
              </w:rPr>
              <w:t>н</w:t>
            </w:r>
            <w:r w:rsidRPr="00FF020E">
              <w:rPr>
                <w:rFonts w:ascii="PT Astra Serif" w:hAnsi="PT Astra Serif"/>
                <w:sz w:val="20"/>
                <w:szCs w:val="20"/>
              </w:rPr>
              <w:t>гилее</w:t>
            </w:r>
            <w:r w:rsidRPr="00FF020E">
              <w:rPr>
                <w:rFonts w:ascii="PT Astra Serif" w:hAnsi="PT Astra Serif"/>
                <w:sz w:val="20"/>
                <w:szCs w:val="20"/>
              </w:rPr>
              <w:t>в</w:t>
            </w:r>
            <w:r w:rsidRPr="00FF020E">
              <w:rPr>
                <w:rFonts w:ascii="PT Astra Serif" w:hAnsi="PT Astra Serif"/>
                <w:sz w:val="20"/>
                <w:szCs w:val="20"/>
              </w:rPr>
              <w:t>ский ра</w:t>
            </w:r>
            <w:r w:rsidRPr="00FF020E">
              <w:rPr>
                <w:rFonts w:ascii="PT Astra Serif" w:hAnsi="PT Astra Serif"/>
                <w:sz w:val="20"/>
                <w:szCs w:val="20"/>
              </w:rPr>
              <w:t>й</w:t>
            </w:r>
            <w:r w:rsidRPr="00FF020E">
              <w:rPr>
                <w:rFonts w:ascii="PT Astra Serif" w:hAnsi="PT Astra Serif"/>
                <w:sz w:val="20"/>
                <w:szCs w:val="20"/>
              </w:rPr>
              <w:t>он</w:t>
            </w:r>
          </w:p>
        </w:tc>
        <w:tc>
          <w:tcPr>
            <w:tcW w:w="1446" w:type="dxa"/>
          </w:tcPr>
          <w:p w:rsidR="002E2E1E" w:rsidRDefault="002E2E1E" w:rsidP="00FF020E">
            <w:pPr>
              <w:jc w:val="center"/>
              <w:rPr>
                <w:rFonts w:ascii="PT Astra Serif" w:hAnsi="PT Astra Serif"/>
                <w:spacing w:val="-4"/>
                <w:sz w:val="20"/>
                <w:szCs w:val="20"/>
              </w:rPr>
            </w:pPr>
            <w:r w:rsidRPr="00A039DB">
              <w:rPr>
                <w:rFonts w:ascii="PT Astra Serif" w:hAnsi="PT Astra Serif"/>
                <w:spacing w:val="-4"/>
                <w:sz w:val="20"/>
                <w:szCs w:val="20"/>
              </w:rPr>
              <w:t>Уровень</w:t>
            </w:r>
          </w:p>
          <w:p w:rsidR="002E2E1E" w:rsidRPr="00A039DB" w:rsidRDefault="002E2E1E" w:rsidP="00FF020E">
            <w:pPr>
              <w:jc w:val="center"/>
              <w:rPr>
                <w:rFonts w:ascii="PT Astra Serif" w:hAnsi="PT Astra Serif"/>
                <w:spacing w:val="-4"/>
                <w:sz w:val="20"/>
                <w:szCs w:val="20"/>
              </w:rPr>
            </w:pPr>
            <w:r w:rsidRPr="00A039DB">
              <w:rPr>
                <w:rFonts w:ascii="PT Astra Serif" w:hAnsi="PT Astra Serif"/>
                <w:spacing w:val="-4"/>
                <w:sz w:val="20"/>
                <w:szCs w:val="20"/>
              </w:rPr>
              <w:t>образования</w:t>
            </w:r>
          </w:p>
        </w:tc>
        <w:tc>
          <w:tcPr>
            <w:tcW w:w="1531" w:type="dxa"/>
          </w:tcPr>
          <w:p w:rsidR="002E2E1E" w:rsidRPr="002A28EB" w:rsidRDefault="002E2E1E" w:rsidP="00FF020E">
            <w:pPr>
              <w:jc w:val="center"/>
              <w:rPr>
                <w:rFonts w:ascii="PT Astra Serif" w:hAnsi="PT Astra Serif"/>
                <w:sz w:val="20"/>
                <w:szCs w:val="20"/>
              </w:rPr>
            </w:pPr>
            <w:r w:rsidRPr="002A28EB">
              <w:rPr>
                <w:rFonts w:ascii="PT Astra Serif" w:hAnsi="PT Astra Serif"/>
                <w:sz w:val="20"/>
                <w:szCs w:val="20"/>
              </w:rPr>
              <w:t>ГИИС «Эле</w:t>
            </w:r>
            <w:r w:rsidRPr="002A28EB">
              <w:rPr>
                <w:rFonts w:ascii="PT Astra Serif" w:hAnsi="PT Astra Serif"/>
                <w:sz w:val="20"/>
                <w:szCs w:val="20"/>
              </w:rPr>
              <w:t>к</w:t>
            </w:r>
            <w:r w:rsidRPr="002A28EB">
              <w:rPr>
                <w:rFonts w:ascii="PT Astra Serif" w:hAnsi="PT Astra Serif"/>
                <w:sz w:val="20"/>
                <w:szCs w:val="20"/>
              </w:rPr>
              <w:t>тронный бю</w:t>
            </w:r>
            <w:r w:rsidRPr="002A28EB">
              <w:rPr>
                <w:rFonts w:ascii="PT Astra Serif" w:hAnsi="PT Astra Serif"/>
                <w:sz w:val="20"/>
                <w:szCs w:val="20"/>
              </w:rPr>
              <w:t>д</w:t>
            </w:r>
            <w:r w:rsidRPr="002A28EB">
              <w:rPr>
                <w:rFonts w:ascii="PT Astra Serif" w:hAnsi="PT Astra Serif"/>
                <w:sz w:val="20"/>
                <w:szCs w:val="20"/>
              </w:rPr>
              <w:t>жет»</w:t>
            </w:r>
          </w:p>
        </w:tc>
      </w:tr>
      <w:tr w:rsidR="002E2E1E" w:rsidRPr="002A28EB" w:rsidTr="002E2E1E">
        <w:trPr>
          <w:trHeight w:val="360"/>
        </w:trPr>
        <w:tc>
          <w:tcPr>
            <w:tcW w:w="562"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jc w:val="center"/>
              <w:rPr>
                <w:rFonts w:ascii="PT Astra Serif" w:hAnsi="PT Astra Serif"/>
                <w:sz w:val="20"/>
                <w:szCs w:val="20"/>
              </w:rPr>
            </w:pPr>
            <w:r>
              <w:rPr>
                <w:rFonts w:ascii="PT Astra Serif" w:hAnsi="PT Astra Serif"/>
                <w:sz w:val="20"/>
                <w:szCs w:val="20"/>
              </w:rPr>
              <w:t>9</w:t>
            </w:r>
            <w:r w:rsidRPr="002A28EB">
              <w:rPr>
                <w:rFonts w:ascii="PT Astra Serif" w:hAnsi="PT Astra Serif"/>
                <w:sz w:val="20"/>
                <w:szCs w:val="20"/>
              </w:rPr>
              <w:t>.</w:t>
            </w:r>
          </w:p>
        </w:tc>
        <w:tc>
          <w:tcPr>
            <w:tcW w:w="1849" w:type="dxa"/>
            <w:tcBorders>
              <w:top w:val="single" w:sz="4" w:space="0" w:color="auto"/>
              <w:left w:val="single" w:sz="4" w:space="0" w:color="auto"/>
              <w:bottom w:val="single" w:sz="4" w:space="0" w:color="auto"/>
              <w:right w:val="single" w:sz="4" w:space="0" w:color="auto"/>
            </w:tcBorders>
          </w:tcPr>
          <w:p w:rsidR="002E2E1E" w:rsidRPr="00A039DB" w:rsidRDefault="002E2E1E" w:rsidP="00A00556">
            <w:pPr>
              <w:spacing w:line="230" w:lineRule="auto"/>
              <w:jc w:val="both"/>
              <w:rPr>
                <w:rFonts w:ascii="PT Astra Serif" w:hAnsi="PT Astra Serif"/>
                <w:spacing w:val="-4"/>
                <w:sz w:val="20"/>
                <w:szCs w:val="20"/>
              </w:rPr>
            </w:pPr>
            <w:r w:rsidRPr="00A039DB">
              <w:rPr>
                <w:rFonts w:ascii="PT Astra Serif" w:hAnsi="PT Astra Serif"/>
                <w:spacing w:val="-4"/>
                <w:sz w:val="20"/>
                <w:szCs w:val="20"/>
              </w:rPr>
              <w:t>Доля обучающихся общеобразовател</w:t>
            </w:r>
            <w:r w:rsidRPr="00A039DB">
              <w:rPr>
                <w:rFonts w:ascii="PT Astra Serif" w:hAnsi="PT Astra Serif"/>
                <w:spacing w:val="-4"/>
                <w:sz w:val="20"/>
                <w:szCs w:val="20"/>
              </w:rPr>
              <w:t>ь</w:t>
            </w:r>
            <w:r w:rsidRPr="00A039DB">
              <w:rPr>
                <w:rFonts w:ascii="PT Astra Serif" w:hAnsi="PT Astra Serif"/>
                <w:spacing w:val="-4"/>
                <w:sz w:val="20"/>
                <w:szCs w:val="20"/>
              </w:rPr>
              <w:t>ных организаций, обеспеченных о</w:t>
            </w:r>
            <w:r w:rsidRPr="00A039DB">
              <w:rPr>
                <w:rFonts w:ascii="PT Astra Serif" w:hAnsi="PT Astra Serif"/>
                <w:spacing w:val="-4"/>
                <w:sz w:val="20"/>
                <w:szCs w:val="20"/>
              </w:rPr>
              <w:t>т</w:t>
            </w:r>
            <w:r w:rsidRPr="00A039DB">
              <w:rPr>
                <w:rFonts w:ascii="PT Astra Serif" w:hAnsi="PT Astra Serif"/>
                <w:spacing w:val="-4"/>
                <w:sz w:val="20"/>
                <w:szCs w:val="20"/>
              </w:rPr>
              <w:t>дыхом и оздоро</w:t>
            </w:r>
            <w:r w:rsidRPr="00A039DB">
              <w:rPr>
                <w:rFonts w:ascii="PT Astra Serif" w:hAnsi="PT Astra Serif"/>
                <w:spacing w:val="-4"/>
                <w:sz w:val="20"/>
                <w:szCs w:val="20"/>
              </w:rPr>
              <w:t>в</w:t>
            </w:r>
            <w:r w:rsidRPr="00A039DB">
              <w:rPr>
                <w:rFonts w:ascii="PT Astra Serif" w:hAnsi="PT Astra Serif"/>
                <w:spacing w:val="-4"/>
                <w:sz w:val="20"/>
                <w:szCs w:val="20"/>
              </w:rPr>
              <w:t>лением, в общей численности об</w:t>
            </w:r>
            <w:r w:rsidRPr="00A039DB">
              <w:rPr>
                <w:rFonts w:ascii="PT Astra Serif" w:hAnsi="PT Astra Serif"/>
                <w:spacing w:val="-4"/>
                <w:sz w:val="20"/>
                <w:szCs w:val="20"/>
              </w:rPr>
              <w:t>у</w:t>
            </w:r>
            <w:r w:rsidRPr="00A039DB">
              <w:rPr>
                <w:rFonts w:ascii="PT Astra Serif" w:hAnsi="PT Astra Serif"/>
                <w:spacing w:val="-4"/>
                <w:sz w:val="20"/>
                <w:szCs w:val="20"/>
              </w:rPr>
              <w:t>чающихся общео</w:t>
            </w:r>
            <w:r w:rsidRPr="00A039DB">
              <w:rPr>
                <w:rFonts w:ascii="PT Astra Serif" w:hAnsi="PT Astra Serif"/>
                <w:spacing w:val="-4"/>
                <w:sz w:val="20"/>
                <w:szCs w:val="20"/>
              </w:rPr>
              <w:t>б</w:t>
            </w:r>
            <w:r w:rsidRPr="00A039DB">
              <w:rPr>
                <w:rFonts w:ascii="PT Astra Serif" w:hAnsi="PT Astra Serif"/>
                <w:spacing w:val="-4"/>
                <w:sz w:val="20"/>
                <w:szCs w:val="20"/>
              </w:rPr>
              <w:t>разовательных о</w:t>
            </w:r>
            <w:r w:rsidRPr="00A039DB">
              <w:rPr>
                <w:rFonts w:ascii="PT Astra Serif" w:hAnsi="PT Astra Serif"/>
                <w:spacing w:val="-4"/>
                <w:sz w:val="20"/>
                <w:szCs w:val="20"/>
              </w:rPr>
              <w:t>р</w:t>
            </w:r>
            <w:r w:rsidRPr="00A039DB">
              <w:rPr>
                <w:rFonts w:ascii="PT Astra Serif" w:hAnsi="PT Astra Serif"/>
                <w:spacing w:val="-4"/>
                <w:sz w:val="20"/>
                <w:szCs w:val="20"/>
              </w:rPr>
              <w:t>ганизаций на те</w:t>
            </w:r>
            <w:r w:rsidRPr="00A039DB">
              <w:rPr>
                <w:rFonts w:ascii="PT Astra Serif" w:hAnsi="PT Astra Serif"/>
                <w:spacing w:val="-4"/>
                <w:sz w:val="20"/>
                <w:szCs w:val="20"/>
              </w:rPr>
              <w:t>р</w:t>
            </w:r>
            <w:r w:rsidRPr="00A039DB">
              <w:rPr>
                <w:rFonts w:ascii="PT Astra Serif" w:hAnsi="PT Astra Serif"/>
                <w:spacing w:val="-4"/>
                <w:sz w:val="20"/>
                <w:szCs w:val="20"/>
              </w:rPr>
              <w:t xml:space="preserve">ритории </w:t>
            </w:r>
            <w:r>
              <w:rPr>
                <w:rFonts w:ascii="PT Astra Serif" w:hAnsi="PT Astra Serif"/>
                <w:spacing w:val="-4"/>
                <w:sz w:val="20"/>
                <w:szCs w:val="20"/>
              </w:rPr>
              <w:t>муниц</w:t>
            </w:r>
            <w:r>
              <w:rPr>
                <w:rFonts w:ascii="PT Astra Serif" w:hAnsi="PT Astra Serif"/>
                <w:spacing w:val="-4"/>
                <w:sz w:val="20"/>
                <w:szCs w:val="20"/>
              </w:rPr>
              <w:t>и</w:t>
            </w:r>
            <w:r>
              <w:rPr>
                <w:rFonts w:ascii="PT Astra Serif" w:hAnsi="PT Astra Serif"/>
                <w:spacing w:val="-4"/>
                <w:sz w:val="20"/>
                <w:szCs w:val="20"/>
              </w:rPr>
              <w:t>пального обравз</w:t>
            </w:r>
            <w:r>
              <w:rPr>
                <w:rFonts w:ascii="PT Astra Serif" w:hAnsi="PT Astra Serif"/>
                <w:spacing w:val="-4"/>
                <w:sz w:val="20"/>
                <w:szCs w:val="20"/>
              </w:rPr>
              <w:t>о</w:t>
            </w:r>
            <w:r>
              <w:rPr>
                <w:rFonts w:ascii="PT Astra Serif" w:hAnsi="PT Astra Serif"/>
                <w:spacing w:val="-4"/>
                <w:sz w:val="20"/>
                <w:szCs w:val="20"/>
              </w:rPr>
              <w:t>вания</w:t>
            </w:r>
          </w:p>
        </w:tc>
        <w:tc>
          <w:tcPr>
            <w:tcW w:w="708"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ГП</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Pr>
                <w:rFonts w:ascii="PT Astra Serif" w:hAnsi="PT Astra Serif"/>
                <w:sz w:val="20"/>
                <w:szCs w:val="20"/>
              </w:rPr>
              <w:t>46</w:t>
            </w:r>
            <w:r w:rsidRPr="002A28EB">
              <w:rPr>
                <w:rFonts w:ascii="PT Astra Serif" w:hAnsi="PT Astra Serif"/>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46,6</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46,7</w:t>
            </w:r>
          </w:p>
        </w:tc>
        <w:tc>
          <w:tcPr>
            <w:tcW w:w="736"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c>
          <w:tcPr>
            <w:tcW w:w="681"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c>
          <w:tcPr>
            <w:tcW w:w="1417"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2E2E1E" w:rsidRPr="00FF020E" w:rsidRDefault="002E2E1E" w:rsidP="00FF020E">
            <w:r w:rsidRPr="00FF020E">
              <w:rPr>
                <w:rFonts w:ascii="PT Astra Serif" w:hAnsi="PT Astra Serif"/>
                <w:sz w:val="20"/>
                <w:szCs w:val="20"/>
              </w:rPr>
              <w:t>МУ Управл</w:t>
            </w:r>
            <w:r w:rsidRPr="00FF020E">
              <w:rPr>
                <w:rFonts w:ascii="PT Astra Serif" w:hAnsi="PT Astra Serif"/>
                <w:sz w:val="20"/>
                <w:szCs w:val="20"/>
              </w:rPr>
              <w:t>е</w:t>
            </w:r>
            <w:r w:rsidRPr="00FF020E">
              <w:rPr>
                <w:rFonts w:ascii="PT Astra Serif" w:hAnsi="PT Astra Serif"/>
                <w:sz w:val="20"/>
                <w:szCs w:val="20"/>
              </w:rPr>
              <w:t>ние обр</w:t>
            </w:r>
            <w:r w:rsidRPr="00FF020E">
              <w:rPr>
                <w:rFonts w:ascii="PT Astra Serif" w:hAnsi="PT Astra Serif"/>
                <w:sz w:val="20"/>
                <w:szCs w:val="20"/>
              </w:rPr>
              <w:t>а</w:t>
            </w:r>
            <w:r w:rsidRPr="00FF020E">
              <w:rPr>
                <w:rFonts w:ascii="PT Astra Serif" w:hAnsi="PT Astra Serif"/>
                <w:sz w:val="20"/>
                <w:szCs w:val="20"/>
              </w:rPr>
              <w:t>зования админис</w:t>
            </w:r>
            <w:r w:rsidRPr="00FF020E">
              <w:rPr>
                <w:rFonts w:ascii="PT Astra Serif" w:hAnsi="PT Astra Serif"/>
                <w:sz w:val="20"/>
                <w:szCs w:val="20"/>
              </w:rPr>
              <w:t>т</w:t>
            </w:r>
            <w:r w:rsidRPr="00FF020E">
              <w:rPr>
                <w:rFonts w:ascii="PT Astra Serif" w:hAnsi="PT Astra Serif"/>
                <w:sz w:val="20"/>
                <w:szCs w:val="20"/>
              </w:rPr>
              <w:t>рации муниц</w:t>
            </w:r>
            <w:r w:rsidRPr="00FF020E">
              <w:rPr>
                <w:rFonts w:ascii="PT Astra Serif" w:hAnsi="PT Astra Serif"/>
                <w:sz w:val="20"/>
                <w:szCs w:val="20"/>
              </w:rPr>
              <w:t>и</w:t>
            </w:r>
            <w:r w:rsidRPr="00FF020E">
              <w:rPr>
                <w:rFonts w:ascii="PT Astra Serif" w:hAnsi="PT Astra Serif"/>
                <w:sz w:val="20"/>
                <w:szCs w:val="20"/>
              </w:rPr>
              <w:t>пального образов</w:t>
            </w:r>
            <w:r w:rsidRPr="00FF020E">
              <w:rPr>
                <w:rFonts w:ascii="PT Astra Serif" w:hAnsi="PT Astra Serif"/>
                <w:sz w:val="20"/>
                <w:szCs w:val="20"/>
              </w:rPr>
              <w:t>а</w:t>
            </w:r>
            <w:r w:rsidRPr="00FF020E">
              <w:rPr>
                <w:rFonts w:ascii="PT Astra Serif" w:hAnsi="PT Astra Serif"/>
                <w:sz w:val="20"/>
                <w:szCs w:val="20"/>
              </w:rPr>
              <w:t>ния «Се</w:t>
            </w:r>
            <w:r w:rsidRPr="00FF020E">
              <w:rPr>
                <w:rFonts w:ascii="PT Astra Serif" w:hAnsi="PT Astra Serif"/>
                <w:sz w:val="20"/>
                <w:szCs w:val="20"/>
              </w:rPr>
              <w:t>н</w:t>
            </w:r>
            <w:r w:rsidRPr="00FF020E">
              <w:rPr>
                <w:rFonts w:ascii="PT Astra Serif" w:hAnsi="PT Astra Serif"/>
                <w:sz w:val="20"/>
                <w:szCs w:val="20"/>
              </w:rPr>
              <w:t>гилее</w:t>
            </w:r>
            <w:r w:rsidRPr="00FF020E">
              <w:rPr>
                <w:rFonts w:ascii="PT Astra Serif" w:hAnsi="PT Astra Serif"/>
                <w:sz w:val="20"/>
                <w:szCs w:val="20"/>
              </w:rPr>
              <w:t>в</w:t>
            </w:r>
            <w:r w:rsidRPr="00FF020E">
              <w:rPr>
                <w:rFonts w:ascii="PT Astra Serif" w:hAnsi="PT Astra Serif"/>
                <w:sz w:val="20"/>
                <w:szCs w:val="20"/>
              </w:rPr>
              <w:t>ский ра</w:t>
            </w:r>
            <w:r w:rsidRPr="00FF020E">
              <w:rPr>
                <w:rFonts w:ascii="PT Astra Serif" w:hAnsi="PT Astra Serif"/>
                <w:sz w:val="20"/>
                <w:szCs w:val="20"/>
              </w:rPr>
              <w:t>й</w:t>
            </w:r>
            <w:r w:rsidRPr="00FF020E">
              <w:rPr>
                <w:rFonts w:ascii="PT Astra Serif" w:hAnsi="PT Astra Serif"/>
                <w:sz w:val="20"/>
                <w:szCs w:val="20"/>
              </w:rPr>
              <w:t>он</w:t>
            </w:r>
            <w:r>
              <w:rPr>
                <w:rFonts w:ascii="PT Astra Serif" w:hAnsi="PT Astra Serif"/>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2E2E1E" w:rsidRDefault="002E2E1E" w:rsidP="00FF020E">
            <w:pPr>
              <w:spacing w:line="230" w:lineRule="auto"/>
              <w:jc w:val="center"/>
              <w:rPr>
                <w:rFonts w:ascii="PT Astra Serif" w:hAnsi="PT Astra Serif"/>
                <w:spacing w:val="-4"/>
                <w:sz w:val="20"/>
                <w:szCs w:val="20"/>
              </w:rPr>
            </w:pPr>
            <w:r w:rsidRPr="00A039DB">
              <w:rPr>
                <w:rFonts w:ascii="PT Astra Serif" w:hAnsi="PT Astra Serif"/>
                <w:spacing w:val="-4"/>
                <w:sz w:val="20"/>
                <w:szCs w:val="20"/>
              </w:rPr>
              <w:t>Уровень</w:t>
            </w:r>
          </w:p>
          <w:p w:rsidR="002E2E1E" w:rsidRPr="00A039DB" w:rsidRDefault="002E2E1E" w:rsidP="00FF020E">
            <w:pPr>
              <w:spacing w:line="230" w:lineRule="auto"/>
              <w:jc w:val="center"/>
              <w:rPr>
                <w:rFonts w:ascii="PT Astra Serif" w:hAnsi="PT Astra Serif"/>
                <w:spacing w:val="-4"/>
                <w:sz w:val="20"/>
                <w:szCs w:val="20"/>
              </w:rPr>
            </w:pPr>
            <w:r w:rsidRPr="00A039DB">
              <w:rPr>
                <w:rFonts w:ascii="PT Astra Serif" w:hAnsi="PT Astra Serif"/>
                <w:spacing w:val="-4"/>
                <w:sz w:val="20"/>
                <w:szCs w:val="20"/>
              </w:rPr>
              <w:t>образования</w:t>
            </w:r>
          </w:p>
        </w:tc>
        <w:tc>
          <w:tcPr>
            <w:tcW w:w="1531" w:type="dxa"/>
            <w:tcBorders>
              <w:top w:val="single" w:sz="4" w:space="0" w:color="auto"/>
              <w:left w:val="single" w:sz="4" w:space="0" w:color="auto"/>
              <w:bottom w:val="single" w:sz="4" w:space="0" w:color="auto"/>
              <w:right w:val="single" w:sz="4" w:space="0" w:color="auto"/>
            </w:tcBorders>
          </w:tcPr>
          <w:p w:rsidR="002E2E1E" w:rsidRPr="002A28EB" w:rsidRDefault="002E2E1E" w:rsidP="00FF020E">
            <w:pPr>
              <w:spacing w:line="230" w:lineRule="auto"/>
              <w:jc w:val="center"/>
              <w:rPr>
                <w:rFonts w:ascii="PT Astra Serif" w:hAnsi="PT Astra Serif"/>
                <w:sz w:val="20"/>
                <w:szCs w:val="20"/>
              </w:rPr>
            </w:pPr>
            <w:r w:rsidRPr="002A28EB">
              <w:rPr>
                <w:rFonts w:ascii="PT Astra Serif" w:hAnsi="PT Astra Serif"/>
                <w:sz w:val="20"/>
                <w:szCs w:val="20"/>
              </w:rPr>
              <w:t>Х</w:t>
            </w:r>
          </w:p>
        </w:tc>
      </w:tr>
      <w:tr w:rsidR="002E2E1E" w:rsidRPr="002A28EB" w:rsidTr="002E2E1E">
        <w:trPr>
          <w:trHeight w:val="360"/>
        </w:trPr>
        <w:tc>
          <w:tcPr>
            <w:tcW w:w="562" w:type="dxa"/>
            <w:tcBorders>
              <w:top w:val="single" w:sz="4" w:space="0" w:color="auto"/>
              <w:left w:val="single" w:sz="4" w:space="0" w:color="auto"/>
              <w:bottom w:val="single" w:sz="4" w:space="0" w:color="auto"/>
              <w:right w:val="single" w:sz="4" w:space="0" w:color="auto"/>
            </w:tcBorders>
          </w:tcPr>
          <w:p w:rsidR="002E2E1E" w:rsidRDefault="002E2E1E" w:rsidP="00131C05">
            <w:pPr>
              <w:jc w:val="center"/>
              <w:rPr>
                <w:rFonts w:ascii="PT Astra Serif" w:hAnsi="PT Astra Serif"/>
                <w:sz w:val="20"/>
                <w:szCs w:val="20"/>
              </w:rPr>
            </w:pPr>
            <w:r>
              <w:rPr>
                <w:rFonts w:ascii="PT Astra Serif" w:hAnsi="PT Astra Serif"/>
                <w:sz w:val="20"/>
                <w:szCs w:val="20"/>
              </w:rPr>
              <w:t>10.</w:t>
            </w:r>
          </w:p>
        </w:tc>
        <w:tc>
          <w:tcPr>
            <w:tcW w:w="1849" w:type="dxa"/>
            <w:tcBorders>
              <w:top w:val="single" w:sz="4" w:space="0" w:color="auto"/>
              <w:left w:val="single" w:sz="4" w:space="0" w:color="auto"/>
              <w:bottom w:val="single" w:sz="4" w:space="0" w:color="auto"/>
              <w:right w:val="single" w:sz="4" w:space="0" w:color="auto"/>
            </w:tcBorders>
          </w:tcPr>
          <w:p w:rsidR="002E2E1E" w:rsidRPr="00ED139C" w:rsidRDefault="002E2E1E" w:rsidP="00131C05">
            <w:pPr>
              <w:spacing w:line="230" w:lineRule="auto"/>
              <w:jc w:val="both"/>
              <w:rPr>
                <w:rFonts w:ascii="PT Astra Serif" w:hAnsi="PT Astra Serif"/>
                <w:color w:val="FF0000"/>
                <w:spacing w:val="-4"/>
                <w:sz w:val="20"/>
                <w:szCs w:val="20"/>
              </w:rPr>
            </w:pPr>
            <w:r>
              <w:rPr>
                <w:rFonts w:ascii="PT Astra Serif" w:hAnsi="PT Astra Serif"/>
                <w:sz w:val="20"/>
                <w:szCs w:val="20"/>
              </w:rPr>
              <w:t>Д</w:t>
            </w:r>
            <w:r w:rsidRPr="00ED139C">
              <w:rPr>
                <w:rFonts w:ascii="PT Astra Serif" w:hAnsi="PT Astra Serif"/>
                <w:sz w:val="20"/>
                <w:szCs w:val="20"/>
              </w:rPr>
              <w:t xml:space="preserve">оля </w:t>
            </w:r>
            <w:r w:rsidRPr="00ED139C">
              <w:rPr>
                <w:rFonts w:ascii="PT Astra Serif" w:hAnsi="PT Astra Serif" w:cs="Arial"/>
                <w:spacing w:val="2"/>
                <w:sz w:val="20"/>
                <w:szCs w:val="20"/>
              </w:rPr>
              <w:t>трудоустр</w:t>
            </w:r>
            <w:r w:rsidRPr="00ED139C">
              <w:rPr>
                <w:rFonts w:ascii="PT Astra Serif" w:hAnsi="PT Astra Serif" w:cs="Arial"/>
                <w:spacing w:val="2"/>
                <w:sz w:val="20"/>
                <w:szCs w:val="20"/>
              </w:rPr>
              <w:t>о</w:t>
            </w:r>
            <w:r w:rsidRPr="00ED139C">
              <w:rPr>
                <w:rFonts w:ascii="PT Astra Serif" w:hAnsi="PT Astra Serif" w:cs="Arial"/>
                <w:spacing w:val="2"/>
                <w:sz w:val="20"/>
                <w:szCs w:val="20"/>
              </w:rPr>
              <w:t>енных выпускн</w:t>
            </w:r>
            <w:r w:rsidRPr="00ED139C">
              <w:rPr>
                <w:rFonts w:ascii="PT Astra Serif" w:hAnsi="PT Astra Serif" w:cs="Arial"/>
                <w:spacing w:val="2"/>
                <w:sz w:val="20"/>
                <w:szCs w:val="20"/>
              </w:rPr>
              <w:t>и</w:t>
            </w:r>
            <w:r w:rsidRPr="00ED139C">
              <w:rPr>
                <w:rFonts w:ascii="PT Astra Serif" w:hAnsi="PT Astra Serif" w:cs="Arial"/>
                <w:spacing w:val="2"/>
                <w:sz w:val="20"/>
                <w:szCs w:val="20"/>
              </w:rPr>
              <w:t>ков ФГБОУ ВО «УлГПУ им. И.Н.Ульянова», поступивших по целевым догов</w:t>
            </w:r>
            <w:r w:rsidRPr="00ED139C">
              <w:rPr>
                <w:rFonts w:ascii="PT Astra Serif" w:hAnsi="PT Astra Serif" w:cs="Arial"/>
                <w:spacing w:val="2"/>
                <w:sz w:val="20"/>
                <w:szCs w:val="20"/>
              </w:rPr>
              <w:t>о</w:t>
            </w:r>
            <w:r w:rsidRPr="00ED139C">
              <w:rPr>
                <w:rFonts w:ascii="PT Astra Serif" w:hAnsi="PT Astra Serif" w:cs="Arial"/>
                <w:spacing w:val="2"/>
                <w:sz w:val="20"/>
                <w:szCs w:val="20"/>
              </w:rPr>
              <w:t>рам от муниц</w:t>
            </w:r>
            <w:r w:rsidRPr="00ED139C">
              <w:rPr>
                <w:rFonts w:ascii="PT Astra Serif" w:hAnsi="PT Astra Serif" w:cs="Arial"/>
                <w:spacing w:val="2"/>
                <w:sz w:val="20"/>
                <w:szCs w:val="20"/>
              </w:rPr>
              <w:t>и</w:t>
            </w:r>
            <w:r w:rsidRPr="00ED139C">
              <w:rPr>
                <w:rFonts w:ascii="PT Astra Serif" w:hAnsi="PT Astra Serif" w:cs="Arial"/>
                <w:spacing w:val="2"/>
                <w:sz w:val="20"/>
                <w:szCs w:val="20"/>
              </w:rPr>
              <w:t>пального образ</w:t>
            </w:r>
            <w:r w:rsidRPr="00ED139C">
              <w:rPr>
                <w:rFonts w:ascii="PT Astra Serif" w:hAnsi="PT Astra Serif" w:cs="Arial"/>
                <w:spacing w:val="2"/>
                <w:sz w:val="20"/>
                <w:szCs w:val="20"/>
              </w:rPr>
              <w:t>о</w:t>
            </w:r>
            <w:r w:rsidRPr="00ED139C">
              <w:rPr>
                <w:rFonts w:ascii="PT Astra Serif" w:hAnsi="PT Astra Serif" w:cs="Arial"/>
                <w:spacing w:val="2"/>
                <w:sz w:val="20"/>
                <w:szCs w:val="20"/>
              </w:rPr>
              <w:lastRenderedPageBreak/>
              <w:t>вания "Сенгил</w:t>
            </w:r>
            <w:r w:rsidRPr="00ED139C">
              <w:rPr>
                <w:rFonts w:ascii="PT Astra Serif" w:hAnsi="PT Astra Serif" w:cs="Arial"/>
                <w:spacing w:val="2"/>
                <w:sz w:val="20"/>
                <w:szCs w:val="20"/>
              </w:rPr>
              <w:t>е</w:t>
            </w:r>
            <w:r w:rsidRPr="00ED139C">
              <w:rPr>
                <w:rFonts w:ascii="PT Astra Serif" w:hAnsi="PT Astra Serif" w:cs="Arial"/>
                <w:spacing w:val="2"/>
                <w:sz w:val="20"/>
                <w:szCs w:val="20"/>
              </w:rPr>
              <w:t>евский район" на территории мун</w:t>
            </w:r>
            <w:r w:rsidRPr="00ED139C">
              <w:rPr>
                <w:rFonts w:ascii="PT Astra Serif" w:hAnsi="PT Astra Serif" w:cs="Arial"/>
                <w:spacing w:val="2"/>
                <w:sz w:val="20"/>
                <w:szCs w:val="20"/>
              </w:rPr>
              <w:t>и</w:t>
            </w:r>
            <w:r w:rsidRPr="00ED139C">
              <w:rPr>
                <w:rFonts w:ascii="PT Astra Serif" w:hAnsi="PT Astra Serif" w:cs="Arial"/>
                <w:spacing w:val="2"/>
                <w:sz w:val="20"/>
                <w:szCs w:val="20"/>
              </w:rPr>
              <w:t>ципального обр</w:t>
            </w:r>
            <w:r w:rsidRPr="00ED139C">
              <w:rPr>
                <w:rFonts w:ascii="PT Astra Serif" w:hAnsi="PT Astra Serif" w:cs="Arial"/>
                <w:spacing w:val="2"/>
                <w:sz w:val="20"/>
                <w:szCs w:val="20"/>
              </w:rPr>
              <w:t>а</w:t>
            </w:r>
            <w:r w:rsidRPr="00ED139C">
              <w:rPr>
                <w:rFonts w:ascii="PT Astra Serif" w:hAnsi="PT Astra Serif" w:cs="Arial"/>
                <w:spacing w:val="2"/>
                <w:sz w:val="20"/>
                <w:szCs w:val="20"/>
              </w:rPr>
              <w:t>зования "Сенгил</w:t>
            </w:r>
            <w:r w:rsidRPr="00ED139C">
              <w:rPr>
                <w:rFonts w:ascii="PT Astra Serif" w:hAnsi="PT Astra Serif" w:cs="Arial"/>
                <w:spacing w:val="2"/>
                <w:sz w:val="20"/>
                <w:szCs w:val="20"/>
              </w:rPr>
              <w:t>е</w:t>
            </w:r>
            <w:r w:rsidRPr="00ED139C">
              <w:rPr>
                <w:rFonts w:ascii="PT Astra Serif" w:hAnsi="PT Astra Serif" w:cs="Arial"/>
                <w:spacing w:val="2"/>
                <w:sz w:val="20"/>
                <w:szCs w:val="20"/>
              </w:rPr>
              <w:t>евский район"</w:t>
            </w:r>
          </w:p>
        </w:tc>
        <w:tc>
          <w:tcPr>
            <w:tcW w:w="708"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sidRPr="002A28EB">
              <w:rPr>
                <w:rFonts w:ascii="PT Astra Serif" w:hAnsi="PT Astra Serif"/>
                <w:sz w:val="20"/>
                <w:szCs w:val="20"/>
              </w:rPr>
              <w:lastRenderedPageBreak/>
              <w:t>ГП</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sidRPr="002A28EB">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sidRPr="002A28EB">
              <w:rPr>
                <w:rFonts w:ascii="PT Astra Serif" w:hAnsi="PT Astra Serif"/>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90</w:t>
            </w:r>
          </w:p>
        </w:tc>
        <w:tc>
          <w:tcPr>
            <w:tcW w:w="736"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100</w:t>
            </w:r>
          </w:p>
        </w:tc>
        <w:tc>
          <w:tcPr>
            <w:tcW w:w="681"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Закон Уль</w:t>
            </w:r>
            <w:r>
              <w:rPr>
                <w:rFonts w:ascii="PT Astra Serif" w:hAnsi="PT Astra Serif"/>
                <w:sz w:val="20"/>
                <w:szCs w:val="20"/>
              </w:rPr>
              <w:t>я</w:t>
            </w:r>
            <w:r>
              <w:rPr>
                <w:rFonts w:ascii="PT Astra Serif" w:hAnsi="PT Astra Serif"/>
                <w:sz w:val="20"/>
                <w:szCs w:val="20"/>
              </w:rPr>
              <w:t>новской о</w:t>
            </w:r>
            <w:r>
              <w:rPr>
                <w:rFonts w:ascii="PT Astra Serif" w:hAnsi="PT Astra Serif"/>
                <w:sz w:val="20"/>
                <w:szCs w:val="20"/>
              </w:rPr>
              <w:t>б</w:t>
            </w:r>
            <w:r>
              <w:rPr>
                <w:rFonts w:ascii="PT Astra Serif" w:hAnsi="PT Astra Serif"/>
                <w:sz w:val="20"/>
                <w:szCs w:val="20"/>
              </w:rPr>
              <w:t>ласти от 02.10.2020 № 103-ЗО «О правовом регулиров</w:t>
            </w:r>
            <w:r>
              <w:rPr>
                <w:rFonts w:ascii="PT Astra Serif" w:hAnsi="PT Astra Serif"/>
                <w:sz w:val="20"/>
                <w:szCs w:val="20"/>
              </w:rPr>
              <w:t>а</w:t>
            </w:r>
            <w:r>
              <w:rPr>
                <w:rFonts w:ascii="PT Astra Serif" w:hAnsi="PT Astra Serif"/>
                <w:sz w:val="20"/>
                <w:szCs w:val="20"/>
              </w:rPr>
              <w:t>нии отдел</w:t>
            </w:r>
            <w:r>
              <w:rPr>
                <w:rFonts w:ascii="PT Astra Serif" w:hAnsi="PT Astra Serif"/>
                <w:sz w:val="20"/>
                <w:szCs w:val="20"/>
              </w:rPr>
              <w:t>ь</w:t>
            </w:r>
            <w:r>
              <w:rPr>
                <w:rFonts w:ascii="PT Astra Serif" w:hAnsi="PT Astra Serif"/>
                <w:sz w:val="20"/>
                <w:szCs w:val="20"/>
              </w:rPr>
              <w:t xml:space="preserve">ных вопросов </w:t>
            </w:r>
            <w:r>
              <w:rPr>
                <w:rFonts w:ascii="PT Astra Serif" w:hAnsi="PT Astra Serif"/>
                <w:sz w:val="20"/>
                <w:szCs w:val="20"/>
              </w:rPr>
              <w:lastRenderedPageBreak/>
              <w:t>статуса м</w:t>
            </w:r>
            <w:r>
              <w:rPr>
                <w:rFonts w:ascii="PT Astra Serif" w:hAnsi="PT Astra Serif"/>
                <w:sz w:val="20"/>
                <w:szCs w:val="20"/>
              </w:rPr>
              <w:t>о</w:t>
            </w:r>
            <w:r>
              <w:rPr>
                <w:rFonts w:ascii="PT Astra Serif" w:hAnsi="PT Astra Serif"/>
                <w:sz w:val="20"/>
                <w:szCs w:val="20"/>
              </w:rPr>
              <w:t>лодых сп</w:t>
            </w:r>
            <w:r>
              <w:rPr>
                <w:rFonts w:ascii="PT Astra Serif" w:hAnsi="PT Astra Serif"/>
                <w:sz w:val="20"/>
                <w:szCs w:val="20"/>
              </w:rPr>
              <w:t>е</w:t>
            </w:r>
            <w:r>
              <w:rPr>
                <w:rFonts w:ascii="PT Astra Serif" w:hAnsi="PT Astra Serif"/>
                <w:sz w:val="20"/>
                <w:szCs w:val="20"/>
              </w:rPr>
              <w:t>циалистов в Ульяновской области»</w:t>
            </w:r>
          </w:p>
        </w:tc>
        <w:tc>
          <w:tcPr>
            <w:tcW w:w="1134" w:type="dxa"/>
            <w:tcBorders>
              <w:top w:val="single" w:sz="4" w:space="0" w:color="auto"/>
              <w:left w:val="single" w:sz="4" w:space="0" w:color="auto"/>
              <w:bottom w:val="single" w:sz="4" w:space="0" w:color="auto"/>
              <w:right w:val="single" w:sz="4" w:space="0" w:color="auto"/>
            </w:tcBorders>
          </w:tcPr>
          <w:p w:rsidR="002E2E1E" w:rsidRPr="00FF020E" w:rsidRDefault="002E2E1E" w:rsidP="00131C05">
            <w:r w:rsidRPr="00FF020E">
              <w:rPr>
                <w:rFonts w:ascii="PT Astra Serif" w:hAnsi="PT Astra Serif"/>
                <w:sz w:val="20"/>
                <w:szCs w:val="20"/>
              </w:rPr>
              <w:lastRenderedPageBreak/>
              <w:t>МУ Управл</w:t>
            </w:r>
            <w:r w:rsidRPr="00FF020E">
              <w:rPr>
                <w:rFonts w:ascii="PT Astra Serif" w:hAnsi="PT Astra Serif"/>
                <w:sz w:val="20"/>
                <w:szCs w:val="20"/>
              </w:rPr>
              <w:t>е</w:t>
            </w:r>
            <w:r w:rsidRPr="00FF020E">
              <w:rPr>
                <w:rFonts w:ascii="PT Astra Serif" w:hAnsi="PT Astra Serif"/>
                <w:sz w:val="20"/>
                <w:szCs w:val="20"/>
              </w:rPr>
              <w:t>ние обр</w:t>
            </w:r>
            <w:r w:rsidRPr="00FF020E">
              <w:rPr>
                <w:rFonts w:ascii="PT Astra Serif" w:hAnsi="PT Astra Serif"/>
                <w:sz w:val="20"/>
                <w:szCs w:val="20"/>
              </w:rPr>
              <w:t>а</w:t>
            </w:r>
            <w:r w:rsidRPr="00FF020E">
              <w:rPr>
                <w:rFonts w:ascii="PT Astra Serif" w:hAnsi="PT Astra Serif"/>
                <w:sz w:val="20"/>
                <w:szCs w:val="20"/>
              </w:rPr>
              <w:t>зования админис</w:t>
            </w:r>
            <w:r w:rsidRPr="00FF020E">
              <w:rPr>
                <w:rFonts w:ascii="PT Astra Serif" w:hAnsi="PT Astra Serif"/>
                <w:sz w:val="20"/>
                <w:szCs w:val="20"/>
              </w:rPr>
              <w:t>т</w:t>
            </w:r>
            <w:r w:rsidRPr="00FF020E">
              <w:rPr>
                <w:rFonts w:ascii="PT Astra Serif" w:hAnsi="PT Astra Serif"/>
                <w:sz w:val="20"/>
                <w:szCs w:val="20"/>
              </w:rPr>
              <w:t>рации муниц</w:t>
            </w:r>
            <w:r w:rsidRPr="00FF020E">
              <w:rPr>
                <w:rFonts w:ascii="PT Astra Serif" w:hAnsi="PT Astra Serif"/>
                <w:sz w:val="20"/>
                <w:szCs w:val="20"/>
              </w:rPr>
              <w:t>и</w:t>
            </w:r>
            <w:r w:rsidRPr="00FF020E">
              <w:rPr>
                <w:rFonts w:ascii="PT Astra Serif" w:hAnsi="PT Astra Serif"/>
                <w:sz w:val="20"/>
                <w:szCs w:val="20"/>
              </w:rPr>
              <w:t xml:space="preserve">пального </w:t>
            </w:r>
            <w:r w:rsidRPr="00FF020E">
              <w:rPr>
                <w:rFonts w:ascii="PT Astra Serif" w:hAnsi="PT Astra Serif"/>
                <w:sz w:val="20"/>
                <w:szCs w:val="20"/>
              </w:rPr>
              <w:lastRenderedPageBreak/>
              <w:t>образов</w:t>
            </w:r>
            <w:r w:rsidRPr="00FF020E">
              <w:rPr>
                <w:rFonts w:ascii="PT Astra Serif" w:hAnsi="PT Astra Serif"/>
                <w:sz w:val="20"/>
                <w:szCs w:val="20"/>
              </w:rPr>
              <w:t>а</w:t>
            </w:r>
            <w:r w:rsidRPr="00FF020E">
              <w:rPr>
                <w:rFonts w:ascii="PT Astra Serif" w:hAnsi="PT Astra Serif"/>
                <w:sz w:val="20"/>
                <w:szCs w:val="20"/>
              </w:rPr>
              <w:t>ния «Се</w:t>
            </w:r>
            <w:r w:rsidRPr="00FF020E">
              <w:rPr>
                <w:rFonts w:ascii="PT Astra Serif" w:hAnsi="PT Astra Serif"/>
                <w:sz w:val="20"/>
                <w:szCs w:val="20"/>
              </w:rPr>
              <w:t>н</w:t>
            </w:r>
            <w:r w:rsidRPr="00FF020E">
              <w:rPr>
                <w:rFonts w:ascii="PT Astra Serif" w:hAnsi="PT Astra Serif"/>
                <w:sz w:val="20"/>
                <w:szCs w:val="20"/>
              </w:rPr>
              <w:t>гилее</w:t>
            </w:r>
            <w:r w:rsidRPr="00FF020E">
              <w:rPr>
                <w:rFonts w:ascii="PT Astra Serif" w:hAnsi="PT Astra Serif"/>
                <w:sz w:val="20"/>
                <w:szCs w:val="20"/>
              </w:rPr>
              <w:t>в</w:t>
            </w:r>
            <w:r w:rsidRPr="00FF020E">
              <w:rPr>
                <w:rFonts w:ascii="PT Astra Serif" w:hAnsi="PT Astra Serif"/>
                <w:sz w:val="20"/>
                <w:szCs w:val="20"/>
              </w:rPr>
              <w:t>ский ра</w:t>
            </w:r>
            <w:r w:rsidRPr="00FF020E">
              <w:rPr>
                <w:rFonts w:ascii="PT Astra Serif" w:hAnsi="PT Astra Serif"/>
                <w:sz w:val="20"/>
                <w:szCs w:val="20"/>
              </w:rPr>
              <w:t>й</w:t>
            </w:r>
            <w:r w:rsidRPr="00FF020E">
              <w:rPr>
                <w:rFonts w:ascii="PT Astra Serif" w:hAnsi="PT Astra Serif"/>
                <w:sz w:val="20"/>
                <w:szCs w:val="20"/>
              </w:rPr>
              <w:t>он</w:t>
            </w:r>
            <w:r>
              <w:rPr>
                <w:rFonts w:ascii="PT Astra Serif" w:hAnsi="PT Astra Serif"/>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2E2E1E" w:rsidRPr="00A039DB" w:rsidRDefault="002E2E1E" w:rsidP="00131C05">
            <w:pPr>
              <w:spacing w:line="230" w:lineRule="auto"/>
              <w:jc w:val="center"/>
              <w:rPr>
                <w:rFonts w:ascii="PT Astra Serif" w:hAnsi="PT Astra Serif"/>
                <w:spacing w:val="-4"/>
                <w:sz w:val="20"/>
                <w:szCs w:val="20"/>
              </w:rPr>
            </w:pPr>
            <w:r>
              <w:rPr>
                <w:rFonts w:ascii="PT Astra Serif" w:hAnsi="PT Astra Serif" w:cs="Arial"/>
                <w:spacing w:val="2"/>
                <w:sz w:val="20"/>
                <w:szCs w:val="20"/>
              </w:rPr>
              <w:lastRenderedPageBreak/>
              <w:t>Трудоустро</w:t>
            </w:r>
            <w:r>
              <w:rPr>
                <w:rFonts w:ascii="PT Astra Serif" w:hAnsi="PT Astra Serif" w:cs="Arial"/>
                <w:spacing w:val="2"/>
                <w:sz w:val="20"/>
                <w:szCs w:val="20"/>
              </w:rPr>
              <w:t>й</w:t>
            </w:r>
            <w:r>
              <w:rPr>
                <w:rFonts w:ascii="PT Astra Serif" w:hAnsi="PT Astra Serif" w:cs="Arial"/>
                <w:spacing w:val="2"/>
                <w:sz w:val="20"/>
                <w:szCs w:val="20"/>
              </w:rPr>
              <w:t>ство</w:t>
            </w:r>
            <w:r w:rsidRPr="00ED139C">
              <w:rPr>
                <w:rFonts w:ascii="PT Astra Serif" w:hAnsi="PT Astra Serif" w:cs="Arial"/>
                <w:spacing w:val="2"/>
                <w:sz w:val="20"/>
                <w:szCs w:val="20"/>
              </w:rPr>
              <w:t xml:space="preserve"> выпус</w:t>
            </w:r>
            <w:r w:rsidRPr="00ED139C">
              <w:rPr>
                <w:rFonts w:ascii="PT Astra Serif" w:hAnsi="PT Astra Serif" w:cs="Arial"/>
                <w:spacing w:val="2"/>
                <w:sz w:val="20"/>
                <w:szCs w:val="20"/>
              </w:rPr>
              <w:t>к</w:t>
            </w:r>
            <w:r w:rsidRPr="00ED139C">
              <w:rPr>
                <w:rFonts w:ascii="PT Astra Serif" w:hAnsi="PT Astra Serif" w:cs="Arial"/>
                <w:spacing w:val="2"/>
                <w:sz w:val="20"/>
                <w:szCs w:val="20"/>
              </w:rPr>
              <w:t>ников ФГБОУ ВО «УлГПУ им. И.Н.Ульянова», поступи</w:t>
            </w:r>
            <w:r w:rsidRPr="00ED139C">
              <w:rPr>
                <w:rFonts w:ascii="PT Astra Serif" w:hAnsi="PT Astra Serif" w:cs="Arial"/>
                <w:spacing w:val="2"/>
                <w:sz w:val="20"/>
                <w:szCs w:val="20"/>
              </w:rPr>
              <w:t>в</w:t>
            </w:r>
            <w:r w:rsidRPr="00ED139C">
              <w:rPr>
                <w:rFonts w:ascii="PT Astra Serif" w:hAnsi="PT Astra Serif" w:cs="Arial"/>
                <w:spacing w:val="2"/>
                <w:sz w:val="20"/>
                <w:szCs w:val="20"/>
              </w:rPr>
              <w:t>ших по цел</w:t>
            </w:r>
            <w:r w:rsidRPr="00ED139C">
              <w:rPr>
                <w:rFonts w:ascii="PT Astra Serif" w:hAnsi="PT Astra Serif" w:cs="Arial"/>
                <w:spacing w:val="2"/>
                <w:sz w:val="20"/>
                <w:szCs w:val="20"/>
              </w:rPr>
              <w:t>е</w:t>
            </w:r>
            <w:r w:rsidRPr="00ED139C">
              <w:rPr>
                <w:rFonts w:ascii="PT Astra Serif" w:hAnsi="PT Astra Serif" w:cs="Arial"/>
                <w:spacing w:val="2"/>
                <w:sz w:val="20"/>
                <w:szCs w:val="20"/>
              </w:rPr>
              <w:t>вым догов</w:t>
            </w:r>
            <w:r w:rsidRPr="00ED139C">
              <w:rPr>
                <w:rFonts w:ascii="PT Astra Serif" w:hAnsi="PT Astra Serif" w:cs="Arial"/>
                <w:spacing w:val="2"/>
                <w:sz w:val="20"/>
                <w:szCs w:val="20"/>
              </w:rPr>
              <w:t>о</w:t>
            </w:r>
            <w:r w:rsidRPr="00ED139C">
              <w:rPr>
                <w:rFonts w:ascii="PT Astra Serif" w:hAnsi="PT Astra Serif" w:cs="Arial"/>
                <w:spacing w:val="2"/>
                <w:sz w:val="20"/>
                <w:szCs w:val="20"/>
              </w:rPr>
              <w:lastRenderedPageBreak/>
              <w:t>рам от мун</w:t>
            </w:r>
            <w:r w:rsidRPr="00ED139C">
              <w:rPr>
                <w:rFonts w:ascii="PT Astra Serif" w:hAnsi="PT Astra Serif" w:cs="Arial"/>
                <w:spacing w:val="2"/>
                <w:sz w:val="20"/>
                <w:szCs w:val="20"/>
              </w:rPr>
              <w:t>и</w:t>
            </w:r>
            <w:r w:rsidRPr="00ED139C">
              <w:rPr>
                <w:rFonts w:ascii="PT Astra Serif" w:hAnsi="PT Astra Serif" w:cs="Arial"/>
                <w:spacing w:val="2"/>
                <w:sz w:val="20"/>
                <w:szCs w:val="20"/>
              </w:rPr>
              <w:t>ципального образования "Сенгилее</w:t>
            </w:r>
            <w:r w:rsidRPr="00ED139C">
              <w:rPr>
                <w:rFonts w:ascii="PT Astra Serif" w:hAnsi="PT Astra Serif" w:cs="Arial"/>
                <w:spacing w:val="2"/>
                <w:sz w:val="20"/>
                <w:szCs w:val="20"/>
              </w:rPr>
              <w:t>в</w:t>
            </w:r>
            <w:r w:rsidRPr="00ED139C">
              <w:rPr>
                <w:rFonts w:ascii="PT Astra Serif" w:hAnsi="PT Astra Serif" w:cs="Arial"/>
                <w:spacing w:val="2"/>
                <w:sz w:val="20"/>
                <w:szCs w:val="20"/>
              </w:rPr>
              <w:t>ский район" на террит</w:t>
            </w:r>
            <w:r w:rsidRPr="00ED139C">
              <w:rPr>
                <w:rFonts w:ascii="PT Astra Serif" w:hAnsi="PT Astra Serif" w:cs="Arial"/>
                <w:spacing w:val="2"/>
                <w:sz w:val="20"/>
                <w:szCs w:val="20"/>
              </w:rPr>
              <w:t>о</w:t>
            </w:r>
            <w:r w:rsidRPr="00ED139C">
              <w:rPr>
                <w:rFonts w:ascii="PT Astra Serif" w:hAnsi="PT Astra Serif" w:cs="Arial"/>
                <w:spacing w:val="2"/>
                <w:sz w:val="20"/>
                <w:szCs w:val="20"/>
              </w:rPr>
              <w:t>рии муниц</w:t>
            </w:r>
            <w:r w:rsidRPr="00ED139C">
              <w:rPr>
                <w:rFonts w:ascii="PT Astra Serif" w:hAnsi="PT Astra Serif" w:cs="Arial"/>
                <w:spacing w:val="2"/>
                <w:sz w:val="20"/>
                <w:szCs w:val="20"/>
              </w:rPr>
              <w:t>и</w:t>
            </w:r>
            <w:r w:rsidRPr="00ED139C">
              <w:rPr>
                <w:rFonts w:ascii="PT Astra Serif" w:hAnsi="PT Astra Serif" w:cs="Arial"/>
                <w:spacing w:val="2"/>
                <w:sz w:val="20"/>
                <w:szCs w:val="20"/>
              </w:rPr>
              <w:t>пального о</w:t>
            </w:r>
            <w:r w:rsidRPr="00ED139C">
              <w:rPr>
                <w:rFonts w:ascii="PT Astra Serif" w:hAnsi="PT Astra Serif" w:cs="Arial"/>
                <w:spacing w:val="2"/>
                <w:sz w:val="20"/>
                <w:szCs w:val="20"/>
              </w:rPr>
              <w:t>б</w:t>
            </w:r>
            <w:r w:rsidRPr="00ED139C">
              <w:rPr>
                <w:rFonts w:ascii="PT Astra Serif" w:hAnsi="PT Astra Serif" w:cs="Arial"/>
                <w:spacing w:val="2"/>
                <w:sz w:val="20"/>
                <w:szCs w:val="20"/>
              </w:rPr>
              <w:t>разования "Сенгилее</w:t>
            </w:r>
            <w:r w:rsidRPr="00ED139C">
              <w:rPr>
                <w:rFonts w:ascii="PT Astra Serif" w:hAnsi="PT Astra Serif" w:cs="Arial"/>
                <w:spacing w:val="2"/>
                <w:sz w:val="20"/>
                <w:szCs w:val="20"/>
              </w:rPr>
              <w:t>в</w:t>
            </w:r>
            <w:r w:rsidRPr="00ED139C">
              <w:rPr>
                <w:rFonts w:ascii="PT Astra Serif" w:hAnsi="PT Astra Serif" w:cs="Arial"/>
                <w:spacing w:val="2"/>
                <w:sz w:val="20"/>
                <w:szCs w:val="20"/>
              </w:rPr>
              <w:t>ский район</w:t>
            </w:r>
          </w:p>
        </w:tc>
        <w:tc>
          <w:tcPr>
            <w:tcW w:w="1531"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sidRPr="002A28EB">
              <w:rPr>
                <w:rFonts w:ascii="PT Astra Serif" w:hAnsi="PT Astra Serif"/>
                <w:sz w:val="20"/>
                <w:szCs w:val="20"/>
              </w:rPr>
              <w:lastRenderedPageBreak/>
              <w:t>Х</w:t>
            </w:r>
          </w:p>
        </w:tc>
      </w:tr>
      <w:tr w:rsidR="002E2E1E" w:rsidRPr="002A28EB" w:rsidTr="002E2E1E">
        <w:trPr>
          <w:trHeight w:val="360"/>
        </w:trPr>
        <w:tc>
          <w:tcPr>
            <w:tcW w:w="562" w:type="dxa"/>
            <w:tcBorders>
              <w:top w:val="single" w:sz="4" w:space="0" w:color="auto"/>
              <w:left w:val="single" w:sz="4" w:space="0" w:color="auto"/>
              <w:bottom w:val="single" w:sz="4" w:space="0" w:color="auto"/>
              <w:right w:val="single" w:sz="4" w:space="0" w:color="auto"/>
            </w:tcBorders>
          </w:tcPr>
          <w:p w:rsidR="002E2E1E" w:rsidRDefault="002E2E1E" w:rsidP="00131C05">
            <w:pPr>
              <w:jc w:val="center"/>
              <w:rPr>
                <w:rFonts w:ascii="PT Astra Serif" w:hAnsi="PT Astra Serif"/>
                <w:sz w:val="20"/>
                <w:szCs w:val="20"/>
              </w:rPr>
            </w:pPr>
            <w:r>
              <w:rPr>
                <w:rFonts w:ascii="PT Astra Serif" w:hAnsi="PT Astra Serif"/>
                <w:sz w:val="20"/>
                <w:szCs w:val="20"/>
              </w:rPr>
              <w:lastRenderedPageBreak/>
              <w:t>11.</w:t>
            </w:r>
          </w:p>
        </w:tc>
        <w:tc>
          <w:tcPr>
            <w:tcW w:w="1849" w:type="dxa"/>
            <w:tcBorders>
              <w:top w:val="single" w:sz="4" w:space="0" w:color="auto"/>
              <w:left w:val="single" w:sz="4" w:space="0" w:color="auto"/>
              <w:bottom w:val="single" w:sz="4" w:space="0" w:color="auto"/>
              <w:right w:val="single" w:sz="4" w:space="0" w:color="auto"/>
            </w:tcBorders>
          </w:tcPr>
          <w:p w:rsidR="002E2E1E" w:rsidRPr="00ED139C" w:rsidRDefault="002E2E1E" w:rsidP="00131C05">
            <w:pPr>
              <w:spacing w:line="230" w:lineRule="auto"/>
              <w:jc w:val="both"/>
              <w:rPr>
                <w:rFonts w:ascii="PT Astra Serif" w:hAnsi="PT Astra Serif"/>
                <w:spacing w:val="-4"/>
                <w:sz w:val="20"/>
                <w:szCs w:val="20"/>
              </w:rPr>
            </w:pPr>
            <w:r>
              <w:rPr>
                <w:rFonts w:ascii="PT Astra Serif" w:hAnsi="PT Astra Serif"/>
                <w:spacing w:val="2"/>
                <w:sz w:val="20"/>
                <w:szCs w:val="20"/>
              </w:rPr>
              <w:t>Д</w:t>
            </w:r>
            <w:r w:rsidRPr="00ED139C">
              <w:rPr>
                <w:rFonts w:ascii="PT Astra Serif" w:hAnsi="PT Astra Serif" w:cs="Arial"/>
                <w:spacing w:val="2"/>
                <w:sz w:val="20"/>
                <w:szCs w:val="20"/>
              </w:rPr>
              <w:t>оля закрепления молодых специ</w:t>
            </w:r>
            <w:r w:rsidRPr="00ED139C">
              <w:rPr>
                <w:rFonts w:ascii="PT Astra Serif" w:hAnsi="PT Astra Serif" w:cs="Arial"/>
                <w:spacing w:val="2"/>
                <w:sz w:val="20"/>
                <w:szCs w:val="20"/>
              </w:rPr>
              <w:t>а</w:t>
            </w:r>
            <w:r w:rsidRPr="00ED139C">
              <w:rPr>
                <w:rFonts w:ascii="PT Astra Serif" w:hAnsi="PT Astra Serif" w:cs="Arial"/>
                <w:spacing w:val="2"/>
                <w:sz w:val="20"/>
                <w:szCs w:val="20"/>
              </w:rPr>
              <w:t>листов в муниц</w:t>
            </w:r>
            <w:r w:rsidRPr="00ED139C">
              <w:rPr>
                <w:rFonts w:ascii="PT Astra Serif" w:hAnsi="PT Astra Serif" w:cs="Arial"/>
                <w:spacing w:val="2"/>
                <w:sz w:val="20"/>
                <w:szCs w:val="20"/>
              </w:rPr>
              <w:t>и</w:t>
            </w:r>
            <w:r w:rsidRPr="00ED139C">
              <w:rPr>
                <w:rFonts w:ascii="PT Astra Serif" w:hAnsi="PT Astra Serif" w:cs="Arial"/>
                <w:spacing w:val="2"/>
                <w:sz w:val="20"/>
                <w:szCs w:val="20"/>
              </w:rPr>
              <w:t>пальном образ</w:t>
            </w:r>
            <w:r w:rsidRPr="00ED139C">
              <w:rPr>
                <w:rFonts w:ascii="PT Astra Serif" w:hAnsi="PT Astra Serif" w:cs="Arial"/>
                <w:spacing w:val="2"/>
                <w:sz w:val="20"/>
                <w:szCs w:val="20"/>
              </w:rPr>
              <w:t>о</w:t>
            </w:r>
            <w:r w:rsidRPr="00ED139C">
              <w:rPr>
                <w:rFonts w:ascii="PT Astra Serif" w:hAnsi="PT Astra Serif" w:cs="Arial"/>
                <w:spacing w:val="2"/>
                <w:sz w:val="20"/>
                <w:szCs w:val="20"/>
              </w:rPr>
              <w:t>вании "Сенгил</w:t>
            </w:r>
            <w:r w:rsidRPr="00ED139C">
              <w:rPr>
                <w:rFonts w:ascii="PT Astra Serif" w:hAnsi="PT Astra Serif" w:cs="Arial"/>
                <w:spacing w:val="2"/>
                <w:sz w:val="20"/>
                <w:szCs w:val="20"/>
              </w:rPr>
              <w:t>е</w:t>
            </w:r>
            <w:r w:rsidRPr="00ED139C">
              <w:rPr>
                <w:rFonts w:ascii="PT Astra Serif" w:hAnsi="PT Astra Serif" w:cs="Arial"/>
                <w:spacing w:val="2"/>
                <w:sz w:val="20"/>
                <w:szCs w:val="20"/>
              </w:rPr>
              <w:t>евский район"</w:t>
            </w:r>
          </w:p>
        </w:tc>
        <w:tc>
          <w:tcPr>
            <w:tcW w:w="708"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sidRPr="002A28EB">
              <w:rPr>
                <w:rFonts w:ascii="PT Astra Serif" w:hAnsi="PT Astra Serif"/>
                <w:sz w:val="20"/>
                <w:szCs w:val="20"/>
              </w:rPr>
              <w:t>ГП</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sidRPr="002A28EB">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sidRPr="002A28EB">
              <w:rPr>
                <w:rFonts w:ascii="PT Astra Serif" w:hAnsi="PT Astra Serif"/>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90</w:t>
            </w:r>
          </w:p>
        </w:tc>
        <w:tc>
          <w:tcPr>
            <w:tcW w:w="736"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100</w:t>
            </w:r>
          </w:p>
        </w:tc>
        <w:tc>
          <w:tcPr>
            <w:tcW w:w="681"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Pr>
                <w:rFonts w:ascii="PT Astra Serif" w:hAnsi="PT Astra Serif"/>
                <w:sz w:val="20"/>
                <w:szCs w:val="20"/>
              </w:rPr>
              <w:t>Закон Уль</w:t>
            </w:r>
            <w:r>
              <w:rPr>
                <w:rFonts w:ascii="PT Astra Serif" w:hAnsi="PT Astra Serif"/>
                <w:sz w:val="20"/>
                <w:szCs w:val="20"/>
              </w:rPr>
              <w:t>я</w:t>
            </w:r>
            <w:r>
              <w:rPr>
                <w:rFonts w:ascii="PT Astra Serif" w:hAnsi="PT Astra Serif"/>
                <w:sz w:val="20"/>
                <w:szCs w:val="20"/>
              </w:rPr>
              <w:t>новской о</w:t>
            </w:r>
            <w:r>
              <w:rPr>
                <w:rFonts w:ascii="PT Astra Serif" w:hAnsi="PT Astra Serif"/>
                <w:sz w:val="20"/>
                <w:szCs w:val="20"/>
              </w:rPr>
              <w:t>б</w:t>
            </w:r>
            <w:r>
              <w:rPr>
                <w:rFonts w:ascii="PT Astra Serif" w:hAnsi="PT Astra Serif"/>
                <w:sz w:val="20"/>
                <w:szCs w:val="20"/>
              </w:rPr>
              <w:t>ласти от 02.10.2020 № 103-ЗО «О правовом регулиров</w:t>
            </w:r>
            <w:r>
              <w:rPr>
                <w:rFonts w:ascii="PT Astra Serif" w:hAnsi="PT Astra Serif"/>
                <w:sz w:val="20"/>
                <w:szCs w:val="20"/>
              </w:rPr>
              <w:t>а</w:t>
            </w:r>
            <w:r>
              <w:rPr>
                <w:rFonts w:ascii="PT Astra Serif" w:hAnsi="PT Astra Serif"/>
                <w:sz w:val="20"/>
                <w:szCs w:val="20"/>
              </w:rPr>
              <w:t>нии отдел</w:t>
            </w:r>
            <w:r>
              <w:rPr>
                <w:rFonts w:ascii="PT Astra Serif" w:hAnsi="PT Astra Serif"/>
                <w:sz w:val="20"/>
                <w:szCs w:val="20"/>
              </w:rPr>
              <w:t>ь</w:t>
            </w:r>
            <w:r>
              <w:rPr>
                <w:rFonts w:ascii="PT Astra Serif" w:hAnsi="PT Astra Serif"/>
                <w:sz w:val="20"/>
                <w:szCs w:val="20"/>
              </w:rPr>
              <w:t>ных вопросов статуса м</w:t>
            </w:r>
            <w:r>
              <w:rPr>
                <w:rFonts w:ascii="PT Astra Serif" w:hAnsi="PT Astra Serif"/>
                <w:sz w:val="20"/>
                <w:szCs w:val="20"/>
              </w:rPr>
              <w:t>о</w:t>
            </w:r>
            <w:r>
              <w:rPr>
                <w:rFonts w:ascii="PT Astra Serif" w:hAnsi="PT Astra Serif"/>
                <w:sz w:val="20"/>
                <w:szCs w:val="20"/>
              </w:rPr>
              <w:t>лодых сп</w:t>
            </w:r>
            <w:r>
              <w:rPr>
                <w:rFonts w:ascii="PT Astra Serif" w:hAnsi="PT Astra Serif"/>
                <w:sz w:val="20"/>
                <w:szCs w:val="20"/>
              </w:rPr>
              <w:t>е</w:t>
            </w:r>
            <w:r>
              <w:rPr>
                <w:rFonts w:ascii="PT Astra Serif" w:hAnsi="PT Astra Serif"/>
                <w:sz w:val="20"/>
                <w:szCs w:val="20"/>
              </w:rPr>
              <w:t>циалистов в Ульяновской области»</w:t>
            </w:r>
          </w:p>
        </w:tc>
        <w:tc>
          <w:tcPr>
            <w:tcW w:w="1134" w:type="dxa"/>
            <w:tcBorders>
              <w:top w:val="single" w:sz="4" w:space="0" w:color="auto"/>
              <w:left w:val="single" w:sz="4" w:space="0" w:color="auto"/>
              <w:bottom w:val="single" w:sz="4" w:space="0" w:color="auto"/>
              <w:right w:val="single" w:sz="4" w:space="0" w:color="auto"/>
            </w:tcBorders>
          </w:tcPr>
          <w:p w:rsidR="002E2E1E" w:rsidRPr="00FF020E" w:rsidRDefault="002E2E1E" w:rsidP="00131C05">
            <w:r w:rsidRPr="00FF020E">
              <w:rPr>
                <w:rFonts w:ascii="PT Astra Serif" w:hAnsi="PT Astra Serif"/>
                <w:sz w:val="20"/>
                <w:szCs w:val="20"/>
              </w:rPr>
              <w:t>МУ Управл</w:t>
            </w:r>
            <w:r w:rsidRPr="00FF020E">
              <w:rPr>
                <w:rFonts w:ascii="PT Astra Serif" w:hAnsi="PT Astra Serif"/>
                <w:sz w:val="20"/>
                <w:szCs w:val="20"/>
              </w:rPr>
              <w:t>е</w:t>
            </w:r>
            <w:r w:rsidRPr="00FF020E">
              <w:rPr>
                <w:rFonts w:ascii="PT Astra Serif" w:hAnsi="PT Astra Serif"/>
                <w:sz w:val="20"/>
                <w:szCs w:val="20"/>
              </w:rPr>
              <w:t>ние обр</w:t>
            </w:r>
            <w:r w:rsidRPr="00FF020E">
              <w:rPr>
                <w:rFonts w:ascii="PT Astra Serif" w:hAnsi="PT Astra Serif"/>
                <w:sz w:val="20"/>
                <w:szCs w:val="20"/>
              </w:rPr>
              <w:t>а</w:t>
            </w:r>
            <w:r w:rsidRPr="00FF020E">
              <w:rPr>
                <w:rFonts w:ascii="PT Astra Serif" w:hAnsi="PT Astra Serif"/>
                <w:sz w:val="20"/>
                <w:szCs w:val="20"/>
              </w:rPr>
              <w:t>зования админис</w:t>
            </w:r>
            <w:r w:rsidRPr="00FF020E">
              <w:rPr>
                <w:rFonts w:ascii="PT Astra Serif" w:hAnsi="PT Astra Serif"/>
                <w:sz w:val="20"/>
                <w:szCs w:val="20"/>
              </w:rPr>
              <w:t>т</w:t>
            </w:r>
            <w:r w:rsidRPr="00FF020E">
              <w:rPr>
                <w:rFonts w:ascii="PT Astra Serif" w:hAnsi="PT Astra Serif"/>
                <w:sz w:val="20"/>
                <w:szCs w:val="20"/>
              </w:rPr>
              <w:t>рации муниц</w:t>
            </w:r>
            <w:r w:rsidRPr="00FF020E">
              <w:rPr>
                <w:rFonts w:ascii="PT Astra Serif" w:hAnsi="PT Astra Serif"/>
                <w:sz w:val="20"/>
                <w:szCs w:val="20"/>
              </w:rPr>
              <w:t>и</w:t>
            </w:r>
            <w:r w:rsidRPr="00FF020E">
              <w:rPr>
                <w:rFonts w:ascii="PT Astra Serif" w:hAnsi="PT Astra Serif"/>
                <w:sz w:val="20"/>
                <w:szCs w:val="20"/>
              </w:rPr>
              <w:t>пального образов</w:t>
            </w:r>
            <w:r w:rsidRPr="00FF020E">
              <w:rPr>
                <w:rFonts w:ascii="PT Astra Serif" w:hAnsi="PT Astra Serif"/>
                <w:sz w:val="20"/>
                <w:szCs w:val="20"/>
              </w:rPr>
              <w:t>а</w:t>
            </w:r>
            <w:r w:rsidRPr="00FF020E">
              <w:rPr>
                <w:rFonts w:ascii="PT Astra Serif" w:hAnsi="PT Astra Serif"/>
                <w:sz w:val="20"/>
                <w:szCs w:val="20"/>
              </w:rPr>
              <w:t>ния «Се</w:t>
            </w:r>
            <w:r w:rsidRPr="00FF020E">
              <w:rPr>
                <w:rFonts w:ascii="PT Astra Serif" w:hAnsi="PT Astra Serif"/>
                <w:sz w:val="20"/>
                <w:szCs w:val="20"/>
              </w:rPr>
              <w:t>н</w:t>
            </w:r>
            <w:r w:rsidRPr="00FF020E">
              <w:rPr>
                <w:rFonts w:ascii="PT Astra Serif" w:hAnsi="PT Astra Serif"/>
                <w:sz w:val="20"/>
                <w:szCs w:val="20"/>
              </w:rPr>
              <w:t>гилее</w:t>
            </w:r>
            <w:r w:rsidRPr="00FF020E">
              <w:rPr>
                <w:rFonts w:ascii="PT Astra Serif" w:hAnsi="PT Astra Serif"/>
                <w:sz w:val="20"/>
                <w:szCs w:val="20"/>
              </w:rPr>
              <w:t>в</w:t>
            </w:r>
            <w:r w:rsidRPr="00FF020E">
              <w:rPr>
                <w:rFonts w:ascii="PT Astra Serif" w:hAnsi="PT Astra Serif"/>
                <w:sz w:val="20"/>
                <w:szCs w:val="20"/>
              </w:rPr>
              <w:t>ский ра</w:t>
            </w:r>
            <w:r w:rsidRPr="00FF020E">
              <w:rPr>
                <w:rFonts w:ascii="PT Astra Serif" w:hAnsi="PT Astra Serif"/>
                <w:sz w:val="20"/>
                <w:szCs w:val="20"/>
              </w:rPr>
              <w:t>й</w:t>
            </w:r>
            <w:r w:rsidRPr="00FF020E">
              <w:rPr>
                <w:rFonts w:ascii="PT Astra Serif" w:hAnsi="PT Astra Serif"/>
                <w:sz w:val="20"/>
                <w:szCs w:val="20"/>
              </w:rPr>
              <w:t>он</w:t>
            </w:r>
            <w:r>
              <w:rPr>
                <w:rFonts w:ascii="PT Astra Serif" w:hAnsi="PT Astra Serif"/>
                <w:sz w:val="20"/>
                <w:szCs w:val="20"/>
              </w:rPr>
              <w:t>»</w:t>
            </w:r>
          </w:p>
        </w:tc>
        <w:tc>
          <w:tcPr>
            <w:tcW w:w="1446" w:type="dxa"/>
            <w:tcBorders>
              <w:top w:val="single" w:sz="4" w:space="0" w:color="auto"/>
              <w:left w:val="single" w:sz="4" w:space="0" w:color="auto"/>
              <w:bottom w:val="single" w:sz="4" w:space="0" w:color="auto"/>
              <w:right w:val="single" w:sz="4" w:space="0" w:color="auto"/>
            </w:tcBorders>
          </w:tcPr>
          <w:p w:rsidR="002E2E1E" w:rsidRPr="00A039DB" w:rsidRDefault="002E2E1E" w:rsidP="00131C05">
            <w:pPr>
              <w:spacing w:line="230" w:lineRule="auto"/>
              <w:jc w:val="center"/>
              <w:rPr>
                <w:rFonts w:ascii="PT Astra Serif" w:hAnsi="PT Astra Serif"/>
                <w:spacing w:val="-4"/>
                <w:sz w:val="20"/>
                <w:szCs w:val="20"/>
              </w:rPr>
            </w:pPr>
            <w:r>
              <w:rPr>
                <w:rFonts w:ascii="PT Astra Serif" w:hAnsi="PT Astra Serif" w:cs="Arial"/>
                <w:spacing w:val="2"/>
                <w:sz w:val="20"/>
                <w:szCs w:val="20"/>
              </w:rPr>
              <w:t>Закрепление</w:t>
            </w:r>
            <w:r w:rsidRPr="00ED139C">
              <w:rPr>
                <w:rFonts w:ascii="PT Astra Serif" w:hAnsi="PT Astra Serif" w:cs="Arial"/>
                <w:spacing w:val="2"/>
                <w:sz w:val="20"/>
                <w:szCs w:val="20"/>
              </w:rPr>
              <w:t xml:space="preserve"> молодых сп</w:t>
            </w:r>
            <w:r w:rsidRPr="00ED139C">
              <w:rPr>
                <w:rFonts w:ascii="PT Astra Serif" w:hAnsi="PT Astra Serif" w:cs="Arial"/>
                <w:spacing w:val="2"/>
                <w:sz w:val="20"/>
                <w:szCs w:val="20"/>
              </w:rPr>
              <w:t>е</w:t>
            </w:r>
            <w:r w:rsidRPr="00ED139C">
              <w:rPr>
                <w:rFonts w:ascii="PT Astra Serif" w:hAnsi="PT Astra Serif" w:cs="Arial"/>
                <w:spacing w:val="2"/>
                <w:sz w:val="20"/>
                <w:szCs w:val="20"/>
              </w:rPr>
              <w:t>циалистов в муниципал</w:t>
            </w:r>
            <w:r w:rsidRPr="00ED139C">
              <w:rPr>
                <w:rFonts w:ascii="PT Astra Serif" w:hAnsi="PT Astra Serif" w:cs="Arial"/>
                <w:spacing w:val="2"/>
                <w:sz w:val="20"/>
                <w:szCs w:val="20"/>
              </w:rPr>
              <w:t>ь</w:t>
            </w:r>
            <w:r w:rsidRPr="00ED139C">
              <w:rPr>
                <w:rFonts w:ascii="PT Astra Serif" w:hAnsi="PT Astra Serif" w:cs="Arial"/>
                <w:spacing w:val="2"/>
                <w:sz w:val="20"/>
                <w:szCs w:val="20"/>
              </w:rPr>
              <w:t>ном образ</w:t>
            </w:r>
            <w:r w:rsidRPr="00ED139C">
              <w:rPr>
                <w:rFonts w:ascii="PT Astra Serif" w:hAnsi="PT Astra Serif" w:cs="Arial"/>
                <w:spacing w:val="2"/>
                <w:sz w:val="20"/>
                <w:szCs w:val="20"/>
              </w:rPr>
              <w:t>о</w:t>
            </w:r>
            <w:r w:rsidRPr="00ED139C">
              <w:rPr>
                <w:rFonts w:ascii="PT Astra Serif" w:hAnsi="PT Astra Serif" w:cs="Arial"/>
                <w:spacing w:val="2"/>
                <w:sz w:val="20"/>
                <w:szCs w:val="20"/>
              </w:rPr>
              <w:t>вании "Се</w:t>
            </w:r>
            <w:r w:rsidRPr="00ED139C">
              <w:rPr>
                <w:rFonts w:ascii="PT Astra Serif" w:hAnsi="PT Astra Serif" w:cs="Arial"/>
                <w:spacing w:val="2"/>
                <w:sz w:val="20"/>
                <w:szCs w:val="20"/>
              </w:rPr>
              <w:t>н</w:t>
            </w:r>
            <w:r w:rsidRPr="00ED139C">
              <w:rPr>
                <w:rFonts w:ascii="PT Astra Serif" w:hAnsi="PT Astra Serif" w:cs="Arial"/>
                <w:spacing w:val="2"/>
                <w:sz w:val="20"/>
                <w:szCs w:val="20"/>
              </w:rPr>
              <w:t>гилеевский район</w:t>
            </w:r>
          </w:p>
        </w:tc>
        <w:tc>
          <w:tcPr>
            <w:tcW w:w="1531" w:type="dxa"/>
            <w:tcBorders>
              <w:top w:val="single" w:sz="4" w:space="0" w:color="auto"/>
              <w:left w:val="single" w:sz="4" w:space="0" w:color="auto"/>
              <w:bottom w:val="single" w:sz="4" w:space="0" w:color="auto"/>
              <w:right w:val="single" w:sz="4" w:space="0" w:color="auto"/>
            </w:tcBorders>
          </w:tcPr>
          <w:p w:rsidR="002E2E1E" w:rsidRPr="002A28EB" w:rsidRDefault="002E2E1E" w:rsidP="00131C05">
            <w:pPr>
              <w:spacing w:line="230" w:lineRule="auto"/>
              <w:jc w:val="center"/>
              <w:rPr>
                <w:rFonts w:ascii="PT Astra Serif" w:hAnsi="PT Astra Serif"/>
                <w:sz w:val="20"/>
                <w:szCs w:val="20"/>
              </w:rPr>
            </w:pPr>
            <w:r w:rsidRPr="002A28EB">
              <w:rPr>
                <w:rFonts w:ascii="PT Astra Serif" w:hAnsi="PT Astra Serif"/>
                <w:sz w:val="20"/>
                <w:szCs w:val="20"/>
              </w:rPr>
              <w:t>Х</w:t>
            </w:r>
          </w:p>
        </w:tc>
      </w:tr>
    </w:tbl>
    <w:p w:rsidR="003E2781" w:rsidRPr="003E2781" w:rsidRDefault="003E2781" w:rsidP="00C902A8">
      <w:pPr>
        <w:ind w:firstLine="709"/>
        <w:jc w:val="both"/>
        <w:rPr>
          <w:rFonts w:ascii="PT Astra Serif" w:eastAsiaTheme="minorHAnsi" w:hAnsi="PT Astra Serif" w:cs="PT Astra Serif"/>
          <w:sz w:val="28"/>
          <w:szCs w:val="28"/>
          <w:lang w:eastAsia="en-US"/>
        </w:rPr>
      </w:pPr>
    </w:p>
    <w:p w:rsidR="002D0273" w:rsidRPr="002D0273" w:rsidRDefault="002D0273" w:rsidP="00835ED9">
      <w:pPr>
        <w:jc w:val="center"/>
        <w:rPr>
          <w:rFonts w:ascii="PT Astra Serif" w:eastAsiaTheme="minorHAnsi" w:hAnsi="PT Astra Serif" w:cs="PT Astra Serif"/>
          <w:sz w:val="12"/>
          <w:szCs w:val="28"/>
          <w:lang w:eastAsia="en-US"/>
        </w:rPr>
      </w:pPr>
    </w:p>
    <w:p w:rsidR="00835ED9" w:rsidRPr="002A28EB" w:rsidRDefault="003D246A" w:rsidP="00835ED9">
      <w:pPr>
        <w:jc w:val="center"/>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__</w:t>
      </w:r>
      <w:r w:rsidR="00835ED9" w:rsidRPr="002A28EB">
        <w:rPr>
          <w:rFonts w:ascii="PT Astra Serif" w:eastAsiaTheme="minorHAnsi" w:hAnsi="PT Astra Serif" w:cs="PT Astra Serif"/>
          <w:sz w:val="28"/>
          <w:szCs w:val="28"/>
          <w:lang w:eastAsia="en-US"/>
        </w:rPr>
        <w:t>____________</w:t>
      </w:r>
    </w:p>
    <w:p w:rsidR="00835ED9" w:rsidRPr="002A28EB" w:rsidRDefault="00835ED9" w:rsidP="00ED7311">
      <w:pPr>
        <w:jc w:val="right"/>
        <w:rPr>
          <w:rFonts w:ascii="PT Astra Serif" w:eastAsiaTheme="minorHAnsi" w:hAnsi="PT Astra Serif" w:cs="PT Astra Serif"/>
          <w:lang w:eastAsia="en-US"/>
        </w:rPr>
        <w:sectPr w:rsidR="00835ED9" w:rsidRPr="002A28EB" w:rsidSect="001D72B1">
          <w:headerReference w:type="default" r:id="rId14"/>
          <w:footerReference w:type="default" r:id="rId15"/>
          <w:headerReference w:type="first" r:id="rId16"/>
          <w:endnotePr>
            <w:numFmt w:val="decimal"/>
          </w:endnotePr>
          <w:pgSz w:w="16838" w:h="11906" w:orient="landscape" w:code="9"/>
          <w:pgMar w:top="1701" w:right="1134" w:bottom="567" w:left="1134" w:header="1134" w:footer="454" w:gutter="0"/>
          <w:pgNumType w:start="1"/>
          <w:cols w:space="708"/>
          <w:titlePg/>
          <w:docGrid w:linePitch="360"/>
        </w:sectPr>
      </w:pPr>
    </w:p>
    <w:p w:rsidR="002C6125" w:rsidRDefault="00291437" w:rsidP="00EC521D">
      <w:pPr>
        <w:ind w:left="10206"/>
        <w:jc w:val="center"/>
        <w:rPr>
          <w:rFonts w:ascii="PT Astra Serif" w:eastAsia="Calibri" w:hAnsi="PT Astra Serif"/>
          <w:sz w:val="28"/>
          <w:szCs w:val="28"/>
        </w:rPr>
      </w:pPr>
      <w:r w:rsidRPr="002A28EB">
        <w:rPr>
          <w:rFonts w:ascii="PT Astra Serif" w:eastAsia="Calibri" w:hAnsi="PT Astra Serif"/>
          <w:sz w:val="28"/>
          <w:szCs w:val="28"/>
        </w:rPr>
        <w:lastRenderedPageBreak/>
        <w:t>П</w:t>
      </w:r>
      <w:r w:rsidR="0002775C" w:rsidRPr="002A28EB">
        <w:rPr>
          <w:rFonts w:ascii="PT Astra Serif" w:eastAsia="Calibri" w:hAnsi="PT Astra Serif"/>
          <w:sz w:val="28"/>
          <w:szCs w:val="28"/>
        </w:rPr>
        <w:t>РИЛОЖЕНИЕ</w:t>
      </w:r>
      <w:r w:rsidRPr="002A28EB">
        <w:rPr>
          <w:rFonts w:ascii="PT Astra Serif" w:eastAsia="Calibri" w:hAnsi="PT Astra Serif"/>
          <w:sz w:val="28"/>
          <w:szCs w:val="28"/>
        </w:rPr>
        <w:t xml:space="preserve"> № </w:t>
      </w:r>
      <w:r w:rsidR="0027629C" w:rsidRPr="002A28EB">
        <w:rPr>
          <w:rFonts w:ascii="PT Astra Serif" w:eastAsia="Calibri" w:hAnsi="PT Astra Serif"/>
          <w:sz w:val="28"/>
          <w:szCs w:val="28"/>
        </w:rPr>
        <w:t>2</w:t>
      </w:r>
    </w:p>
    <w:p w:rsidR="00EC521D" w:rsidRPr="002A28EB" w:rsidRDefault="00EC521D" w:rsidP="00EC521D">
      <w:pPr>
        <w:ind w:left="10206"/>
        <w:jc w:val="center"/>
        <w:rPr>
          <w:rFonts w:ascii="PT Astra Serif" w:eastAsia="Calibri" w:hAnsi="PT Astra Serif"/>
          <w:sz w:val="28"/>
          <w:szCs w:val="28"/>
        </w:rPr>
      </w:pPr>
    </w:p>
    <w:p w:rsidR="001A54FE" w:rsidRDefault="001A54FE" w:rsidP="001A54FE">
      <w:pPr>
        <w:ind w:left="10206"/>
        <w:jc w:val="center"/>
        <w:rPr>
          <w:rFonts w:ascii="PT Astra Serif" w:eastAsia="Calibri" w:hAnsi="PT Astra Serif"/>
          <w:sz w:val="28"/>
          <w:szCs w:val="28"/>
        </w:rPr>
      </w:pPr>
      <w:r w:rsidRPr="002A28EB">
        <w:rPr>
          <w:rFonts w:ascii="PT Astra Serif" w:eastAsia="Calibri" w:hAnsi="PT Astra Serif"/>
          <w:sz w:val="28"/>
          <w:szCs w:val="28"/>
        </w:rPr>
        <w:t xml:space="preserve">к </w:t>
      </w:r>
      <w:r>
        <w:rPr>
          <w:rFonts w:ascii="PT Astra Serif" w:eastAsia="Calibri" w:hAnsi="PT Astra Serif"/>
          <w:sz w:val="28"/>
          <w:szCs w:val="28"/>
        </w:rPr>
        <w:t>муниципальной программе</w:t>
      </w:r>
    </w:p>
    <w:p w:rsidR="001A54FE" w:rsidRDefault="001A54FE" w:rsidP="001A54FE">
      <w:pPr>
        <w:spacing w:line="230" w:lineRule="auto"/>
        <w:jc w:val="right"/>
        <w:rPr>
          <w:rFonts w:ascii="PT Astra Serif" w:hAnsi="PT Astra Serif"/>
          <w:sz w:val="28"/>
          <w:szCs w:val="28"/>
        </w:rPr>
      </w:pPr>
      <w:r w:rsidRPr="00DE22E9">
        <w:rPr>
          <w:rFonts w:ascii="PT Astra Serif" w:hAnsi="PT Astra Serif"/>
          <w:sz w:val="28"/>
          <w:szCs w:val="28"/>
        </w:rPr>
        <w:t xml:space="preserve">«Развитие и модернизация образования </w:t>
      </w:r>
    </w:p>
    <w:p w:rsidR="001A54FE" w:rsidRPr="00DE22E9" w:rsidRDefault="001A54FE" w:rsidP="001A54FE">
      <w:pPr>
        <w:spacing w:line="230" w:lineRule="auto"/>
        <w:jc w:val="right"/>
        <w:rPr>
          <w:rFonts w:ascii="PT Astra Serif" w:hAnsi="PT Astra Serif"/>
          <w:sz w:val="28"/>
          <w:szCs w:val="28"/>
        </w:rPr>
      </w:pPr>
      <w:r w:rsidRPr="00DE22E9">
        <w:rPr>
          <w:rFonts w:ascii="PT Astra Serif" w:hAnsi="PT Astra Serif"/>
          <w:sz w:val="28"/>
          <w:szCs w:val="28"/>
        </w:rPr>
        <w:t xml:space="preserve">в муниципальном образовании </w:t>
      </w:r>
    </w:p>
    <w:p w:rsidR="001A54FE" w:rsidRPr="00DE22E9" w:rsidRDefault="001A54FE" w:rsidP="001A54FE">
      <w:pPr>
        <w:spacing w:line="230" w:lineRule="auto"/>
        <w:jc w:val="right"/>
        <w:rPr>
          <w:rFonts w:ascii="PT Astra Serif" w:hAnsi="PT Astra Serif"/>
          <w:sz w:val="28"/>
          <w:szCs w:val="28"/>
        </w:rPr>
      </w:pPr>
      <w:r w:rsidRPr="00DE22E9">
        <w:rPr>
          <w:rFonts w:ascii="PT Astra Serif" w:hAnsi="PT Astra Serif"/>
          <w:sz w:val="28"/>
          <w:szCs w:val="28"/>
        </w:rPr>
        <w:t>«Сенгилеевский район» Ульяновской области</w:t>
      </w:r>
      <w:r w:rsidR="0092572F">
        <w:rPr>
          <w:rFonts w:ascii="PT Astra Serif" w:hAnsi="PT Astra Serif"/>
          <w:sz w:val="28"/>
          <w:szCs w:val="28"/>
        </w:rPr>
        <w:t>»</w:t>
      </w:r>
    </w:p>
    <w:p w:rsidR="00EC521D" w:rsidRPr="002A28EB" w:rsidRDefault="00EC521D" w:rsidP="00EC521D">
      <w:pPr>
        <w:ind w:left="10206"/>
        <w:jc w:val="center"/>
        <w:rPr>
          <w:rFonts w:ascii="PT Astra Serif" w:eastAsia="Calibri" w:hAnsi="PT Astra Serif"/>
          <w:sz w:val="28"/>
          <w:szCs w:val="28"/>
        </w:rPr>
      </w:pPr>
    </w:p>
    <w:p w:rsidR="002C6125" w:rsidRPr="002A28EB" w:rsidRDefault="002C6125" w:rsidP="00EC521D">
      <w:pPr>
        <w:ind w:left="10206"/>
        <w:jc w:val="center"/>
        <w:rPr>
          <w:rFonts w:ascii="PT Astra Serif" w:eastAsia="Calibri" w:hAnsi="PT Astra Serif"/>
          <w:sz w:val="28"/>
          <w:szCs w:val="28"/>
        </w:rPr>
      </w:pPr>
    </w:p>
    <w:p w:rsidR="008C3AFC" w:rsidRPr="00EC521D" w:rsidRDefault="008C3AFC" w:rsidP="00EC521D">
      <w:pPr>
        <w:pStyle w:val="ConsPlusNormal"/>
        <w:jc w:val="center"/>
        <w:outlineLvl w:val="2"/>
        <w:rPr>
          <w:rFonts w:ascii="PT Astra Serif" w:hAnsi="PT Astra Serif"/>
          <w:b/>
          <w:sz w:val="28"/>
          <w:szCs w:val="28"/>
        </w:rPr>
      </w:pPr>
      <w:r w:rsidRPr="00EC521D">
        <w:rPr>
          <w:rFonts w:ascii="PT Astra Serif" w:hAnsi="PT Astra Serif"/>
          <w:b/>
          <w:sz w:val="28"/>
          <w:szCs w:val="28"/>
        </w:rPr>
        <w:t xml:space="preserve">СИСТЕМА </w:t>
      </w:r>
      <w:r w:rsidR="00ED7311" w:rsidRPr="00EC521D">
        <w:rPr>
          <w:rFonts w:ascii="PT Astra Serif" w:hAnsi="PT Astra Serif"/>
          <w:b/>
          <w:sz w:val="28"/>
          <w:szCs w:val="28"/>
        </w:rPr>
        <w:t>СТРУКТУР</w:t>
      </w:r>
      <w:r w:rsidRPr="00EC521D">
        <w:rPr>
          <w:rFonts w:ascii="PT Astra Serif" w:hAnsi="PT Astra Serif"/>
          <w:b/>
          <w:sz w:val="28"/>
          <w:szCs w:val="28"/>
        </w:rPr>
        <w:t>НЫХ ЭЛЕМЕНТОВ</w:t>
      </w:r>
    </w:p>
    <w:p w:rsidR="00FF020E" w:rsidRPr="002A28EB" w:rsidRDefault="00FF020E" w:rsidP="00FF020E">
      <w:pPr>
        <w:spacing w:line="230" w:lineRule="auto"/>
        <w:jc w:val="center"/>
        <w:rPr>
          <w:rFonts w:ascii="PT Astra Serif" w:hAnsi="PT Astra Serif"/>
          <w:b/>
          <w:sz w:val="28"/>
          <w:szCs w:val="28"/>
        </w:rPr>
      </w:pPr>
      <w:r>
        <w:rPr>
          <w:rFonts w:ascii="PT Astra Serif" w:hAnsi="PT Astra Serif"/>
          <w:b/>
          <w:sz w:val="28"/>
          <w:szCs w:val="28"/>
        </w:rPr>
        <w:t xml:space="preserve">муниципальной </w:t>
      </w:r>
      <w:r w:rsidRPr="002A28EB">
        <w:rPr>
          <w:rFonts w:ascii="PT Astra Serif" w:hAnsi="PT Astra Serif"/>
          <w:b/>
          <w:sz w:val="28"/>
          <w:szCs w:val="28"/>
        </w:rPr>
        <w:t xml:space="preserve">программы </w:t>
      </w:r>
    </w:p>
    <w:p w:rsidR="001A54FE" w:rsidRDefault="00FF020E" w:rsidP="00FF020E">
      <w:pPr>
        <w:spacing w:line="230" w:lineRule="auto"/>
        <w:jc w:val="center"/>
        <w:rPr>
          <w:rFonts w:ascii="PT Astra Serif" w:hAnsi="PT Astra Serif"/>
          <w:b/>
          <w:sz w:val="28"/>
          <w:szCs w:val="28"/>
        </w:rPr>
      </w:pPr>
      <w:r w:rsidRPr="002A28EB">
        <w:rPr>
          <w:rFonts w:ascii="PT Astra Serif" w:hAnsi="PT Astra Serif"/>
          <w:b/>
          <w:sz w:val="28"/>
          <w:szCs w:val="28"/>
        </w:rPr>
        <w:t xml:space="preserve">«Развитие и модернизация образования в </w:t>
      </w:r>
      <w:r>
        <w:rPr>
          <w:rFonts w:ascii="PT Astra Serif" w:hAnsi="PT Astra Serif"/>
          <w:b/>
          <w:sz w:val="28"/>
          <w:szCs w:val="28"/>
        </w:rPr>
        <w:t>муниципальном образовании</w:t>
      </w:r>
    </w:p>
    <w:p w:rsidR="00FF020E" w:rsidRPr="002A28EB" w:rsidRDefault="00FF020E" w:rsidP="00FF020E">
      <w:pPr>
        <w:spacing w:line="230" w:lineRule="auto"/>
        <w:jc w:val="center"/>
        <w:rPr>
          <w:rFonts w:ascii="PT Astra Serif" w:hAnsi="PT Astra Serif"/>
          <w:b/>
          <w:sz w:val="28"/>
          <w:szCs w:val="28"/>
        </w:rPr>
      </w:pPr>
      <w:r>
        <w:rPr>
          <w:rFonts w:ascii="PT Astra Serif" w:hAnsi="PT Astra Serif"/>
          <w:b/>
          <w:sz w:val="28"/>
          <w:szCs w:val="28"/>
        </w:rPr>
        <w:t xml:space="preserve"> «Сенгилеевский район</w:t>
      </w:r>
      <w:r w:rsidRPr="002A28EB">
        <w:rPr>
          <w:rFonts w:ascii="PT Astra Serif" w:hAnsi="PT Astra Serif"/>
          <w:b/>
          <w:sz w:val="28"/>
          <w:szCs w:val="28"/>
        </w:rPr>
        <w:t>»</w:t>
      </w:r>
      <w:r w:rsidR="001A54FE">
        <w:rPr>
          <w:rFonts w:ascii="PT Astra Serif" w:hAnsi="PT Astra Serif"/>
          <w:b/>
          <w:sz w:val="28"/>
          <w:szCs w:val="28"/>
        </w:rPr>
        <w:t xml:space="preserve"> Ульяновской области</w:t>
      </w:r>
      <w:r w:rsidR="0092572F">
        <w:rPr>
          <w:rFonts w:ascii="PT Astra Serif" w:hAnsi="PT Astra Serif"/>
          <w:b/>
          <w:sz w:val="28"/>
          <w:szCs w:val="28"/>
        </w:rPr>
        <w:t>»</w:t>
      </w:r>
    </w:p>
    <w:p w:rsidR="00177A1A" w:rsidRPr="00EC521D" w:rsidRDefault="00177A1A" w:rsidP="00EC521D">
      <w:pPr>
        <w:tabs>
          <w:tab w:val="left" w:pos="142"/>
          <w:tab w:val="left" w:pos="851"/>
        </w:tabs>
        <w:jc w:val="center"/>
        <w:rPr>
          <w:rFonts w:ascii="PT Astra Serif" w:hAnsi="PT Astra Serif"/>
          <w:sz w:val="28"/>
          <w:szCs w:val="28"/>
        </w:rPr>
      </w:pPr>
    </w:p>
    <w:tbl>
      <w:tblPr>
        <w:tblW w:w="15052" w:type="dxa"/>
        <w:tblInd w:w="-176"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710"/>
        <w:gridCol w:w="5386"/>
        <w:gridCol w:w="6121"/>
        <w:gridCol w:w="2835"/>
      </w:tblGrid>
      <w:tr w:rsidR="00BA3E3B" w:rsidRPr="002A28EB" w:rsidTr="00F02041">
        <w:trPr>
          <w:trHeight w:val="491"/>
        </w:trPr>
        <w:tc>
          <w:tcPr>
            <w:tcW w:w="710" w:type="dxa"/>
            <w:vAlign w:val="center"/>
          </w:tcPr>
          <w:p w:rsidR="00BA3E3B" w:rsidRPr="002A28EB" w:rsidRDefault="00BA3E3B" w:rsidP="00C41E01">
            <w:pPr>
              <w:jc w:val="center"/>
              <w:rPr>
                <w:rFonts w:ascii="PT Astra Serif" w:hAnsi="PT Astra Serif"/>
                <w:sz w:val="20"/>
                <w:szCs w:val="20"/>
              </w:rPr>
            </w:pPr>
            <w:r w:rsidRPr="002A28EB">
              <w:rPr>
                <w:rFonts w:ascii="PT Astra Serif" w:hAnsi="PT Astra Serif"/>
                <w:sz w:val="20"/>
                <w:szCs w:val="20"/>
              </w:rPr>
              <w:t>№ п/п</w:t>
            </w:r>
          </w:p>
        </w:tc>
        <w:tc>
          <w:tcPr>
            <w:tcW w:w="5386" w:type="dxa"/>
            <w:vAlign w:val="center"/>
          </w:tcPr>
          <w:p w:rsidR="00BA3E3B" w:rsidRPr="002A28EB" w:rsidRDefault="00BA3E3B" w:rsidP="00211C2E">
            <w:pPr>
              <w:jc w:val="center"/>
              <w:rPr>
                <w:rFonts w:ascii="PT Astra Serif" w:hAnsi="PT Astra Serif"/>
                <w:sz w:val="20"/>
                <w:szCs w:val="20"/>
              </w:rPr>
            </w:pPr>
            <w:r w:rsidRPr="002A28EB">
              <w:rPr>
                <w:rFonts w:ascii="PT Astra Serif" w:hAnsi="PT Astra Serif"/>
                <w:sz w:val="20"/>
                <w:szCs w:val="20"/>
              </w:rPr>
              <w:t>Задачи структурного элемента</w:t>
            </w:r>
            <w:r w:rsidR="00211C2E">
              <w:rPr>
                <w:rFonts w:ascii="PT Astra Serif" w:hAnsi="PT Astra Serif"/>
                <w:sz w:val="20"/>
                <w:szCs w:val="20"/>
              </w:rPr>
              <w:t>муниципальной</w:t>
            </w:r>
            <w:r w:rsidRPr="002A28EB">
              <w:rPr>
                <w:rFonts w:ascii="PT Astra Serif" w:hAnsi="PT Astra Serif"/>
                <w:sz w:val="20"/>
                <w:szCs w:val="20"/>
              </w:rPr>
              <w:t xml:space="preserve"> программы</w:t>
            </w:r>
          </w:p>
        </w:tc>
        <w:tc>
          <w:tcPr>
            <w:tcW w:w="6121" w:type="dxa"/>
            <w:vAlign w:val="center"/>
          </w:tcPr>
          <w:p w:rsidR="004307B9" w:rsidRDefault="00BA3E3B" w:rsidP="00B8283C">
            <w:pPr>
              <w:jc w:val="center"/>
              <w:rPr>
                <w:rFonts w:ascii="PT Astra Serif" w:hAnsi="PT Astra Serif"/>
                <w:sz w:val="20"/>
                <w:szCs w:val="20"/>
              </w:rPr>
            </w:pPr>
            <w:r w:rsidRPr="002A28EB">
              <w:rPr>
                <w:rFonts w:ascii="PT Astra Serif" w:hAnsi="PT Astra Serif"/>
                <w:sz w:val="20"/>
                <w:szCs w:val="20"/>
              </w:rPr>
              <w:t xml:space="preserve">Краткое описание ожидаемых эффектов от решения задачи </w:t>
            </w:r>
          </w:p>
          <w:p w:rsidR="00BA3E3B" w:rsidRPr="002A28EB" w:rsidRDefault="00BA3E3B" w:rsidP="00EE31F0">
            <w:pPr>
              <w:jc w:val="center"/>
              <w:rPr>
                <w:rFonts w:ascii="PT Astra Serif" w:hAnsi="PT Astra Serif"/>
                <w:sz w:val="20"/>
                <w:szCs w:val="20"/>
              </w:rPr>
            </w:pPr>
            <w:r w:rsidRPr="002A28EB">
              <w:rPr>
                <w:rFonts w:ascii="PT Astra Serif" w:hAnsi="PT Astra Serif"/>
                <w:sz w:val="20"/>
                <w:szCs w:val="20"/>
              </w:rPr>
              <w:t xml:space="preserve">структурного элемента </w:t>
            </w:r>
            <w:r w:rsidR="00EE31F0">
              <w:rPr>
                <w:rFonts w:ascii="PT Astra Serif" w:hAnsi="PT Astra Serif"/>
                <w:sz w:val="20"/>
                <w:szCs w:val="20"/>
              </w:rPr>
              <w:t xml:space="preserve">муниципальной </w:t>
            </w:r>
            <w:r w:rsidRPr="002A28EB">
              <w:rPr>
                <w:rFonts w:ascii="PT Astra Serif" w:hAnsi="PT Astra Serif"/>
                <w:sz w:val="20"/>
                <w:szCs w:val="20"/>
              </w:rPr>
              <w:t>программы</w:t>
            </w:r>
          </w:p>
        </w:tc>
        <w:tc>
          <w:tcPr>
            <w:tcW w:w="2835" w:type="dxa"/>
            <w:vAlign w:val="center"/>
          </w:tcPr>
          <w:p w:rsidR="00D63BF8" w:rsidRDefault="00BA3E3B" w:rsidP="00BA3E3B">
            <w:pPr>
              <w:jc w:val="center"/>
              <w:rPr>
                <w:rFonts w:ascii="PT Astra Serif" w:hAnsi="PT Astra Serif"/>
                <w:sz w:val="20"/>
                <w:szCs w:val="20"/>
              </w:rPr>
            </w:pPr>
            <w:r w:rsidRPr="002A28EB">
              <w:rPr>
                <w:rFonts w:ascii="PT Astra Serif" w:hAnsi="PT Astra Serif"/>
                <w:sz w:val="20"/>
                <w:szCs w:val="20"/>
              </w:rPr>
              <w:t xml:space="preserve">Связь структурного </w:t>
            </w:r>
          </w:p>
          <w:p w:rsidR="00D63BF8" w:rsidRDefault="00BA3E3B" w:rsidP="00BA3E3B">
            <w:pPr>
              <w:jc w:val="center"/>
              <w:rPr>
                <w:rFonts w:ascii="PT Astra Serif" w:hAnsi="PT Astra Serif"/>
                <w:sz w:val="20"/>
                <w:szCs w:val="20"/>
              </w:rPr>
            </w:pPr>
            <w:r w:rsidRPr="002A28EB">
              <w:rPr>
                <w:rFonts w:ascii="PT Astra Serif" w:hAnsi="PT Astra Serif"/>
                <w:sz w:val="20"/>
                <w:szCs w:val="20"/>
              </w:rPr>
              <w:t xml:space="preserve">элемента с показателями </w:t>
            </w:r>
          </w:p>
          <w:p w:rsidR="00BA3E3B" w:rsidRPr="002A28EB" w:rsidRDefault="006F2A06" w:rsidP="00BA3E3B">
            <w:pPr>
              <w:jc w:val="center"/>
              <w:rPr>
                <w:rFonts w:ascii="PT Astra Serif" w:hAnsi="PT Astra Serif"/>
                <w:sz w:val="20"/>
                <w:szCs w:val="20"/>
              </w:rPr>
            </w:pPr>
            <w:r>
              <w:rPr>
                <w:rFonts w:ascii="PT Astra Serif" w:hAnsi="PT Astra Serif"/>
                <w:sz w:val="20"/>
                <w:szCs w:val="20"/>
              </w:rPr>
              <w:t xml:space="preserve">муниципальной </w:t>
            </w:r>
            <w:r w:rsidRPr="002A28EB">
              <w:rPr>
                <w:rFonts w:ascii="PT Astra Serif" w:hAnsi="PT Astra Serif"/>
                <w:sz w:val="20"/>
                <w:szCs w:val="20"/>
              </w:rPr>
              <w:t>программы</w:t>
            </w:r>
          </w:p>
        </w:tc>
      </w:tr>
    </w:tbl>
    <w:p w:rsidR="00A41D02" w:rsidRPr="002A28EB" w:rsidRDefault="00A41D02" w:rsidP="00EC521D">
      <w:pPr>
        <w:spacing w:line="14" w:lineRule="auto"/>
        <w:rPr>
          <w:rFonts w:ascii="PT Astra Serif" w:hAnsi="PT Astra Serif"/>
          <w:sz w:val="2"/>
          <w:szCs w:val="2"/>
        </w:rPr>
      </w:pPr>
    </w:p>
    <w:tbl>
      <w:tblPr>
        <w:tblW w:w="15055" w:type="dxa"/>
        <w:tblInd w:w="-176" w:type="dxa"/>
        <w:tblLook w:val="01E0"/>
      </w:tblPr>
      <w:tblGrid>
        <w:gridCol w:w="710"/>
        <w:gridCol w:w="5386"/>
        <w:gridCol w:w="6119"/>
        <w:gridCol w:w="2840"/>
      </w:tblGrid>
      <w:tr w:rsidR="00BA3E3B" w:rsidRPr="002A28EB" w:rsidTr="00F02041">
        <w:trPr>
          <w:trHeight w:val="56"/>
          <w:tblHeader/>
        </w:trPr>
        <w:tc>
          <w:tcPr>
            <w:tcW w:w="710" w:type="dxa"/>
            <w:tcBorders>
              <w:top w:val="single" w:sz="4" w:space="0" w:color="auto"/>
              <w:left w:val="single" w:sz="4" w:space="0" w:color="auto"/>
              <w:bottom w:val="single" w:sz="4" w:space="0" w:color="auto"/>
              <w:right w:val="single" w:sz="4" w:space="0" w:color="auto"/>
            </w:tcBorders>
            <w:vAlign w:val="center"/>
          </w:tcPr>
          <w:p w:rsidR="00BA3E3B" w:rsidRPr="002A28EB" w:rsidRDefault="00BA3E3B" w:rsidP="00D63BF8">
            <w:pPr>
              <w:jc w:val="center"/>
              <w:rPr>
                <w:rFonts w:ascii="PT Astra Serif" w:hAnsi="PT Astra Serif"/>
                <w:sz w:val="20"/>
                <w:szCs w:val="20"/>
              </w:rPr>
            </w:pPr>
            <w:r w:rsidRPr="002A28EB">
              <w:rPr>
                <w:rFonts w:ascii="PT Astra Serif" w:hAnsi="PT Astra Serif"/>
                <w:sz w:val="20"/>
                <w:szCs w:val="20"/>
              </w:rPr>
              <w:t>1</w:t>
            </w:r>
          </w:p>
        </w:tc>
        <w:tc>
          <w:tcPr>
            <w:tcW w:w="5386" w:type="dxa"/>
            <w:tcBorders>
              <w:top w:val="single" w:sz="4" w:space="0" w:color="auto"/>
              <w:left w:val="single" w:sz="4" w:space="0" w:color="auto"/>
              <w:bottom w:val="single" w:sz="4" w:space="0" w:color="auto"/>
              <w:right w:val="single" w:sz="4" w:space="0" w:color="auto"/>
            </w:tcBorders>
          </w:tcPr>
          <w:p w:rsidR="00BA3E3B" w:rsidRPr="002A28EB" w:rsidRDefault="00BA3E3B" w:rsidP="00D63BF8">
            <w:pPr>
              <w:jc w:val="center"/>
              <w:rPr>
                <w:rFonts w:ascii="PT Astra Serif" w:hAnsi="PT Astra Serif"/>
                <w:sz w:val="20"/>
                <w:szCs w:val="20"/>
              </w:rPr>
            </w:pPr>
            <w:r w:rsidRPr="002A28EB">
              <w:rPr>
                <w:rFonts w:ascii="PT Astra Serif" w:hAnsi="PT Astra Serif"/>
                <w:sz w:val="20"/>
                <w:szCs w:val="20"/>
              </w:rPr>
              <w:t>2</w:t>
            </w:r>
          </w:p>
        </w:tc>
        <w:tc>
          <w:tcPr>
            <w:tcW w:w="6119" w:type="dxa"/>
            <w:tcBorders>
              <w:top w:val="single" w:sz="4" w:space="0" w:color="auto"/>
              <w:left w:val="single" w:sz="4" w:space="0" w:color="auto"/>
              <w:bottom w:val="single" w:sz="4" w:space="0" w:color="auto"/>
              <w:right w:val="single" w:sz="4" w:space="0" w:color="auto"/>
            </w:tcBorders>
          </w:tcPr>
          <w:p w:rsidR="00BA3E3B" w:rsidRPr="002A28EB" w:rsidRDefault="00BA3E3B" w:rsidP="00D63BF8">
            <w:pPr>
              <w:jc w:val="center"/>
              <w:rPr>
                <w:rFonts w:ascii="PT Astra Serif" w:hAnsi="PT Astra Serif"/>
                <w:sz w:val="20"/>
                <w:szCs w:val="20"/>
              </w:rPr>
            </w:pPr>
            <w:r w:rsidRPr="002A28EB">
              <w:rPr>
                <w:rFonts w:ascii="PT Astra Serif" w:hAnsi="PT Astra Serif"/>
                <w:sz w:val="20"/>
                <w:szCs w:val="20"/>
              </w:rPr>
              <w:t>3</w:t>
            </w:r>
          </w:p>
        </w:tc>
        <w:tc>
          <w:tcPr>
            <w:tcW w:w="2840" w:type="dxa"/>
            <w:tcBorders>
              <w:top w:val="single" w:sz="4" w:space="0" w:color="auto"/>
              <w:left w:val="single" w:sz="4" w:space="0" w:color="auto"/>
              <w:bottom w:val="single" w:sz="4" w:space="0" w:color="auto"/>
              <w:right w:val="single" w:sz="4" w:space="0" w:color="auto"/>
            </w:tcBorders>
            <w:vAlign w:val="center"/>
          </w:tcPr>
          <w:p w:rsidR="00BA3E3B" w:rsidRPr="002A28EB" w:rsidRDefault="00BA3E3B" w:rsidP="00D63BF8">
            <w:pPr>
              <w:jc w:val="center"/>
              <w:rPr>
                <w:rFonts w:ascii="PT Astra Serif" w:hAnsi="PT Astra Serif"/>
                <w:sz w:val="20"/>
                <w:szCs w:val="20"/>
              </w:rPr>
            </w:pPr>
            <w:r w:rsidRPr="002A28EB">
              <w:rPr>
                <w:rFonts w:ascii="PT Astra Serif" w:hAnsi="PT Astra Serif"/>
                <w:sz w:val="20"/>
                <w:szCs w:val="20"/>
              </w:rPr>
              <w:t>4</w:t>
            </w:r>
          </w:p>
        </w:tc>
      </w:tr>
      <w:tr w:rsidR="00BA3E3B" w:rsidRPr="002A28EB" w:rsidTr="00EC521D">
        <w:trPr>
          <w:trHeight w:val="77"/>
        </w:trPr>
        <w:tc>
          <w:tcPr>
            <w:tcW w:w="15055" w:type="dxa"/>
            <w:gridSpan w:val="4"/>
            <w:tcBorders>
              <w:top w:val="single" w:sz="4" w:space="0" w:color="auto"/>
              <w:left w:val="single" w:sz="4" w:space="0" w:color="auto"/>
              <w:bottom w:val="single" w:sz="4" w:space="0" w:color="auto"/>
              <w:right w:val="single" w:sz="4" w:space="0" w:color="auto"/>
            </w:tcBorders>
            <w:vAlign w:val="center"/>
          </w:tcPr>
          <w:p w:rsidR="00BA3E3B" w:rsidRPr="003407FF" w:rsidRDefault="00BA3E3B" w:rsidP="00D63BF8">
            <w:pPr>
              <w:jc w:val="center"/>
              <w:rPr>
                <w:rFonts w:ascii="PT Astra Serif" w:hAnsi="PT Astra Serif"/>
                <w:b/>
                <w:sz w:val="20"/>
                <w:szCs w:val="20"/>
              </w:rPr>
            </w:pPr>
            <w:r w:rsidRPr="003407FF">
              <w:rPr>
                <w:rFonts w:ascii="PT Astra Serif" w:hAnsi="PT Astra Serif"/>
                <w:b/>
                <w:sz w:val="20"/>
                <w:szCs w:val="20"/>
              </w:rPr>
              <w:t xml:space="preserve">Направление «Общее образование в </w:t>
            </w:r>
            <w:r w:rsidR="003407FF" w:rsidRPr="003407FF">
              <w:rPr>
                <w:rFonts w:ascii="PT Astra Serif" w:hAnsi="PT Astra Serif"/>
                <w:b/>
                <w:sz w:val="20"/>
                <w:szCs w:val="20"/>
              </w:rPr>
              <w:t>муниципальном образовании «Сенгилеевский район»</w:t>
            </w:r>
          </w:p>
        </w:tc>
      </w:tr>
      <w:tr w:rsidR="00BA3E3B" w:rsidRPr="002A28EB" w:rsidTr="00F02041">
        <w:trPr>
          <w:trHeight w:val="279"/>
        </w:trPr>
        <w:tc>
          <w:tcPr>
            <w:tcW w:w="710" w:type="dxa"/>
            <w:vMerge w:val="restart"/>
            <w:tcBorders>
              <w:top w:val="single" w:sz="4" w:space="0" w:color="auto"/>
              <w:left w:val="single" w:sz="4" w:space="0" w:color="auto"/>
              <w:right w:val="single" w:sz="4" w:space="0" w:color="auto"/>
            </w:tcBorders>
          </w:tcPr>
          <w:p w:rsidR="00BA3E3B" w:rsidRPr="002A28EB" w:rsidRDefault="00BA3E3B" w:rsidP="00D63BF8">
            <w:pPr>
              <w:jc w:val="center"/>
              <w:rPr>
                <w:rFonts w:ascii="PT Astra Serif" w:hAnsi="PT Astra Serif"/>
                <w:sz w:val="20"/>
                <w:szCs w:val="20"/>
              </w:rPr>
            </w:pPr>
            <w:r w:rsidRPr="002A28EB">
              <w:rPr>
                <w:rFonts w:ascii="PT Astra Serif" w:hAnsi="PT Astra Serif"/>
                <w:sz w:val="20"/>
                <w:szCs w:val="20"/>
              </w:rPr>
              <w:t>1.</w:t>
            </w:r>
          </w:p>
        </w:tc>
        <w:tc>
          <w:tcPr>
            <w:tcW w:w="14345" w:type="dxa"/>
            <w:gridSpan w:val="3"/>
            <w:tcBorders>
              <w:top w:val="single" w:sz="4" w:space="0" w:color="auto"/>
              <w:left w:val="single" w:sz="4" w:space="0" w:color="auto"/>
              <w:bottom w:val="single" w:sz="4" w:space="0" w:color="auto"/>
              <w:right w:val="single" w:sz="4" w:space="0" w:color="auto"/>
            </w:tcBorders>
          </w:tcPr>
          <w:p w:rsidR="00BA3E3B" w:rsidRPr="00156D77" w:rsidRDefault="0092713E" w:rsidP="00D63BF8">
            <w:pPr>
              <w:jc w:val="both"/>
              <w:rPr>
                <w:rFonts w:ascii="PT Astra Serif" w:hAnsi="PT Astra Serif"/>
                <w:sz w:val="20"/>
                <w:szCs w:val="20"/>
              </w:rPr>
            </w:pPr>
            <w:r>
              <w:rPr>
                <w:rFonts w:ascii="PT Astra Serif" w:hAnsi="PT Astra Serif"/>
                <w:sz w:val="20"/>
                <w:szCs w:val="20"/>
              </w:rPr>
              <w:t>Муниципальный</w:t>
            </w:r>
            <w:r w:rsidR="00BA3E3B" w:rsidRPr="00156D77">
              <w:rPr>
                <w:rFonts w:ascii="PT Astra Serif" w:hAnsi="PT Astra Serif"/>
                <w:sz w:val="20"/>
                <w:szCs w:val="20"/>
              </w:rPr>
              <w:t xml:space="preserve"> проект «Современная школа», обеспечивающий достижение значений показателей и результатов </w:t>
            </w:r>
            <w:r w:rsidR="00E27DD7">
              <w:rPr>
                <w:rFonts w:ascii="PT Astra Serif" w:hAnsi="PT Astra Serif"/>
                <w:sz w:val="20"/>
                <w:szCs w:val="20"/>
              </w:rPr>
              <w:t>регио</w:t>
            </w:r>
            <w:r>
              <w:rPr>
                <w:rFonts w:ascii="PT Astra Serif" w:hAnsi="PT Astra Serif"/>
                <w:sz w:val="20"/>
                <w:szCs w:val="20"/>
              </w:rPr>
              <w:t>нального</w:t>
            </w:r>
            <w:r w:rsidR="00BA3E3B" w:rsidRPr="00156D77">
              <w:rPr>
                <w:rFonts w:ascii="PT Astra Serif" w:hAnsi="PT Astra Serif"/>
                <w:sz w:val="20"/>
                <w:szCs w:val="20"/>
              </w:rPr>
              <w:t xml:space="preserve"> проекта </w:t>
            </w:r>
            <w:r w:rsidR="00A37C33" w:rsidRPr="00156D77">
              <w:rPr>
                <w:rFonts w:ascii="PT Astra Serif" w:hAnsi="PT Astra Serif"/>
                <w:sz w:val="20"/>
                <w:szCs w:val="20"/>
              </w:rPr>
              <w:br/>
            </w:r>
            <w:r w:rsidR="00BA3E3B" w:rsidRPr="00156D77">
              <w:rPr>
                <w:rFonts w:ascii="PT Astra Serif" w:hAnsi="PT Astra Serif"/>
                <w:sz w:val="20"/>
                <w:szCs w:val="20"/>
              </w:rPr>
              <w:t>«Современная школа»</w:t>
            </w:r>
            <w:r w:rsidR="008C3AFC" w:rsidRPr="00156D77">
              <w:rPr>
                <w:rFonts w:ascii="PT Astra Serif" w:hAnsi="PT Astra Serif"/>
                <w:sz w:val="20"/>
                <w:szCs w:val="20"/>
              </w:rPr>
              <w:t>, входящего в состав национального проекта «Образование»</w:t>
            </w:r>
          </w:p>
          <w:p w:rsidR="00BA3E3B" w:rsidRPr="00DB2F92" w:rsidRDefault="00CD1AA8" w:rsidP="00C3233A">
            <w:pPr>
              <w:jc w:val="both"/>
              <w:rPr>
                <w:rFonts w:ascii="PT Astra Serif" w:hAnsi="PT Astra Serif"/>
                <w:color w:val="FF0000"/>
                <w:sz w:val="20"/>
                <w:szCs w:val="20"/>
              </w:rPr>
            </w:pPr>
            <w:r w:rsidRPr="00C3233A">
              <w:rPr>
                <w:rFonts w:ascii="PT Astra Serif" w:hAnsi="PT Astra Serif"/>
                <w:sz w:val="20"/>
                <w:szCs w:val="20"/>
              </w:rPr>
              <w:t xml:space="preserve">(куратор – </w:t>
            </w:r>
            <w:r w:rsidR="00C3233A" w:rsidRPr="00C3233A">
              <w:rPr>
                <w:rFonts w:ascii="PT Astra Serif" w:hAnsi="PT Astra Serif"/>
                <w:sz w:val="20"/>
                <w:szCs w:val="20"/>
              </w:rPr>
              <w:t>Нуждина Наталья Владимировна</w:t>
            </w:r>
            <w:r w:rsidRPr="00C3233A">
              <w:rPr>
                <w:rFonts w:ascii="PT Astra Serif" w:hAnsi="PT Astra Serif"/>
                <w:sz w:val="20"/>
                <w:szCs w:val="20"/>
              </w:rPr>
              <w:t xml:space="preserve">, </w:t>
            </w:r>
            <w:r w:rsidR="00C3233A" w:rsidRPr="00C3233A">
              <w:rPr>
                <w:rFonts w:ascii="PT Astra Serif" w:hAnsi="PT Astra Serif"/>
                <w:sz w:val="20"/>
                <w:szCs w:val="20"/>
              </w:rPr>
              <w:t xml:space="preserve">Первый </w:t>
            </w:r>
            <w:r w:rsidRPr="00C3233A">
              <w:rPr>
                <w:rFonts w:ascii="PT Astra Serif" w:hAnsi="PT Astra Serif"/>
                <w:sz w:val="20"/>
                <w:szCs w:val="20"/>
              </w:rPr>
              <w:t xml:space="preserve">заместитель </w:t>
            </w:r>
            <w:r w:rsidR="00C3233A" w:rsidRPr="00C3233A">
              <w:rPr>
                <w:rFonts w:ascii="PT Astra Serif" w:hAnsi="PT Astra Serif"/>
                <w:sz w:val="20"/>
                <w:szCs w:val="20"/>
              </w:rPr>
              <w:t>Главы Администрации муниципального образования «Сенгилеевский район»</w:t>
            </w:r>
            <w:r w:rsidR="00543A0F" w:rsidRPr="00C3233A">
              <w:rPr>
                <w:rFonts w:ascii="PT Astra Serif" w:hAnsi="PT Astra Serif"/>
                <w:sz w:val="20"/>
                <w:szCs w:val="20"/>
              </w:rPr>
              <w:t>)</w:t>
            </w:r>
          </w:p>
        </w:tc>
      </w:tr>
      <w:tr w:rsidR="002914D7" w:rsidRPr="002A28EB" w:rsidTr="00F02041">
        <w:trPr>
          <w:trHeight w:val="279"/>
        </w:trPr>
        <w:tc>
          <w:tcPr>
            <w:tcW w:w="710" w:type="dxa"/>
            <w:vMerge/>
            <w:tcBorders>
              <w:left w:val="single" w:sz="4" w:space="0" w:color="auto"/>
              <w:bottom w:val="single" w:sz="4" w:space="0" w:color="auto"/>
              <w:right w:val="single" w:sz="4" w:space="0" w:color="auto"/>
            </w:tcBorders>
            <w:vAlign w:val="center"/>
          </w:tcPr>
          <w:p w:rsidR="002914D7" w:rsidRPr="002A28EB" w:rsidRDefault="002914D7" w:rsidP="00D63BF8">
            <w:pPr>
              <w:jc w:val="center"/>
              <w:rPr>
                <w:rFonts w:ascii="PT Astra Serif" w:hAnsi="PT Astra Serif"/>
                <w:sz w:val="20"/>
                <w:szCs w:val="20"/>
              </w:rPr>
            </w:pPr>
          </w:p>
        </w:tc>
        <w:tc>
          <w:tcPr>
            <w:tcW w:w="5386" w:type="dxa"/>
            <w:tcBorders>
              <w:top w:val="single" w:sz="4" w:space="0" w:color="auto"/>
              <w:left w:val="single" w:sz="4" w:space="0" w:color="auto"/>
              <w:bottom w:val="single" w:sz="4" w:space="0" w:color="auto"/>
              <w:right w:val="single" w:sz="4" w:space="0" w:color="auto"/>
            </w:tcBorders>
          </w:tcPr>
          <w:p w:rsidR="002914D7" w:rsidRPr="00DB2F92" w:rsidRDefault="002A5B13" w:rsidP="00D63BF8">
            <w:pPr>
              <w:jc w:val="both"/>
              <w:rPr>
                <w:rFonts w:ascii="PT Astra Serif" w:hAnsi="PT Astra Serif"/>
                <w:color w:val="FF0000"/>
                <w:sz w:val="20"/>
                <w:szCs w:val="20"/>
              </w:rPr>
            </w:pPr>
            <w:r w:rsidRPr="000B70E9">
              <w:rPr>
                <w:rFonts w:ascii="PT Astra Serif" w:hAnsi="PT Astra Serif"/>
                <w:spacing w:val="-4"/>
                <w:sz w:val="20"/>
                <w:szCs w:val="20"/>
              </w:rPr>
              <w:t xml:space="preserve">Ответственный за реализацию: </w:t>
            </w:r>
            <w:r w:rsidRPr="000B70E9">
              <w:rPr>
                <w:rFonts w:ascii="PT Astra Serif" w:hAnsi="PT Astra Serif"/>
                <w:sz w:val="20"/>
                <w:szCs w:val="20"/>
              </w:rPr>
              <w:t>МУ Управление образование администрации муниципального образования «Сенгилее</w:t>
            </w:r>
            <w:r w:rsidRPr="000B70E9">
              <w:rPr>
                <w:rFonts w:ascii="PT Astra Serif" w:hAnsi="PT Astra Serif"/>
                <w:sz w:val="20"/>
                <w:szCs w:val="20"/>
              </w:rPr>
              <w:t>в</w:t>
            </w:r>
            <w:r w:rsidRPr="000B70E9">
              <w:rPr>
                <w:rFonts w:ascii="PT Astra Serif" w:hAnsi="PT Astra Serif"/>
                <w:sz w:val="20"/>
                <w:szCs w:val="20"/>
              </w:rPr>
              <w:t>ский район»</w:t>
            </w:r>
          </w:p>
        </w:tc>
        <w:tc>
          <w:tcPr>
            <w:tcW w:w="8959" w:type="dxa"/>
            <w:gridSpan w:val="2"/>
            <w:tcBorders>
              <w:top w:val="single" w:sz="4" w:space="0" w:color="auto"/>
              <w:left w:val="single" w:sz="4" w:space="0" w:color="auto"/>
              <w:bottom w:val="single" w:sz="4" w:space="0" w:color="auto"/>
              <w:right w:val="single" w:sz="4" w:space="0" w:color="auto"/>
            </w:tcBorders>
          </w:tcPr>
          <w:p w:rsidR="002914D7" w:rsidRPr="00DB2F92" w:rsidRDefault="0036064E" w:rsidP="0036064E">
            <w:pPr>
              <w:rPr>
                <w:rFonts w:ascii="PT Astra Serif" w:hAnsi="PT Astra Serif"/>
                <w:color w:val="FF0000"/>
                <w:sz w:val="20"/>
                <w:szCs w:val="20"/>
              </w:rPr>
            </w:pPr>
            <w:r w:rsidRPr="002A5B13">
              <w:rPr>
                <w:rFonts w:ascii="PT Astra Serif" w:hAnsi="PT Astra Serif"/>
                <w:sz w:val="20"/>
                <w:szCs w:val="20"/>
              </w:rPr>
              <w:t>Срок реализации:</w:t>
            </w:r>
            <w:r w:rsidR="00F62802">
              <w:rPr>
                <w:rFonts w:ascii="PT Astra Serif" w:hAnsi="PT Astra Serif"/>
                <w:sz w:val="20"/>
                <w:szCs w:val="20"/>
              </w:rPr>
              <w:t xml:space="preserve"> 2025</w:t>
            </w:r>
            <w:r w:rsidR="00E27DD7">
              <w:rPr>
                <w:rFonts w:ascii="PT Astra Serif" w:hAnsi="PT Astra Serif"/>
                <w:sz w:val="20"/>
                <w:szCs w:val="20"/>
              </w:rPr>
              <w:t>-2030</w:t>
            </w:r>
            <w:r w:rsidR="005A2116" w:rsidRPr="002A5B13">
              <w:rPr>
                <w:rFonts w:ascii="PT Astra Serif" w:hAnsi="PT Astra Serif"/>
                <w:sz w:val="20"/>
                <w:szCs w:val="20"/>
              </w:rPr>
              <w:t xml:space="preserve"> годы</w:t>
            </w:r>
          </w:p>
        </w:tc>
      </w:tr>
      <w:tr w:rsidR="002914D7" w:rsidRPr="002A28EB" w:rsidTr="00F02041">
        <w:trPr>
          <w:trHeight w:val="1146"/>
        </w:trPr>
        <w:tc>
          <w:tcPr>
            <w:tcW w:w="710" w:type="dxa"/>
            <w:tcBorders>
              <w:top w:val="single" w:sz="4" w:space="0" w:color="auto"/>
              <w:left w:val="single" w:sz="4" w:space="0" w:color="auto"/>
              <w:bottom w:val="single" w:sz="4" w:space="0" w:color="auto"/>
              <w:right w:val="single" w:sz="4" w:space="0" w:color="auto"/>
            </w:tcBorders>
          </w:tcPr>
          <w:p w:rsidR="002914D7" w:rsidRPr="002A28EB" w:rsidRDefault="002914D7" w:rsidP="00D63BF8">
            <w:pPr>
              <w:jc w:val="center"/>
              <w:rPr>
                <w:rFonts w:ascii="PT Astra Serif" w:hAnsi="PT Astra Serif"/>
                <w:sz w:val="20"/>
                <w:szCs w:val="20"/>
              </w:rPr>
            </w:pPr>
            <w:r w:rsidRPr="002A28EB">
              <w:rPr>
                <w:rFonts w:ascii="PT Astra Serif" w:hAnsi="PT Astra Serif"/>
                <w:sz w:val="20"/>
                <w:szCs w:val="20"/>
              </w:rPr>
              <w:t>1.1.</w:t>
            </w:r>
          </w:p>
        </w:tc>
        <w:tc>
          <w:tcPr>
            <w:tcW w:w="5386" w:type="dxa"/>
            <w:tcBorders>
              <w:top w:val="single" w:sz="4" w:space="0" w:color="auto"/>
              <w:left w:val="single" w:sz="4" w:space="0" w:color="auto"/>
              <w:bottom w:val="single" w:sz="4" w:space="0" w:color="auto"/>
              <w:right w:val="single" w:sz="4" w:space="0" w:color="auto"/>
            </w:tcBorders>
          </w:tcPr>
          <w:p w:rsidR="002914D7" w:rsidRPr="002A28EB" w:rsidRDefault="002914D7" w:rsidP="00D63BF8">
            <w:pPr>
              <w:jc w:val="both"/>
              <w:rPr>
                <w:rFonts w:ascii="PT Astra Serif" w:hAnsi="PT Astra Serif"/>
                <w:sz w:val="20"/>
                <w:szCs w:val="20"/>
              </w:rPr>
            </w:pPr>
            <w:r w:rsidRPr="002A28EB">
              <w:rPr>
                <w:rFonts w:ascii="PT Astra Serif" w:hAnsi="PT Astra Serif"/>
                <w:sz w:val="20"/>
                <w:szCs w:val="20"/>
              </w:rPr>
              <w:t>Обеспечен</w:t>
            </w:r>
            <w:r w:rsidR="00E94BCE" w:rsidRPr="002A28EB">
              <w:rPr>
                <w:rFonts w:ascii="PT Astra Serif" w:hAnsi="PT Astra Serif"/>
                <w:sz w:val="20"/>
                <w:szCs w:val="20"/>
              </w:rPr>
              <w:t>а</w:t>
            </w:r>
            <w:r w:rsidRPr="002A28EB">
              <w:rPr>
                <w:rFonts w:ascii="PT Astra Serif" w:hAnsi="PT Astra Serif"/>
                <w:sz w:val="20"/>
                <w:szCs w:val="20"/>
              </w:rPr>
              <w:t xml:space="preserve"> возможност</w:t>
            </w:r>
            <w:r w:rsidR="00E94BCE" w:rsidRPr="002A28EB">
              <w:rPr>
                <w:rFonts w:ascii="PT Astra Serif" w:hAnsi="PT Astra Serif"/>
                <w:sz w:val="20"/>
                <w:szCs w:val="20"/>
              </w:rPr>
              <w:t>ь</w:t>
            </w:r>
            <w:r w:rsidRPr="002A28EB">
              <w:rPr>
                <w:rFonts w:ascii="PT Astra Serif" w:hAnsi="PT Astra Serif"/>
                <w:sz w:val="20"/>
                <w:szCs w:val="20"/>
              </w:rPr>
              <w:t xml:space="preserve"> дет</w:t>
            </w:r>
            <w:r w:rsidR="00507F4C" w:rsidRPr="002A28EB">
              <w:rPr>
                <w:rFonts w:ascii="PT Astra Serif" w:hAnsi="PT Astra Serif"/>
                <w:sz w:val="20"/>
                <w:szCs w:val="20"/>
              </w:rPr>
              <w:t>ям</w:t>
            </w:r>
            <w:r w:rsidRPr="002A28EB">
              <w:rPr>
                <w:rFonts w:ascii="PT Astra Serif" w:hAnsi="PT Astra Serif"/>
                <w:sz w:val="20"/>
                <w:szCs w:val="20"/>
              </w:rPr>
              <w:t xml:space="preserve"> получать качественное о</w:t>
            </w:r>
            <w:r w:rsidRPr="002A28EB">
              <w:rPr>
                <w:rFonts w:ascii="PT Astra Serif" w:hAnsi="PT Astra Serif"/>
                <w:sz w:val="20"/>
                <w:szCs w:val="20"/>
              </w:rPr>
              <w:t>б</w:t>
            </w:r>
            <w:r w:rsidRPr="002A28EB">
              <w:rPr>
                <w:rFonts w:ascii="PT Astra Serif" w:hAnsi="PT Astra Serif"/>
                <w:sz w:val="20"/>
                <w:szCs w:val="20"/>
              </w:rPr>
              <w:t xml:space="preserve">щее образование в условиях, отвечающих современным требованиям, независимо от места проживания </w:t>
            </w:r>
            <w:r w:rsidR="00536647" w:rsidRPr="002A28EB">
              <w:rPr>
                <w:rFonts w:ascii="PT Astra Serif" w:hAnsi="PT Astra Serif"/>
                <w:sz w:val="20"/>
                <w:szCs w:val="20"/>
              </w:rPr>
              <w:t>ребёнка</w:t>
            </w:r>
          </w:p>
        </w:tc>
        <w:tc>
          <w:tcPr>
            <w:tcW w:w="6119" w:type="dxa"/>
            <w:tcBorders>
              <w:top w:val="single" w:sz="4" w:space="0" w:color="auto"/>
              <w:left w:val="single" w:sz="4" w:space="0" w:color="auto"/>
              <w:bottom w:val="single" w:sz="4" w:space="0" w:color="auto"/>
              <w:right w:val="single" w:sz="4" w:space="0" w:color="auto"/>
            </w:tcBorders>
          </w:tcPr>
          <w:p w:rsidR="002914D7" w:rsidRPr="002A28EB" w:rsidRDefault="002914D7" w:rsidP="00D63BF8">
            <w:pPr>
              <w:jc w:val="both"/>
              <w:rPr>
                <w:rFonts w:ascii="PT Astra Serif" w:hAnsi="PT Astra Serif"/>
                <w:sz w:val="20"/>
                <w:szCs w:val="20"/>
              </w:rPr>
            </w:pPr>
            <w:r w:rsidRPr="002A28EB">
              <w:rPr>
                <w:rFonts w:ascii="PT Astra Serif" w:hAnsi="PT Astra Serif"/>
                <w:sz w:val="20"/>
                <w:szCs w:val="20"/>
              </w:rPr>
              <w:t xml:space="preserve">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w:t>
            </w:r>
            <w:r w:rsidR="00536647" w:rsidRPr="002A28EB">
              <w:rPr>
                <w:rFonts w:ascii="PT Astra Serif" w:hAnsi="PT Astra Serif"/>
                <w:sz w:val="20"/>
                <w:szCs w:val="20"/>
              </w:rPr>
              <w:t>ребёнка</w:t>
            </w:r>
            <w:r w:rsidRPr="002A28EB">
              <w:rPr>
                <w:rFonts w:ascii="PT Astra Serif" w:hAnsi="PT Astra Serif"/>
                <w:sz w:val="20"/>
                <w:szCs w:val="20"/>
              </w:rPr>
              <w:t>, будет способствовать развитию совр</w:t>
            </w:r>
            <w:r w:rsidRPr="002A28EB">
              <w:rPr>
                <w:rFonts w:ascii="PT Astra Serif" w:hAnsi="PT Astra Serif"/>
                <w:sz w:val="20"/>
                <w:szCs w:val="20"/>
              </w:rPr>
              <w:t>е</w:t>
            </w:r>
            <w:r w:rsidRPr="002A28EB">
              <w:rPr>
                <w:rFonts w:ascii="PT Astra Serif" w:hAnsi="PT Astra Serif"/>
                <w:sz w:val="20"/>
                <w:szCs w:val="20"/>
              </w:rPr>
              <w:t>менных компетенций и навыков у обучающихся</w:t>
            </w:r>
          </w:p>
        </w:tc>
        <w:tc>
          <w:tcPr>
            <w:tcW w:w="2840" w:type="dxa"/>
            <w:vMerge w:val="restart"/>
            <w:tcBorders>
              <w:top w:val="single" w:sz="4" w:space="0" w:color="auto"/>
              <w:left w:val="single" w:sz="4" w:space="0" w:color="auto"/>
              <w:right w:val="single" w:sz="4" w:space="0" w:color="auto"/>
            </w:tcBorders>
          </w:tcPr>
          <w:p w:rsidR="002914D7" w:rsidRPr="0092713E" w:rsidRDefault="002914D7" w:rsidP="00D63BF8">
            <w:pPr>
              <w:jc w:val="both"/>
              <w:rPr>
                <w:rFonts w:ascii="PT Astra Serif" w:hAnsi="PT Astra Serif"/>
                <w:sz w:val="20"/>
                <w:szCs w:val="20"/>
              </w:rPr>
            </w:pPr>
            <w:r w:rsidRPr="0092713E">
              <w:rPr>
                <w:rFonts w:ascii="PT Astra Serif" w:hAnsi="PT Astra Serif"/>
                <w:sz w:val="20"/>
                <w:szCs w:val="20"/>
              </w:rPr>
              <w:t>Уровень образования</w:t>
            </w:r>
            <w:r w:rsidR="00EE386C" w:rsidRPr="0092713E">
              <w:rPr>
                <w:rFonts w:ascii="PT Astra Serif" w:hAnsi="PT Astra Serif"/>
                <w:sz w:val="20"/>
                <w:szCs w:val="20"/>
              </w:rPr>
              <w:t>;</w:t>
            </w:r>
          </w:p>
          <w:p w:rsidR="00EE386C" w:rsidRPr="002A28EB" w:rsidRDefault="00EE386C" w:rsidP="00D63BF8">
            <w:pPr>
              <w:jc w:val="both"/>
              <w:rPr>
                <w:rFonts w:ascii="PT Astra Serif" w:hAnsi="PT Astra Serif"/>
                <w:sz w:val="20"/>
                <w:szCs w:val="20"/>
              </w:rPr>
            </w:pPr>
            <w:r w:rsidRPr="0092713E">
              <w:rPr>
                <w:rFonts w:ascii="PT Astra Serif" w:hAnsi="PT Astra Serif" w:cs="PT Astra Serif"/>
                <w:sz w:val="20"/>
                <w:szCs w:val="20"/>
              </w:rPr>
              <w:t>формирование эффективной системы выявления, поддер</w:t>
            </w:r>
            <w:r w:rsidRPr="0092713E">
              <w:rPr>
                <w:rFonts w:ascii="PT Astra Serif" w:hAnsi="PT Astra Serif" w:cs="PT Astra Serif"/>
                <w:sz w:val="20"/>
                <w:szCs w:val="20"/>
              </w:rPr>
              <w:t>ж</w:t>
            </w:r>
            <w:r w:rsidRPr="0092713E">
              <w:rPr>
                <w:rFonts w:ascii="PT Astra Serif" w:hAnsi="PT Astra Serif" w:cs="PT Astra Serif"/>
                <w:sz w:val="20"/>
                <w:szCs w:val="20"/>
              </w:rPr>
              <w:t>ки и развития способностей и талантов у детей и молодёжи, основанной на принципах справедливости, всеобщности и направленной на самоопр</w:t>
            </w:r>
            <w:r w:rsidRPr="0092713E">
              <w:rPr>
                <w:rFonts w:ascii="PT Astra Serif" w:hAnsi="PT Astra Serif" w:cs="PT Astra Serif"/>
                <w:sz w:val="20"/>
                <w:szCs w:val="20"/>
              </w:rPr>
              <w:t>е</w:t>
            </w:r>
            <w:r w:rsidRPr="0092713E">
              <w:rPr>
                <w:rFonts w:ascii="PT Astra Serif" w:hAnsi="PT Astra Serif" w:cs="PT Astra Serif"/>
                <w:sz w:val="20"/>
                <w:szCs w:val="20"/>
              </w:rPr>
              <w:t>деление и профессиональную ориентацию всех обучающи</w:t>
            </w:r>
            <w:r w:rsidRPr="0092713E">
              <w:rPr>
                <w:rFonts w:ascii="PT Astra Serif" w:hAnsi="PT Astra Serif" w:cs="PT Astra Serif"/>
                <w:sz w:val="20"/>
                <w:szCs w:val="20"/>
              </w:rPr>
              <w:t>х</w:t>
            </w:r>
            <w:r w:rsidRPr="0092713E">
              <w:rPr>
                <w:rFonts w:ascii="PT Astra Serif" w:hAnsi="PT Astra Serif" w:cs="PT Astra Serif"/>
                <w:sz w:val="20"/>
                <w:szCs w:val="20"/>
              </w:rPr>
              <w:t>ся</w:t>
            </w:r>
          </w:p>
        </w:tc>
      </w:tr>
      <w:tr w:rsidR="002914D7" w:rsidRPr="002A28EB" w:rsidTr="00F02041">
        <w:trPr>
          <w:trHeight w:val="679"/>
        </w:trPr>
        <w:tc>
          <w:tcPr>
            <w:tcW w:w="710" w:type="dxa"/>
            <w:tcBorders>
              <w:top w:val="single" w:sz="4" w:space="0" w:color="auto"/>
              <w:left w:val="single" w:sz="4" w:space="0" w:color="auto"/>
              <w:bottom w:val="single" w:sz="4" w:space="0" w:color="auto"/>
              <w:right w:val="single" w:sz="4" w:space="0" w:color="auto"/>
            </w:tcBorders>
          </w:tcPr>
          <w:p w:rsidR="002914D7" w:rsidRPr="002A28EB" w:rsidRDefault="002914D7" w:rsidP="00D63BF8">
            <w:pPr>
              <w:jc w:val="center"/>
              <w:rPr>
                <w:rFonts w:ascii="PT Astra Serif" w:hAnsi="PT Astra Serif"/>
                <w:sz w:val="20"/>
                <w:szCs w:val="20"/>
              </w:rPr>
            </w:pPr>
            <w:r w:rsidRPr="002A28EB">
              <w:rPr>
                <w:rFonts w:ascii="PT Astra Serif" w:hAnsi="PT Astra Serif"/>
                <w:sz w:val="20"/>
                <w:szCs w:val="20"/>
              </w:rPr>
              <w:t>1.2.</w:t>
            </w:r>
          </w:p>
        </w:tc>
        <w:tc>
          <w:tcPr>
            <w:tcW w:w="5386" w:type="dxa"/>
            <w:tcBorders>
              <w:top w:val="single" w:sz="4" w:space="0" w:color="auto"/>
              <w:left w:val="single" w:sz="4" w:space="0" w:color="auto"/>
              <w:bottom w:val="single" w:sz="4" w:space="0" w:color="auto"/>
              <w:right w:val="single" w:sz="4" w:space="0" w:color="auto"/>
            </w:tcBorders>
          </w:tcPr>
          <w:p w:rsidR="002914D7" w:rsidRPr="002A28EB" w:rsidRDefault="00CD1AA8" w:rsidP="00D63BF8">
            <w:pPr>
              <w:jc w:val="both"/>
              <w:rPr>
                <w:rFonts w:ascii="PT Astra Serif" w:hAnsi="PT Astra Serif"/>
                <w:sz w:val="20"/>
                <w:szCs w:val="20"/>
              </w:rPr>
            </w:pPr>
            <w:r w:rsidRPr="002A28EB">
              <w:rPr>
                <w:rFonts w:ascii="PT Astra Serif" w:hAnsi="PT Astra Serif"/>
                <w:sz w:val="20"/>
                <w:szCs w:val="20"/>
              </w:rPr>
              <w:t>Обеспечен</w:t>
            </w:r>
            <w:r w:rsidR="00E94BCE" w:rsidRPr="002A28EB">
              <w:rPr>
                <w:rFonts w:ascii="PT Astra Serif" w:hAnsi="PT Astra Serif"/>
                <w:sz w:val="20"/>
                <w:szCs w:val="20"/>
              </w:rPr>
              <w:t>а</w:t>
            </w:r>
            <w:r w:rsidR="002914D7" w:rsidRPr="002A28EB">
              <w:rPr>
                <w:rFonts w:ascii="PT Astra Serif" w:hAnsi="PT Astra Serif"/>
                <w:sz w:val="20"/>
                <w:szCs w:val="20"/>
              </w:rPr>
              <w:t xml:space="preserve"> возможност</w:t>
            </w:r>
            <w:r w:rsidR="00E94BCE" w:rsidRPr="002A28EB">
              <w:rPr>
                <w:rFonts w:ascii="PT Astra Serif" w:hAnsi="PT Astra Serif"/>
                <w:sz w:val="20"/>
                <w:szCs w:val="20"/>
              </w:rPr>
              <w:t>ь</w:t>
            </w:r>
            <w:r w:rsidR="002914D7" w:rsidRPr="002A28EB">
              <w:rPr>
                <w:rFonts w:ascii="PT Astra Serif" w:hAnsi="PT Astra Serif"/>
                <w:sz w:val="20"/>
                <w:szCs w:val="20"/>
              </w:rPr>
              <w:t xml:space="preserve"> профессионального развития и обучения на протяжении всей профессиональной деятел</w:t>
            </w:r>
            <w:r w:rsidR="002914D7" w:rsidRPr="002A28EB">
              <w:rPr>
                <w:rFonts w:ascii="PT Astra Serif" w:hAnsi="PT Astra Serif"/>
                <w:sz w:val="20"/>
                <w:szCs w:val="20"/>
              </w:rPr>
              <w:t>ь</w:t>
            </w:r>
            <w:r w:rsidR="002914D7" w:rsidRPr="002A28EB">
              <w:rPr>
                <w:rFonts w:ascii="PT Astra Serif" w:hAnsi="PT Astra Serif"/>
                <w:sz w:val="20"/>
                <w:szCs w:val="20"/>
              </w:rPr>
              <w:t>ности для педагогических работников</w:t>
            </w:r>
          </w:p>
        </w:tc>
        <w:tc>
          <w:tcPr>
            <w:tcW w:w="6119" w:type="dxa"/>
            <w:tcBorders>
              <w:top w:val="single" w:sz="4" w:space="0" w:color="auto"/>
              <w:left w:val="single" w:sz="4" w:space="0" w:color="auto"/>
              <w:bottom w:val="single" w:sz="4" w:space="0" w:color="auto"/>
              <w:right w:val="single" w:sz="4" w:space="0" w:color="auto"/>
            </w:tcBorders>
          </w:tcPr>
          <w:p w:rsidR="002914D7" w:rsidRPr="002A28EB" w:rsidRDefault="00C55519" w:rsidP="00D63BF8">
            <w:pPr>
              <w:jc w:val="both"/>
              <w:rPr>
                <w:rFonts w:ascii="PT Astra Serif" w:hAnsi="PT Astra Serif"/>
                <w:sz w:val="20"/>
                <w:szCs w:val="20"/>
              </w:rPr>
            </w:pPr>
            <w:r w:rsidRPr="002A28EB">
              <w:rPr>
                <w:rFonts w:ascii="PT Astra Serif" w:hAnsi="PT Astra Serif"/>
                <w:sz w:val="20"/>
                <w:szCs w:val="20"/>
              </w:rPr>
              <w:t>У</w:t>
            </w:r>
            <w:r w:rsidR="002914D7" w:rsidRPr="002A28EB">
              <w:rPr>
                <w:rFonts w:ascii="PT Astra Serif" w:hAnsi="PT Astra Serif"/>
                <w:sz w:val="20"/>
                <w:szCs w:val="20"/>
              </w:rPr>
              <w:t>величена доля педагогических работников, прошедших повыш</w:t>
            </w:r>
            <w:r w:rsidR="002914D7" w:rsidRPr="002A28EB">
              <w:rPr>
                <w:rFonts w:ascii="PT Astra Serif" w:hAnsi="PT Astra Serif"/>
                <w:sz w:val="20"/>
                <w:szCs w:val="20"/>
              </w:rPr>
              <w:t>е</w:t>
            </w:r>
            <w:r w:rsidR="002914D7" w:rsidRPr="002A28EB">
              <w:rPr>
                <w:rFonts w:ascii="PT Astra Serif" w:hAnsi="PT Astra Serif"/>
                <w:sz w:val="20"/>
                <w:szCs w:val="20"/>
              </w:rPr>
              <w:t>ние квалификации, в том числе в центрах непрерывного повышения профессиональн</w:t>
            </w:r>
            <w:r w:rsidRPr="002A28EB">
              <w:rPr>
                <w:rFonts w:ascii="PT Astra Serif" w:hAnsi="PT Astra Serif"/>
                <w:sz w:val="20"/>
                <w:szCs w:val="20"/>
              </w:rPr>
              <w:t>ого мастерства</w:t>
            </w:r>
            <w:r w:rsidR="004307B9">
              <w:rPr>
                <w:rFonts w:ascii="PT Astra Serif" w:hAnsi="PT Astra Serif"/>
                <w:sz w:val="20"/>
                <w:szCs w:val="20"/>
              </w:rPr>
              <w:t>,</w:t>
            </w:r>
            <w:r w:rsidRPr="002A28EB">
              <w:rPr>
                <w:rFonts w:ascii="PT Astra Serif" w:hAnsi="PT Astra Serif"/>
                <w:sz w:val="20"/>
                <w:szCs w:val="20"/>
              </w:rPr>
              <w:t xml:space="preserve"> до 100 процентов</w:t>
            </w:r>
          </w:p>
        </w:tc>
        <w:tc>
          <w:tcPr>
            <w:tcW w:w="2840" w:type="dxa"/>
            <w:vMerge/>
            <w:tcBorders>
              <w:left w:val="single" w:sz="4" w:space="0" w:color="auto"/>
              <w:bottom w:val="single" w:sz="4" w:space="0" w:color="auto"/>
              <w:right w:val="single" w:sz="4" w:space="0" w:color="auto"/>
            </w:tcBorders>
          </w:tcPr>
          <w:p w:rsidR="002914D7" w:rsidRPr="002A28EB" w:rsidRDefault="002914D7" w:rsidP="00D63BF8">
            <w:pPr>
              <w:jc w:val="both"/>
              <w:rPr>
                <w:rFonts w:ascii="PT Astra Serif" w:hAnsi="PT Astra Serif"/>
                <w:sz w:val="20"/>
                <w:szCs w:val="20"/>
              </w:rPr>
            </w:pPr>
          </w:p>
        </w:tc>
      </w:tr>
      <w:tr w:rsidR="002914D7" w:rsidRPr="002A28EB" w:rsidTr="00F02041">
        <w:trPr>
          <w:trHeight w:val="279"/>
        </w:trPr>
        <w:tc>
          <w:tcPr>
            <w:tcW w:w="710" w:type="dxa"/>
            <w:vMerge w:val="restart"/>
            <w:tcBorders>
              <w:top w:val="single" w:sz="4" w:space="0" w:color="auto"/>
              <w:left w:val="single" w:sz="4" w:space="0" w:color="auto"/>
              <w:right w:val="single" w:sz="4" w:space="0" w:color="auto"/>
            </w:tcBorders>
          </w:tcPr>
          <w:p w:rsidR="002914D7" w:rsidRPr="002A28EB" w:rsidRDefault="002914D7" w:rsidP="00D63BF8">
            <w:pPr>
              <w:jc w:val="center"/>
              <w:rPr>
                <w:rFonts w:ascii="PT Astra Serif" w:hAnsi="PT Astra Serif"/>
                <w:sz w:val="20"/>
                <w:szCs w:val="20"/>
              </w:rPr>
            </w:pPr>
            <w:r w:rsidRPr="002A28EB">
              <w:rPr>
                <w:rFonts w:ascii="PT Astra Serif" w:hAnsi="PT Astra Serif"/>
                <w:sz w:val="20"/>
                <w:szCs w:val="20"/>
              </w:rPr>
              <w:t>2.</w:t>
            </w:r>
          </w:p>
        </w:tc>
        <w:tc>
          <w:tcPr>
            <w:tcW w:w="14345" w:type="dxa"/>
            <w:gridSpan w:val="3"/>
            <w:tcBorders>
              <w:top w:val="single" w:sz="4" w:space="0" w:color="auto"/>
              <w:left w:val="single" w:sz="4" w:space="0" w:color="auto"/>
              <w:bottom w:val="single" w:sz="4" w:space="0" w:color="auto"/>
              <w:right w:val="single" w:sz="4" w:space="0" w:color="auto"/>
            </w:tcBorders>
          </w:tcPr>
          <w:p w:rsidR="002914D7" w:rsidRPr="00A132E4" w:rsidRDefault="0092713E" w:rsidP="00D63BF8">
            <w:pPr>
              <w:jc w:val="both"/>
              <w:rPr>
                <w:rFonts w:ascii="PT Astra Serif" w:hAnsi="PT Astra Serif"/>
                <w:sz w:val="20"/>
                <w:szCs w:val="20"/>
              </w:rPr>
            </w:pPr>
            <w:r>
              <w:rPr>
                <w:rFonts w:ascii="PT Astra Serif" w:hAnsi="PT Astra Serif"/>
                <w:sz w:val="20"/>
                <w:szCs w:val="20"/>
              </w:rPr>
              <w:t xml:space="preserve">Муниципальный </w:t>
            </w:r>
            <w:r w:rsidR="002914D7" w:rsidRPr="00A132E4">
              <w:rPr>
                <w:rFonts w:ascii="PT Astra Serif" w:hAnsi="PT Astra Serif"/>
                <w:sz w:val="20"/>
                <w:szCs w:val="20"/>
              </w:rPr>
              <w:t xml:space="preserve"> приоритетный проект «Модернизация образовательного пространства»</w:t>
            </w:r>
          </w:p>
          <w:p w:rsidR="002914D7" w:rsidRPr="001D2083" w:rsidRDefault="00A132E4" w:rsidP="00D63BF8">
            <w:pPr>
              <w:jc w:val="both"/>
              <w:rPr>
                <w:rFonts w:ascii="PT Astra Serif" w:hAnsi="PT Astra Serif"/>
                <w:color w:val="FF0000"/>
                <w:sz w:val="20"/>
                <w:szCs w:val="20"/>
              </w:rPr>
            </w:pPr>
            <w:r w:rsidRPr="00A132E4">
              <w:rPr>
                <w:rFonts w:ascii="PT Astra Serif" w:hAnsi="PT Astra Serif"/>
                <w:sz w:val="20"/>
                <w:szCs w:val="20"/>
              </w:rPr>
              <w:lastRenderedPageBreak/>
              <w:t>(куратор – Нуждина Наталья Владимировна, Первый заместитель Главы Администрации муниципального образования «Сенгилеевский район»)</w:t>
            </w:r>
          </w:p>
        </w:tc>
      </w:tr>
      <w:tr w:rsidR="006E7261" w:rsidRPr="002A28EB" w:rsidTr="00F02041">
        <w:trPr>
          <w:trHeight w:val="279"/>
        </w:trPr>
        <w:tc>
          <w:tcPr>
            <w:tcW w:w="710" w:type="dxa"/>
            <w:vMerge/>
            <w:tcBorders>
              <w:left w:val="single" w:sz="4" w:space="0" w:color="auto"/>
              <w:bottom w:val="single" w:sz="4" w:space="0" w:color="auto"/>
              <w:right w:val="single" w:sz="4" w:space="0" w:color="auto"/>
            </w:tcBorders>
          </w:tcPr>
          <w:p w:rsidR="006E7261" w:rsidRPr="002A28EB" w:rsidRDefault="006E7261" w:rsidP="00D63BF8">
            <w:pPr>
              <w:jc w:val="center"/>
              <w:rPr>
                <w:rFonts w:ascii="PT Astra Serif" w:hAnsi="PT Astra Serif"/>
                <w:sz w:val="20"/>
                <w:szCs w:val="20"/>
              </w:rPr>
            </w:pPr>
          </w:p>
        </w:tc>
        <w:tc>
          <w:tcPr>
            <w:tcW w:w="5386" w:type="dxa"/>
            <w:tcBorders>
              <w:top w:val="single" w:sz="4" w:space="0" w:color="auto"/>
              <w:left w:val="single" w:sz="4" w:space="0" w:color="auto"/>
              <w:bottom w:val="single" w:sz="4" w:space="0" w:color="auto"/>
              <w:right w:val="single" w:sz="4" w:space="0" w:color="auto"/>
            </w:tcBorders>
          </w:tcPr>
          <w:p w:rsidR="006E7261" w:rsidRPr="001D2083" w:rsidRDefault="001A2892" w:rsidP="00D63BF8">
            <w:pPr>
              <w:jc w:val="both"/>
              <w:rPr>
                <w:rFonts w:ascii="PT Astra Serif" w:hAnsi="PT Astra Serif"/>
                <w:color w:val="FF0000"/>
                <w:sz w:val="20"/>
                <w:szCs w:val="20"/>
              </w:rPr>
            </w:pPr>
            <w:r w:rsidRPr="000B70E9">
              <w:rPr>
                <w:rFonts w:ascii="PT Astra Serif" w:hAnsi="PT Astra Serif"/>
                <w:spacing w:val="-4"/>
                <w:sz w:val="20"/>
                <w:szCs w:val="20"/>
              </w:rPr>
              <w:t xml:space="preserve">Ответственный за реализацию: </w:t>
            </w:r>
            <w:r w:rsidRPr="000B70E9">
              <w:rPr>
                <w:rFonts w:ascii="PT Astra Serif" w:hAnsi="PT Astra Serif"/>
                <w:sz w:val="20"/>
                <w:szCs w:val="20"/>
              </w:rPr>
              <w:t>МУ Управление образование администрации муниципального образования «Сенгилее</w:t>
            </w:r>
            <w:r w:rsidRPr="000B70E9">
              <w:rPr>
                <w:rFonts w:ascii="PT Astra Serif" w:hAnsi="PT Astra Serif"/>
                <w:sz w:val="20"/>
                <w:szCs w:val="20"/>
              </w:rPr>
              <w:t>в</w:t>
            </w:r>
            <w:r w:rsidRPr="000B70E9">
              <w:rPr>
                <w:rFonts w:ascii="PT Astra Serif" w:hAnsi="PT Astra Serif"/>
                <w:sz w:val="20"/>
                <w:szCs w:val="20"/>
              </w:rPr>
              <w:t>ский район»</w:t>
            </w:r>
          </w:p>
        </w:tc>
        <w:tc>
          <w:tcPr>
            <w:tcW w:w="8959" w:type="dxa"/>
            <w:gridSpan w:val="2"/>
            <w:tcBorders>
              <w:top w:val="single" w:sz="4" w:space="0" w:color="auto"/>
              <w:left w:val="single" w:sz="4" w:space="0" w:color="auto"/>
              <w:bottom w:val="single" w:sz="4" w:space="0" w:color="auto"/>
              <w:right w:val="single" w:sz="4" w:space="0" w:color="auto"/>
            </w:tcBorders>
          </w:tcPr>
          <w:p w:rsidR="006E7261" w:rsidRPr="001A2892" w:rsidRDefault="006E7261" w:rsidP="0036064E">
            <w:pPr>
              <w:rPr>
                <w:rFonts w:ascii="PT Astra Serif" w:hAnsi="PT Astra Serif"/>
                <w:sz w:val="20"/>
                <w:szCs w:val="20"/>
              </w:rPr>
            </w:pPr>
            <w:r w:rsidRPr="001A2892">
              <w:rPr>
                <w:rFonts w:ascii="PT Astra Serif" w:hAnsi="PT Astra Serif"/>
                <w:sz w:val="20"/>
                <w:szCs w:val="20"/>
              </w:rPr>
              <w:t>Срок реализации</w:t>
            </w:r>
            <w:r w:rsidR="0036064E" w:rsidRPr="001A2892">
              <w:rPr>
                <w:rFonts w:ascii="PT Astra Serif" w:hAnsi="PT Astra Serif"/>
                <w:sz w:val="20"/>
                <w:szCs w:val="20"/>
              </w:rPr>
              <w:t>:</w:t>
            </w:r>
            <w:r w:rsidR="00F62802">
              <w:rPr>
                <w:rFonts w:ascii="PT Astra Serif" w:hAnsi="PT Astra Serif"/>
                <w:sz w:val="20"/>
                <w:szCs w:val="20"/>
              </w:rPr>
              <w:t xml:space="preserve"> 2025</w:t>
            </w:r>
            <w:r w:rsidR="00E27DD7">
              <w:rPr>
                <w:rFonts w:ascii="PT Astra Serif" w:hAnsi="PT Astra Serif"/>
                <w:sz w:val="20"/>
                <w:szCs w:val="20"/>
              </w:rPr>
              <w:t>-2030</w:t>
            </w:r>
            <w:r w:rsidR="005A2116" w:rsidRPr="001A2892">
              <w:rPr>
                <w:rFonts w:ascii="PT Astra Serif" w:hAnsi="PT Astra Serif"/>
                <w:sz w:val="20"/>
                <w:szCs w:val="20"/>
              </w:rPr>
              <w:t xml:space="preserve"> годы</w:t>
            </w:r>
          </w:p>
        </w:tc>
      </w:tr>
      <w:tr w:rsidR="002914D7" w:rsidRPr="002A28EB" w:rsidTr="00F02041">
        <w:trPr>
          <w:trHeight w:val="171"/>
        </w:trPr>
        <w:tc>
          <w:tcPr>
            <w:tcW w:w="710" w:type="dxa"/>
            <w:tcBorders>
              <w:top w:val="single" w:sz="4" w:space="0" w:color="auto"/>
              <w:left w:val="single" w:sz="4" w:space="0" w:color="auto"/>
              <w:bottom w:val="single" w:sz="4" w:space="0" w:color="auto"/>
              <w:right w:val="single" w:sz="4" w:space="0" w:color="auto"/>
            </w:tcBorders>
          </w:tcPr>
          <w:p w:rsidR="002914D7" w:rsidRPr="002A28EB" w:rsidRDefault="002914D7" w:rsidP="00D63BF8">
            <w:pPr>
              <w:jc w:val="center"/>
              <w:rPr>
                <w:rFonts w:ascii="PT Astra Serif" w:hAnsi="PT Astra Serif"/>
                <w:sz w:val="20"/>
                <w:szCs w:val="20"/>
              </w:rPr>
            </w:pPr>
            <w:r w:rsidRPr="002A28EB">
              <w:rPr>
                <w:rFonts w:ascii="PT Astra Serif" w:hAnsi="PT Astra Serif"/>
                <w:sz w:val="20"/>
                <w:szCs w:val="20"/>
              </w:rPr>
              <w:t>2.1.</w:t>
            </w:r>
          </w:p>
        </w:tc>
        <w:tc>
          <w:tcPr>
            <w:tcW w:w="5386" w:type="dxa"/>
            <w:tcBorders>
              <w:top w:val="single" w:sz="4" w:space="0" w:color="auto"/>
              <w:left w:val="single" w:sz="4" w:space="0" w:color="auto"/>
              <w:bottom w:val="single" w:sz="4" w:space="0" w:color="auto"/>
              <w:right w:val="single" w:sz="4" w:space="0" w:color="auto"/>
            </w:tcBorders>
          </w:tcPr>
          <w:p w:rsidR="002914D7" w:rsidRPr="002A28EB" w:rsidRDefault="00C55519" w:rsidP="00C36054">
            <w:pPr>
              <w:jc w:val="both"/>
              <w:rPr>
                <w:rFonts w:ascii="PT Astra Serif" w:hAnsi="PT Astra Serif"/>
                <w:sz w:val="20"/>
                <w:szCs w:val="20"/>
              </w:rPr>
            </w:pPr>
            <w:r w:rsidRPr="002A28EB">
              <w:rPr>
                <w:rFonts w:ascii="PT Astra Serif" w:hAnsi="PT Astra Serif"/>
                <w:sz w:val="20"/>
                <w:szCs w:val="20"/>
              </w:rPr>
              <w:t>Обеспечение нормативных требований, предъявляемых к муниципальным общеобразовательным организациям, с</w:t>
            </w:r>
            <w:r w:rsidRPr="002A28EB">
              <w:rPr>
                <w:rFonts w:ascii="PT Astra Serif" w:hAnsi="PT Astra Serif"/>
                <w:sz w:val="20"/>
                <w:szCs w:val="20"/>
              </w:rPr>
              <w:t>о</w:t>
            </w:r>
            <w:r w:rsidRPr="002A28EB">
              <w:rPr>
                <w:rFonts w:ascii="PT Astra Serif" w:hAnsi="PT Astra Serif"/>
                <w:sz w:val="20"/>
                <w:szCs w:val="20"/>
              </w:rPr>
              <w:t>гласно требованиям санитарно-эпидемиологического зак</w:t>
            </w:r>
            <w:r w:rsidRPr="002A28EB">
              <w:rPr>
                <w:rFonts w:ascii="PT Astra Serif" w:hAnsi="PT Astra Serif"/>
                <w:sz w:val="20"/>
                <w:szCs w:val="20"/>
              </w:rPr>
              <w:t>о</w:t>
            </w:r>
            <w:r w:rsidRPr="002A28EB">
              <w:rPr>
                <w:rFonts w:ascii="PT Astra Serif" w:hAnsi="PT Astra Serif"/>
                <w:sz w:val="20"/>
                <w:szCs w:val="20"/>
              </w:rPr>
              <w:t>нодательства и нормам пожарной безопасности и антите</w:t>
            </w:r>
            <w:r w:rsidRPr="002A28EB">
              <w:rPr>
                <w:rFonts w:ascii="PT Astra Serif" w:hAnsi="PT Astra Serif"/>
                <w:sz w:val="20"/>
                <w:szCs w:val="20"/>
              </w:rPr>
              <w:t>р</w:t>
            </w:r>
            <w:r w:rsidRPr="002A28EB">
              <w:rPr>
                <w:rFonts w:ascii="PT Astra Serif" w:hAnsi="PT Astra Serif"/>
                <w:sz w:val="20"/>
                <w:szCs w:val="20"/>
              </w:rPr>
              <w:t>рористической защищённости, необходимых для ведения безопасного, качественного и комфортного образовательн</w:t>
            </w:r>
            <w:r w:rsidRPr="002A28EB">
              <w:rPr>
                <w:rFonts w:ascii="PT Astra Serif" w:hAnsi="PT Astra Serif"/>
                <w:sz w:val="20"/>
                <w:szCs w:val="20"/>
              </w:rPr>
              <w:t>о</w:t>
            </w:r>
            <w:r w:rsidRPr="002A28EB">
              <w:rPr>
                <w:rFonts w:ascii="PT Astra Serif" w:hAnsi="PT Astra Serif"/>
                <w:sz w:val="20"/>
                <w:szCs w:val="20"/>
              </w:rPr>
              <w:t>го процесса</w:t>
            </w:r>
          </w:p>
        </w:tc>
        <w:tc>
          <w:tcPr>
            <w:tcW w:w="6119" w:type="dxa"/>
            <w:tcBorders>
              <w:top w:val="single" w:sz="4" w:space="0" w:color="auto"/>
              <w:left w:val="single" w:sz="4" w:space="0" w:color="auto"/>
              <w:bottom w:val="single" w:sz="4" w:space="0" w:color="auto"/>
              <w:right w:val="single" w:sz="4" w:space="0" w:color="auto"/>
            </w:tcBorders>
          </w:tcPr>
          <w:p w:rsidR="002914D7" w:rsidRPr="002A28EB" w:rsidRDefault="002914D7" w:rsidP="00D63BF8">
            <w:pPr>
              <w:jc w:val="both"/>
              <w:rPr>
                <w:rFonts w:ascii="PT Astra Serif" w:hAnsi="PT Astra Serif"/>
                <w:sz w:val="20"/>
                <w:szCs w:val="20"/>
              </w:rPr>
            </w:pPr>
            <w:r w:rsidRPr="002A28EB">
              <w:rPr>
                <w:rFonts w:ascii="PT Astra Serif" w:hAnsi="PT Astra Serif"/>
                <w:sz w:val="20"/>
                <w:szCs w:val="20"/>
              </w:rPr>
              <w:t xml:space="preserve">Развита инфраструктура образования для всестороннего развития </w:t>
            </w:r>
            <w:r w:rsidR="009F018D" w:rsidRPr="002A28EB">
              <w:rPr>
                <w:rFonts w:ascii="PT Astra Serif" w:hAnsi="PT Astra Serif"/>
                <w:sz w:val="20"/>
                <w:szCs w:val="20"/>
              </w:rPr>
              <w:br/>
            </w:r>
            <w:r w:rsidR="00536647" w:rsidRPr="002A28EB">
              <w:rPr>
                <w:rFonts w:ascii="PT Astra Serif" w:hAnsi="PT Astra Serif"/>
                <w:sz w:val="20"/>
                <w:szCs w:val="20"/>
              </w:rPr>
              <w:t>ребёнка</w:t>
            </w:r>
          </w:p>
        </w:tc>
        <w:tc>
          <w:tcPr>
            <w:tcW w:w="2840" w:type="dxa"/>
            <w:tcBorders>
              <w:top w:val="single" w:sz="4" w:space="0" w:color="auto"/>
              <w:left w:val="single" w:sz="4" w:space="0" w:color="auto"/>
              <w:bottom w:val="single" w:sz="4" w:space="0" w:color="auto"/>
              <w:right w:val="single" w:sz="4" w:space="0" w:color="auto"/>
            </w:tcBorders>
          </w:tcPr>
          <w:p w:rsidR="002914D7" w:rsidRPr="002A28EB" w:rsidRDefault="002914D7" w:rsidP="00D63BF8">
            <w:pPr>
              <w:jc w:val="both"/>
              <w:rPr>
                <w:rFonts w:ascii="PT Astra Serif" w:hAnsi="PT Astra Serif"/>
                <w:sz w:val="20"/>
                <w:szCs w:val="20"/>
              </w:rPr>
            </w:pPr>
            <w:r w:rsidRPr="002A28EB">
              <w:rPr>
                <w:rFonts w:ascii="PT Astra Serif" w:hAnsi="PT Astra Serif"/>
                <w:sz w:val="20"/>
                <w:szCs w:val="20"/>
              </w:rPr>
              <w:t xml:space="preserve">Уровень образования </w:t>
            </w:r>
          </w:p>
        </w:tc>
      </w:tr>
      <w:tr w:rsidR="002914D7" w:rsidRPr="002A28EB" w:rsidTr="00F02041">
        <w:trPr>
          <w:trHeight w:val="279"/>
        </w:trPr>
        <w:tc>
          <w:tcPr>
            <w:tcW w:w="710" w:type="dxa"/>
            <w:vMerge w:val="restart"/>
            <w:tcBorders>
              <w:top w:val="single" w:sz="4" w:space="0" w:color="auto"/>
              <w:left w:val="single" w:sz="4" w:space="0" w:color="auto"/>
              <w:right w:val="single" w:sz="4" w:space="0" w:color="auto"/>
            </w:tcBorders>
          </w:tcPr>
          <w:p w:rsidR="002914D7" w:rsidRPr="00A132E4" w:rsidRDefault="002914D7" w:rsidP="00D63BF8">
            <w:pPr>
              <w:jc w:val="center"/>
              <w:rPr>
                <w:rFonts w:ascii="PT Astra Serif" w:hAnsi="PT Astra Serif"/>
                <w:sz w:val="20"/>
                <w:szCs w:val="20"/>
              </w:rPr>
            </w:pPr>
            <w:r w:rsidRPr="00A132E4">
              <w:rPr>
                <w:rFonts w:ascii="PT Astra Serif" w:hAnsi="PT Astra Serif"/>
                <w:sz w:val="20"/>
                <w:szCs w:val="20"/>
              </w:rPr>
              <w:t>3.</w:t>
            </w:r>
          </w:p>
        </w:tc>
        <w:tc>
          <w:tcPr>
            <w:tcW w:w="14345" w:type="dxa"/>
            <w:gridSpan w:val="3"/>
            <w:tcBorders>
              <w:top w:val="single" w:sz="4" w:space="0" w:color="auto"/>
              <w:left w:val="single" w:sz="4" w:space="0" w:color="auto"/>
              <w:bottom w:val="single" w:sz="4" w:space="0" w:color="auto"/>
              <w:right w:val="single" w:sz="4" w:space="0" w:color="auto"/>
            </w:tcBorders>
          </w:tcPr>
          <w:p w:rsidR="00681586" w:rsidRPr="00A132E4" w:rsidRDefault="006F2A06" w:rsidP="00D63BF8">
            <w:pPr>
              <w:jc w:val="both"/>
              <w:rPr>
                <w:rFonts w:ascii="PT Astra Serif" w:hAnsi="PT Astra Serif"/>
                <w:sz w:val="20"/>
                <w:szCs w:val="20"/>
              </w:rPr>
            </w:pPr>
            <w:r>
              <w:rPr>
                <w:rFonts w:ascii="PT Astra Serif" w:hAnsi="PT Astra Serif"/>
                <w:sz w:val="20"/>
                <w:szCs w:val="20"/>
              </w:rPr>
              <w:t xml:space="preserve">Муниципальный </w:t>
            </w:r>
            <w:r w:rsidRPr="00A132E4">
              <w:rPr>
                <w:rFonts w:ascii="PT Astra Serif" w:hAnsi="PT Astra Serif"/>
                <w:sz w:val="20"/>
                <w:szCs w:val="20"/>
              </w:rPr>
              <w:t>проект</w:t>
            </w:r>
            <w:r w:rsidR="002914D7" w:rsidRPr="00A132E4">
              <w:rPr>
                <w:rFonts w:ascii="PT Astra Serif" w:hAnsi="PT Astra Serif"/>
                <w:sz w:val="20"/>
                <w:szCs w:val="20"/>
              </w:rPr>
              <w:t xml:space="preserve"> «Патриотическое воспита</w:t>
            </w:r>
            <w:r w:rsidR="0092713E">
              <w:rPr>
                <w:rFonts w:ascii="PT Astra Serif" w:hAnsi="PT Astra Serif"/>
                <w:sz w:val="20"/>
                <w:szCs w:val="20"/>
              </w:rPr>
              <w:t xml:space="preserve">ние граждан Российской </w:t>
            </w:r>
            <w:r>
              <w:rPr>
                <w:rFonts w:ascii="PT Astra Serif" w:hAnsi="PT Astra Serif"/>
                <w:sz w:val="20"/>
                <w:szCs w:val="20"/>
              </w:rPr>
              <w:t>Федерации</w:t>
            </w:r>
            <w:r w:rsidR="002914D7" w:rsidRPr="00A132E4">
              <w:rPr>
                <w:rFonts w:ascii="PT Astra Serif" w:hAnsi="PT Astra Serif"/>
                <w:sz w:val="20"/>
                <w:szCs w:val="20"/>
              </w:rPr>
              <w:t xml:space="preserve">», обеспечивающий достижение значений показателей </w:t>
            </w:r>
            <w:r w:rsidR="00D63BF8" w:rsidRPr="00A132E4">
              <w:rPr>
                <w:rFonts w:ascii="PT Astra Serif" w:hAnsi="PT Astra Serif"/>
                <w:sz w:val="20"/>
                <w:szCs w:val="20"/>
              </w:rPr>
              <w:br/>
            </w:r>
            <w:r w:rsidR="002914D7" w:rsidRPr="00A132E4">
              <w:rPr>
                <w:rFonts w:ascii="PT Astra Serif" w:hAnsi="PT Astra Serif"/>
                <w:sz w:val="20"/>
                <w:szCs w:val="20"/>
              </w:rPr>
              <w:t>и результатов</w:t>
            </w:r>
            <w:r w:rsidR="0092713E">
              <w:rPr>
                <w:rFonts w:ascii="PT Astra Serif" w:hAnsi="PT Astra Serif"/>
                <w:sz w:val="20"/>
                <w:szCs w:val="20"/>
              </w:rPr>
              <w:t xml:space="preserve"> регионального</w:t>
            </w:r>
            <w:r w:rsidR="002914D7" w:rsidRPr="00A132E4">
              <w:rPr>
                <w:rFonts w:ascii="PT Astra Serif" w:hAnsi="PT Astra Serif"/>
                <w:sz w:val="20"/>
                <w:szCs w:val="20"/>
              </w:rPr>
              <w:t xml:space="preserve"> проекта «Патриотическое воспитание граждан Российской Федерации»</w:t>
            </w:r>
            <w:r w:rsidR="00681586" w:rsidRPr="00A132E4">
              <w:rPr>
                <w:rFonts w:ascii="PT Astra Serif" w:hAnsi="PT Astra Serif"/>
                <w:sz w:val="20"/>
                <w:szCs w:val="20"/>
              </w:rPr>
              <w:t>, входящего в состав национального проекта «Образование»</w:t>
            </w:r>
          </w:p>
          <w:p w:rsidR="002914D7" w:rsidRPr="008829ED" w:rsidRDefault="00C3233A" w:rsidP="00D63BF8">
            <w:pPr>
              <w:jc w:val="both"/>
              <w:rPr>
                <w:rFonts w:ascii="PT Astra Serif" w:hAnsi="PT Astra Serif"/>
                <w:color w:val="FF0000"/>
                <w:sz w:val="20"/>
                <w:szCs w:val="20"/>
              </w:rPr>
            </w:pPr>
            <w:r w:rsidRPr="00C3233A">
              <w:rPr>
                <w:rFonts w:ascii="PT Astra Serif" w:hAnsi="PT Astra Serif"/>
                <w:sz w:val="20"/>
                <w:szCs w:val="20"/>
              </w:rPr>
              <w:t>(куратор – Нуждина Наталья Владимировна, Первый заместитель  Главы Администрации муниципального образования «Сенгилеевский район»)</w:t>
            </w:r>
          </w:p>
        </w:tc>
      </w:tr>
      <w:tr w:rsidR="006E7261" w:rsidRPr="002A28EB" w:rsidTr="00F02041">
        <w:trPr>
          <w:trHeight w:val="279"/>
        </w:trPr>
        <w:tc>
          <w:tcPr>
            <w:tcW w:w="710" w:type="dxa"/>
            <w:vMerge/>
            <w:tcBorders>
              <w:left w:val="single" w:sz="4" w:space="0" w:color="auto"/>
              <w:bottom w:val="single" w:sz="4" w:space="0" w:color="auto"/>
              <w:right w:val="single" w:sz="4" w:space="0" w:color="auto"/>
            </w:tcBorders>
          </w:tcPr>
          <w:p w:rsidR="006E7261" w:rsidRPr="008829ED" w:rsidRDefault="006E7261" w:rsidP="00D63BF8">
            <w:pPr>
              <w:jc w:val="center"/>
              <w:rPr>
                <w:rFonts w:ascii="PT Astra Serif" w:hAnsi="PT Astra Serif"/>
                <w:color w:val="FF0000"/>
                <w:sz w:val="20"/>
                <w:szCs w:val="20"/>
              </w:rPr>
            </w:pPr>
          </w:p>
        </w:tc>
        <w:tc>
          <w:tcPr>
            <w:tcW w:w="5386" w:type="dxa"/>
            <w:tcBorders>
              <w:top w:val="single" w:sz="4" w:space="0" w:color="auto"/>
              <w:left w:val="single" w:sz="4" w:space="0" w:color="auto"/>
              <w:bottom w:val="single" w:sz="4" w:space="0" w:color="auto"/>
              <w:right w:val="single" w:sz="4" w:space="0" w:color="auto"/>
            </w:tcBorders>
          </w:tcPr>
          <w:p w:rsidR="006E7261" w:rsidRPr="008829ED" w:rsidRDefault="00470F14" w:rsidP="00D63BF8">
            <w:pPr>
              <w:jc w:val="both"/>
              <w:rPr>
                <w:rFonts w:ascii="PT Astra Serif" w:hAnsi="PT Astra Serif"/>
                <w:color w:val="FF0000"/>
                <w:sz w:val="20"/>
                <w:szCs w:val="20"/>
              </w:rPr>
            </w:pPr>
            <w:r w:rsidRPr="000B70E9">
              <w:rPr>
                <w:rFonts w:ascii="PT Astra Serif" w:hAnsi="PT Astra Serif"/>
                <w:spacing w:val="-4"/>
                <w:sz w:val="20"/>
                <w:szCs w:val="20"/>
              </w:rPr>
              <w:t xml:space="preserve">Ответственный за реализацию: </w:t>
            </w:r>
            <w:r w:rsidRPr="000B70E9">
              <w:rPr>
                <w:rFonts w:ascii="PT Astra Serif" w:hAnsi="PT Astra Serif"/>
                <w:sz w:val="20"/>
                <w:szCs w:val="20"/>
              </w:rPr>
              <w:t>МУ Управление образование администрации муниципального образования «Сенгилее</w:t>
            </w:r>
            <w:r w:rsidRPr="000B70E9">
              <w:rPr>
                <w:rFonts w:ascii="PT Astra Serif" w:hAnsi="PT Astra Serif"/>
                <w:sz w:val="20"/>
                <w:szCs w:val="20"/>
              </w:rPr>
              <w:t>в</w:t>
            </w:r>
            <w:r w:rsidRPr="000B70E9">
              <w:rPr>
                <w:rFonts w:ascii="PT Astra Serif" w:hAnsi="PT Astra Serif"/>
                <w:sz w:val="20"/>
                <w:szCs w:val="20"/>
              </w:rPr>
              <w:t>ский район»</w:t>
            </w:r>
          </w:p>
        </w:tc>
        <w:tc>
          <w:tcPr>
            <w:tcW w:w="8959" w:type="dxa"/>
            <w:gridSpan w:val="2"/>
            <w:tcBorders>
              <w:top w:val="single" w:sz="4" w:space="0" w:color="auto"/>
              <w:left w:val="single" w:sz="4" w:space="0" w:color="auto"/>
              <w:bottom w:val="single" w:sz="4" w:space="0" w:color="auto"/>
              <w:right w:val="single" w:sz="4" w:space="0" w:color="auto"/>
            </w:tcBorders>
          </w:tcPr>
          <w:p w:rsidR="006E7261" w:rsidRPr="002A28EB" w:rsidRDefault="006E7261" w:rsidP="002D3B7A">
            <w:pPr>
              <w:rPr>
                <w:rFonts w:ascii="PT Astra Serif" w:hAnsi="PT Astra Serif"/>
                <w:sz w:val="20"/>
                <w:szCs w:val="20"/>
              </w:rPr>
            </w:pPr>
            <w:r w:rsidRPr="002A28EB">
              <w:rPr>
                <w:rFonts w:ascii="PT Astra Serif" w:hAnsi="PT Astra Serif"/>
                <w:sz w:val="20"/>
                <w:szCs w:val="20"/>
              </w:rPr>
              <w:t>Срок реализации</w:t>
            </w:r>
            <w:r w:rsidR="002D3B7A">
              <w:rPr>
                <w:rFonts w:ascii="PT Astra Serif" w:hAnsi="PT Astra Serif"/>
                <w:sz w:val="20"/>
                <w:szCs w:val="20"/>
              </w:rPr>
              <w:t>:</w:t>
            </w:r>
            <w:r w:rsidR="00F62802">
              <w:rPr>
                <w:rFonts w:ascii="PT Astra Serif" w:hAnsi="PT Astra Serif"/>
                <w:sz w:val="20"/>
                <w:szCs w:val="20"/>
              </w:rPr>
              <w:t xml:space="preserve"> 2025</w:t>
            </w:r>
            <w:r w:rsidR="00E27DD7">
              <w:rPr>
                <w:rFonts w:ascii="PT Astra Serif" w:hAnsi="PT Astra Serif"/>
                <w:sz w:val="20"/>
                <w:szCs w:val="20"/>
              </w:rPr>
              <w:t>-2030</w:t>
            </w:r>
            <w:r w:rsidR="005A2116" w:rsidRPr="002A28EB">
              <w:rPr>
                <w:rFonts w:ascii="PT Astra Serif" w:hAnsi="PT Astra Serif"/>
                <w:sz w:val="20"/>
                <w:szCs w:val="20"/>
              </w:rPr>
              <w:t xml:space="preserve"> годы</w:t>
            </w:r>
          </w:p>
        </w:tc>
      </w:tr>
      <w:tr w:rsidR="00195A9A" w:rsidRPr="002A28EB" w:rsidTr="00F02041">
        <w:trPr>
          <w:trHeight w:val="188"/>
        </w:trPr>
        <w:tc>
          <w:tcPr>
            <w:tcW w:w="710" w:type="dxa"/>
            <w:tcBorders>
              <w:top w:val="single" w:sz="4" w:space="0" w:color="auto"/>
              <w:left w:val="single" w:sz="4" w:space="0" w:color="auto"/>
              <w:bottom w:val="single" w:sz="4" w:space="0" w:color="auto"/>
              <w:right w:val="single" w:sz="4" w:space="0" w:color="auto"/>
            </w:tcBorders>
          </w:tcPr>
          <w:p w:rsidR="00195A9A" w:rsidRPr="002A28EB" w:rsidRDefault="00195A9A" w:rsidP="00D63BF8">
            <w:pPr>
              <w:jc w:val="center"/>
              <w:rPr>
                <w:rFonts w:ascii="PT Astra Serif" w:hAnsi="PT Astra Serif"/>
                <w:sz w:val="20"/>
                <w:szCs w:val="20"/>
              </w:rPr>
            </w:pPr>
            <w:r w:rsidRPr="002A28EB">
              <w:rPr>
                <w:rFonts w:ascii="PT Astra Serif" w:hAnsi="PT Astra Serif"/>
                <w:sz w:val="20"/>
                <w:szCs w:val="20"/>
              </w:rPr>
              <w:t>3.1.</w:t>
            </w:r>
          </w:p>
        </w:tc>
        <w:tc>
          <w:tcPr>
            <w:tcW w:w="5386" w:type="dxa"/>
            <w:tcBorders>
              <w:top w:val="single" w:sz="4" w:space="0" w:color="auto"/>
              <w:left w:val="single" w:sz="4" w:space="0" w:color="auto"/>
              <w:bottom w:val="single" w:sz="4" w:space="0" w:color="auto"/>
              <w:right w:val="single" w:sz="4" w:space="0" w:color="auto"/>
            </w:tcBorders>
          </w:tcPr>
          <w:p w:rsidR="00195A9A" w:rsidRPr="002A28EB" w:rsidRDefault="00195A9A" w:rsidP="00D63BF8">
            <w:pPr>
              <w:jc w:val="both"/>
              <w:rPr>
                <w:rFonts w:ascii="PT Astra Serif" w:hAnsi="PT Astra Serif"/>
                <w:sz w:val="20"/>
                <w:szCs w:val="20"/>
              </w:rPr>
            </w:pPr>
            <w:r w:rsidRPr="002A28EB">
              <w:rPr>
                <w:rFonts w:ascii="PT Astra Serif" w:hAnsi="PT Astra Serif"/>
                <w:sz w:val="20"/>
                <w:szCs w:val="20"/>
              </w:rPr>
              <w:t>Обеспечен</w:t>
            </w:r>
            <w:r w:rsidR="00E94BCE" w:rsidRPr="002A28EB">
              <w:rPr>
                <w:rFonts w:ascii="PT Astra Serif" w:hAnsi="PT Astra Serif"/>
                <w:sz w:val="20"/>
                <w:szCs w:val="20"/>
              </w:rPr>
              <w:t>о</w:t>
            </w:r>
            <w:r w:rsidRPr="002A28EB">
              <w:rPr>
                <w:rFonts w:ascii="PT Astra Serif" w:hAnsi="PT Astra Serif"/>
                <w:sz w:val="20"/>
                <w:szCs w:val="20"/>
              </w:rPr>
              <w:t xml:space="preserve"> функционировани</w:t>
            </w:r>
            <w:r w:rsidR="00E94BCE" w:rsidRPr="002A28EB">
              <w:rPr>
                <w:rFonts w:ascii="PT Astra Serif" w:hAnsi="PT Astra Serif"/>
                <w:sz w:val="20"/>
                <w:szCs w:val="20"/>
              </w:rPr>
              <w:t>е</w:t>
            </w:r>
            <w:r w:rsidRPr="002A28EB">
              <w:rPr>
                <w:rFonts w:ascii="PT Astra Serif" w:hAnsi="PT Astra Serif"/>
                <w:sz w:val="20"/>
                <w:szCs w:val="20"/>
              </w:rPr>
              <w:t xml:space="preserve"> системы патриотического воспитания граждан Российской Федерации</w:t>
            </w:r>
          </w:p>
        </w:tc>
        <w:tc>
          <w:tcPr>
            <w:tcW w:w="6119" w:type="dxa"/>
            <w:tcBorders>
              <w:top w:val="single" w:sz="4" w:space="0" w:color="auto"/>
              <w:left w:val="single" w:sz="4" w:space="0" w:color="auto"/>
              <w:bottom w:val="single" w:sz="4" w:space="0" w:color="auto"/>
              <w:right w:val="single" w:sz="4" w:space="0" w:color="auto"/>
            </w:tcBorders>
          </w:tcPr>
          <w:p w:rsidR="00195A9A" w:rsidRPr="002A28EB" w:rsidRDefault="0031002E" w:rsidP="00D63BF8">
            <w:pPr>
              <w:jc w:val="both"/>
              <w:rPr>
                <w:rFonts w:ascii="PT Astra Serif" w:hAnsi="PT Astra Serif"/>
                <w:sz w:val="20"/>
                <w:szCs w:val="20"/>
              </w:rPr>
            </w:pPr>
            <w:r w:rsidRPr="002A28EB">
              <w:rPr>
                <w:rFonts w:ascii="PT Astra Serif" w:hAnsi="PT Astra Serif"/>
                <w:sz w:val="20"/>
                <w:szCs w:val="20"/>
              </w:rPr>
              <w:t>Обеспечено участие детей и молодёжи во всероссийских, окружных и иных мероприятиях и проектах, направленных на гражданско-патриотическое воспитание граждан Российской Федерации с охв</w:t>
            </w:r>
            <w:r w:rsidRPr="002A28EB">
              <w:rPr>
                <w:rFonts w:ascii="PT Astra Serif" w:hAnsi="PT Astra Serif"/>
                <w:sz w:val="20"/>
                <w:szCs w:val="20"/>
              </w:rPr>
              <w:t>а</w:t>
            </w:r>
            <w:r w:rsidRPr="002A28EB">
              <w:rPr>
                <w:rFonts w:ascii="PT Astra Serif" w:hAnsi="PT Astra Serif"/>
                <w:sz w:val="20"/>
                <w:szCs w:val="20"/>
              </w:rPr>
              <w:t xml:space="preserve">том в Ульяновской области не менее 97 тыс. человек. </w:t>
            </w:r>
            <w:r w:rsidR="00195A9A" w:rsidRPr="002A28EB">
              <w:rPr>
                <w:rFonts w:ascii="PT Astra Serif" w:hAnsi="PT Astra Serif"/>
                <w:sz w:val="20"/>
                <w:szCs w:val="20"/>
              </w:rPr>
              <w:t>Обеспечены разработка и внедрение рабочих программ воспитания обучающи</w:t>
            </w:r>
            <w:r w:rsidR="00195A9A" w:rsidRPr="002A28EB">
              <w:rPr>
                <w:rFonts w:ascii="PT Astra Serif" w:hAnsi="PT Astra Serif"/>
                <w:sz w:val="20"/>
                <w:szCs w:val="20"/>
              </w:rPr>
              <w:t>х</w:t>
            </w:r>
            <w:r w:rsidR="00195A9A" w:rsidRPr="002A28EB">
              <w:rPr>
                <w:rFonts w:ascii="PT Astra Serif" w:hAnsi="PT Astra Serif"/>
                <w:sz w:val="20"/>
                <w:szCs w:val="20"/>
              </w:rPr>
              <w:t xml:space="preserve">ся во всех </w:t>
            </w:r>
            <w:r w:rsidR="003F1601" w:rsidRPr="002A28EB">
              <w:rPr>
                <w:rFonts w:ascii="PT Astra Serif" w:hAnsi="PT Astra Serif"/>
                <w:sz w:val="20"/>
                <w:szCs w:val="20"/>
              </w:rPr>
              <w:t xml:space="preserve">государственных и муниципальных </w:t>
            </w:r>
            <w:r w:rsidR="00195A9A" w:rsidRPr="002A28EB">
              <w:rPr>
                <w:rFonts w:ascii="PT Astra Serif" w:hAnsi="PT Astra Serif"/>
                <w:sz w:val="20"/>
                <w:szCs w:val="20"/>
              </w:rPr>
              <w:t>общеобразовател</w:t>
            </w:r>
            <w:r w:rsidR="00195A9A" w:rsidRPr="002A28EB">
              <w:rPr>
                <w:rFonts w:ascii="PT Astra Serif" w:hAnsi="PT Astra Serif"/>
                <w:sz w:val="20"/>
                <w:szCs w:val="20"/>
              </w:rPr>
              <w:t>ь</w:t>
            </w:r>
            <w:r w:rsidR="00195A9A" w:rsidRPr="002A28EB">
              <w:rPr>
                <w:rFonts w:ascii="PT Astra Serif" w:hAnsi="PT Astra Serif"/>
                <w:sz w:val="20"/>
                <w:szCs w:val="20"/>
              </w:rPr>
              <w:t>ных организациях и профессиональных образовательных организ</w:t>
            </w:r>
            <w:r w:rsidR="00195A9A" w:rsidRPr="002A28EB">
              <w:rPr>
                <w:rFonts w:ascii="PT Astra Serif" w:hAnsi="PT Astra Serif"/>
                <w:sz w:val="20"/>
                <w:szCs w:val="20"/>
              </w:rPr>
              <w:t>а</w:t>
            </w:r>
            <w:r w:rsidR="00195A9A" w:rsidRPr="002A28EB">
              <w:rPr>
                <w:rFonts w:ascii="PT Astra Serif" w:hAnsi="PT Astra Serif"/>
                <w:sz w:val="20"/>
                <w:szCs w:val="20"/>
              </w:rPr>
              <w:t>циях, проведение всероссийских, окружных и межрегиональных мероприятий патриотической направленности с участием детей и молод</w:t>
            </w:r>
            <w:r w:rsidR="00A31357" w:rsidRPr="002A28EB">
              <w:rPr>
                <w:rFonts w:ascii="PT Astra Serif" w:hAnsi="PT Astra Serif"/>
                <w:sz w:val="20"/>
                <w:szCs w:val="20"/>
              </w:rPr>
              <w:t>ё</w:t>
            </w:r>
            <w:r w:rsidR="00195A9A" w:rsidRPr="002A28EB">
              <w:rPr>
                <w:rFonts w:ascii="PT Astra Serif" w:hAnsi="PT Astra Serif"/>
                <w:sz w:val="20"/>
                <w:szCs w:val="20"/>
              </w:rPr>
              <w:t>жи, увеличение численности детей, вовлеч</w:t>
            </w:r>
            <w:r w:rsidR="00A31357" w:rsidRPr="002A28EB">
              <w:rPr>
                <w:rFonts w:ascii="PT Astra Serif" w:hAnsi="PT Astra Serif"/>
                <w:sz w:val="20"/>
                <w:szCs w:val="20"/>
              </w:rPr>
              <w:t>ё</w:t>
            </w:r>
            <w:r w:rsidR="00195A9A" w:rsidRPr="002A28EB">
              <w:rPr>
                <w:rFonts w:ascii="PT Astra Serif" w:hAnsi="PT Astra Serif"/>
                <w:sz w:val="20"/>
                <w:szCs w:val="20"/>
              </w:rPr>
              <w:t>нных в деятел</w:t>
            </w:r>
            <w:r w:rsidR="00195A9A" w:rsidRPr="002A28EB">
              <w:rPr>
                <w:rFonts w:ascii="PT Astra Serif" w:hAnsi="PT Astra Serif"/>
                <w:sz w:val="20"/>
                <w:szCs w:val="20"/>
              </w:rPr>
              <w:t>ь</w:t>
            </w:r>
            <w:r w:rsidR="00195A9A" w:rsidRPr="002A28EB">
              <w:rPr>
                <w:rFonts w:ascii="PT Astra Serif" w:hAnsi="PT Astra Serif"/>
                <w:sz w:val="20"/>
                <w:szCs w:val="20"/>
              </w:rPr>
              <w:t>ность ВВПОД «ЮНАРМИЯ», увеличение численности детей и м</w:t>
            </w:r>
            <w:r w:rsidR="00195A9A" w:rsidRPr="002A28EB">
              <w:rPr>
                <w:rFonts w:ascii="PT Astra Serif" w:hAnsi="PT Astra Serif"/>
                <w:sz w:val="20"/>
                <w:szCs w:val="20"/>
              </w:rPr>
              <w:t>о</w:t>
            </w:r>
            <w:r w:rsidR="00195A9A" w:rsidRPr="002A28EB">
              <w:rPr>
                <w:rFonts w:ascii="PT Astra Serif" w:hAnsi="PT Astra Serif"/>
                <w:sz w:val="20"/>
                <w:szCs w:val="20"/>
              </w:rPr>
              <w:t>лод</w:t>
            </w:r>
            <w:r w:rsidRPr="002A28EB">
              <w:rPr>
                <w:rFonts w:ascii="PT Astra Serif" w:hAnsi="PT Astra Serif"/>
                <w:sz w:val="20"/>
                <w:szCs w:val="20"/>
              </w:rPr>
              <w:t>ё</w:t>
            </w:r>
            <w:r w:rsidR="00195A9A" w:rsidRPr="002A28EB">
              <w:rPr>
                <w:rFonts w:ascii="PT Astra Serif" w:hAnsi="PT Astra Serif"/>
                <w:sz w:val="20"/>
                <w:szCs w:val="20"/>
              </w:rPr>
              <w:t>жи в возрасте до 30 лет, вовлеч</w:t>
            </w:r>
            <w:r w:rsidRPr="002A28EB">
              <w:rPr>
                <w:rFonts w:ascii="PT Astra Serif" w:hAnsi="PT Astra Serif"/>
                <w:sz w:val="20"/>
                <w:szCs w:val="20"/>
              </w:rPr>
              <w:t>ё</w:t>
            </w:r>
            <w:r w:rsidR="00195A9A" w:rsidRPr="002A28EB">
              <w:rPr>
                <w:rFonts w:ascii="PT Astra Serif" w:hAnsi="PT Astra Serif"/>
                <w:sz w:val="20"/>
                <w:szCs w:val="20"/>
              </w:rPr>
              <w:t>нных в социально активную деятельность через увеличение охвата патриотическими проектами, увеличение численности детей, вовлеч</w:t>
            </w:r>
            <w:r w:rsidR="003F1601" w:rsidRPr="002A28EB">
              <w:rPr>
                <w:rFonts w:ascii="PT Astra Serif" w:hAnsi="PT Astra Serif"/>
                <w:sz w:val="20"/>
                <w:szCs w:val="20"/>
              </w:rPr>
              <w:t>ё</w:t>
            </w:r>
            <w:r w:rsidR="00195A9A" w:rsidRPr="002A28EB">
              <w:rPr>
                <w:rFonts w:ascii="PT Astra Serif" w:hAnsi="PT Astra Serif"/>
                <w:sz w:val="20"/>
                <w:szCs w:val="20"/>
              </w:rPr>
              <w:t>нных в деятельность Общ</w:t>
            </w:r>
            <w:r w:rsidR="00195A9A" w:rsidRPr="002A28EB">
              <w:rPr>
                <w:rFonts w:ascii="PT Astra Serif" w:hAnsi="PT Astra Serif"/>
                <w:sz w:val="20"/>
                <w:szCs w:val="20"/>
              </w:rPr>
              <w:t>е</w:t>
            </w:r>
            <w:r w:rsidR="00195A9A" w:rsidRPr="002A28EB">
              <w:rPr>
                <w:rFonts w:ascii="PT Astra Serif" w:hAnsi="PT Astra Serif"/>
                <w:sz w:val="20"/>
                <w:szCs w:val="20"/>
              </w:rPr>
              <w:t>российско</w:t>
            </w:r>
            <w:r w:rsidR="009F018D" w:rsidRPr="002A28EB">
              <w:rPr>
                <w:rFonts w:ascii="PT Astra Serif" w:hAnsi="PT Astra Serif"/>
                <w:sz w:val="20"/>
                <w:szCs w:val="20"/>
              </w:rPr>
              <w:t>го общественно-</w:t>
            </w:r>
            <w:r w:rsidR="00195A9A" w:rsidRPr="002A28EB">
              <w:rPr>
                <w:rFonts w:ascii="PT Astra Serif" w:hAnsi="PT Astra Serif"/>
                <w:sz w:val="20"/>
                <w:szCs w:val="20"/>
              </w:rPr>
              <w:t>государственного движения детей и м</w:t>
            </w:r>
            <w:r w:rsidR="00195A9A" w:rsidRPr="002A28EB">
              <w:rPr>
                <w:rFonts w:ascii="PT Astra Serif" w:hAnsi="PT Astra Serif"/>
                <w:sz w:val="20"/>
                <w:szCs w:val="20"/>
              </w:rPr>
              <w:t>о</w:t>
            </w:r>
            <w:r w:rsidR="00195A9A" w:rsidRPr="002A28EB">
              <w:rPr>
                <w:rFonts w:ascii="PT Astra Serif" w:hAnsi="PT Astra Serif"/>
                <w:sz w:val="20"/>
                <w:szCs w:val="20"/>
              </w:rPr>
              <w:t>лод</w:t>
            </w:r>
            <w:r w:rsidR="003F1601" w:rsidRPr="002A28EB">
              <w:rPr>
                <w:rFonts w:ascii="PT Astra Serif" w:hAnsi="PT Astra Serif"/>
                <w:sz w:val="20"/>
                <w:szCs w:val="20"/>
              </w:rPr>
              <w:t>ё</w:t>
            </w:r>
            <w:r w:rsidR="00195A9A" w:rsidRPr="002A28EB">
              <w:rPr>
                <w:rFonts w:ascii="PT Astra Serif" w:hAnsi="PT Astra Serif"/>
                <w:sz w:val="20"/>
                <w:szCs w:val="20"/>
              </w:rPr>
              <w:t>жи «Движение Первых», развитие системы межпоколенческого взаимодействия и обеспечения преемственности поколений, по</w:t>
            </w:r>
            <w:r w:rsidR="00195A9A" w:rsidRPr="002A28EB">
              <w:rPr>
                <w:rFonts w:ascii="PT Astra Serif" w:hAnsi="PT Astra Serif"/>
                <w:sz w:val="20"/>
                <w:szCs w:val="20"/>
              </w:rPr>
              <w:t>д</w:t>
            </w:r>
            <w:r w:rsidR="00195A9A" w:rsidRPr="002A28EB">
              <w:rPr>
                <w:rFonts w:ascii="PT Astra Serif" w:hAnsi="PT Astra Serif"/>
                <w:sz w:val="20"/>
                <w:szCs w:val="20"/>
              </w:rPr>
              <w:t>держки общественных инициатив и проектов, направленных на гражданское и патриотическое воспитание детей и молод</w:t>
            </w:r>
            <w:r w:rsidR="003F1601" w:rsidRPr="002A28EB">
              <w:rPr>
                <w:rFonts w:ascii="PT Astra Serif" w:hAnsi="PT Astra Serif"/>
                <w:sz w:val="20"/>
                <w:szCs w:val="20"/>
              </w:rPr>
              <w:t>ё</w:t>
            </w:r>
            <w:r w:rsidR="00195A9A" w:rsidRPr="002A28EB">
              <w:rPr>
                <w:rFonts w:ascii="PT Astra Serif" w:hAnsi="PT Astra Serif"/>
                <w:sz w:val="20"/>
                <w:szCs w:val="20"/>
              </w:rPr>
              <w:t>жи</w:t>
            </w:r>
          </w:p>
        </w:tc>
        <w:tc>
          <w:tcPr>
            <w:tcW w:w="2840" w:type="dxa"/>
            <w:tcBorders>
              <w:top w:val="single" w:sz="4" w:space="0" w:color="auto"/>
              <w:left w:val="single" w:sz="4" w:space="0" w:color="auto"/>
              <w:bottom w:val="single" w:sz="4" w:space="0" w:color="auto"/>
              <w:right w:val="single" w:sz="4" w:space="0" w:color="auto"/>
            </w:tcBorders>
          </w:tcPr>
          <w:p w:rsidR="00195A9A" w:rsidRPr="002A28EB" w:rsidRDefault="00EE386C" w:rsidP="00D63BF8">
            <w:pPr>
              <w:jc w:val="both"/>
              <w:rPr>
                <w:rFonts w:ascii="PT Astra Serif" w:hAnsi="PT Astra Serif"/>
                <w:sz w:val="20"/>
                <w:szCs w:val="20"/>
              </w:rPr>
            </w:pPr>
            <w:r w:rsidRPr="002A28EB">
              <w:rPr>
                <w:rFonts w:ascii="PT Astra Serif" w:hAnsi="PT Astra Serif"/>
                <w:sz w:val="20"/>
                <w:szCs w:val="20"/>
              </w:rPr>
              <w:t>Создание условий для восп</w:t>
            </w:r>
            <w:r w:rsidRPr="002A28EB">
              <w:rPr>
                <w:rFonts w:ascii="PT Astra Serif" w:hAnsi="PT Astra Serif"/>
                <w:sz w:val="20"/>
                <w:szCs w:val="20"/>
              </w:rPr>
              <w:t>и</w:t>
            </w:r>
            <w:r w:rsidRPr="002A28EB">
              <w:rPr>
                <w:rFonts w:ascii="PT Astra Serif" w:hAnsi="PT Astra Serif"/>
                <w:sz w:val="20"/>
                <w:szCs w:val="20"/>
              </w:rPr>
              <w:t>тания гармонично развитой и социально ответственной личности на основе духовно-нравственных ценностей н</w:t>
            </w:r>
            <w:r w:rsidRPr="002A28EB">
              <w:rPr>
                <w:rFonts w:ascii="PT Astra Serif" w:hAnsi="PT Astra Serif"/>
                <w:sz w:val="20"/>
                <w:szCs w:val="20"/>
              </w:rPr>
              <w:t>а</w:t>
            </w:r>
            <w:r w:rsidRPr="002A28EB">
              <w:rPr>
                <w:rFonts w:ascii="PT Astra Serif" w:hAnsi="PT Astra Serif"/>
                <w:sz w:val="20"/>
                <w:szCs w:val="20"/>
              </w:rPr>
              <w:t>родов Российской Федерации, исторических и национально-культурных традиций</w:t>
            </w:r>
          </w:p>
        </w:tc>
      </w:tr>
      <w:tr w:rsidR="006E7261" w:rsidRPr="002A28EB" w:rsidTr="00F02041">
        <w:trPr>
          <w:trHeight w:val="279"/>
        </w:trPr>
        <w:tc>
          <w:tcPr>
            <w:tcW w:w="710" w:type="dxa"/>
            <w:vMerge w:val="restart"/>
            <w:tcBorders>
              <w:top w:val="single" w:sz="4" w:space="0" w:color="auto"/>
              <w:left w:val="single" w:sz="4" w:space="0" w:color="auto"/>
              <w:right w:val="single" w:sz="4" w:space="0" w:color="auto"/>
            </w:tcBorders>
          </w:tcPr>
          <w:p w:rsidR="006E7261" w:rsidRPr="005B6D2C" w:rsidRDefault="006E7261" w:rsidP="00D63BF8">
            <w:pPr>
              <w:jc w:val="center"/>
              <w:rPr>
                <w:rFonts w:ascii="PT Astra Serif" w:hAnsi="PT Astra Serif"/>
                <w:sz w:val="20"/>
                <w:szCs w:val="20"/>
              </w:rPr>
            </w:pPr>
            <w:r w:rsidRPr="005B6D2C">
              <w:rPr>
                <w:rFonts w:ascii="PT Astra Serif" w:hAnsi="PT Astra Serif"/>
                <w:sz w:val="20"/>
                <w:szCs w:val="20"/>
              </w:rPr>
              <w:t>4.</w:t>
            </w:r>
          </w:p>
        </w:tc>
        <w:tc>
          <w:tcPr>
            <w:tcW w:w="14345" w:type="dxa"/>
            <w:gridSpan w:val="3"/>
            <w:tcBorders>
              <w:top w:val="single" w:sz="4" w:space="0" w:color="auto"/>
              <w:left w:val="single" w:sz="4" w:space="0" w:color="auto"/>
              <w:bottom w:val="single" w:sz="4" w:space="0" w:color="auto"/>
              <w:right w:val="single" w:sz="4" w:space="0" w:color="auto"/>
            </w:tcBorders>
          </w:tcPr>
          <w:p w:rsidR="00681586" w:rsidRPr="005B6D2C" w:rsidRDefault="00C46842" w:rsidP="00F14A09">
            <w:pPr>
              <w:jc w:val="both"/>
              <w:rPr>
                <w:rFonts w:ascii="PT Astra Serif" w:hAnsi="PT Astra Serif"/>
                <w:sz w:val="20"/>
                <w:szCs w:val="20"/>
              </w:rPr>
            </w:pPr>
            <w:r>
              <w:rPr>
                <w:rFonts w:ascii="PT Astra Serif" w:hAnsi="PT Astra Serif"/>
                <w:sz w:val="20"/>
                <w:szCs w:val="20"/>
              </w:rPr>
              <w:t xml:space="preserve">Муниципальный </w:t>
            </w:r>
            <w:r w:rsidR="006E7261" w:rsidRPr="005B6D2C">
              <w:rPr>
                <w:rFonts w:ascii="PT Astra Serif" w:hAnsi="PT Astra Serif"/>
                <w:sz w:val="20"/>
                <w:szCs w:val="20"/>
              </w:rPr>
              <w:t xml:space="preserve"> проект «Цифровая образовательная среда</w:t>
            </w:r>
            <w:r w:rsidR="008C3AFC" w:rsidRPr="005B6D2C">
              <w:rPr>
                <w:rFonts w:ascii="PT Astra Serif" w:hAnsi="PT Astra Serif"/>
                <w:sz w:val="20"/>
                <w:szCs w:val="20"/>
              </w:rPr>
              <w:t xml:space="preserve"> (Ульяновская область)</w:t>
            </w:r>
            <w:r w:rsidR="006E7261" w:rsidRPr="005B6D2C">
              <w:rPr>
                <w:rFonts w:ascii="PT Astra Serif" w:hAnsi="PT Astra Serif"/>
                <w:sz w:val="20"/>
                <w:szCs w:val="20"/>
              </w:rPr>
              <w:t xml:space="preserve">», обеспечивающий достижение значений показателей и результатов </w:t>
            </w:r>
            <w:r>
              <w:rPr>
                <w:rFonts w:ascii="PT Astra Serif" w:hAnsi="PT Astra Serif"/>
                <w:sz w:val="20"/>
                <w:szCs w:val="20"/>
              </w:rPr>
              <w:t>регионал</w:t>
            </w:r>
            <w:r>
              <w:rPr>
                <w:rFonts w:ascii="PT Astra Serif" w:hAnsi="PT Astra Serif"/>
                <w:sz w:val="20"/>
                <w:szCs w:val="20"/>
              </w:rPr>
              <w:t>ь</w:t>
            </w:r>
            <w:r>
              <w:rPr>
                <w:rFonts w:ascii="PT Astra Serif" w:hAnsi="PT Astra Serif"/>
                <w:sz w:val="20"/>
                <w:szCs w:val="20"/>
              </w:rPr>
              <w:t>но</w:t>
            </w:r>
            <w:r w:rsidR="006E7261" w:rsidRPr="005B6D2C">
              <w:rPr>
                <w:rFonts w:ascii="PT Astra Serif" w:hAnsi="PT Astra Serif"/>
                <w:sz w:val="20"/>
                <w:szCs w:val="20"/>
              </w:rPr>
              <w:t>го проекта «Цифровая образовательная среда»</w:t>
            </w:r>
            <w:r w:rsidR="00681586" w:rsidRPr="005B6D2C">
              <w:rPr>
                <w:rFonts w:ascii="PT Astra Serif" w:hAnsi="PT Astra Serif"/>
                <w:sz w:val="20"/>
                <w:szCs w:val="20"/>
              </w:rPr>
              <w:t>, входящего в состав национального проекта «Образование»</w:t>
            </w:r>
          </w:p>
          <w:p w:rsidR="006E7261" w:rsidRPr="008829ED" w:rsidRDefault="00CD1AA8" w:rsidP="00C46842">
            <w:pPr>
              <w:jc w:val="both"/>
              <w:rPr>
                <w:rFonts w:ascii="PT Astra Serif" w:hAnsi="PT Astra Serif"/>
                <w:color w:val="FF0000"/>
                <w:sz w:val="20"/>
                <w:szCs w:val="20"/>
              </w:rPr>
            </w:pPr>
            <w:r w:rsidRPr="00C3233A">
              <w:rPr>
                <w:rFonts w:ascii="PT Astra Serif" w:hAnsi="PT Astra Serif"/>
                <w:sz w:val="20"/>
                <w:szCs w:val="20"/>
              </w:rPr>
              <w:t xml:space="preserve">(куратор – </w:t>
            </w:r>
            <w:r w:rsidR="001F6F18">
              <w:rPr>
                <w:rFonts w:ascii="PT Astra Serif" w:hAnsi="PT Astra Serif"/>
                <w:sz w:val="20"/>
                <w:szCs w:val="20"/>
              </w:rPr>
              <w:t>Нужд</w:t>
            </w:r>
            <w:r w:rsidR="00C46842">
              <w:rPr>
                <w:rFonts w:ascii="PT Astra Serif" w:hAnsi="PT Astra Serif"/>
                <w:sz w:val="20"/>
                <w:szCs w:val="20"/>
              </w:rPr>
              <w:t>и</w:t>
            </w:r>
            <w:r w:rsidR="001F6F18">
              <w:rPr>
                <w:rFonts w:ascii="PT Astra Serif" w:hAnsi="PT Astra Serif"/>
                <w:sz w:val="20"/>
                <w:szCs w:val="20"/>
              </w:rPr>
              <w:t>на Наталья Владимировна</w:t>
            </w:r>
            <w:r w:rsidRPr="00C3233A">
              <w:rPr>
                <w:rFonts w:ascii="PT Astra Serif" w:hAnsi="PT Astra Serif"/>
                <w:sz w:val="20"/>
                <w:szCs w:val="20"/>
              </w:rPr>
              <w:t xml:space="preserve">, </w:t>
            </w:r>
            <w:r w:rsidR="001F6F18" w:rsidRPr="001F6F18">
              <w:rPr>
                <w:rFonts w:ascii="PT Astra Serif" w:hAnsi="PT Astra Serif"/>
                <w:sz w:val="20"/>
                <w:szCs w:val="20"/>
              </w:rPr>
              <w:t>Первый заместитель  Главы Администрации муниципального образования «Сенгилеевский район»)</w:t>
            </w:r>
          </w:p>
        </w:tc>
      </w:tr>
      <w:tr w:rsidR="00195A9A" w:rsidRPr="002A28EB" w:rsidTr="00F02041">
        <w:trPr>
          <w:trHeight w:val="279"/>
        </w:trPr>
        <w:tc>
          <w:tcPr>
            <w:tcW w:w="710" w:type="dxa"/>
            <w:vMerge/>
            <w:tcBorders>
              <w:left w:val="single" w:sz="4" w:space="0" w:color="auto"/>
              <w:bottom w:val="single" w:sz="4" w:space="0" w:color="auto"/>
              <w:right w:val="single" w:sz="4" w:space="0" w:color="auto"/>
            </w:tcBorders>
          </w:tcPr>
          <w:p w:rsidR="00195A9A" w:rsidRPr="008829ED" w:rsidRDefault="00195A9A" w:rsidP="00D63BF8">
            <w:pPr>
              <w:jc w:val="center"/>
              <w:rPr>
                <w:rFonts w:ascii="PT Astra Serif" w:hAnsi="PT Astra Serif"/>
                <w:color w:val="FF0000"/>
                <w:sz w:val="20"/>
                <w:szCs w:val="20"/>
              </w:rPr>
            </w:pPr>
          </w:p>
        </w:tc>
        <w:tc>
          <w:tcPr>
            <w:tcW w:w="5386" w:type="dxa"/>
            <w:tcBorders>
              <w:top w:val="single" w:sz="4" w:space="0" w:color="auto"/>
              <w:left w:val="single" w:sz="4" w:space="0" w:color="auto"/>
              <w:bottom w:val="single" w:sz="4" w:space="0" w:color="auto"/>
              <w:right w:val="single" w:sz="4" w:space="0" w:color="auto"/>
            </w:tcBorders>
          </w:tcPr>
          <w:p w:rsidR="00195A9A" w:rsidRPr="008829ED" w:rsidRDefault="00470F14" w:rsidP="00F14A09">
            <w:pPr>
              <w:jc w:val="both"/>
              <w:rPr>
                <w:rFonts w:ascii="PT Astra Serif" w:hAnsi="PT Astra Serif"/>
                <w:color w:val="FF0000"/>
                <w:sz w:val="20"/>
                <w:szCs w:val="20"/>
              </w:rPr>
            </w:pPr>
            <w:r w:rsidRPr="000B70E9">
              <w:rPr>
                <w:rFonts w:ascii="PT Astra Serif" w:hAnsi="PT Astra Serif"/>
                <w:spacing w:val="-4"/>
                <w:sz w:val="20"/>
                <w:szCs w:val="20"/>
              </w:rPr>
              <w:t xml:space="preserve">Ответственный за реализацию: </w:t>
            </w:r>
            <w:r w:rsidRPr="000B70E9">
              <w:rPr>
                <w:rFonts w:ascii="PT Astra Serif" w:hAnsi="PT Astra Serif"/>
                <w:sz w:val="20"/>
                <w:szCs w:val="20"/>
              </w:rPr>
              <w:t>МУ Управление образование администрации муниципального образования «Сенгилее</w:t>
            </w:r>
            <w:r w:rsidRPr="000B70E9">
              <w:rPr>
                <w:rFonts w:ascii="PT Astra Serif" w:hAnsi="PT Astra Serif"/>
                <w:sz w:val="20"/>
                <w:szCs w:val="20"/>
              </w:rPr>
              <w:t>в</w:t>
            </w:r>
            <w:r w:rsidRPr="000B70E9">
              <w:rPr>
                <w:rFonts w:ascii="PT Astra Serif" w:hAnsi="PT Astra Serif"/>
                <w:sz w:val="20"/>
                <w:szCs w:val="20"/>
              </w:rPr>
              <w:t>ский район»</w:t>
            </w:r>
          </w:p>
        </w:tc>
        <w:tc>
          <w:tcPr>
            <w:tcW w:w="8959" w:type="dxa"/>
            <w:gridSpan w:val="2"/>
            <w:tcBorders>
              <w:top w:val="single" w:sz="4" w:space="0" w:color="auto"/>
              <w:left w:val="single" w:sz="4" w:space="0" w:color="auto"/>
              <w:bottom w:val="single" w:sz="4" w:space="0" w:color="auto"/>
              <w:right w:val="single" w:sz="4" w:space="0" w:color="auto"/>
            </w:tcBorders>
          </w:tcPr>
          <w:p w:rsidR="00195A9A" w:rsidRPr="008829ED" w:rsidRDefault="00195A9A" w:rsidP="002D3B7A">
            <w:pPr>
              <w:jc w:val="both"/>
              <w:rPr>
                <w:rFonts w:ascii="PT Astra Serif" w:hAnsi="PT Astra Serif"/>
                <w:color w:val="FF0000"/>
                <w:sz w:val="20"/>
                <w:szCs w:val="20"/>
              </w:rPr>
            </w:pPr>
            <w:r w:rsidRPr="00470F14">
              <w:rPr>
                <w:rFonts w:ascii="PT Astra Serif" w:hAnsi="PT Astra Serif"/>
                <w:sz w:val="20"/>
                <w:szCs w:val="20"/>
              </w:rPr>
              <w:t>Срок реализации</w:t>
            </w:r>
            <w:r w:rsidR="002D3B7A" w:rsidRPr="00470F14">
              <w:rPr>
                <w:rFonts w:ascii="PT Astra Serif" w:hAnsi="PT Astra Serif"/>
                <w:sz w:val="20"/>
                <w:szCs w:val="20"/>
              </w:rPr>
              <w:t>:</w:t>
            </w:r>
            <w:r w:rsidR="00EE1B09">
              <w:rPr>
                <w:rFonts w:ascii="PT Astra Serif" w:hAnsi="PT Astra Serif"/>
                <w:sz w:val="20"/>
                <w:szCs w:val="20"/>
              </w:rPr>
              <w:t xml:space="preserve"> 2025</w:t>
            </w:r>
            <w:r w:rsidR="00E27DD7">
              <w:rPr>
                <w:rFonts w:ascii="PT Astra Serif" w:hAnsi="PT Astra Serif"/>
                <w:sz w:val="20"/>
                <w:szCs w:val="20"/>
              </w:rPr>
              <w:t>-2030</w:t>
            </w:r>
            <w:r w:rsidR="005A2116" w:rsidRPr="00470F14">
              <w:rPr>
                <w:rFonts w:ascii="PT Astra Serif" w:hAnsi="PT Astra Serif"/>
                <w:sz w:val="20"/>
                <w:szCs w:val="20"/>
              </w:rPr>
              <w:t xml:space="preserve"> годы</w:t>
            </w:r>
          </w:p>
        </w:tc>
      </w:tr>
      <w:tr w:rsidR="00C55519" w:rsidRPr="002A28EB" w:rsidTr="004307B9">
        <w:trPr>
          <w:trHeight w:val="56"/>
        </w:trPr>
        <w:tc>
          <w:tcPr>
            <w:tcW w:w="710" w:type="dxa"/>
            <w:tcBorders>
              <w:top w:val="single" w:sz="4" w:space="0" w:color="auto"/>
              <w:left w:val="single" w:sz="4" w:space="0" w:color="auto"/>
              <w:bottom w:val="single" w:sz="4" w:space="0" w:color="auto"/>
              <w:right w:val="single" w:sz="4" w:space="0" w:color="auto"/>
            </w:tcBorders>
          </w:tcPr>
          <w:p w:rsidR="00C55519" w:rsidRPr="002A28EB" w:rsidRDefault="00C55519" w:rsidP="00D63BF8">
            <w:pPr>
              <w:jc w:val="center"/>
              <w:rPr>
                <w:rFonts w:ascii="PT Astra Serif" w:hAnsi="PT Astra Serif"/>
                <w:sz w:val="20"/>
                <w:szCs w:val="20"/>
              </w:rPr>
            </w:pPr>
            <w:r w:rsidRPr="002A28EB">
              <w:rPr>
                <w:rFonts w:ascii="PT Astra Serif" w:hAnsi="PT Astra Serif"/>
                <w:sz w:val="20"/>
                <w:szCs w:val="20"/>
              </w:rPr>
              <w:t>4.1.</w:t>
            </w:r>
          </w:p>
        </w:tc>
        <w:tc>
          <w:tcPr>
            <w:tcW w:w="5386" w:type="dxa"/>
            <w:tcBorders>
              <w:top w:val="single" w:sz="4" w:space="0" w:color="auto"/>
              <w:left w:val="single" w:sz="4" w:space="0" w:color="auto"/>
              <w:bottom w:val="single" w:sz="4" w:space="0" w:color="auto"/>
              <w:right w:val="single" w:sz="4" w:space="0" w:color="auto"/>
            </w:tcBorders>
          </w:tcPr>
          <w:p w:rsidR="00C55519" w:rsidRPr="002A28EB" w:rsidRDefault="002930DF" w:rsidP="00D63BF8">
            <w:pPr>
              <w:jc w:val="both"/>
              <w:rPr>
                <w:rFonts w:ascii="PT Astra Serif" w:hAnsi="PT Astra Serif"/>
                <w:sz w:val="20"/>
                <w:szCs w:val="20"/>
              </w:rPr>
            </w:pPr>
            <w:r w:rsidRPr="002A28EB">
              <w:rPr>
                <w:rFonts w:ascii="PT Astra Serif" w:hAnsi="PT Astra Serif"/>
                <w:sz w:val="20"/>
                <w:szCs w:val="20"/>
              </w:rPr>
              <w:t>Создан</w:t>
            </w:r>
            <w:r w:rsidR="00E94BCE" w:rsidRPr="002A28EB">
              <w:rPr>
                <w:rFonts w:ascii="PT Astra Serif" w:hAnsi="PT Astra Serif"/>
                <w:sz w:val="20"/>
                <w:szCs w:val="20"/>
              </w:rPr>
              <w:t>а</w:t>
            </w:r>
            <w:r w:rsidRPr="002A28EB">
              <w:rPr>
                <w:rFonts w:ascii="PT Astra Serif" w:hAnsi="PT Astra Serif"/>
                <w:sz w:val="20"/>
                <w:szCs w:val="20"/>
              </w:rPr>
              <w:t xml:space="preserve"> и внедрен</w:t>
            </w:r>
            <w:r w:rsidR="00E94BCE" w:rsidRPr="002A28EB">
              <w:rPr>
                <w:rFonts w:ascii="PT Astra Serif" w:hAnsi="PT Astra Serif"/>
                <w:sz w:val="20"/>
                <w:szCs w:val="20"/>
              </w:rPr>
              <w:t>а</w:t>
            </w:r>
            <w:r w:rsidR="00C55519" w:rsidRPr="002A28EB">
              <w:rPr>
                <w:rFonts w:ascii="PT Astra Serif" w:hAnsi="PT Astra Serif"/>
                <w:sz w:val="20"/>
                <w:szCs w:val="20"/>
              </w:rPr>
              <w:t xml:space="preserve"> в общеобраз</w:t>
            </w:r>
            <w:r w:rsidRPr="002A28EB">
              <w:rPr>
                <w:rFonts w:ascii="PT Astra Serif" w:hAnsi="PT Astra Serif"/>
                <w:sz w:val="20"/>
                <w:szCs w:val="20"/>
              </w:rPr>
              <w:t>овательных организациях цифров</w:t>
            </w:r>
            <w:r w:rsidR="00E94BCE" w:rsidRPr="002A28EB">
              <w:rPr>
                <w:rFonts w:ascii="PT Astra Serif" w:hAnsi="PT Astra Serif"/>
                <w:sz w:val="20"/>
                <w:szCs w:val="20"/>
              </w:rPr>
              <w:t>ая</w:t>
            </w:r>
            <w:r w:rsidR="00C55519" w:rsidRPr="002A28EB">
              <w:rPr>
                <w:rFonts w:ascii="PT Astra Serif" w:hAnsi="PT Astra Serif"/>
                <w:sz w:val="20"/>
                <w:szCs w:val="20"/>
              </w:rPr>
              <w:t xml:space="preserve"> образовательн</w:t>
            </w:r>
            <w:r w:rsidR="00E94BCE" w:rsidRPr="002A28EB">
              <w:rPr>
                <w:rFonts w:ascii="PT Astra Serif" w:hAnsi="PT Astra Serif"/>
                <w:sz w:val="20"/>
                <w:szCs w:val="20"/>
              </w:rPr>
              <w:t>ая</w:t>
            </w:r>
            <w:r w:rsidR="00C55519" w:rsidRPr="002A28EB">
              <w:rPr>
                <w:rFonts w:ascii="PT Astra Serif" w:hAnsi="PT Astra Serif"/>
                <w:sz w:val="20"/>
                <w:szCs w:val="20"/>
              </w:rPr>
              <w:t xml:space="preserve"> сред</w:t>
            </w:r>
            <w:r w:rsidR="00E94BCE" w:rsidRPr="002A28EB">
              <w:rPr>
                <w:rFonts w:ascii="PT Astra Serif" w:hAnsi="PT Astra Serif"/>
                <w:sz w:val="20"/>
                <w:szCs w:val="20"/>
              </w:rPr>
              <w:t>а</w:t>
            </w:r>
          </w:p>
        </w:tc>
        <w:tc>
          <w:tcPr>
            <w:tcW w:w="6119" w:type="dxa"/>
            <w:vMerge w:val="restart"/>
            <w:tcBorders>
              <w:top w:val="single" w:sz="4" w:space="0" w:color="auto"/>
              <w:left w:val="single" w:sz="4" w:space="0" w:color="auto"/>
              <w:bottom w:val="single" w:sz="4" w:space="0" w:color="auto"/>
              <w:right w:val="single" w:sz="4" w:space="0" w:color="auto"/>
            </w:tcBorders>
          </w:tcPr>
          <w:p w:rsidR="00C55519" w:rsidRPr="002A28EB" w:rsidRDefault="00C55519" w:rsidP="008829ED">
            <w:pPr>
              <w:jc w:val="both"/>
              <w:rPr>
                <w:rFonts w:ascii="PT Astra Serif" w:hAnsi="PT Astra Serif"/>
                <w:sz w:val="20"/>
                <w:szCs w:val="20"/>
              </w:rPr>
            </w:pPr>
            <w:r w:rsidRPr="002A28EB">
              <w:rPr>
                <w:rFonts w:ascii="PT Astra Serif" w:hAnsi="PT Astra Serif"/>
                <w:sz w:val="20"/>
                <w:szCs w:val="20"/>
              </w:rPr>
              <w:t>Образовательные организации общего образования оснащены (о</w:t>
            </w:r>
            <w:r w:rsidRPr="002A28EB">
              <w:rPr>
                <w:rFonts w:ascii="PT Astra Serif" w:hAnsi="PT Astra Serif"/>
                <w:sz w:val="20"/>
                <w:szCs w:val="20"/>
              </w:rPr>
              <w:t>б</w:t>
            </w:r>
            <w:r w:rsidRPr="002A28EB">
              <w:rPr>
                <w:rFonts w:ascii="PT Astra Serif" w:hAnsi="PT Astra Serif"/>
                <w:sz w:val="20"/>
                <w:szCs w:val="20"/>
              </w:rPr>
              <w:t>новили) материально-техническ</w:t>
            </w:r>
            <w:r w:rsidR="009F018D" w:rsidRPr="002A28EB">
              <w:rPr>
                <w:rFonts w:ascii="PT Astra Serif" w:hAnsi="PT Astra Serif"/>
                <w:sz w:val="20"/>
                <w:szCs w:val="20"/>
              </w:rPr>
              <w:t>ой</w:t>
            </w:r>
            <w:r w:rsidR="00F14A09">
              <w:rPr>
                <w:rFonts w:ascii="PT Astra Serif" w:hAnsi="PT Astra Serif"/>
                <w:sz w:val="20"/>
                <w:szCs w:val="20"/>
              </w:rPr>
              <w:br/>
            </w:r>
            <w:r w:rsidRPr="002A28EB">
              <w:rPr>
                <w:rFonts w:ascii="PT Astra Serif" w:hAnsi="PT Astra Serif"/>
                <w:sz w:val="20"/>
                <w:szCs w:val="20"/>
              </w:rPr>
              <w:t>баз</w:t>
            </w:r>
            <w:r w:rsidR="009F018D" w:rsidRPr="002A28EB">
              <w:rPr>
                <w:rFonts w:ascii="PT Astra Serif" w:hAnsi="PT Astra Serif"/>
                <w:sz w:val="20"/>
                <w:szCs w:val="20"/>
              </w:rPr>
              <w:t>ой</w:t>
            </w:r>
            <w:r w:rsidRPr="002A28EB">
              <w:rPr>
                <w:rFonts w:ascii="PT Astra Serif" w:hAnsi="PT Astra Serif"/>
                <w:sz w:val="20"/>
                <w:szCs w:val="20"/>
              </w:rPr>
              <w:t xml:space="preserve"> с целью внедрения цифровой образовательной среды, что п</w:t>
            </w:r>
            <w:r w:rsidRPr="002A28EB">
              <w:rPr>
                <w:rFonts w:ascii="PT Astra Serif" w:hAnsi="PT Astra Serif"/>
                <w:sz w:val="20"/>
                <w:szCs w:val="20"/>
              </w:rPr>
              <w:t>о</w:t>
            </w:r>
            <w:r w:rsidRPr="002A28EB">
              <w:rPr>
                <w:rFonts w:ascii="PT Astra Serif" w:hAnsi="PT Astra Serif"/>
                <w:sz w:val="20"/>
                <w:szCs w:val="20"/>
              </w:rPr>
              <w:t>зволит создать условия для развития цифровизации образовательн</w:t>
            </w:r>
            <w:r w:rsidRPr="002A28EB">
              <w:rPr>
                <w:rFonts w:ascii="PT Astra Serif" w:hAnsi="PT Astra Serif"/>
                <w:sz w:val="20"/>
                <w:szCs w:val="20"/>
              </w:rPr>
              <w:t>о</w:t>
            </w:r>
            <w:r w:rsidRPr="002A28EB">
              <w:rPr>
                <w:rFonts w:ascii="PT Astra Serif" w:hAnsi="PT Astra Serif"/>
                <w:sz w:val="20"/>
                <w:szCs w:val="20"/>
              </w:rPr>
              <w:t>го процесса в соответствии с основными задачами, условиями и особенностями функционирования цифровой образовательной ср</w:t>
            </w:r>
            <w:r w:rsidRPr="002A28EB">
              <w:rPr>
                <w:rFonts w:ascii="PT Astra Serif" w:hAnsi="PT Astra Serif"/>
                <w:sz w:val="20"/>
                <w:szCs w:val="20"/>
              </w:rPr>
              <w:t>е</w:t>
            </w:r>
            <w:r w:rsidRPr="002A28EB">
              <w:rPr>
                <w:rFonts w:ascii="PT Astra Serif" w:hAnsi="PT Astra Serif"/>
                <w:sz w:val="20"/>
                <w:szCs w:val="20"/>
              </w:rPr>
              <w:t>ды для разных уровней образования, обеспечиваемой, в том числе функционированием федеральной информационно-сервисной пла</w:t>
            </w:r>
            <w:r w:rsidRPr="002A28EB">
              <w:rPr>
                <w:rFonts w:ascii="PT Astra Serif" w:hAnsi="PT Astra Serif"/>
                <w:sz w:val="20"/>
                <w:szCs w:val="20"/>
              </w:rPr>
              <w:t>т</w:t>
            </w:r>
            <w:r w:rsidRPr="002A28EB">
              <w:rPr>
                <w:rFonts w:ascii="PT Astra Serif" w:hAnsi="PT Astra Serif"/>
                <w:sz w:val="20"/>
                <w:szCs w:val="20"/>
              </w:rPr>
              <w:t>формы цифровой образовательной среды</w:t>
            </w:r>
          </w:p>
        </w:tc>
        <w:tc>
          <w:tcPr>
            <w:tcW w:w="2840" w:type="dxa"/>
            <w:vMerge w:val="restart"/>
            <w:tcBorders>
              <w:top w:val="single" w:sz="4" w:space="0" w:color="auto"/>
              <w:left w:val="single" w:sz="4" w:space="0" w:color="auto"/>
              <w:bottom w:val="single" w:sz="4" w:space="0" w:color="auto"/>
              <w:right w:val="single" w:sz="4" w:space="0" w:color="auto"/>
            </w:tcBorders>
          </w:tcPr>
          <w:p w:rsidR="00EE386C" w:rsidRPr="002A28EB" w:rsidRDefault="00C55519" w:rsidP="00D63BF8">
            <w:pPr>
              <w:jc w:val="both"/>
              <w:rPr>
                <w:rFonts w:ascii="PT Astra Serif" w:hAnsi="PT Astra Serif"/>
                <w:sz w:val="20"/>
                <w:szCs w:val="20"/>
              </w:rPr>
            </w:pPr>
            <w:r w:rsidRPr="002A28EB">
              <w:rPr>
                <w:rFonts w:ascii="PT Astra Serif" w:hAnsi="PT Astra Serif"/>
                <w:sz w:val="20"/>
                <w:szCs w:val="20"/>
              </w:rPr>
              <w:t>Уровень образования</w:t>
            </w:r>
          </w:p>
        </w:tc>
      </w:tr>
      <w:tr w:rsidR="00C55519" w:rsidRPr="002A28EB" w:rsidTr="004307B9">
        <w:trPr>
          <w:trHeight w:val="1040"/>
        </w:trPr>
        <w:tc>
          <w:tcPr>
            <w:tcW w:w="710" w:type="dxa"/>
            <w:tcBorders>
              <w:top w:val="single" w:sz="4" w:space="0" w:color="auto"/>
              <w:left w:val="single" w:sz="4" w:space="0" w:color="auto"/>
              <w:bottom w:val="single" w:sz="4" w:space="0" w:color="auto"/>
              <w:right w:val="single" w:sz="4" w:space="0" w:color="auto"/>
            </w:tcBorders>
          </w:tcPr>
          <w:p w:rsidR="00C55519" w:rsidRPr="002A28EB" w:rsidRDefault="00C55519" w:rsidP="00D63BF8">
            <w:pPr>
              <w:jc w:val="center"/>
              <w:rPr>
                <w:rFonts w:ascii="PT Astra Serif" w:hAnsi="PT Astra Serif"/>
                <w:sz w:val="20"/>
                <w:szCs w:val="20"/>
              </w:rPr>
            </w:pPr>
            <w:r w:rsidRPr="002A28EB">
              <w:rPr>
                <w:rFonts w:ascii="PT Astra Serif" w:hAnsi="PT Astra Serif"/>
                <w:sz w:val="20"/>
                <w:szCs w:val="20"/>
              </w:rPr>
              <w:t>4.2.</w:t>
            </w:r>
          </w:p>
        </w:tc>
        <w:tc>
          <w:tcPr>
            <w:tcW w:w="5386" w:type="dxa"/>
            <w:tcBorders>
              <w:top w:val="single" w:sz="4" w:space="0" w:color="auto"/>
              <w:left w:val="single" w:sz="4" w:space="0" w:color="auto"/>
              <w:bottom w:val="single" w:sz="4" w:space="0" w:color="auto"/>
              <w:right w:val="single" w:sz="4" w:space="0" w:color="auto"/>
            </w:tcBorders>
          </w:tcPr>
          <w:p w:rsidR="00C55519" w:rsidRPr="002A28EB" w:rsidRDefault="00C55519" w:rsidP="00D63BF8">
            <w:pPr>
              <w:jc w:val="both"/>
              <w:rPr>
                <w:rFonts w:ascii="PT Astra Serif" w:hAnsi="PT Astra Serif"/>
                <w:sz w:val="20"/>
                <w:szCs w:val="20"/>
              </w:rPr>
            </w:pPr>
            <w:r w:rsidRPr="002A28EB">
              <w:rPr>
                <w:rFonts w:ascii="PT Astra Serif" w:hAnsi="PT Astra Serif"/>
                <w:sz w:val="20"/>
                <w:szCs w:val="20"/>
              </w:rPr>
              <w:t>Обеспечение реализации цифровой трансформации сист</w:t>
            </w:r>
            <w:r w:rsidRPr="002A28EB">
              <w:rPr>
                <w:rFonts w:ascii="PT Astra Serif" w:hAnsi="PT Astra Serif"/>
                <w:sz w:val="20"/>
                <w:szCs w:val="20"/>
              </w:rPr>
              <w:t>е</w:t>
            </w:r>
            <w:r w:rsidRPr="002A28EB">
              <w:rPr>
                <w:rFonts w:ascii="PT Astra Serif" w:hAnsi="PT Astra Serif"/>
                <w:sz w:val="20"/>
                <w:szCs w:val="20"/>
              </w:rPr>
              <w:t>мы образования</w:t>
            </w:r>
          </w:p>
        </w:tc>
        <w:tc>
          <w:tcPr>
            <w:tcW w:w="6119" w:type="dxa"/>
            <w:vMerge/>
            <w:tcBorders>
              <w:left w:val="single" w:sz="4" w:space="0" w:color="auto"/>
              <w:bottom w:val="single" w:sz="4" w:space="0" w:color="auto"/>
              <w:right w:val="single" w:sz="4" w:space="0" w:color="auto"/>
            </w:tcBorders>
          </w:tcPr>
          <w:p w:rsidR="00C55519" w:rsidRPr="002A28EB" w:rsidRDefault="00C55519" w:rsidP="00D63BF8">
            <w:pPr>
              <w:jc w:val="both"/>
              <w:rPr>
                <w:rFonts w:ascii="PT Astra Serif" w:hAnsi="PT Astra Serif"/>
                <w:sz w:val="20"/>
                <w:szCs w:val="20"/>
              </w:rPr>
            </w:pPr>
          </w:p>
        </w:tc>
        <w:tc>
          <w:tcPr>
            <w:tcW w:w="2840" w:type="dxa"/>
            <w:vMerge/>
            <w:tcBorders>
              <w:left w:val="single" w:sz="4" w:space="0" w:color="auto"/>
              <w:bottom w:val="single" w:sz="4" w:space="0" w:color="auto"/>
              <w:right w:val="single" w:sz="4" w:space="0" w:color="auto"/>
            </w:tcBorders>
          </w:tcPr>
          <w:p w:rsidR="00C55519" w:rsidRPr="002A28EB" w:rsidRDefault="00C55519" w:rsidP="00D63BF8">
            <w:pPr>
              <w:jc w:val="both"/>
              <w:rPr>
                <w:rFonts w:ascii="PT Astra Serif" w:hAnsi="PT Astra Serif"/>
                <w:sz w:val="20"/>
                <w:szCs w:val="20"/>
              </w:rPr>
            </w:pPr>
          </w:p>
        </w:tc>
      </w:tr>
      <w:tr w:rsidR="00412EFB" w:rsidRPr="002A28EB" w:rsidTr="00F02041">
        <w:trPr>
          <w:trHeight w:val="279"/>
        </w:trPr>
        <w:tc>
          <w:tcPr>
            <w:tcW w:w="710" w:type="dxa"/>
            <w:vMerge w:val="restart"/>
            <w:tcBorders>
              <w:top w:val="single" w:sz="4" w:space="0" w:color="auto"/>
              <w:left w:val="single" w:sz="4" w:space="0" w:color="auto"/>
              <w:right w:val="single" w:sz="4" w:space="0" w:color="auto"/>
            </w:tcBorders>
          </w:tcPr>
          <w:p w:rsidR="00412EFB" w:rsidRPr="005B6D2C" w:rsidRDefault="00412EFB" w:rsidP="00D63BF8">
            <w:pPr>
              <w:jc w:val="center"/>
              <w:rPr>
                <w:rFonts w:ascii="PT Astra Serif" w:hAnsi="PT Astra Serif"/>
                <w:sz w:val="20"/>
                <w:szCs w:val="20"/>
              </w:rPr>
            </w:pPr>
            <w:r w:rsidRPr="005B6D2C">
              <w:rPr>
                <w:rFonts w:ascii="PT Astra Serif" w:hAnsi="PT Astra Serif"/>
                <w:sz w:val="20"/>
                <w:szCs w:val="20"/>
              </w:rPr>
              <w:t>5.</w:t>
            </w:r>
          </w:p>
        </w:tc>
        <w:tc>
          <w:tcPr>
            <w:tcW w:w="14345" w:type="dxa"/>
            <w:gridSpan w:val="3"/>
            <w:tcBorders>
              <w:top w:val="single" w:sz="4" w:space="0" w:color="auto"/>
              <w:left w:val="single" w:sz="4" w:space="0" w:color="auto"/>
              <w:bottom w:val="single" w:sz="4" w:space="0" w:color="auto"/>
              <w:right w:val="single" w:sz="4" w:space="0" w:color="auto"/>
            </w:tcBorders>
          </w:tcPr>
          <w:p w:rsidR="00681586" w:rsidRPr="005B6D2C" w:rsidRDefault="00445BE3" w:rsidP="000C2308">
            <w:pPr>
              <w:spacing w:line="230" w:lineRule="auto"/>
              <w:jc w:val="both"/>
              <w:rPr>
                <w:rFonts w:ascii="PT Astra Serif" w:hAnsi="PT Astra Serif"/>
                <w:sz w:val="20"/>
                <w:szCs w:val="20"/>
              </w:rPr>
            </w:pPr>
            <w:r>
              <w:rPr>
                <w:rFonts w:ascii="PT Astra Serif" w:hAnsi="PT Astra Serif"/>
                <w:sz w:val="20"/>
                <w:szCs w:val="20"/>
              </w:rPr>
              <w:t xml:space="preserve">Муниципальный </w:t>
            </w:r>
            <w:r w:rsidR="00412EFB" w:rsidRPr="005B6D2C">
              <w:rPr>
                <w:rFonts w:ascii="PT Astra Serif" w:hAnsi="PT Astra Serif"/>
                <w:sz w:val="20"/>
                <w:szCs w:val="20"/>
              </w:rPr>
              <w:t xml:space="preserve"> проект</w:t>
            </w:r>
            <w:r w:rsidR="00681586" w:rsidRPr="005B6D2C">
              <w:rPr>
                <w:rFonts w:ascii="PT Astra Serif" w:hAnsi="PT Astra Serif"/>
                <w:sz w:val="20"/>
                <w:szCs w:val="20"/>
              </w:rPr>
              <w:t xml:space="preserve"> «Создание условий для обучения, отдыха и оздоровления детей и молодёжи»</w:t>
            </w:r>
            <w:r w:rsidR="00412EFB" w:rsidRPr="005B6D2C">
              <w:rPr>
                <w:rFonts w:ascii="PT Astra Serif" w:hAnsi="PT Astra Serif"/>
                <w:sz w:val="20"/>
                <w:szCs w:val="20"/>
              </w:rPr>
              <w:t xml:space="preserve">, обеспечивающий достижение значений показателей </w:t>
            </w:r>
            <w:r w:rsidR="000C2308" w:rsidRPr="005B6D2C">
              <w:rPr>
                <w:rFonts w:ascii="PT Astra Serif" w:hAnsi="PT Astra Serif"/>
                <w:sz w:val="20"/>
                <w:szCs w:val="20"/>
              </w:rPr>
              <w:br/>
            </w:r>
            <w:r w:rsidR="00412EFB" w:rsidRPr="005B6D2C">
              <w:rPr>
                <w:rFonts w:ascii="PT Astra Serif" w:hAnsi="PT Astra Serif"/>
                <w:sz w:val="20"/>
                <w:szCs w:val="20"/>
              </w:rPr>
              <w:t xml:space="preserve">и результатов </w:t>
            </w:r>
            <w:r>
              <w:rPr>
                <w:rFonts w:ascii="PT Astra Serif" w:hAnsi="PT Astra Serif"/>
                <w:sz w:val="20"/>
                <w:szCs w:val="20"/>
              </w:rPr>
              <w:t xml:space="preserve">регионального </w:t>
            </w:r>
            <w:r w:rsidR="00412EFB" w:rsidRPr="005B6D2C">
              <w:rPr>
                <w:rFonts w:ascii="PT Astra Serif" w:hAnsi="PT Astra Serif"/>
                <w:sz w:val="20"/>
                <w:szCs w:val="20"/>
              </w:rPr>
              <w:t>проекта, не входящего в состав национальн</w:t>
            </w:r>
            <w:r w:rsidR="00681586" w:rsidRPr="005B6D2C">
              <w:rPr>
                <w:rFonts w:ascii="PT Astra Serif" w:hAnsi="PT Astra Serif"/>
                <w:sz w:val="20"/>
                <w:szCs w:val="20"/>
              </w:rPr>
              <w:t>ого</w:t>
            </w:r>
            <w:r w:rsidR="00412EFB" w:rsidRPr="005B6D2C">
              <w:rPr>
                <w:rFonts w:ascii="PT Astra Serif" w:hAnsi="PT Astra Serif"/>
                <w:sz w:val="20"/>
                <w:szCs w:val="20"/>
              </w:rPr>
              <w:t xml:space="preserve"> проект</w:t>
            </w:r>
            <w:r w:rsidR="00681586" w:rsidRPr="005B6D2C">
              <w:rPr>
                <w:rFonts w:ascii="PT Astra Serif" w:hAnsi="PT Astra Serif"/>
                <w:sz w:val="20"/>
                <w:szCs w:val="20"/>
              </w:rPr>
              <w:t>а</w:t>
            </w:r>
          </w:p>
          <w:p w:rsidR="00412EFB" w:rsidRPr="008829ED" w:rsidRDefault="00420748" w:rsidP="000C2308">
            <w:pPr>
              <w:spacing w:line="230" w:lineRule="auto"/>
              <w:jc w:val="both"/>
              <w:rPr>
                <w:rFonts w:ascii="PT Astra Serif" w:hAnsi="PT Astra Serif"/>
                <w:color w:val="FF0000"/>
                <w:sz w:val="20"/>
                <w:szCs w:val="20"/>
              </w:rPr>
            </w:pPr>
            <w:r w:rsidRPr="00420748">
              <w:rPr>
                <w:rFonts w:ascii="PT Astra Serif" w:hAnsi="PT Astra Serif"/>
                <w:sz w:val="20"/>
                <w:szCs w:val="20"/>
              </w:rPr>
              <w:t>(куратор – Нуждина Наталья Владимировна, Первый заместитель  Главы Администрации муниципального образования «Сенгилеевский район»)</w:t>
            </w:r>
          </w:p>
        </w:tc>
      </w:tr>
      <w:tr w:rsidR="00412EFB" w:rsidRPr="002A28EB" w:rsidTr="00F02041">
        <w:trPr>
          <w:trHeight w:val="279"/>
        </w:trPr>
        <w:tc>
          <w:tcPr>
            <w:tcW w:w="710" w:type="dxa"/>
            <w:vMerge/>
            <w:tcBorders>
              <w:left w:val="single" w:sz="4" w:space="0" w:color="auto"/>
              <w:bottom w:val="single" w:sz="4" w:space="0" w:color="auto"/>
              <w:right w:val="single" w:sz="4" w:space="0" w:color="auto"/>
            </w:tcBorders>
          </w:tcPr>
          <w:p w:rsidR="00412EFB" w:rsidRPr="008829ED" w:rsidRDefault="00412EFB" w:rsidP="00D63BF8">
            <w:pPr>
              <w:jc w:val="center"/>
              <w:rPr>
                <w:rFonts w:ascii="PT Astra Serif" w:hAnsi="PT Astra Serif"/>
                <w:color w:val="FF0000"/>
                <w:sz w:val="20"/>
                <w:szCs w:val="20"/>
              </w:rPr>
            </w:pPr>
          </w:p>
        </w:tc>
        <w:tc>
          <w:tcPr>
            <w:tcW w:w="5386" w:type="dxa"/>
            <w:tcBorders>
              <w:top w:val="single" w:sz="4" w:space="0" w:color="auto"/>
              <w:left w:val="single" w:sz="4" w:space="0" w:color="auto"/>
              <w:bottom w:val="single" w:sz="4" w:space="0" w:color="auto"/>
              <w:right w:val="single" w:sz="4" w:space="0" w:color="auto"/>
            </w:tcBorders>
          </w:tcPr>
          <w:p w:rsidR="00412EFB" w:rsidRPr="008829ED" w:rsidRDefault="00470F14" w:rsidP="000C2308">
            <w:pPr>
              <w:spacing w:line="230" w:lineRule="auto"/>
              <w:jc w:val="both"/>
              <w:rPr>
                <w:rFonts w:ascii="PT Astra Serif" w:hAnsi="PT Astra Serif"/>
                <w:color w:val="FF0000"/>
                <w:sz w:val="20"/>
                <w:szCs w:val="20"/>
              </w:rPr>
            </w:pPr>
            <w:r w:rsidRPr="000B70E9">
              <w:rPr>
                <w:rFonts w:ascii="PT Astra Serif" w:hAnsi="PT Astra Serif"/>
                <w:spacing w:val="-4"/>
                <w:sz w:val="20"/>
                <w:szCs w:val="20"/>
              </w:rPr>
              <w:t xml:space="preserve">Ответственный за реализацию: </w:t>
            </w:r>
            <w:r w:rsidRPr="000B70E9">
              <w:rPr>
                <w:rFonts w:ascii="PT Astra Serif" w:hAnsi="PT Astra Serif"/>
                <w:sz w:val="20"/>
                <w:szCs w:val="20"/>
              </w:rPr>
              <w:t>МУ Управление образование администрации муниципального образования «Сенгилее</w:t>
            </w:r>
            <w:r w:rsidRPr="000B70E9">
              <w:rPr>
                <w:rFonts w:ascii="PT Astra Serif" w:hAnsi="PT Astra Serif"/>
                <w:sz w:val="20"/>
                <w:szCs w:val="20"/>
              </w:rPr>
              <w:t>в</w:t>
            </w:r>
            <w:r w:rsidRPr="000B70E9">
              <w:rPr>
                <w:rFonts w:ascii="PT Astra Serif" w:hAnsi="PT Astra Serif"/>
                <w:sz w:val="20"/>
                <w:szCs w:val="20"/>
              </w:rPr>
              <w:t>ский район»</w:t>
            </w:r>
          </w:p>
        </w:tc>
        <w:tc>
          <w:tcPr>
            <w:tcW w:w="8959" w:type="dxa"/>
            <w:gridSpan w:val="2"/>
            <w:tcBorders>
              <w:top w:val="single" w:sz="4" w:space="0" w:color="auto"/>
              <w:left w:val="single" w:sz="4" w:space="0" w:color="auto"/>
              <w:bottom w:val="single" w:sz="4" w:space="0" w:color="auto"/>
              <w:right w:val="single" w:sz="4" w:space="0" w:color="auto"/>
            </w:tcBorders>
          </w:tcPr>
          <w:p w:rsidR="00412EFB" w:rsidRPr="00470F14" w:rsidRDefault="00412EFB" w:rsidP="00B219D7">
            <w:pPr>
              <w:spacing w:line="230" w:lineRule="auto"/>
              <w:rPr>
                <w:rFonts w:ascii="PT Astra Serif" w:hAnsi="PT Astra Serif"/>
                <w:sz w:val="20"/>
                <w:szCs w:val="20"/>
              </w:rPr>
            </w:pPr>
            <w:r w:rsidRPr="00470F14">
              <w:rPr>
                <w:rFonts w:ascii="PT Astra Serif" w:hAnsi="PT Astra Serif"/>
                <w:sz w:val="20"/>
                <w:szCs w:val="20"/>
              </w:rPr>
              <w:t>Срок реализации</w:t>
            </w:r>
            <w:r w:rsidR="00B219D7" w:rsidRPr="00470F14">
              <w:rPr>
                <w:rFonts w:ascii="PT Astra Serif" w:hAnsi="PT Astra Serif"/>
                <w:sz w:val="20"/>
                <w:szCs w:val="20"/>
              </w:rPr>
              <w:t>:</w:t>
            </w:r>
            <w:r w:rsidR="00F62802">
              <w:rPr>
                <w:rFonts w:ascii="PT Astra Serif" w:hAnsi="PT Astra Serif"/>
                <w:sz w:val="20"/>
                <w:szCs w:val="20"/>
              </w:rPr>
              <w:t xml:space="preserve"> 2025</w:t>
            </w:r>
            <w:r w:rsidR="00E27DD7">
              <w:rPr>
                <w:rFonts w:ascii="PT Astra Serif" w:hAnsi="PT Astra Serif"/>
                <w:sz w:val="20"/>
                <w:szCs w:val="20"/>
              </w:rPr>
              <w:t xml:space="preserve"> -2030</w:t>
            </w:r>
            <w:r w:rsidR="005A2116" w:rsidRPr="00470F14">
              <w:rPr>
                <w:rFonts w:ascii="PT Astra Serif" w:hAnsi="PT Astra Serif"/>
                <w:sz w:val="20"/>
                <w:szCs w:val="20"/>
              </w:rPr>
              <w:t xml:space="preserve"> годы</w:t>
            </w:r>
          </w:p>
        </w:tc>
      </w:tr>
      <w:tr w:rsidR="00195A9A" w:rsidRPr="002A28EB" w:rsidTr="00F02041">
        <w:trPr>
          <w:trHeight w:val="171"/>
        </w:trPr>
        <w:tc>
          <w:tcPr>
            <w:tcW w:w="710" w:type="dxa"/>
            <w:tcBorders>
              <w:top w:val="single" w:sz="4" w:space="0" w:color="auto"/>
              <w:left w:val="single" w:sz="4" w:space="0" w:color="auto"/>
              <w:bottom w:val="single" w:sz="4" w:space="0" w:color="auto"/>
              <w:right w:val="single" w:sz="4" w:space="0" w:color="auto"/>
            </w:tcBorders>
          </w:tcPr>
          <w:p w:rsidR="00195A9A" w:rsidRPr="002A28EB" w:rsidRDefault="00195A9A" w:rsidP="00D63BF8">
            <w:pPr>
              <w:jc w:val="center"/>
              <w:rPr>
                <w:rFonts w:ascii="PT Astra Serif" w:hAnsi="PT Astra Serif"/>
                <w:sz w:val="20"/>
                <w:szCs w:val="20"/>
              </w:rPr>
            </w:pPr>
            <w:r w:rsidRPr="002A28EB">
              <w:rPr>
                <w:rFonts w:ascii="PT Astra Serif" w:hAnsi="PT Astra Serif"/>
                <w:sz w:val="20"/>
                <w:szCs w:val="20"/>
              </w:rPr>
              <w:t>5.1</w:t>
            </w:r>
            <w:r w:rsidR="00412EFB" w:rsidRPr="002A28EB">
              <w:rPr>
                <w:rFonts w:ascii="PT Astra Serif" w:hAnsi="PT Astra Serif"/>
                <w:sz w:val="20"/>
                <w:szCs w:val="20"/>
              </w:rPr>
              <w:t>.</w:t>
            </w:r>
          </w:p>
        </w:tc>
        <w:tc>
          <w:tcPr>
            <w:tcW w:w="5386" w:type="dxa"/>
            <w:tcBorders>
              <w:top w:val="single" w:sz="4" w:space="0" w:color="auto"/>
              <w:left w:val="single" w:sz="4" w:space="0" w:color="auto"/>
              <w:bottom w:val="single" w:sz="4" w:space="0" w:color="auto"/>
              <w:right w:val="single" w:sz="4" w:space="0" w:color="auto"/>
            </w:tcBorders>
          </w:tcPr>
          <w:p w:rsidR="00195A9A" w:rsidRPr="002A28EB" w:rsidRDefault="00195A9A" w:rsidP="000C2308">
            <w:pPr>
              <w:spacing w:line="230" w:lineRule="auto"/>
              <w:jc w:val="both"/>
              <w:rPr>
                <w:rFonts w:ascii="PT Astra Serif" w:hAnsi="PT Astra Serif"/>
                <w:sz w:val="20"/>
                <w:szCs w:val="20"/>
              </w:rPr>
            </w:pPr>
            <w:r w:rsidRPr="002A28EB">
              <w:rPr>
                <w:rFonts w:ascii="PT Astra Serif" w:hAnsi="PT Astra Serif"/>
                <w:sz w:val="20"/>
                <w:szCs w:val="20"/>
              </w:rPr>
              <w:t xml:space="preserve">Развитие инфраструктуры образования для всестороннего </w:t>
            </w:r>
            <w:r w:rsidR="009F018D" w:rsidRPr="002A28EB">
              <w:rPr>
                <w:rFonts w:ascii="PT Astra Serif" w:hAnsi="PT Astra Serif"/>
                <w:sz w:val="20"/>
                <w:szCs w:val="20"/>
              </w:rPr>
              <w:br/>
            </w:r>
            <w:r w:rsidRPr="002A28EB">
              <w:rPr>
                <w:rFonts w:ascii="PT Astra Serif" w:hAnsi="PT Astra Serif"/>
                <w:sz w:val="20"/>
                <w:szCs w:val="20"/>
              </w:rPr>
              <w:t xml:space="preserve">развития </w:t>
            </w:r>
            <w:r w:rsidR="00536647" w:rsidRPr="002A28EB">
              <w:rPr>
                <w:rFonts w:ascii="PT Astra Serif" w:hAnsi="PT Astra Serif"/>
                <w:sz w:val="20"/>
                <w:szCs w:val="20"/>
              </w:rPr>
              <w:t>ребёнка</w:t>
            </w:r>
          </w:p>
        </w:tc>
        <w:tc>
          <w:tcPr>
            <w:tcW w:w="6119" w:type="dxa"/>
            <w:tcBorders>
              <w:top w:val="single" w:sz="4" w:space="0" w:color="auto"/>
              <w:left w:val="single" w:sz="4" w:space="0" w:color="auto"/>
              <w:bottom w:val="single" w:sz="4" w:space="0" w:color="auto"/>
              <w:right w:val="single" w:sz="4" w:space="0" w:color="auto"/>
            </w:tcBorders>
          </w:tcPr>
          <w:p w:rsidR="00195A9A" w:rsidRPr="002A28EB" w:rsidRDefault="00195A9A" w:rsidP="000C2308">
            <w:pPr>
              <w:spacing w:line="230" w:lineRule="auto"/>
              <w:jc w:val="both"/>
              <w:rPr>
                <w:rFonts w:ascii="PT Astra Serif" w:hAnsi="PT Astra Serif"/>
                <w:sz w:val="20"/>
                <w:szCs w:val="20"/>
              </w:rPr>
            </w:pPr>
            <w:r w:rsidRPr="002A28EB">
              <w:rPr>
                <w:rFonts w:ascii="PT Astra Serif" w:hAnsi="PT Astra Serif"/>
                <w:sz w:val="20"/>
                <w:szCs w:val="20"/>
              </w:rPr>
              <w:t xml:space="preserve">Развита инфраструктура образования для всестороннего развития </w:t>
            </w:r>
            <w:r w:rsidR="009F018D" w:rsidRPr="002A28EB">
              <w:rPr>
                <w:rFonts w:ascii="PT Astra Serif" w:hAnsi="PT Astra Serif"/>
                <w:sz w:val="20"/>
                <w:szCs w:val="20"/>
              </w:rPr>
              <w:br/>
            </w:r>
            <w:r w:rsidR="00536647" w:rsidRPr="002A28EB">
              <w:rPr>
                <w:rFonts w:ascii="PT Astra Serif" w:hAnsi="PT Astra Serif"/>
                <w:sz w:val="20"/>
                <w:szCs w:val="20"/>
              </w:rPr>
              <w:t>ребёнка</w:t>
            </w:r>
          </w:p>
        </w:tc>
        <w:tc>
          <w:tcPr>
            <w:tcW w:w="2840" w:type="dxa"/>
            <w:tcBorders>
              <w:top w:val="single" w:sz="4" w:space="0" w:color="auto"/>
              <w:left w:val="single" w:sz="4" w:space="0" w:color="auto"/>
              <w:bottom w:val="single" w:sz="4" w:space="0" w:color="auto"/>
              <w:right w:val="single" w:sz="4" w:space="0" w:color="auto"/>
            </w:tcBorders>
          </w:tcPr>
          <w:p w:rsidR="00195A9A" w:rsidRPr="002A28EB" w:rsidRDefault="00195A9A" w:rsidP="000C2308">
            <w:pPr>
              <w:spacing w:line="230" w:lineRule="auto"/>
              <w:jc w:val="both"/>
              <w:rPr>
                <w:rFonts w:ascii="PT Astra Serif" w:hAnsi="PT Astra Serif"/>
                <w:sz w:val="20"/>
                <w:szCs w:val="20"/>
              </w:rPr>
            </w:pPr>
            <w:r w:rsidRPr="002A28EB">
              <w:rPr>
                <w:rFonts w:ascii="PT Astra Serif" w:hAnsi="PT Astra Serif"/>
                <w:sz w:val="20"/>
                <w:szCs w:val="20"/>
              </w:rPr>
              <w:t>Уровень образования</w:t>
            </w:r>
          </w:p>
        </w:tc>
      </w:tr>
      <w:tr w:rsidR="00412EFB" w:rsidRPr="002A28EB" w:rsidTr="00F02041">
        <w:trPr>
          <w:trHeight w:val="77"/>
        </w:trPr>
        <w:tc>
          <w:tcPr>
            <w:tcW w:w="710" w:type="dxa"/>
            <w:vMerge w:val="restart"/>
            <w:tcBorders>
              <w:top w:val="single" w:sz="4" w:space="0" w:color="auto"/>
              <w:left w:val="single" w:sz="4" w:space="0" w:color="auto"/>
              <w:right w:val="single" w:sz="4" w:space="0" w:color="auto"/>
            </w:tcBorders>
          </w:tcPr>
          <w:p w:rsidR="00412EFB" w:rsidRPr="002A28EB" w:rsidRDefault="00412EFB" w:rsidP="00D63BF8">
            <w:pPr>
              <w:jc w:val="center"/>
              <w:rPr>
                <w:rFonts w:ascii="PT Astra Serif" w:hAnsi="PT Astra Serif"/>
                <w:sz w:val="20"/>
                <w:szCs w:val="20"/>
              </w:rPr>
            </w:pPr>
            <w:r w:rsidRPr="002A28EB">
              <w:rPr>
                <w:rFonts w:ascii="PT Astra Serif" w:hAnsi="PT Astra Serif"/>
                <w:sz w:val="20"/>
                <w:szCs w:val="20"/>
              </w:rPr>
              <w:t>6.</w:t>
            </w:r>
          </w:p>
        </w:tc>
        <w:tc>
          <w:tcPr>
            <w:tcW w:w="14345" w:type="dxa"/>
            <w:gridSpan w:val="3"/>
            <w:tcBorders>
              <w:top w:val="single" w:sz="4" w:space="0" w:color="auto"/>
              <w:left w:val="single" w:sz="4" w:space="0" w:color="auto"/>
              <w:bottom w:val="single" w:sz="4" w:space="0" w:color="auto"/>
              <w:right w:val="single" w:sz="4" w:space="0" w:color="auto"/>
            </w:tcBorders>
          </w:tcPr>
          <w:p w:rsidR="00412EFB" w:rsidRPr="002A28EB" w:rsidRDefault="00412EFB" w:rsidP="00470F14">
            <w:pPr>
              <w:spacing w:line="230" w:lineRule="auto"/>
              <w:rPr>
                <w:rFonts w:ascii="PT Astra Serif" w:hAnsi="PT Astra Serif"/>
                <w:sz w:val="20"/>
                <w:szCs w:val="20"/>
              </w:rPr>
            </w:pPr>
            <w:r w:rsidRPr="002A28EB">
              <w:rPr>
                <w:rFonts w:ascii="PT Astra Serif" w:hAnsi="PT Astra Serif"/>
                <w:sz w:val="20"/>
                <w:szCs w:val="20"/>
              </w:rPr>
              <w:t xml:space="preserve">Комплекс процессных мероприятий «Развитие общего образования детей в </w:t>
            </w:r>
            <w:r w:rsidR="00470F14">
              <w:rPr>
                <w:rFonts w:ascii="PT Astra Serif" w:hAnsi="PT Astra Serif"/>
                <w:sz w:val="20"/>
                <w:szCs w:val="20"/>
              </w:rPr>
              <w:t>муниципальном образовании «Сенгилеевский район»</w:t>
            </w:r>
            <w:r w:rsidRPr="002A28EB">
              <w:rPr>
                <w:rFonts w:ascii="PT Astra Serif" w:hAnsi="PT Astra Serif"/>
                <w:sz w:val="20"/>
                <w:szCs w:val="20"/>
              </w:rPr>
              <w:t>»</w:t>
            </w:r>
          </w:p>
        </w:tc>
      </w:tr>
      <w:tr w:rsidR="009F018D" w:rsidRPr="002A28EB" w:rsidTr="00F02041">
        <w:trPr>
          <w:trHeight w:val="77"/>
        </w:trPr>
        <w:tc>
          <w:tcPr>
            <w:tcW w:w="710" w:type="dxa"/>
            <w:vMerge/>
            <w:tcBorders>
              <w:left w:val="single" w:sz="4" w:space="0" w:color="auto"/>
              <w:bottom w:val="single" w:sz="4" w:space="0" w:color="auto"/>
              <w:right w:val="single" w:sz="4" w:space="0" w:color="auto"/>
            </w:tcBorders>
          </w:tcPr>
          <w:p w:rsidR="009F018D" w:rsidRPr="002A28EB" w:rsidRDefault="009F018D" w:rsidP="00D63BF8">
            <w:pPr>
              <w:jc w:val="center"/>
              <w:rPr>
                <w:rFonts w:ascii="PT Astra Serif" w:hAnsi="PT Astra Serif"/>
                <w:sz w:val="20"/>
                <w:szCs w:val="20"/>
              </w:rPr>
            </w:pPr>
          </w:p>
        </w:tc>
        <w:tc>
          <w:tcPr>
            <w:tcW w:w="14345" w:type="dxa"/>
            <w:gridSpan w:val="3"/>
            <w:tcBorders>
              <w:top w:val="single" w:sz="4" w:space="0" w:color="auto"/>
              <w:left w:val="single" w:sz="4" w:space="0" w:color="auto"/>
              <w:bottom w:val="single" w:sz="4" w:space="0" w:color="auto"/>
              <w:right w:val="single" w:sz="4" w:space="0" w:color="auto"/>
            </w:tcBorders>
          </w:tcPr>
          <w:p w:rsidR="009F018D" w:rsidRPr="002A28EB" w:rsidRDefault="00470F14" w:rsidP="000C2308">
            <w:pPr>
              <w:spacing w:line="230" w:lineRule="auto"/>
              <w:rPr>
                <w:rFonts w:ascii="PT Astra Serif" w:hAnsi="PT Astra Serif"/>
                <w:sz w:val="20"/>
                <w:szCs w:val="20"/>
              </w:rPr>
            </w:pPr>
            <w:r w:rsidRPr="000B70E9">
              <w:rPr>
                <w:rFonts w:ascii="PT Astra Serif" w:hAnsi="PT Astra Serif"/>
                <w:spacing w:val="-4"/>
                <w:sz w:val="20"/>
                <w:szCs w:val="20"/>
              </w:rPr>
              <w:t xml:space="preserve">Ответственный за реализацию: </w:t>
            </w:r>
            <w:r w:rsidRPr="000B70E9">
              <w:rPr>
                <w:rFonts w:ascii="PT Astra Serif" w:hAnsi="PT Astra Serif"/>
                <w:sz w:val="20"/>
                <w:szCs w:val="20"/>
              </w:rPr>
              <w:t>МУ Управление образование администрации муниципального образования «Сенгилеевский район»</w:t>
            </w:r>
          </w:p>
        </w:tc>
      </w:tr>
      <w:tr w:rsidR="00412EFB" w:rsidRPr="002A28EB" w:rsidTr="00F02041">
        <w:trPr>
          <w:trHeight w:val="2732"/>
        </w:trPr>
        <w:tc>
          <w:tcPr>
            <w:tcW w:w="710" w:type="dxa"/>
            <w:tcBorders>
              <w:top w:val="single" w:sz="4" w:space="0" w:color="auto"/>
              <w:left w:val="single" w:sz="4" w:space="0" w:color="auto"/>
              <w:bottom w:val="single" w:sz="4" w:space="0" w:color="auto"/>
              <w:right w:val="single" w:sz="4" w:space="0" w:color="auto"/>
            </w:tcBorders>
          </w:tcPr>
          <w:p w:rsidR="00412EFB" w:rsidRPr="002A28EB" w:rsidRDefault="00412EFB" w:rsidP="00D63BF8">
            <w:pPr>
              <w:jc w:val="center"/>
              <w:rPr>
                <w:rFonts w:ascii="PT Astra Serif" w:hAnsi="PT Astra Serif"/>
                <w:sz w:val="20"/>
                <w:szCs w:val="20"/>
              </w:rPr>
            </w:pPr>
            <w:r w:rsidRPr="002A28EB">
              <w:rPr>
                <w:rFonts w:ascii="PT Astra Serif" w:hAnsi="PT Astra Serif"/>
                <w:sz w:val="20"/>
                <w:szCs w:val="20"/>
              </w:rPr>
              <w:t>6.1.</w:t>
            </w:r>
          </w:p>
        </w:tc>
        <w:tc>
          <w:tcPr>
            <w:tcW w:w="5386" w:type="dxa"/>
            <w:tcBorders>
              <w:top w:val="single" w:sz="4" w:space="0" w:color="auto"/>
              <w:left w:val="single" w:sz="4" w:space="0" w:color="auto"/>
              <w:bottom w:val="single" w:sz="4" w:space="0" w:color="auto"/>
              <w:right w:val="single" w:sz="4" w:space="0" w:color="auto"/>
            </w:tcBorders>
          </w:tcPr>
          <w:p w:rsidR="00412EFB" w:rsidRPr="002A28EB" w:rsidRDefault="00412EFB" w:rsidP="000C2308">
            <w:pPr>
              <w:spacing w:line="230" w:lineRule="auto"/>
              <w:jc w:val="both"/>
              <w:rPr>
                <w:rFonts w:ascii="PT Astra Serif" w:hAnsi="PT Astra Serif"/>
                <w:sz w:val="20"/>
                <w:szCs w:val="20"/>
              </w:rPr>
            </w:pPr>
            <w:r w:rsidRPr="002A28EB">
              <w:rPr>
                <w:rFonts w:ascii="PT Astra Serif" w:hAnsi="PT Astra Serif"/>
                <w:sz w:val="20"/>
                <w:szCs w:val="20"/>
              </w:rPr>
              <w:t>Развитие инфраструктуры и организационно-экономических механизмов, обеспечивающих государс</w:t>
            </w:r>
            <w:r w:rsidRPr="002A28EB">
              <w:rPr>
                <w:rFonts w:ascii="PT Astra Serif" w:hAnsi="PT Astra Serif"/>
                <w:sz w:val="20"/>
                <w:szCs w:val="20"/>
              </w:rPr>
              <w:t>т</w:t>
            </w:r>
            <w:r w:rsidRPr="002A28EB">
              <w:rPr>
                <w:rFonts w:ascii="PT Astra Serif" w:hAnsi="PT Astra Serif"/>
                <w:sz w:val="20"/>
                <w:szCs w:val="20"/>
              </w:rPr>
              <w:t>венные гарантии реализации прав на получение общедо</w:t>
            </w:r>
            <w:r w:rsidRPr="002A28EB">
              <w:rPr>
                <w:rFonts w:ascii="PT Astra Serif" w:hAnsi="PT Astra Serif"/>
                <w:sz w:val="20"/>
                <w:szCs w:val="20"/>
              </w:rPr>
              <w:t>с</w:t>
            </w:r>
            <w:r w:rsidRPr="002A28EB">
              <w:rPr>
                <w:rFonts w:ascii="PT Astra Serif" w:hAnsi="PT Astra Serif"/>
                <w:sz w:val="20"/>
                <w:szCs w:val="20"/>
              </w:rPr>
              <w:t>тупного и бесплатного общего образования детей</w:t>
            </w:r>
          </w:p>
        </w:tc>
        <w:tc>
          <w:tcPr>
            <w:tcW w:w="6119" w:type="dxa"/>
            <w:tcBorders>
              <w:top w:val="single" w:sz="4" w:space="0" w:color="auto"/>
              <w:left w:val="single" w:sz="4" w:space="0" w:color="auto"/>
              <w:bottom w:val="single" w:sz="4" w:space="0" w:color="auto"/>
              <w:right w:val="single" w:sz="4" w:space="0" w:color="auto"/>
            </w:tcBorders>
          </w:tcPr>
          <w:p w:rsidR="003C36A6" w:rsidRPr="002A28EB" w:rsidRDefault="003C36A6" w:rsidP="000C2308">
            <w:pPr>
              <w:autoSpaceDE w:val="0"/>
              <w:autoSpaceDN w:val="0"/>
              <w:adjustRightInd w:val="0"/>
              <w:spacing w:line="230" w:lineRule="auto"/>
              <w:jc w:val="both"/>
              <w:rPr>
                <w:rFonts w:ascii="PT Astra Serif" w:hAnsi="PT Astra Serif" w:cs="PT Astra Serif"/>
                <w:sz w:val="20"/>
                <w:szCs w:val="20"/>
              </w:rPr>
            </w:pPr>
            <w:r w:rsidRPr="002A28EB">
              <w:rPr>
                <w:rFonts w:ascii="PT Astra Serif" w:hAnsi="PT Astra Serif" w:cs="PT Astra Serif"/>
                <w:sz w:val="20"/>
                <w:szCs w:val="20"/>
              </w:rPr>
              <w:t xml:space="preserve">Обеспечено повышение качества и доступности образования для всех граждан, независимо от места их проживания </w:t>
            </w:r>
          </w:p>
          <w:p w:rsidR="003C36A6" w:rsidRPr="002A28EB" w:rsidRDefault="003C36A6" w:rsidP="000C2308">
            <w:pPr>
              <w:spacing w:line="230" w:lineRule="auto"/>
              <w:jc w:val="both"/>
              <w:rPr>
                <w:rFonts w:ascii="PT Astra Serif" w:hAnsi="PT Astra Serif"/>
                <w:sz w:val="20"/>
                <w:szCs w:val="20"/>
              </w:rPr>
            </w:pPr>
          </w:p>
        </w:tc>
        <w:tc>
          <w:tcPr>
            <w:tcW w:w="2840" w:type="dxa"/>
            <w:vMerge w:val="restart"/>
            <w:tcBorders>
              <w:top w:val="single" w:sz="4" w:space="0" w:color="auto"/>
              <w:left w:val="single" w:sz="4" w:space="0" w:color="auto"/>
              <w:right w:val="single" w:sz="4" w:space="0" w:color="auto"/>
            </w:tcBorders>
          </w:tcPr>
          <w:p w:rsidR="00412EFB" w:rsidRPr="002A28EB" w:rsidRDefault="00412EFB" w:rsidP="000C2308">
            <w:pPr>
              <w:spacing w:line="230" w:lineRule="auto"/>
              <w:jc w:val="both"/>
              <w:rPr>
                <w:rFonts w:ascii="PT Astra Serif" w:hAnsi="PT Astra Serif"/>
                <w:sz w:val="20"/>
                <w:szCs w:val="20"/>
              </w:rPr>
            </w:pPr>
            <w:r w:rsidRPr="002A28EB">
              <w:rPr>
                <w:rFonts w:ascii="PT Astra Serif" w:hAnsi="PT Astra Serif"/>
                <w:sz w:val="20"/>
                <w:szCs w:val="20"/>
              </w:rPr>
              <w:t>Уровень образования;</w:t>
            </w:r>
          </w:p>
          <w:p w:rsidR="00412EFB" w:rsidRPr="002A28EB" w:rsidRDefault="00412EFB" w:rsidP="000C2308">
            <w:pPr>
              <w:spacing w:line="230" w:lineRule="auto"/>
              <w:jc w:val="both"/>
              <w:rPr>
                <w:rFonts w:ascii="PT Astra Serif" w:hAnsi="PT Astra Serif"/>
                <w:sz w:val="20"/>
                <w:szCs w:val="20"/>
              </w:rPr>
            </w:pPr>
            <w:r w:rsidRPr="002A28EB">
              <w:rPr>
                <w:rFonts w:ascii="PT Astra Serif" w:hAnsi="PT Astra Serif"/>
                <w:sz w:val="20"/>
                <w:szCs w:val="20"/>
              </w:rPr>
              <w:t>доступность дошкольного образования для детей в во</w:t>
            </w:r>
            <w:r w:rsidRPr="002A28EB">
              <w:rPr>
                <w:rFonts w:ascii="PT Astra Serif" w:hAnsi="PT Astra Serif"/>
                <w:sz w:val="20"/>
                <w:szCs w:val="20"/>
              </w:rPr>
              <w:t>з</w:t>
            </w:r>
            <w:r w:rsidRPr="002A28EB">
              <w:rPr>
                <w:rFonts w:ascii="PT Astra Serif" w:hAnsi="PT Astra Serif"/>
                <w:sz w:val="20"/>
                <w:szCs w:val="20"/>
              </w:rPr>
              <w:t>расте от 1,5 до 3;</w:t>
            </w:r>
          </w:p>
          <w:p w:rsidR="00412EFB" w:rsidRPr="002A28EB" w:rsidRDefault="00412EFB" w:rsidP="000C2308">
            <w:pPr>
              <w:spacing w:line="230" w:lineRule="auto"/>
              <w:jc w:val="both"/>
              <w:rPr>
                <w:rFonts w:ascii="PT Astra Serif" w:hAnsi="PT Astra Serif"/>
                <w:sz w:val="20"/>
                <w:szCs w:val="20"/>
              </w:rPr>
            </w:pPr>
            <w:r w:rsidRPr="002A28EB">
              <w:rPr>
                <w:rFonts w:ascii="PT Astra Serif" w:hAnsi="PT Astra Serif"/>
                <w:sz w:val="20"/>
                <w:szCs w:val="20"/>
              </w:rPr>
              <w:t>доступность дошкольного образования для детей в во</w:t>
            </w:r>
            <w:r w:rsidRPr="002A28EB">
              <w:rPr>
                <w:rFonts w:ascii="PT Astra Serif" w:hAnsi="PT Astra Serif"/>
                <w:sz w:val="20"/>
                <w:szCs w:val="20"/>
              </w:rPr>
              <w:t>з</w:t>
            </w:r>
            <w:r w:rsidRPr="002A28EB">
              <w:rPr>
                <w:rFonts w:ascii="PT Astra Serif" w:hAnsi="PT Astra Serif"/>
                <w:sz w:val="20"/>
                <w:szCs w:val="20"/>
              </w:rPr>
              <w:t>расте от 3 до 7;</w:t>
            </w:r>
          </w:p>
          <w:p w:rsidR="00412EFB" w:rsidRPr="002A28EB" w:rsidRDefault="00412EFB" w:rsidP="000C2308">
            <w:pPr>
              <w:spacing w:line="230" w:lineRule="auto"/>
              <w:jc w:val="both"/>
              <w:rPr>
                <w:rFonts w:ascii="PT Astra Serif" w:hAnsi="PT Astra Serif"/>
                <w:sz w:val="20"/>
                <w:szCs w:val="20"/>
              </w:rPr>
            </w:pPr>
            <w:r w:rsidRPr="002A28EB">
              <w:rPr>
                <w:rFonts w:ascii="PT Astra Serif" w:hAnsi="PT Astra Serif"/>
                <w:sz w:val="20"/>
                <w:szCs w:val="20"/>
              </w:rPr>
              <w:t>доля педагогических работн</w:t>
            </w:r>
            <w:r w:rsidRPr="002A28EB">
              <w:rPr>
                <w:rFonts w:ascii="PT Astra Serif" w:hAnsi="PT Astra Serif"/>
                <w:sz w:val="20"/>
                <w:szCs w:val="20"/>
              </w:rPr>
              <w:t>и</w:t>
            </w:r>
            <w:r w:rsidRPr="002A28EB">
              <w:rPr>
                <w:rFonts w:ascii="PT Astra Serif" w:hAnsi="PT Astra Serif"/>
                <w:sz w:val="20"/>
                <w:szCs w:val="20"/>
              </w:rPr>
              <w:t>ков общеобразовательных организаций, прошедших п</w:t>
            </w:r>
            <w:r w:rsidRPr="002A28EB">
              <w:rPr>
                <w:rFonts w:ascii="PT Astra Serif" w:hAnsi="PT Astra Serif"/>
                <w:sz w:val="20"/>
                <w:szCs w:val="20"/>
              </w:rPr>
              <w:t>о</w:t>
            </w:r>
            <w:r w:rsidRPr="002A28EB">
              <w:rPr>
                <w:rFonts w:ascii="PT Astra Serif" w:hAnsi="PT Astra Serif"/>
                <w:sz w:val="20"/>
                <w:szCs w:val="20"/>
              </w:rPr>
              <w:t>вышение квалификации, в том числе в центрах непрерывного повышения профессиональн</w:t>
            </w:r>
            <w:r w:rsidRPr="002A28EB">
              <w:rPr>
                <w:rFonts w:ascii="PT Astra Serif" w:hAnsi="PT Astra Serif"/>
                <w:sz w:val="20"/>
                <w:szCs w:val="20"/>
              </w:rPr>
              <w:t>о</w:t>
            </w:r>
            <w:r w:rsidRPr="002A28EB">
              <w:rPr>
                <w:rFonts w:ascii="PT Astra Serif" w:hAnsi="PT Astra Serif"/>
                <w:sz w:val="20"/>
                <w:szCs w:val="20"/>
              </w:rPr>
              <w:t>го мастерства</w:t>
            </w:r>
          </w:p>
        </w:tc>
      </w:tr>
      <w:tr w:rsidR="00412EFB" w:rsidRPr="002A28EB" w:rsidTr="00F02041">
        <w:trPr>
          <w:trHeight w:val="171"/>
        </w:trPr>
        <w:tc>
          <w:tcPr>
            <w:tcW w:w="710" w:type="dxa"/>
            <w:tcBorders>
              <w:top w:val="single" w:sz="4" w:space="0" w:color="auto"/>
              <w:left w:val="single" w:sz="4" w:space="0" w:color="auto"/>
              <w:bottom w:val="single" w:sz="4" w:space="0" w:color="auto"/>
              <w:right w:val="single" w:sz="4" w:space="0" w:color="auto"/>
            </w:tcBorders>
          </w:tcPr>
          <w:p w:rsidR="00412EFB" w:rsidRPr="002A28EB" w:rsidRDefault="00412EFB" w:rsidP="00D63BF8">
            <w:pPr>
              <w:jc w:val="center"/>
              <w:rPr>
                <w:rFonts w:ascii="PT Astra Serif" w:hAnsi="PT Astra Serif"/>
                <w:sz w:val="20"/>
                <w:szCs w:val="20"/>
              </w:rPr>
            </w:pPr>
            <w:r w:rsidRPr="002A28EB">
              <w:rPr>
                <w:rFonts w:ascii="PT Astra Serif" w:hAnsi="PT Astra Serif"/>
                <w:sz w:val="20"/>
                <w:szCs w:val="20"/>
              </w:rPr>
              <w:t>6.2.</w:t>
            </w:r>
          </w:p>
        </w:tc>
        <w:tc>
          <w:tcPr>
            <w:tcW w:w="5386" w:type="dxa"/>
            <w:tcBorders>
              <w:top w:val="single" w:sz="4" w:space="0" w:color="auto"/>
              <w:left w:val="single" w:sz="4" w:space="0" w:color="auto"/>
              <w:bottom w:val="single" w:sz="4" w:space="0" w:color="auto"/>
              <w:right w:val="single" w:sz="4" w:space="0" w:color="auto"/>
            </w:tcBorders>
          </w:tcPr>
          <w:p w:rsidR="00412EFB" w:rsidRPr="002A28EB" w:rsidRDefault="00412EFB" w:rsidP="000C2308">
            <w:pPr>
              <w:spacing w:line="230" w:lineRule="auto"/>
              <w:jc w:val="both"/>
              <w:rPr>
                <w:rFonts w:ascii="PT Astra Serif" w:hAnsi="PT Astra Serif"/>
                <w:sz w:val="20"/>
                <w:szCs w:val="20"/>
              </w:rPr>
            </w:pPr>
            <w:r w:rsidRPr="002A28EB">
              <w:rPr>
                <w:rFonts w:ascii="PT Astra Serif" w:hAnsi="PT Astra Serif"/>
                <w:sz w:val="20"/>
                <w:szCs w:val="20"/>
              </w:rPr>
              <w:t xml:space="preserve">Внедрение национальной системы профессионального </w:t>
            </w:r>
            <w:r w:rsidR="000C2308">
              <w:rPr>
                <w:rFonts w:ascii="PT Astra Serif" w:hAnsi="PT Astra Serif"/>
                <w:sz w:val="20"/>
                <w:szCs w:val="20"/>
              </w:rPr>
              <w:br/>
            </w:r>
            <w:r w:rsidRPr="002A28EB">
              <w:rPr>
                <w:rFonts w:ascii="PT Astra Serif" w:hAnsi="PT Astra Serif"/>
                <w:sz w:val="20"/>
                <w:szCs w:val="20"/>
              </w:rPr>
              <w:t>роста педагогических работников</w:t>
            </w:r>
          </w:p>
        </w:tc>
        <w:tc>
          <w:tcPr>
            <w:tcW w:w="6119" w:type="dxa"/>
            <w:tcBorders>
              <w:top w:val="single" w:sz="4" w:space="0" w:color="auto"/>
              <w:left w:val="single" w:sz="4" w:space="0" w:color="auto"/>
              <w:bottom w:val="single" w:sz="4" w:space="0" w:color="auto"/>
              <w:right w:val="single" w:sz="4" w:space="0" w:color="auto"/>
            </w:tcBorders>
          </w:tcPr>
          <w:p w:rsidR="00412EFB" w:rsidRPr="002A28EB" w:rsidRDefault="00412EFB" w:rsidP="000C2308">
            <w:pPr>
              <w:spacing w:line="230" w:lineRule="auto"/>
              <w:jc w:val="both"/>
              <w:rPr>
                <w:rFonts w:ascii="PT Astra Serif" w:hAnsi="PT Astra Serif"/>
                <w:sz w:val="20"/>
                <w:szCs w:val="20"/>
              </w:rPr>
            </w:pPr>
            <w:r w:rsidRPr="002A28EB">
              <w:rPr>
                <w:rFonts w:ascii="PT Astra Serif" w:hAnsi="PT Astra Serif"/>
                <w:spacing w:val="-2"/>
                <w:sz w:val="20"/>
                <w:szCs w:val="20"/>
              </w:rPr>
              <w:t>Реализованы мероприятия по формированию единой федеральной системы научно-методического сопровождения педагогических р</w:t>
            </w:r>
            <w:r w:rsidRPr="002A28EB">
              <w:rPr>
                <w:rFonts w:ascii="PT Astra Serif" w:hAnsi="PT Astra Serif"/>
                <w:spacing w:val="-2"/>
                <w:sz w:val="20"/>
                <w:szCs w:val="20"/>
              </w:rPr>
              <w:t>а</w:t>
            </w:r>
            <w:r w:rsidRPr="002A28EB">
              <w:rPr>
                <w:rFonts w:ascii="PT Astra Serif" w:hAnsi="PT Astra Serif"/>
                <w:spacing w:val="-2"/>
                <w:sz w:val="20"/>
                <w:szCs w:val="20"/>
              </w:rPr>
              <w:t>ботников и управленческих кадров</w:t>
            </w:r>
          </w:p>
        </w:tc>
        <w:tc>
          <w:tcPr>
            <w:tcW w:w="2840" w:type="dxa"/>
            <w:vMerge/>
            <w:tcBorders>
              <w:left w:val="single" w:sz="4" w:space="0" w:color="auto"/>
              <w:bottom w:val="single" w:sz="4" w:space="0" w:color="auto"/>
              <w:right w:val="single" w:sz="4" w:space="0" w:color="auto"/>
            </w:tcBorders>
            <w:vAlign w:val="center"/>
          </w:tcPr>
          <w:p w:rsidR="00412EFB" w:rsidRPr="002A28EB" w:rsidRDefault="00412EFB" w:rsidP="000C2308">
            <w:pPr>
              <w:spacing w:line="230" w:lineRule="auto"/>
              <w:jc w:val="center"/>
              <w:rPr>
                <w:rFonts w:ascii="PT Astra Serif" w:hAnsi="PT Astra Serif"/>
                <w:sz w:val="20"/>
                <w:szCs w:val="20"/>
              </w:rPr>
            </w:pPr>
          </w:p>
        </w:tc>
      </w:tr>
      <w:tr w:rsidR="00796A9B" w:rsidRPr="002A28EB" w:rsidTr="00EC521D">
        <w:trPr>
          <w:trHeight w:val="171"/>
        </w:trPr>
        <w:tc>
          <w:tcPr>
            <w:tcW w:w="15055" w:type="dxa"/>
            <w:gridSpan w:val="4"/>
            <w:tcBorders>
              <w:top w:val="single" w:sz="4" w:space="0" w:color="auto"/>
              <w:left w:val="single" w:sz="4" w:space="0" w:color="auto"/>
              <w:bottom w:val="single" w:sz="4" w:space="0" w:color="auto"/>
              <w:right w:val="single" w:sz="4" w:space="0" w:color="auto"/>
            </w:tcBorders>
            <w:vAlign w:val="center"/>
          </w:tcPr>
          <w:p w:rsidR="00796A9B" w:rsidRPr="002A28EB" w:rsidRDefault="00796A9B" w:rsidP="00D63BF8">
            <w:pPr>
              <w:jc w:val="center"/>
              <w:rPr>
                <w:rFonts w:ascii="PT Astra Serif" w:hAnsi="PT Astra Serif"/>
                <w:b/>
                <w:sz w:val="20"/>
                <w:szCs w:val="20"/>
              </w:rPr>
            </w:pPr>
            <w:r w:rsidRPr="002A28EB">
              <w:rPr>
                <w:rFonts w:ascii="PT Astra Serif" w:hAnsi="PT Astra Serif"/>
                <w:b/>
                <w:sz w:val="20"/>
                <w:szCs w:val="20"/>
              </w:rPr>
              <w:t>Направлен</w:t>
            </w:r>
            <w:r w:rsidR="000B70E9">
              <w:rPr>
                <w:rFonts w:ascii="PT Astra Serif" w:hAnsi="PT Astra Serif"/>
                <w:b/>
                <w:sz w:val="20"/>
                <w:szCs w:val="20"/>
              </w:rPr>
              <w:t xml:space="preserve">ие «Дополнительное образование </w:t>
            </w:r>
            <w:r w:rsidR="000B70E9" w:rsidRPr="003407FF">
              <w:rPr>
                <w:rFonts w:ascii="PT Astra Serif" w:hAnsi="PT Astra Serif"/>
                <w:b/>
                <w:sz w:val="20"/>
                <w:szCs w:val="20"/>
              </w:rPr>
              <w:t>в муниципальном образовании «Сенгилеевский район»</w:t>
            </w:r>
          </w:p>
        </w:tc>
      </w:tr>
      <w:tr w:rsidR="00796A9B" w:rsidRPr="002A28EB" w:rsidTr="00F02041">
        <w:trPr>
          <w:trHeight w:val="77"/>
        </w:trPr>
        <w:tc>
          <w:tcPr>
            <w:tcW w:w="710" w:type="dxa"/>
            <w:vMerge w:val="restart"/>
            <w:tcBorders>
              <w:top w:val="single" w:sz="4" w:space="0" w:color="auto"/>
              <w:left w:val="single" w:sz="4" w:space="0" w:color="auto"/>
              <w:right w:val="single" w:sz="4" w:space="0" w:color="auto"/>
            </w:tcBorders>
          </w:tcPr>
          <w:p w:rsidR="00796A9B" w:rsidRPr="002A28EB" w:rsidRDefault="00796A9B" w:rsidP="00D63BF8">
            <w:pPr>
              <w:jc w:val="center"/>
              <w:rPr>
                <w:rFonts w:ascii="PT Astra Serif" w:hAnsi="PT Astra Serif"/>
                <w:sz w:val="20"/>
                <w:szCs w:val="20"/>
              </w:rPr>
            </w:pPr>
            <w:r w:rsidRPr="002A28EB">
              <w:rPr>
                <w:rFonts w:ascii="PT Astra Serif" w:hAnsi="PT Astra Serif"/>
                <w:sz w:val="20"/>
                <w:szCs w:val="20"/>
              </w:rPr>
              <w:t>10.</w:t>
            </w:r>
          </w:p>
        </w:tc>
        <w:tc>
          <w:tcPr>
            <w:tcW w:w="14345" w:type="dxa"/>
            <w:gridSpan w:val="3"/>
            <w:tcBorders>
              <w:top w:val="single" w:sz="4" w:space="0" w:color="auto"/>
              <w:left w:val="single" w:sz="4" w:space="0" w:color="auto"/>
              <w:bottom w:val="single" w:sz="4" w:space="0" w:color="auto"/>
              <w:right w:val="single" w:sz="4" w:space="0" w:color="auto"/>
            </w:tcBorders>
          </w:tcPr>
          <w:p w:rsidR="00681586" w:rsidRPr="001F6F18" w:rsidRDefault="007705C5" w:rsidP="0010538F">
            <w:pPr>
              <w:jc w:val="both"/>
              <w:rPr>
                <w:rFonts w:ascii="PT Astra Serif" w:hAnsi="PT Astra Serif"/>
                <w:sz w:val="20"/>
                <w:szCs w:val="20"/>
              </w:rPr>
            </w:pPr>
            <w:r>
              <w:rPr>
                <w:rFonts w:ascii="PT Astra Serif" w:hAnsi="PT Astra Serif"/>
                <w:sz w:val="20"/>
                <w:szCs w:val="20"/>
              </w:rPr>
              <w:t xml:space="preserve">Муниципальный </w:t>
            </w:r>
            <w:r w:rsidR="00796A9B" w:rsidRPr="001F6F18">
              <w:rPr>
                <w:rFonts w:ascii="PT Astra Serif" w:hAnsi="PT Astra Serif"/>
                <w:sz w:val="20"/>
                <w:szCs w:val="20"/>
              </w:rPr>
              <w:t xml:space="preserve"> проект «Успех каждого ребёнка</w:t>
            </w:r>
            <w:r w:rsidR="00681586" w:rsidRPr="001F6F18">
              <w:rPr>
                <w:rFonts w:ascii="PT Astra Serif" w:hAnsi="PT Astra Serif"/>
                <w:sz w:val="20"/>
                <w:szCs w:val="20"/>
              </w:rPr>
              <w:t xml:space="preserve"> (Ульяновская область)</w:t>
            </w:r>
            <w:r w:rsidR="00796A9B" w:rsidRPr="001F6F18">
              <w:rPr>
                <w:rFonts w:ascii="PT Astra Serif" w:hAnsi="PT Astra Serif"/>
                <w:sz w:val="20"/>
                <w:szCs w:val="20"/>
              </w:rPr>
              <w:t>»</w:t>
            </w:r>
            <w:r w:rsidR="00F45591" w:rsidRPr="001F6F18">
              <w:rPr>
                <w:rFonts w:ascii="PT Astra Serif" w:hAnsi="PT Astra Serif"/>
                <w:sz w:val="20"/>
                <w:szCs w:val="20"/>
              </w:rPr>
              <w:t xml:space="preserve">, обеспечивающий достижение значений показателей и результатов </w:t>
            </w:r>
            <w:r>
              <w:rPr>
                <w:rFonts w:ascii="PT Astra Serif" w:hAnsi="PT Astra Serif"/>
                <w:sz w:val="20"/>
                <w:szCs w:val="20"/>
              </w:rPr>
              <w:t>регионального</w:t>
            </w:r>
            <w:r w:rsidR="00F45591" w:rsidRPr="001F6F18">
              <w:rPr>
                <w:rFonts w:ascii="PT Astra Serif" w:hAnsi="PT Astra Serif"/>
                <w:sz w:val="20"/>
                <w:szCs w:val="20"/>
              </w:rPr>
              <w:t xml:space="preserve"> прое</w:t>
            </w:r>
            <w:r w:rsidR="00F45591" w:rsidRPr="001F6F18">
              <w:rPr>
                <w:rFonts w:ascii="PT Astra Serif" w:hAnsi="PT Astra Serif"/>
                <w:sz w:val="20"/>
                <w:szCs w:val="20"/>
              </w:rPr>
              <w:t>к</w:t>
            </w:r>
            <w:r w:rsidR="00F45591" w:rsidRPr="001F6F18">
              <w:rPr>
                <w:rFonts w:ascii="PT Astra Serif" w:hAnsi="PT Astra Serif"/>
                <w:sz w:val="20"/>
                <w:szCs w:val="20"/>
              </w:rPr>
              <w:t>та «Успех каждого ребёнка»</w:t>
            </w:r>
            <w:r w:rsidR="00681586" w:rsidRPr="001F6F18">
              <w:rPr>
                <w:rFonts w:ascii="PT Astra Serif" w:hAnsi="PT Astra Serif"/>
                <w:sz w:val="20"/>
                <w:szCs w:val="20"/>
              </w:rPr>
              <w:t>, входящего в состав национального проекта «Образование»</w:t>
            </w:r>
          </w:p>
          <w:p w:rsidR="00796A9B" w:rsidRPr="001F6F18" w:rsidRDefault="00420748" w:rsidP="0010538F">
            <w:pPr>
              <w:jc w:val="both"/>
              <w:rPr>
                <w:rFonts w:ascii="PT Astra Serif" w:hAnsi="PT Astra Serif"/>
                <w:sz w:val="20"/>
                <w:szCs w:val="20"/>
              </w:rPr>
            </w:pPr>
            <w:r w:rsidRPr="001F6F18">
              <w:rPr>
                <w:rFonts w:ascii="PT Astra Serif" w:hAnsi="PT Astra Serif"/>
                <w:sz w:val="20"/>
                <w:szCs w:val="20"/>
              </w:rPr>
              <w:lastRenderedPageBreak/>
              <w:t>(куратор – Нуждина Наталья Владимировна, Первый заместитель  Главы Администрации муниципального образования «Сенгилеевский район»)</w:t>
            </w:r>
          </w:p>
        </w:tc>
      </w:tr>
      <w:tr w:rsidR="00796A9B" w:rsidRPr="002A28EB" w:rsidTr="00F02041">
        <w:trPr>
          <w:trHeight w:val="332"/>
        </w:trPr>
        <w:tc>
          <w:tcPr>
            <w:tcW w:w="710" w:type="dxa"/>
            <w:vMerge/>
            <w:tcBorders>
              <w:left w:val="single" w:sz="4" w:space="0" w:color="auto"/>
              <w:bottom w:val="single" w:sz="4" w:space="0" w:color="auto"/>
              <w:right w:val="single" w:sz="4" w:space="0" w:color="auto"/>
            </w:tcBorders>
          </w:tcPr>
          <w:p w:rsidR="00796A9B" w:rsidRPr="002A28EB" w:rsidRDefault="00796A9B" w:rsidP="00D63BF8">
            <w:pPr>
              <w:jc w:val="center"/>
              <w:rPr>
                <w:rFonts w:ascii="PT Astra Serif" w:hAnsi="PT Astra Serif"/>
                <w:sz w:val="20"/>
                <w:szCs w:val="20"/>
              </w:rPr>
            </w:pPr>
          </w:p>
        </w:tc>
        <w:tc>
          <w:tcPr>
            <w:tcW w:w="5386" w:type="dxa"/>
            <w:tcBorders>
              <w:top w:val="single" w:sz="4" w:space="0" w:color="auto"/>
              <w:left w:val="single" w:sz="4" w:space="0" w:color="auto"/>
              <w:bottom w:val="single" w:sz="4" w:space="0" w:color="auto"/>
              <w:right w:val="single" w:sz="4" w:space="0" w:color="auto"/>
            </w:tcBorders>
          </w:tcPr>
          <w:p w:rsidR="00796A9B" w:rsidRPr="000B70E9" w:rsidRDefault="00554D5E" w:rsidP="0010538F">
            <w:pPr>
              <w:jc w:val="both"/>
              <w:rPr>
                <w:rFonts w:ascii="PT Astra Serif" w:hAnsi="PT Astra Serif"/>
                <w:color w:val="FF0000"/>
                <w:sz w:val="20"/>
                <w:szCs w:val="20"/>
              </w:rPr>
            </w:pPr>
            <w:r w:rsidRPr="000B70E9">
              <w:rPr>
                <w:rFonts w:ascii="PT Astra Serif" w:hAnsi="PT Astra Serif"/>
                <w:spacing w:val="-4"/>
                <w:sz w:val="20"/>
                <w:szCs w:val="20"/>
              </w:rPr>
              <w:t xml:space="preserve">Ответственный за реализацию: </w:t>
            </w:r>
            <w:r w:rsidRPr="000B70E9">
              <w:rPr>
                <w:rFonts w:ascii="PT Astra Serif" w:hAnsi="PT Astra Serif"/>
                <w:sz w:val="20"/>
                <w:szCs w:val="20"/>
              </w:rPr>
              <w:t>МУ Управление образование администрации муниципального образования «Сенгилее</w:t>
            </w:r>
            <w:r w:rsidRPr="000B70E9">
              <w:rPr>
                <w:rFonts w:ascii="PT Astra Serif" w:hAnsi="PT Astra Serif"/>
                <w:sz w:val="20"/>
                <w:szCs w:val="20"/>
              </w:rPr>
              <w:t>в</w:t>
            </w:r>
            <w:r w:rsidRPr="000B70E9">
              <w:rPr>
                <w:rFonts w:ascii="PT Astra Serif" w:hAnsi="PT Astra Serif"/>
                <w:sz w:val="20"/>
                <w:szCs w:val="20"/>
              </w:rPr>
              <w:t>ский район»</w:t>
            </w:r>
          </w:p>
        </w:tc>
        <w:tc>
          <w:tcPr>
            <w:tcW w:w="8959" w:type="dxa"/>
            <w:gridSpan w:val="2"/>
            <w:tcBorders>
              <w:top w:val="single" w:sz="4" w:space="0" w:color="auto"/>
              <w:left w:val="single" w:sz="4" w:space="0" w:color="auto"/>
              <w:bottom w:val="single" w:sz="4" w:space="0" w:color="auto"/>
              <w:right w:val="single" w:sz="4" w:space="0" w:color="auto"/>
            </w:tcBorders>
          </w:tcPr>
          <w:p w:rsidR="00796A9B" w:rsidRPr="000B70E9" w:rsidRDefault="00796A9B" w:rsidP="001C1053">
            <w:pPr>
              <w:rPr>
                <w:rFonts w:ascii="PT Astra Serif" w:hAnsi="PT Astra Serif"/>
                <w:color w:val="FF0000"/>
                <w:sz w:val="20"/>
                <w:szCs w:val="20"/>
              </w:rPr>
            </w:pPr>
            <w:r w:rsidRPr="00554D5E">
              <w:rPr>
                <w:rFonts w:ascii="PT Astra Serif" w:hAnsi="PT Astra Serif"/>
                <w:sz w:val="20"/>
                <w:szCs w:val="20"/>
              </w:rPr>
              <w:t>Срок реализации</w:t>
            </w:r>
            <w:r w:rsidR="001C1053" w:rsidRPr="00554D5E">
              <w:rPr>
                <w:rFonts w:ascii="PT Astra Serif" w:hAnsi="PT Astra Serif"/>
                <w:sz w:val="20"/>
                <w:szCs w:val="20"/>
              </w:rPr>
              <w:t>:</w:t>
            </w:r>
            <w:r w:rsidR="00F62802">
              <w:rPr>
                <w:rFonts w:ascii="PT Astra Serif" w:hAnsi="PT Astra Serif"/>
                <w:sz w:val="20"/>
                <w:szCs w:val="20"/>
              </w:rPr>
              <w:t xml:space="preserve"> 2025</w:t>
            </w:r>
            <w:r w:rsidR="00E27DD7">
              <w:rPr>
                <w:rFonts w:ascii="PT Astra Serif" w:hAnsi="PT Astra Serif"/>
                <w:sz w:val="20"/>
                <w:szCs w:val="20"/>
              </w:rPr>
              <w:t>-2030</w:t>
            </w:r>
            <w:r w:rsidR="00805ED7" w:rsidRPr="00554D5E">
              <w:rPr>
                <w:rFonts w:ascii="PT Astra Serif" w:hAnsi="PT Astra Serif"/>
                <w:sz w:val="20"/>
                <w:szCs w:val="20"/>
              </w:rPr>
              <w:t xml:space="preserve"> годы</w:t>
            </w:r>
          </w:p>
        </w:tc>
      </w:tr>
      <w:tr w:rsidR="00796A9B" w:rsidRPr="002A28EB" w:rsidTr="00F02041">
        <w:trPr>
          <w:trHeight w:val="171"/>
        </w:trPr>
        <w:tc>
          <w:tcPr>
            <w:tcW w:w="710" w:type="dxa"/>
            <w:tcBorders>
              <w:top w:val="single" w:sz="4" w:space="0" w:color="auto"/>
              <w:left w:val="single" w:sz="4" w:space="0" w:color="auto"/>
              <w:bottom w:val="single" w:sz="4" w:space="0" w:color="auto"/>
              <w:right w:val="single" w:sz="4" w:space="0" w:color="auto"/>
            </w:tcBorders>
          </w:tcPr>
          <w:p w:rsidR="00796A9B" w:rsidRPr="002A28EB" w:rsidRDefault="00796A9B" w:rsidP="00D63BF8">
            <w:pPr>
              <w:jc w:val="center"/>
              <w:rPr>
                <w:rFonts w:ascii="PT Astra Serif" w:hAnsi="PT Astra Serif"/>
                <w:sz w:val="20"/>
                <w:szCs w:val="20"/>
              </w:rPr>
            </w:pPr>
            <w:r w:rsidRPr="002A28EB">
              <w:rPr>
                <w:rFonts w:ascii="PT Astra Serif" w:hAnsi="PT Astra Serif"/>
                <w:sz w:val="20"/>
                <w:szCs w:val="20"/>
              </w:rPr>
              <w:t>10.1.</w:t>
            </w:r>
          </w:p>
        </w:tc>
        <w:tc>
          <w:tcPr>
            <w:tcW w:w="5386" w:type="dxa"/>
            <w:tcBorders>
              <w:top w:val="single" w:sz="4" w:space="0" w:color="auto"/>
              <w:left w:val="single" w:sz="4" w:space="0" w:color="auto"/>
              <w:bottom w:val="single" w:sz="4" w:space="0" w:color="auto"/>
              <w:right w:val="single" w:sz="4" w:space="0" w:color="auto"/>
            </w:tcBorders>
          </w:tcPr>
          <w:p w:rsidR="00796A9B" w:rsidRPr="002A28EB" w:rsidRDefault="00796A9B" w:rsidP="00D63BF8">
            <w:pPr>
              <w:jc w:val="both"/>
              <w:rPr>
                <w:rFonts w:ascii="PT Astra Serif" w:hAnsi="PT Astra Serif"/>
                <w:sz w:val="20"/>
                <w:szCs w:val="20"/>
              </w:rPr>
            </w:pPr>
            <w:r w:rsidRPr="002A28EB">
              <w:rPr>
                <w:rFonts w:ascii="PT Astra Serif" w:hAnsi="PT Astra Serif"/>
                <w:sz w:val="20"/>
                <w:szCs w:val="20"/>
              </w:rPr>
              <w:t>Создан</w:t>
            </w:r>
            <w:r w:rsidR="001F482C" w:rsidRPr="002A28EB">
              <w:rPr>
                <w:rFonts w:ascii="PT Astra Serif" w:hAnsi="PT Astra Serif"/>
                <w:sz w:val="20"/>
                <w:szCs w:val="20"/>
              </w:rPr>
              <w:t>а</w:t>
            </w:r>
            <w:r w:rsidRPr="002A28EB">
              <w:rPr>
                <w:rFonts w:ascii="PT Astra Serif" w:hAnsi="PT Astra Serif"/>
                <w:sz w:val="20"/>
                <w:szCs w:val="20"/>
              </w:rPr>
              <w:t>и</w:t>
            </w:r>
            <w:r w:rsidR="001F482C" w:rsidRPr="002A28EB">
              <w:rPr>
                <w:rFonts w:ascii="PT Astra Serif" w:hAnsi="PT Astra Serif"/>
                <w:sz w:val="20"/>
                <w:szCs w:val="20"/>
              </w:rPr>
              <w:t>работает</w:t>
            </w:r>
            <w:r w:rsidRPr="002A28EB">
              <w:rPr>
                <w:rFonts w:ascii="PT Astra Serif" w:hAnsi="PT Astra Serif"/>
                <w:sz w:val="20"/>
                <w:szCs w:val="20"/>
              </w:rPr>
              <w:t>систем</w:t>
            </w:r>
            <w:r w:rsidR="001F482C" w:rsidRPr="002A28EB">
              <w:rPr>
                <w:rFonts w:ascii="PT Astra Serif" w:hAnsi="PT Astra Serif"/>
                <w:sz w:val="20"/>
                <w:szCs w:val="20"/>
              </w:rPr>
              <w:t>а</w:t>
            </w:r>
            <w:r w:rsidRPr="002A28EB">
              <w:rPr>
                <w:rFonts w:ascii="PT Astra Serif" w:hAnsi="PT Astra Serif"/>
                <w:sz w:val="20"/>
                <w:szCs w:val="20"/>
              </w:rPr>
              <w:t xml:space="preserve"> выявления, поддержки и разв</w:t>
            </w:r>
            <w:r w:rsidRPr="002A28EB">
              <w:rPr>
                <w:rFonts w:ascii="PT Astra Serif" w:hAnsi="PT Astra Serif"/>
                <w:sz w:val="20"/>
                <w:szCs w:val="20"/>
              </w:rPr>
              <w:t>и</w:t>
            </w:r>
            <w:r w:rsidRPr="002A28EB">
              <w:rPr>
                <w:rFonts w:ascii="PT Astra Serif" w:hAnsi="PT Astra Serif"/>
                <w:sz w:val="20"/>
                <w:szCs w:val="20"/>
              </w:rPr>
              <w:t>тия способностей и талантов детей и молодёжи</w:t>
            </w:r>
          </w:p>
        </w:tc>
        <w:tc>
          <w:tcPr>
            <w:tcW w:w="6119" w:type="dxa"/>
            <w:tcBorders>
              <w:top w:val="single" w:sz="4" w:space="0" w:color="auto"/>
              <w:left w:val="single" w:sz="4" w:space="0" w:color="auto"/>
              <w:bottom w:val="single" w:sz="4" w:space="0" w:color="auto"/>
              <w:right w:val="single" w:sz="4" w:space="0" w:color="auto"/>
            </w:tcBorders>
          </w:tcPr>
          <w:p w:rsidR="00796A9B" w:rsidRPr="002A28EB" w:rsidRDefault="00796A9B" w:rsidP="004307B9">
            <w:pPr>
              <w:jc w:val="both"/>
              <w:rPr>
                <w:rFonts w:ascii="PT Astra Serif" w:hAnsi="PT Astra Serif"/>
                <w:sz w:val="20"/>
                <w:szCs w:val="20"/>
              </w:rPr>
            </w:pPr>
            <w:r w:rsidRPr="002A28EB">
              <w:rPr>
                <w:rFonts w:ascii="PT Astra Serif" w:hAnsi="PT Astra Serif"/>
                <w:sz w:val="20"/>
                <w:szCs w:val="20"/>
              </w:rPr>
              <w:t>Создан</w:t>
            </w:r>
            <w:r w:rsidR="004307B9">
              <w:rPr>
                <w:rFonts w:ascii="PT Astra Serif" w:hAnsi="PT Astra Serif"/>
                <w:sz w:val="20"/>
                <w:szCs w:val="20"/>
              </w:rPr>
              <w:t>ы</w:t>
            </w:r>
            <w:r w:rsidRPr="002A28EB">
              <w:rPr>
                <w:rFonts w:ascii="PT Astra Serif" w:hAnsi="PT Astra Serif"/>
                <w:sz w:val="20"/>
                <w:szCs w:val="20"/>
              </w:rPr>
              <w:t xml:space="preserve"> услови</w:t>
            </w:r>
            <w:r w:rsidR="004307B9">
              <w:rPr>
                <w:rFonts w:ascii="PT Astra Serif" w:hAnsi="PT Astra Serif"/>
                <w:sz w:val="20"/>
                <w:szCs w:val="20"/>
              </w:rPr>
              <w:t>я</w:t>
            </w:r>
            <w:r w:rsidRPr="002A28EB">
              <w:rPr>
                <w:rFonts w:ascii="PT Astra Serif" w:hAnsi="PT Astra Serif"/>
                <w:sz w:val="20"/>
                <w:szCs w:val="20"/>
              </w:rPr>
              <w:t xml:space="preserve"> для воспитания гармонично развитой и социально ответственной личности на основе духовно-нравственных ценн</w:t>
            </w:r>
            <w:r w:rsidRPr="002A28EB">
              <w:rPr>
                <w:rFonts w:ascii="PT Astra Serif" w:hAnsi="PT Astra Serif"/>
                <w:sz w:val="20"/>
                <w:szCs w:val="20"/>
              </w:rPr>
              <w:t>о</w:t>
            </w:r>
            <w:r w:rsidRPr="002A28EB">
              <w:rPr>
                <w:rFonts w:ascii="PT Astra Serif" w:hAnsi="PT Astra Serif"/>
                <w:sz w:val="20"/>
                <w:szCs w:val="20"/>
              </w:rPr>
              <w:t>стей народов Российской Федерации, исторических и национально-культурных традиций, формирования эффективной системы выя</w:t>
            </w:r>
            <w:r w:rsidRPr="002A28EB">
              <w:rPr>
                <w:rFonts w:ascii="PT Astra Serif" w:hAnsi="PT Astra Serif"/>
                <w:sz w:val="20"/>
                <w:szCs w:val="20"/>
              </w:rPr>
              <w:t>в</w:t>
            </w:r>
            <w:r w:rsidRPr="002A28EB">
              <w:rPr>
                <w:rFonts w:ascii="PT Astra Serif" w:hAnsi="PT Astra Serif"/>
                <w:sz w:val="20"/>
                <w:szCs w:val="20"/>
              </w:rPr>
              <w:t>ления, поддержки и развития способностей и талантов у детей и молод</w:t>
            </w:r>
            <w:r w:rsidR="001F482C" w:rsidRPr="002A28EB">
              <w:rPr>
                <w:rFonts w:ascii="PT Astra Serif" w:hAnsi="PT Astra Serif"/>
                <w:sz w:val="20"/>
                <w:szCs w:val="20"/>
              </w:rPr>
              <w:t>ё</w:t>
            </w:r>
            <w:r w:rsidRPr="002A28EB">
              <w:rPr>
                <w:rFonts w:ascii="PT Astra Serif" w:hAnsi="PT Astra Serif"/>
                <w:sz w:val="20"/>
                <w:szCs w:val="20"/>
              </w:rPr>
              <w:t>жи, основанной на принципах справедливости, всеобщности и направленной на самоопределение и профессиональную ориент</w:t>
            </w:r>
            <w:r w:rsidRPr="002A28EB">
              <w:rPr>
                <w:rFonts w:ascii="PT Astra Serif" w:hAnsi="PT Astra Serif"/>
                <w:sz w:val="20"/>
                <w:szCs w:val="20"/>
              </w:rPr>
              <w:t>а</w:t>
            </w:r>
            <w:r w:rsidRPr="002A28EB">
              <w:rPr>
                <w:rFonts w:ascii="PT Astra Serif" w:hAnsi="PT Astra Serif"/>
                <w:sz w:val="20"/>
                <w:szCs w:val="20"/>
              </w:rPr>
              <w:t xml:space="preserve">цию всех обучающихся </w:t>
            </w:r>
            <w:r w:rsidR="005D5082" w:rsidRPr="002A28EB">
              <w:rPr>
                <w:rFonts w:ascii="PT Astra Serif" w:hAnsi="PT Astra Serif"/>
                <w:sz w:val="20"/>
                <w:szCs w:val="20"/>
              </w:rPr>
              <w:t>путём</w:t>
            </w:r>
            <w:r w:rsidRPr="002A28EB">
              <w:rPr>
                <w:rFonts w:ascii="PT Astra Serif" w:hAnsi="PT Astra Serif"/>
                <w:sz w:val="20"/>
                <w:szCs w:val="20"/>
              </w:rPr>
              <w:t xml:space="preserve"> увеличения охвата дополнительным образованием до уровня не менее 80</w:t>
            </w:r>
            <w:r w:rsidR="004307B9">
              <w:rPr>
                <w:rFonts w:ascii="PT Astra Serif" w:hAnsi="PT Astra Serif"/>
                <w:sz w:val="20"/>
                <w:szCs w:val="20"/>
              </w:rPr>
              <w:t xml:space="preserve"> процентов</w:t>
            </w:r>
            <w:r w:rsidRPr="002A28EB">
              <w:rPr>
                <w:rFonts w:ascii="PT Astra Serif" w:hAnsi="PT Astra Serif"/>
                <w:sz w:val="20"/>
                <w:szCs w:val="20"/>
              </w:rPr>
              <w:t xml:space="preserve"> от общего числа детей в возрасте от 5 до 18 лет</w:t>
            </w:r>
          </w:p>
        </w:tc>
        <w:tc>
          <w:tcPr>
            <w:tcW w:w="2840" w:type="dxa"/>
            <w:tcBorders>
              <w:top w:val="single" w:sz="4" w:space="0" w:color="auto"/>
              <w:left w:val="single" w:sz="4" w:space="0" w:color="auto"/>
              <w:bottom w:val="single" w:sz="4" w:space="0" w:color="auto"/>
              <w:right w:val="single" w:sz="4" w:space="0" w:color="auto"/>
            </w:tcBorders>
          </w:tcPr>
          <w:p w:rsidR="00796A9B" w:rsidRPr="00133FC3" w:rsidRDefault="00796A9B" w:rsidP="00D63BF8">
            <w:pPr>
              <w:jc w:val="both"/>
              <w:rPr>
                <w:rFonts w:ascii="PT Astra Serif" w:hAnsi="PT Astra Serif"/>
                <w:spacing w:val="-4"/>
                <w:sz w:val="20"/>
                <w:szCs w:val="20"/>
              </w:rPr>
            </w:pPr>
            <w:r w:rsidRPr="00133FC3">
              <w:rPr>
                <w:rFonts w:ascii="PT Astra Serif" w:hAnsi="PT Astra Serif"/>
                <w:spacing w:val="-4"/>
                <w:sz w:val="20"/>
                <w:szCs w:val="20"/>
              </w:rPr>
              <w:t>Доля детей в возрасте от 5 до 18 лет, охваченных дополн</w:t>
            </w:r>
            <w:r w:rsidRPr="00133FC3">
              <w:rPr>
                <w:rFonts w:ascii="PT Astra Serif" w:hAnsi="PT Astra Serif"/>
                <w:spacing w:val="-4"/>
                <w:sz w:val="20"/>
                <w:szCs w:val="20"/>
              </w:rPr>
              <w:t>и</w:t>
            </w:r>
            <w:r w:rsidRPr="00133FC3">
              <w:rPr>
                <w:rFonts w:ascii="PT Astra Serif" w:hAnsi="PT Astra Serif"/>
                <w:spacing w:val="-4"/>
                <w:sz w:val="20"/>
                <w:szCs w:val="20"/>
              </w:rPr>
              <w:t>тельным образованием</w:t>
            </w:r>
            <w:r w:rsidR="00EE386C" w:rsidRPr="00133FC3">
              <w:rPr>
                <w:rFonts w:ascii="PT Astra Serif" w:hAnsi="PT Astra Serif"/>
                <w:spacing w:val="-4"/>
                <w:sz w:val="20"/>
                <w:szCs w:val="20"/>
              </w:rPr>
              <w:t>;</w:t>
            </w:r>
          </w:p>
          <w:p w:rsidR="00EE386C" w:rsidRPr="00133FC3" w:rsidRDefault="00EE386C" w:rsidP="00D63BF8">
            <w:pPr>
              <w:jc w:val="both"/>
              <w:rPr>
                <w:rFonts w:ascii="PT Astra Serif" w:hAnsi="PT Astra Serif"/>
                <w:spacing w:val="-4"/>
                <w:sz w:val="20"/>
                <w:szCs w:val="20"/>
              </w:rPr>
            </w:pPr>
            <w:r w:rsidRPr="00133FC3">
              <w:rPr>
                <w:rFonts w:ascii="PT Astra Serif" w:hAnsi="PT Astra Serif" w:cs="PT Astra Serif"/>
                <w:spacing w:val="-4"/>
                <w:sz w:val="20"/>
                <w:szCs w:val="20"/>
              </w:rPr>
              <w:t>формирование эффективной системы выявления, поддержки и развития способностей и т</w:t>
            </w:r>
            <w:r w:rsidRPr="00133FC3">
              <w:rPr>
                <w:rFonts w:ascii="PT Astra Serif" w:hAnsi="PT Astra Serif" w:cs="PT Astra Serif"/>
                <w:spacing w:val="-4"/>
                <w:sz w:val="20"/>
                <w:szCs w:val="20"/>
              </w:rPr>
              <w:t>а</w:t>
            </w:r>
            <w:r w:rsidRPr="00133FC3">
              <w:rPr>
                <w:rFonts w:ascii="PT Astra Serif" w:hAnsi="PT Astra Serif" w:cs="PT Astra Serif"/>
                <w:spacing w:val="-4"/>
                <w:sz w:val="20"/>
                <w:szCs w:val="20"/>
              </w:rPr>
              <w:t>лантов у детей и молодёжи, основанной на принципах справедливости, всеобщности и направленной на самоопред</w:t>
            </w:r>
            <w:r w:rsidRPr="00133FC3">
              <w:rPr>
                <w:rFonts w:ascii="PT Astra Serif" w:hAnsi="PT Astra Serif" w:cs="PT Astra Serif"/>
                <w:spacing w:val="-4"/>
                <w:sz w:val="20"/>
                <w:szCs w:val="20"/>
              </w:rPr>
              <w:t>е</w:t>
            </w:r>
            <w:r w:rsidRPr="00133FC3">
              <w:rPr>
                <w:rFonts w:ascii="PT Astra Serif" w:hAnsi="PT Astra Serif" w:cs="PT Astra Serif"/>
                <w:spacing w:val="-4"/>
                <w:sz w:val="20"/>
                <w:szCs w:val="20"/>
              </w:rPr>
              <w:t>ление и профессиональную ориентацию всех обучающихся</w:t>
            </w:r>
          </w:p>
        </w:tc>
      </w:tr>
      <w:tr w:rsidR="00796A9B" w:rsidRPr="002A28EB" w:rsidTr="00F02041">
        <w:trPr>
          <w:trHeight w:val="83"/>
        </w:trPr>
        <w:tc>
          <w:tcPr>
            <w:tcW w:w="710" w:type="dxa"/>
            <w:vMerge w:val="restart"/>
            <w:tcBorders>
              <w:top w:val="single" w:sz="4" w:space="0" w:color="auto"/>
              <w:left w:val="single" w:sz="4" w:space="0" w:color="auto"/>
              <w:right w:val="single" w:sz="4" w:space="0" w:color="auto"/>
            </w:tcBorders>
          </w:tcPr>
          <w:p w:rsidR="00796A9B" w:rsidRPr="002A28EB" w:rsidRDefault="00796A9B" w:rsidP="00D63BF8">
            <w:pPr>
              <w:jc w:val="center"/>
              <w:rPr>
                <w:rFonts w:ascii="PT Astra Serif" w:hAnsi="PT Astra Serif"/>
                <w:sz w:val="20"/>
                <w:szCs w:val="20"/>
              </w:rPr>
            </w:pPr>
            <w:r w:rsidRPr="002A28EB">
              <w:rPr>
                <w:rFonts w:ascii="PT Astra Serif" w:hAnsi="PT Astra Serif"/>
                <w:sz w:val="20"/>
                <w:szCs w:val="20"/>
              </w:rPr>
              <w:t>11.</w:t>
            </w:r>
          </w:p>
        </w:tc>
        <w:tc>
          <w:tcPr>
            <w:tcW w:w="14345" w:type="dxa"/>
            <w:gridSpan w:val="3"/>
            <w:tcBorders>
              <w:top w:val="single" w:sz="4" w:space="0" w:color="auto"/>
              <w:left w:val="single" w:sz="4" w:space="0" w:color="auto"/>
              <w:bottom w:val="single" w:sz="4" w:space="0" w:color="auto"/>
              <w:right w:val="single" w:sz="4" w:space="0" w:color="auto"/>
            </w:tcBorders>
          </w:tcPr>
          <w:p w:rsidR="00796A9B" w:rsidRPr="000B70E9" w:rsidRDefault="00796A9B" w:rsidP="00133FC3">
            <w:pPr>
              <w:jc w:val="both"/>
              <w:rPr>
                <w:rFonts w:ascii="PT Astra Serif" w:hAnsi="PT Astra Serif"/>
                <w:spacing w:val="-4"/>
                <w:sz w:val="20"/>
                <w:szCs w:val="20"/>
              </w:rPr>
            </w:pPr>
            <w:r w:rsidRPr="000B70E9">
              <w:rPr>
                <w:rFonts w:ascii="PT Astra Serif" w:hAnsi="PT Astra Serif"/>
                <w:spacing w:val="-4"/>
                <w:sz w:val="20"/>
                <w:szCs w:val="20"/>
              </w:rPr>
              <w:t>Комплекс процессных мероприятий «Развитие доп</w:t>
            </w:r>
            <w:r w:rsidR="000B70E9" w:rsidRPr="000B70E9">
              <w:rPr>
                <w:rFonts w:ascii="PT Astra Serif" w:hAnsi="PT Astra Serif"/>
                <w:spacing w:val="-4"/>
                <w:sz w:val="20"/>
                <w:szCs w:val="20"/>
              </w:rPr>
              <w:t xml:space="preserve">олнительного образования детей </w:t>
            </w:r>
            <w:r w:rsidR="000B70E9" w:rsidRPr="00554D5E">
              <w:rPr>
                <w:rFonts w:ascii="PT Astra Serif" w:hAnsi="PT Astra Serif"/>
                <w:sz w:val="20"/>
                <w:szCs w:val="20"/>
              </w:rPr>
              <w:t>в муниципальном образовании «Сенгилеевский район»</w:t>
            </w:r>
          </w:p>
        </w:tc>
      </w:tr>
      <w:tr w:rsidR="009F018D" w:rsidRPr="002A28EB" w:rsidTr="00F02041">
        <w:trPr>
          <w:trHeight w:val="77"/>
        </w:trPr>
        <w:tc>
          <w:tcPr>
            <w:tcW w:w="710" w:type="dxa"/>
            <w:vMerge/>
            <w:tcBorders>
              <w:left w:val="single" w:sz="4" w:space="0" w:color="auto"/>
              <w:bottom w:val="single" w:sz="4" w:space="0" w:color="auto"/>
              <w:right w:val="single" w:sz="4" w:space="0" w:color="auto"/>
            </w:tcBorders>
          </w:tcPr>
          <w:p w:rsidR="009F018D" w:rsidRPr="002A28EB" w:rsidRDefault="009F018D" w:rsidP="00D63BF8">
            <w:pPr>
              <w:jc w:val="center"/>
              <w:rPr>
                <w:rFonts w:ascii="PT Astra Serif" w:hAnsi="PT Astra Serif"/>
                <w:sz w:val="20"/>
                <w:szCs w:val="20"/>
              </w:rPr>
            </w:pPr>
          </w:p>
        </w:tc>
        <w:tc>
          <w:tcPr>
            <w:tcW w:w="14345" w:type="dxa"/>
            <w:gridSpan w:val="3"/>
            <w:tcBorders>
              <w:top w:val="single" w:sz="4" w:space="0" w:color="auto"/>
              <w:left w:val="single" w:sz="4" w:space="0" w:color="auto"/>
              <w:bottom w:val="single" w:sz="4" w:space="0" w:color="auto"/>
              <w:right w:val="single" w:sz="4" w:space="0" w:color="auto"/>
            </w:tcBorders>
          </w:tcPr>
          <w:p w:rsidR="009F018D" w:rsidRPr="000B70E9" w:rsidRDefault="009F018D" w:rsidP="00133FC3">
            <w:pPr>
              <w:jc w:val="both"/>
              <w:rPr>
                <w:rFonts w:ascii="PT Astra Serif" w:hAnsi="PT Astra Serif"/>
                <w:spacing w:val="-4"/>
                <w:sz w:val="20"/>
                <w:szCs w:val="20"/>
              </w:rPr>
            </w:pPr>
            <w:r w:rsidRPr="000B70E9">
              <w:rPr>
                <w:rFonts w:ascii="PT Astra Serif" w:hAnsi="PT Astra Serif"/>
                <w:spacing w:val="-4"/>
                <w:sz w:val="20"/>
                <w:szCs w:val="20"/>
              </w:rPr>
              <w:t xml:space="preserve">Ответственный за реализацию: </w:t>
            </w:r>
            <w:r w:rsidR="000B70E9" w:rsidRPr="000B70E9">
              <w:rPr>
                <w:rFonts w:ascii="PT Astra Serif" w:hAnsi="PT Astra Serif"/>
                <w:sz w:val="20"/>
                <w:szCs w:val="20"/>
              </w:rPr>
              <w:t>МУ Управление образование администрации муниципального образования «Сенгилеевский район»</w:t>
            </w:r>
          </w:p>
        </w:tc>
      </w:tr>
      <w:tr w:rsidR="00796A9B" w:rsidRPr="002A28EB" w:rsidTr="00F02041">
        <w:trPr>
          <w:trHeight w:val="171"/>
        </w:trPr>
        <w:tc>
          <w:tcPr>
            <w:tcW w:w="710" w:type="dxa"/>
            <w:tcBorders>
              <w:top w:val="single" w:sz="4" w:space="0" w:color="auto"/>
              <w:left w:val="single" w:sz="4" w:space="0" w:color="auto"/>
              <w:bottom w:val="single" w:sz="4" w:space="0" w:color="auto"/>
              <w:right w:val="single" w:sz="4" w:space="0" w:color="auto"/>
            </w:tcBorders>
          </w:tcPr>
          <w:p w:rsidR="00796A9B" w:rsidRPr="002A28EB" w:rsidRDefault="00796A9B" w:rsidP="00D63BF8">
            <w:pPr>
              <w:jc w:val="center"/>
              <w:rPr>
                <w:rFonts w:ascii="PT Astra Serif" w:hAnsi="PT Astra Serif"/>
                <w:sz w:val="20"/>
                <w:szCs w:val="20"/>
              </w:rPr>
            </w:pPr>
            <w:r w:rsidRPr="002A28EB">
              <w:rPr>
                <w:rFonts w:ascii="PT Astra Serif" w:hAnsi="PT Astra Serif"/>
                <w:sz w:val="20"/>
                <w:szCs w:val="20"/>
              </w:rPr>
              <w:t>11.1.</w:t>
            </w:r>
          </w:p>
        </w:tc>
        <w:tc>
          <w:tcPr>
            <w:tcW w:w="5386" w:type="dxa"/>
            <w:tcBorders>
              <w:top w:val="single" w:sz="4" w:space="0" w:color="auto"/>
              <w:left w:val="single" w:sz="4" w:space="0" w:color="auto"/>
              <w:bottom w:val="single" w:sz="4" w:space="0" w:color="auto"/>
              <w:right w:val="single" w:sz="4" w:space="0" w:color="auto"/>
            </w:tcBorders>
          </w:tcPr>
          <w:p w:rsidR="00796A9B" w:rsidRPr="002A28EB" w:rsidRDefault="00CD1AA8" w:rsidP="00D63BF8">
            <w:pPr>
              <w:jc w:val="both"/>
              <w:rPr>
                <w:rFonts w:ascii="PT Astra Serif" w:hAnsi="PT Astra Serif"/>
                <w:sz w:val="20"/>
                <w:szCs w:val="20"/>
              </w:rPr>
            </w:pPr>
            <w:r w:rsidRPr="002A28EB">
              <w:rPr>
                <w:rFonts w:ascii="PT Astra Serif" w:hAnsi="PT Astra Serif"/>
                <w:sz w:val="20"/>
                <w:szCs w:val="20"/>
              </w:rPr>
              <w:t>Увеличение численности детей, осваивающих дополн</w:t>
            </w:r>
            <w:r w:rsidRPr="002A28EB">
              <w:rPr>
                <w:rFonts w:ascii="PT Astra Serif" w:hAnsi="PT Astra Serif"/>
                <w:sz w:val="20"/>
                <w:szCs w:val="20"/>
              </w:rPr>
              <w:t>и</w:t>
            </w:r>
            <w:r w:rsidRPr="002A28EB">
              <w:rPr>
                <w:rFonts w:ascii="PT Astra Serif" w:hAnsi="PT Astra Serif"/>
                <w:sz w:val="20"/>
                <w:szCs w:val="20"/>
              </w:rPr>
              <w:t>тельные общеобразовательные программы</w:t>
            </w:r>
          </w:p>
        </w:tc>
        <w:tc>
          <w:tcPr>
            <w:tcW w:w="6119" w:type="dxa"/>
            <w:tcBorders>
              <w:top w:val="single" w:sz="4" w:space="0" w:color="auto"/>
              <w:left w:val="single" w:sz="4" w:space="0" w:color="auto"/>
              <w:bottom w:val="single" w:sz="4" w:space="0" w:color="auto"/>
              <w:right w:val="single" w:sz="4" w:space="0" w:color="auto"/>
            </w:tcBorders>
          </w:tcPr>
          <w:p w:rsidR="00796A9B" w:rsidRPr="002A28EB" w:rsidRDefault="00796A9B" w:rsidP="00D63BF8">
            <w:pPr>
              <w:jc w:val="both"/>
              <w:rPr>
                <w:rFonts w:ascii="PT Astra Serif" w:hAnsi="PT Astra Serif"/>
                <w:sz w:val="20"/>
                <w:szCs w:val="20"/>
              </w:rPr>
            </w:pPr>
            <w:r w:rsidRPr="002A28EB">
              <w:rPr>
                <w:rFonts w:ascii="PT Astra Serif" w:hAnsi="PT Astra Serif"/>
                <w:sz w:val="20"/>
                <w:szCs w:val="20"/>
              </w:rPr>
              <w:t>Созданы новые места</w:t>
            </w:r>
            <w:r w:rsidR="00840A7F" w:rsidRPr="002A28EB">
              <w:rPr>
                <w:rFonts w:ascii="PT Astra Serif" w:hAnsi="PT Astra Serif"/>
                <w:sz w:val="20"/>
                <w:szCs w:val="20"/>
              </w:rPr>
              <w:t xml:space="preserve"> в образовательных организациях, реализу</w:t>
            </w:r>
            <w:r w:rsidR="00840A7F" w:rsidRPr="002A28EB">
              <w:rPr>
                <w:rFonts w:ascii="PT Astra Serif" w:hAnsi="PT Astra Serif"/>
                <w:sz w:val="20"/>
                <w:szCs w:val="20"/>
              </w:rPr>
              <w:t>ю</w:t>
            </w:r>
            <w:r w:rsidR="00840A7F" w:rsidRPr="002A28EB">
              <w:rPr>
                <w:rFonts w:ascii="PT Astra Serif" w:hAnsi="PT Astra Serif"/>
                <w:sz w:val="20"/>
                <w:szCs w:val="20"/>
              </w:rPr>
              <w:t>щих</w:t>
            </w:r>
            <w:r w:rsidRPr="002A28EB">
              <w:rPr>
                <w:rFonts w:ascii="PT Astra Serif" w:hAnsi="PT Astra Serif"/>
                <w:sz w:val="20"/>
                <w:szCs w:val="20"/>
              </w:rPr>
              <w:t xml:space="preserve"> дополнительны</w:t>
            </w:r>
            <w:r w:rsidR="00840A7F" w:rsidRPr="002A28EB">
              <w:rPr>
                <w:rFonts w:ascii="PT Astra Serif" w:hAnsi="PT Astra Serif"/>
                <w:sz w:val="20"/>
                <w:szCs w:val="20"/>
              </w:rPr>
              <w:t>е</w:t>
            </w:r>
            <w:r w:rsidRPr="002A28EB">
              <w:rPr>
                <w:rFonts w:ascii="PT Astra Serif" w:hAnsi="PT Astra Serif"/>
                <w:sz w:val="20"/>
                <w:szCs w:val="20"/>
              </w:rPr>
              <w:t xml:space="preserve"> общеразвивающи</w:t>
            </w:r>
            <w:r w:rsidR="00840A7F" w:rsidRPr="002A28EB">
              <w:rPr>
                <w:rFonts w:ascii="PT Astra Serif" w:hAnsi="PT Astra Serif"/>
                <w:sz w:val="20"/>
                <w:szCs w:val="20"/>
              </w:rPr>
              <w:t>е</w:t>
            </w:r>
            <w:r w:rsidRPr="002A28EB">
              <w:rPr>
                <w:rFonts w:ascii="PT Astra Serif" w:hAnsi="PT Astra Serif"/>
                <w:sz w:val="20"/>
                <w:szCs w:val="20"/>
              </w:rPr>
              <w:t xml:space="preserve"> программ</w:t>
            </w:r>
            <w:r w:rsidR="00840A7F" w:rsidRPr="002A28EB">
              <w:rPr>
                <w:rFonts w:ascii="PT Astra Serif" w:hAnsi="PT Astra Serif"/>
                <w:sz w:val="20"/>
                <w:szCs w:val="20"/>
              </w:rPr>
              <w:t>ы</w:t>
            </w:r>
            <w:r w:rsidRPr="002A28EB">
              <w:rPr>
                <w:rFonts w:ascii="PT Astra Serif" w:hAnsi="PT Astra Serif"/>
                <w:sz w:val="20"/>
                <w:szCs w:val="20"/>
              </w:rPr>
              <w:t xml:space="preserve"> различных н</w:t>
            </w:r>
            <w:r w:rsidRPr="002A28EB">
              <w:rPr>
                <w:rFonts w:ascii="PT Astra Serif" w:hAnsi="PT Astra Serif"/>
                <w:sz w:val="20"/>
                <w:szCs w:val="20"/>
              </w:rPr>
              <w:t>а</w:t>
            </w:r>
            <w:r w:rsidRPr="002A28EB">
              <w:rPr>
                <w:rFonts w:ascii="PT Astra Serif" w:hAnsi="PT Astra Serif"/>
                <w:sz w:val="20"/>
                <w:szCs w:val="20"/>
              </w:rPr>
              <w:t>правленностей с целью обновления системы дополнительного обр</w:t>
            </w:r>
            <w:r w:rsidRPr="002A28EB">
              <w:rPr>
                <w:rFonts w:ascii="PT Astra Serif" w:hAnsi="PT Astra Serif"/>
                <w:sz w:val="20"/>
                <w:szCs w:val="20"/>
              </w:rPr>
              <w:t>а</w:t>
            </w:r>
            <w:r w:rsidRPr="002A28EB">
              <w:rPr>
                <w:rFonts w:ascii="PT Astra Serif" w:hAnsi="PT Astra Serif"/>
                <w:sz w:val="20"/>
                <w:szCs w:val="20"/>
              </w:rPr>
              <w:t>зования, отвечающего потребностям детей, в том числе обновление содержания, материально-технической базы профессионального развития педагогических работников</w:t>
            </w:r>
          </w:p>
        </w:tc>
        <w:tc>
          <w:tcPr>
            <w:tcW w:w="2840" w:type="dxa"/>
            <w:tcBorders>
              <w:top w:val="single" w:sz="4" w:space="0" w:color="auto"/>
              <w:left w:val="single" w:sz="4" w:space="0" w:color="auto"/>
              <w:bottom w:val="single" w:sz="4" w:space="0" w:color="auto"/>
              <w:right w:val="single" w:sz="4" w:space="0" w:color="auto"/>
            </w:tcBorders>
          </w:tcPr>
          <w:p w:rsidR="00796A9B" w:rsidRPr="00133FC3" w:rsidRDefault="00796A9B" w:rsidP="00D63BF8">
            <w:pPr>
              <w:jc w:val="both"/>
              <w:rPr>
                <w:rFonts w:ascii="PT Astra Serif" w:hAnsi="PT Astra Serif"/>
                <w:spacing w:val="-4"/>
                <w:sz w:val="20"/>
                <w:szCs w:val="20"/>
              </w:rPr>
            </w:pPr>
            <w:r w:rsidRPr="00133FC3">
              <w:rPr>
                <w:rFonts w:ascii="PT Astra Serif" w:hAnsi="PT Astra Serif"/>
                <w:spacing w:val="-4"/>
                <w:sz w:val="20"/>
                <w:szCs w:val="20"/>
              </w:rPr>
              <w:t>Доля детей в возрасте от 5 до 18 лет, охваченных дополн</w:t>
            </w:r>
            <w:r w:rsidRPr="00133FC3">
              <w:rPr>
                <w:rFonts w:ascii="PT Astra Serif" w:hAnsi="PT Astra Serif"/>
                <w:spacing w:val="-4"/>
                <w:sz w:val="20"/>
                <w:szCs w:val="20"/>
              </w:rPr>
              <w:t>и</w:t>
            </w:r>
            <w:r w:rsidRPr="00133FC3">
              <w:rPr>
                <w:rFonts w:ascii="PT Astra Serif" w:hAnsi="PT Astra Serif"/>
                <w:spacing w:val="-4"/>
                <w:sz w:val="20"/>
                <w:szCs w:val="20"/>
              </w:rPr>
              <w:t>тельным образованием</w:t>
            </w:r>
            <w:r w:rsidR="00EE386C" w:rsidRPr="00133FC3">
              <w:rPr>
                <w:rFonts w:ascii="PT Astra Serif" w:hAnsi="PT Astra Serif"/>
                <w:spacing w:val="-4"/>
                <w:sz w:val="20"/>
                <w:szCs w:val="20"/>
              </w:rPr>
              <w:t>;</w:t>
            </w:r>
          </w:p>
          <w:p w:rsidR="00EE386C" w:rsidRPr="00133FC3" w:rsidRDefault="00EE386C" w:rsidP="00D63BF8">
            <w:pPr>
              <w:jc w:val="both"/>
              <w:rPr>
                <w:rFonts w:ascii="PT Astra Serif" w:hAnsi="PT Astra Serif"/>
                <w:spacing w:val="-4"/>
                <w:sz w:val="20"/>
                <w:szCs w:val="20"/>
              </w:rPr>
            </w:pPr>
            <w:r w:rsidRPr="00133FC3">
              <w:rPr>
                <w:rFonts w:ascii="PT Astra Serif" w:hAnsi="PT Astra Serif" w:cs="PT Astra Serif"/>
                <w:spacing w:val="-4"/>
                <w:sz w:val="20"/>
                <w:szCs w:val="20"/>
              </w:rPr>
              <w:t>формирование эффективной системы выявления, поддержки и развития способностей и т</w:t>
            </w:r>
            <w:r w:rsidRPr="00133FC3">
              <w:rPr>
                <w:rFonts w:ascii="PT Astra Serif" w:hAnsi="PT Astra Serif" w:cs="PT Astra Serif"/>
                <w:spacing w:val="-4"/>
                <w:sz w:val="20"/>
                <w:szCs w:val="20"/>
              </w:rPr>
              <w:t>а</w:t>
            </w:r>
            <w:r w:rsidRPr="00133FC3">
              <w:rPr>
                <w:rFonts w:ascii="PT Astra Serif" w:hAnsi="PT Astra Serif" w:cs="PT Astra Serif"/>
                <w:spacing w:val="-4"/>
                <w:sz w:val="20"/>
                <w:szCs w:val="20"/>
              </w:rPr>
              <w:t>лантов у детей и молодёжи, основанной на принципах справедливости, всеобщности и направленной на самоопред</w:t>
            </w:r>
            <w:r w:rsidRPr="00133FC3">
              <w:rPr>
                <w:rFonts w:ascii="PT Astra Serif" w:hAnsi="PT Astra Serif" w:cs="PT Astra Serif"/>
                <w:spacing w:val="-4"/>
                <w:sz w:val="20"/>
                <w:szCs w:val="20"/>
              </w:rPr>
              <w:t>е</w:t>
            </w:r>
            <w:r w:rsidRPr="00133FC3">
              <w:rPr>
                <w:rFonts w:ascii="PT Astra Serif" w:hAnsi="PT Astra Serif" w:cs="PT Astra Serif"/>
                <w:spacing w:val="-4"/>
                <w:sz w:val="20"/>
                <w:szCs w:val="20"/>
              </w:rPr>
              <w:t>ление и профессиональную ориентацию всех обучающихся</w:t>
            </w:r>
          </w:p>
        </w:tc>
      </w:tr>
      <w:tr w:rsidR="00211C2E" w:rsidRPr="002A28EB" w:rsidTr="009467C5">
        <w:trPr>
          <w:trHeight w:val="171"/>
        </w:trPr>
        <w:tc>
          <w:tcPr>
            <w:tcW w:w="15055" w:type="dxa"/>
            <w:gridSpan w:val="4"/>
            <w:tcBorders>
              <w:top w:val="single" w:sz="4" w:space="0" w:color="auto"/>
              <w:left w:val="single" w:sz="4" w:space="0" w:color="auto"/>
              <w:bottom w:val="single" w:sz="4" w:space="0" w:color="auto"/>
              <w:right w:val="single" w:sz="4" w:space="0" w:color="auto"/>
            </w:tcBorders>
          </w:tcPr>
          <w:p w:rsidR="00211C2E" w:rsidRPr="00755DEB" w:rsidRDefault="00A375C6" w:rsidP="00755DEB">
            <w:pPr>
              <w:jc w:val="center"/>
              <w:rPr>
                <w:rFonts w:ascii="PT Astra Serif" w:hAnsi="PT Astra Serif"/>
                <w:b/>
                <w:spacing w:val="-4"/>
                <w:sz w:val="20"/>
                <w:szCs w:val="20"/>
              </w:rPr>
            </w:pPr>
            <w:r>
              <w:rPr>
                <w:rFonts w:ascii="PT Astra Serif" w:hAnsi="PT Astra Serif"/>
                <w:b/>
                <w:spacing w:val="-4"/>
                <w:sz w:val="20"/>
                <w:szCs w:val="20"/>
              </w:rPr>
              <w:t>Кадровое обеспечение педагогическими работниками образовательных организаций МО «Сенгилеевский район»</w:t>
            </w:r>
          </w:p>
        </w:tc>
      </w:tr>
      <w:tr w:rsidR="00211C2E" w:rsidRPr="002A28EB" w:rsidTr="009467C5">
        <w:trPr>
          <w:trHeight w:val="171"/>
        </w:trPr>
        <w:tc>
          <w:tcPr>
            <w:tcW w:w="710" w:type="dxa"/>
            <w:tcBorders>
              <w:top w:val="single" w:sz="4" w:space="0" w:color="auto"/>
              <w:left w:val="single" w:sz="4" w:space="0" w:color="auto"/>
              <w:bottom w:val="single" w:sz="4" w:space="0" w:color="auto"/>
              <w:right w:val="single" w:sz="4" w:space="0" w:color="auto"/>
            </w:tcBorders>
          </w:tcPr>
          <w:p w:rsidR="00211C2E" w:rsidRPr="002A28EB" w:rsidRDefault="00281D30" w:rsidP="00211C2E">
            <w:pPr>
              <w:jc w:val="center"/>
              <w:rPr>
                <w:rFonts w:ascii="PT Astra Serif" w:hAnsi="PT Astra Serif"/>
                <w:sz w:val="20"/>
                <w:szCs w:val="20"/>
              </w:rPr>
            </w:pPr>
            <w:r>
              <w:rPr>
                <w:rFonts w:ascii="PT Astra Serif" w:hAnsi="PT Astra Serif"/>
                <w:sz w:val="20"/>
                <w:szCs w:val="20"/>
              </w:rPr>
              <w:t>12.</w:t>
            </w:r>
          </w:p>
        </w:tc>
        <w:tc>
          <w:tcPr>
            <w:tcW w:w="14345" w:type="dxa"/>
            <w:gridSpan w:val="3"/>
            <w:tcBorders>
              <w:top w:val="single" w:sz="4" w:space="0" w:color="auto"/>
              <w:left w:val="single" w:sz="4" w:space="0" w:color="auto"/>
              <w:bottom w:val="single" w:sz="4" w:space="0" w:color="auto"/>
              <w:right w:val="single" w:sz="4" w:space="0" w:color="auto"/>
            </w:tcBorders>
          </w:tcPr>
          <w:p w:rsidR="00211C2E" w:rsidRPr="002A28EB" w:rsidRDefault="00211C2E" w:rsidP="00211C2E">
            <w:pPr>
              <w:jc w:val="both"/>
              <w:rPr>
                <w:rFonts w:ascii="PT Astra Serif" w:hAnsi="PT Astra Serif"/>
                <w:sz w:val="20"/>
                <w:szCs w:val="20"/>
              </w:rPr>
            </w:pPr>
            <w:r w:rsidRPr="002A28EB">
              <w:rPr>
                <w:rFonts w:ascii="PT Astra Serif" w:hAnsi="PT Astra Serif"/>
                <w:sz w:val="20"/>
                <w:szCs w:val="20"/>
              </w:rPr>
              <w:t>Комплекс процессных мероприятий «</w:t>
            </w:r>
            <w:r w:rsidR="00281D30" w:rsidRPr="00281D30">
              <w:rPr>
                <w:rFonts w:ascii="PT Astra Serif" w:hAnsi="PT Astra Serif"/>
                <w:spacing w:val="-4"/>
                <w:sz w:val="20"/>
                <w:szCs w:val="20"/>
              </w:rPr>
              <w:t>Сопровождение студентов, поступивших в ФГБОУ ВО «УлГПУим.И.Н.Ульянова» по договорам о целевом обучении от МО «Се</w:t>
            </w:r>
            <w:r w:rsidR="00281D30" w:rsidRPr="00281D30">
              <w:rPr>
                <w:rFonts w:ascii="PT Astra Serif" w:hAnsi="PT Astra Serif"/>
                <w:spacing w:val="-4"/>
                <w:sz w:val="20"/>
                <w:szCs w:val="20"/>
              </w:rPr>
              <w:t>н</w:t>
            </w:r>
            <w:r w:rsidR="00281D30" w:rsidRPr="00281D30">
              <w:rPr>
                <w:rFonts w:ascii="PT Astra Serif" w:hAnsi="PT Astra Serif"/>
                <w:spacing w:val="-4"/>
                <w:sz w:val="20"/>
                <w:szCs w:val="20"/>
              </w:rPr>
              <w:t>гилеевский район» и поддержка молодых специалистов, трудоустроенных в образовательные организации МО «Сенгилеевский район»</w:t>
            </w:r>
          </w:p>
        </w:tc>
      </w:tr>
      <w:tr w:rsidR="00211C2E" w:rsidRPr="002A28EB" w:rsidTr="009467C5">
        <w:trPr>
          <w:trHeight w:val="171"/>
        </w:trPr>
        <w:tc>
          <w:tcPr>
            <w:tcW w:w="710" w:type="dxa"/>
            <w:tcBorders>
              <w:top w:val="single" w:sz="4" w:space="0" w:color="auto"/>
              <w:left w:val="single" w:sz="4" w:space="0" w:color="auto"/>
              <w:bottom w:val="single" w:sz="4" w:space="0" w:color="auto"/>
              <w:right w:val="single" w:sz="4" w:space="0" w:color="auto"/>
            </w:tcBorders>
          </w:tcPr>
          <w:p w:rsidR="00211C2E" w:rsidRPr="002A28EB" w:rsidRDefault="00211C2E" w:rsidP="00211C2E">
            <w:pPr>
              <w:jc w:val="center"/>
              <w:rPr>
                <w:rFonts w:ascii="PT Astra Serif" w:hAnsi="PT Astra Serif"/>
                <w:sz w:val="20"/>
                <w:szCs w:val="20"/>
              </w:rPr>
            </w:pPr>
          </w:p>
        </w:tc>
        <w:tc>
          <w:tcPr>
            <w:tcW w:w="14345" w:type="dxa"/>
            <w:gridSpan w:val="3"/>
            <w:tcBorders>
              <w:top w:val="single" w:sz="4" w:space="0" w:color="auto"/>
              <w:left w:val="single" w:sz="4" w:space="0" w:color="auto"/>
              <w:bottom w:val="single" w:sz="4" w:space="0" w:color="auto"/>
              <w:right w:val="single" w:sz="4" w:space="0" w:color="auto"/>
            </w:tcBorders>
          </w:tcPr>
          <w:p w:rsidR="00211C2E" w:rsidRPr="002A28EB" w:rsidRDefault="00211C2E" w:rsidP="00211C2E">
            <w:pPr>
              <w:jc w:val="both"/>
              <w:rPr>
                <w:rFonts w:ascii="PT Astra Serif" w:hAnsi="PT Astra Serif"/>
                <w:sz w:val="20"/>
                <w:szCs w:val="20"/>
              </w:rPr>
            </w:pPr>
            <w:r w:rsidRPr="000B70E9">
              <w:rPr>
                <w:rFonts w:ascii="PT Astra Serif" w:hAnsi="PT Astra Serif"/>
                <w:spacing w:val="-4"/>
                <w:sz w:val="20"/>
                <w:szCs w:val="20"/>
              </w:rPr>
              <w:t xml:space="preserve">Ответственный за реализацию: </w:t>
            </w:r>
            <w:r w:rsidRPr="000B70E9">
              <w:rPr>
                <w:rFonts w:ascii="PT Astra Serif" w:hAnsi="PT Astra Serif"/>
                <w:sz w:val="20"/>
                <w:szCs w:val="20"/>
              </w:rPr>
              <w:t>МУ Управление образование администрации муниципального образования «Сенгилеевский район»</w:t>
            </w:r>
          </w:p>
        </w:tc>
      </w:tr>
      <w:tr w:rsidR="00D70D0E" w:rsidRPr="002A28EB" w:rsidTr="00D64D2F">
        <w:trPr>
          <w:trHeight w:val="171"/>
        </w:trPr>
        <w:tc>
          <w:tcPr>
            <w:tcW w:w="710" w:type="dxa"/>
            <w:tcBorders>
              <w:top w:val="single" w:sz="4" w:space="0" w:color="auto"/>
              <w:left w:val="single" w:sz="4" w:space="0" w:color="auto"/>
              <w:bottom w:val="single" w:sz="4" w:space="0" w:color="auto"/>
              <w:right w:val="single" w:sz="4" w:space="0" w:color="auto"/>
            </w:tcBorders>
          </w:tcPr>
          <w:p w:rsidR="00D70D0E" w:rsidRPr="00D70D0E" w:rsidRDefault="00D70D0E" w:rsidP="00D63BF8">
            <w:pPr>
              <w:jc w:val="center"/>
              <w:rPr>
                <w:rFonts w:ascii="PT Astra Serif" w:hAnsi="PT Astra Serif"/>
                <w:sz w:val="20"/>
                <w:szCs w:val="20"/>
              </w:rPr>
            </w:pPr>
            <w:r w:rsidRPr="00D70D0E">
              <w:rPr>
                <w:rFonts w:ascii="PT Astra Serif" w:hAnsi="PT Astra Serif"/>
                <w:sz w:val="20"/>
                <w:szCs w:val="20"/>
              </w:rPr>
              <w:t>12.1</w:t>
            </w:r>
          </w:p>
        </w:tc>
        <w:tc>
          <w:tcPr>
            <w:tcW w:w="5386" w:type="dxa"/>
            <w:tcBorders>
              <w:top w:val="single" w:sz="4" w:space="0" w:color="auto"/>
              <w:left w:val="single" w:sz="4" w:space="0" w:color="auto"/>
              <w:bottom w:val="single" w:sz="4" w:space="0" w:color="auto"/>
              <w:right w:val="single" w:sz="4" w:space="0" w:color="auto"/>
            </w:tcBorders>
          </w:tcPr>
          <w:p w:rsidR="00D70D0E" w:rsidRPr="00D70D0E" w:rsidRDefault="00D70D0E" w:rsidP="00D63BF8">
            <w:pPr>
              <w:jc w:val="both"/>
              <w:rPr>
                <w:rFonts w:ascii="PT Astra Serif" w:hAnsi="PT Astra Serif"/>
                <w:sz w:val="20"/>
                <w:szCs w:val="20"/>
              </w:rPr>
            </w:pPr>
            <w:r w:rsidRPr="00D70D0E">
              <w:rPr>
                <w:rFonts w:ascii="PT Astra Serif" w:hAnsi="PT Astra Serif"/>
                <w:sz w:val="20"/>
                <w:szCs w:val="20"/>
              </w:rPr>
              <w:t>Организация совместно с ФГБОУ УлГПУ им. И.Н.Ульянова учебной, производственной и преддипло</w:t>
            </w:r>
            <w:r w:rsidRPr="00D70D0E">
              <w:rPr>
                <w:rFonts w:ascii="PT Astra Serif" w:hAnsi="PT Astra Serif"/>
                <w:sz w:val="20"/>
                <w:szCs w:val="20"/>
              </w:rPr>
              <w:t>м</w:t>
            </w:r>
            <w:r w:rsidRPr="00D70D0E">
              <w:rPr>
                <w:rFonts w:ascii="PT Astra Serif" w:hAnsi="PT Astra Serif"/>
                <w:sz w:val="20"/>
                <w:szCs w:val="20"/>
              </w:rPr>
              <w:t>ной практики студентов</w:t>
            </w:r>
          </w:p>
        </w:tc>
        <w:tc>
          <w:tcPr>
            <w:tcW w:w="6119" w:type="dxa"/>
            <w:tcBorders>
              <w:top w:val="single" w:sz="4" w:space="0" w:color="auto"/>
              <w:left w:val="single" w:sz="4" w:space="0" w:color="auto"/>
              <w:bottom w:val="single" w:sz="4" w:space="0" w:color="auto"/>
              <w:right w:val="single" w:sz="4" w:space="0" w:color="auto"/>
            </w:tcBorders>
          </w:tcPr>
          <w:p w:rsidR="00D70D0E" w:rsidRPr="00D70D0E" w:rsidRDefault="00D70D0E" w:rsidP="00D63BF8">
            <w:pPr>
              <w:jc w:val="both"/>
              <w:rPr>
                <w:rFonts w:ascii="PT Astra Serif" w:hAnsi="PT Astra Serif"/>
                <w:sz w:val="20"/>
                <w:szCs w:val="20"/>
              </w:rPr>
            </w:pPr>
            <w:r w:rsidRPr="00D70D0E">
              <w:rPr>
                <w:rFonts w:ascii="PT Astra Serif" w:hAnsi="PT Astra Serif"/>
                <w:sz w:val="20"/>
                <w:szCs w:val="20"/>
              </w:rPr>
              <w:t>Учебная, производственная и преддипломная практика студентов проходит ежегодно в соответствии с графиком прохождения пра</w:t>
            </w:r>
            <w:r w:rsidRPr="00D70D0E">
              <w:rPr>
                <w:rFonts w:ascii="PT Astra Serif" w:hAnsi="PT Astra Serif"/>
                <w:sz w:val="20"/>
                <w:szCs w:val="20"/>
              </w:rPr>
              <w:t>к</w:t>
            </w:r>
            <w:r w:rsidRPr="00D70D0E">
              <w:rPr>
                <w:rFonts w:ascii="PT Astra Serif" w:hAnsi="PT Astra Serif"/>
                <w:sz w:val="20"/>
                <w:szCs w:val="20"/>
              </w:rPr>
              <w:t>тики вуза</w:t>
            </w:r>
          </w:p>
        </w:tc>
        <w:tc>
          <w:tcPr>
            <w:tcW w:w="2840" w:type="dxa"/>
            <w:vMerge w:val="restart"/>
            <w:tcBorders>
              <w:top w:val="single" w:sz="4" w:space="0" w:color="auto"/>
              <w:left w:val="single" w:sz="4" w:space="0" w:color="auto"/>
              <w:right w:val="single" w:sz="4" w:space="0" w:color="auto"/>
            </w:tcBorders>
          </w:tcPr>
          <w:p w:rsidR="00D70D0E" w:rsidRPr="00133FC3" w:rsidRDefault="00D70D0E" w:rsidP="00D63BF8">
            <w:pPr>
              <w:jc w:val="both"/>
              <w:rPr>
                <w:rFonts w:ascii="PT Astra Serif" w:hAnsi="PT Astra Serif"/>
                <w:spacing w:val="-4"/>
                <w:sz w:val="20"/>
                <w:szCs w:val="20"/>
              </w:rPr>
            </w:pPr>
            <w:r>
              <w:rPr>
                <w:rFonts w:ascii="PT Astra Serif" w:hAnsi="PT Astra Serif" w:cs="Arial"/>
                <w:spacing w:val="2"/>
                <w:sz w:val="20"/>
                <w:szCs w:val="20"/>
              </w:rPr>
              <w:t>Трудоустройство</w:t>
            </w:r>
            <w:r w:rsidRPr="00ED139C">
              <w:rPr>
                <w:rFonts w:ascii="PT Astra Serif" w:hAnsi="PT Astra Serif" w:cs="Arial"/>
                <w:spacing w:val="2"/>
                <w:sz w:val="20"/>
                <w:szCs w:val="20"/>
              </w:rPr>
              <w:t xml:space="preserve"> выпускн</w:t>
            </w:r>
            <w:r w:rsidRPr="00ED139C">
              <w:rPr>
                <w:rFonts w:ascii="PT Astra Serif" w:hAnsi="PT Astra Serif" w:cs="Arial"/>
                <w:spacing w:val="2"/>
                <w:sz w:val="20"/>
                <w:szCs w:val="20"/>
              </w:rPr>
              <w:t>и</w:t>
            </w:r>
            <w:r w:rsidRPr="00ED139C">
              <w:rPr>
                <w:rFonts w:ascii="PT Astra Serif" w:hAnsi="PT Astra Serif" w:cs="Arial"/>
                <w:spacing w:val="2"/>
                <w:sz w:val="20"/>
                <w:szCs w:val="20"/>
              </w:rPr>
              <w:t xml:space="preserve">ков ФГБОУ ВО «УлГПУ им. И.Н.Ульянова», поступивших по целевым договорам от муниципального образования </w:t>
            </w:r>
            <w:r w:rsidRPr="00ED139C">
              <w:rPr>
                <w:rFonts w:ascii="PT Astra Serif" w:hAnsi="PT Astra Serif" w:cs="Arial"/>
                <w:spacing w:val="2"/>
                <w:sz w:val="20"/>
                <w:szCs w:val="20"/>
              </w:rPr>
              <w:lastRenderedPageBreak/>
              <w:t>"Сенгилеевский район" на территории муниципального образования "Сенгилеевский район</w:t>
            </w:r>
            <w:r w:rsidR="00A26ED0">
              <w:rPr>
                <w:rFonts w:ascii="PT Astra Serif" w:hAnsi="PT Astra Serif" w:cs="Arial"/>
                <w:spacing w:val="2"/>
                <w:sz w:val="20"/>
                <w:szCs w:val="20"/>
              </w:rPr>
              <w:t>»</w:t>
            </w:r>
            <w:r w:rsidR="00421DD1">
              <w:rPr>
                <w:rFonts w:ascii="PT Astra Serif" w:hAnsi="PT Astra Serif" w:cs="Arial"/>
                <w:spacing w:val="2"/>
                <w:sz w:val="20"/>
                <w:szCs w:val="20"/>
              </w:rPr>
              <w:t xml:space="preserve">. </w:t>
            </w:r>
            <w:r w:rsidR="00421DD1" w:rsidRPr="00CC2433">
              <w:rPr>
                <w:rFonts w:cs="Arial"/>
                <w:spacing w:val="2"/>
                <w:sz w:val="20"/>
                <w:szCs w:val="20"/>
              </w:rPr>
              <w:t>Закрепление мол</w:t>
            </w:r>
            <w:r w:rsidR="00421DD1" w:rsidRPr="00CC2433">
              <w:rPr>
                <w:rFonts w:cs="Arial"/>
                <w:spacing w:val="2"/>
                <w:sz w:val="20"/>
                <w:szCs w:val="20"/>
              </w:rPr>
              <w:t>о</w:t>
            </w:r>
            <w:r w:rsidR="00421DD1" w:rsidRPr="00CC2433">
              <w:rPr>
                <w:rFonts w:cs="Arial"/>
                <w:spacing w:val="2"/>
                <w:sz w:val="20"/>
                <w:szCs w:val="20"/>
              </w:rPr>
              <w:t>дых специалистов в муниц</w:t>
            </w:r>
            <w:r w:rsidR="00421DD1" w:rsidRPr="00CC2433">
              <w:rPr>
                <w:rFonts w:cs="Arial"/>
                <w:spacing w:val="2"/>
                <w:sz w:val="20"/>
                <w:szCs w:val="20"/>
              </w:rPr>
              <w:t>и</w:t>
            </w:r>
            <w:r w:rsidR="00421DD1" w:rsidRPr="00CC2433">
              <w:rPr>
                <w:rFonts w:cs="Arial"/>
                <w:spacing w:val="2"/>
                <w:sz w:val="20"/>
                <w:szCs w:val="20"/>
              </w:rPr>
              <w:t>пальном образовании "Се</w:t>
            </w:r>
            <w:r w:rsidR="00421DD1" w:rsidRPr="00CC2433">
              <w:rPr>
                <w:rFonts w:cs="Arial"/>
                <w:spacing w:val="2"/>
                <w:sz w:val="20"/>
                <w:szCs w:val="20"/>
              </w:rPr>
              <w:t>н</w:t>
            </w:r>
            <w:r w:rsidR="00421DD1" w:rsidRPr="00CC2433">
              <w:rPr>
                <w:rFonts w:cs="Arial"/>
                <w:spacing w:val="2"/>
                <w:sz w:val="20"/>
                <w:szCs w:val="20"/>
              </w:rPr>
              <w:t>гилеевский район".</w:t>
            </w:r>
          </w:p>
        </w:tc>
      </w:tr>
      <w:tr w:rsidR="00D70D0E" w:rsidRPr="002A28EB" w:rsidTr="00D64D2F">
        <w:trPr>
          <w:trHeight w:val="171"/>
        </w:trPr>
        <w:tc>
          <w:tcPr>
            <w:tcW w:w="710" w:type="dxa"/>
            <w:tcBorders>
              <w:top w:val="single" w:sz="4" w:space="0" w:color="auto"/>
              <w:left w:val="single" w:sz="4" w:space="0" w:color="auto"/>
              <w:bottom w:val="single" w:sz="4" w:space="0" w:color="auto"/>
              <w:right w:val="single" w:sz="4" w:space="0" w:color="auto"/>
            </w:tcBorders>
          </w:tcPr>
          <w:p w:rsidR="00D70D0E" w:rsidRPr="00D70D0E" w:rsidRDefault="00D70D0E" w:rsidP="00D63BF8">
            <w:pPr>
              <w:jc w:val="center"/>
              <w:rPr>
                <w:rFonts w:ascii="PT Astra Serif" w:hAnsi="PT Astra Serif"/>
                <w:sz w:val="20"/>
                <w:szCs w:val="20"/>
              </w:rPr>
            </w:pPr>
            <w:r w:rsidRPr="00D70D0E">
              <w:rPr>
                <w:rFonts w:ascii="PT Astra Serif" w:hAnsi="PT Astra Serif"/>
                <w:sz w:val="20"/>
                <w:szCs w:val="20"/>
              </w:rPr>
              <w:t>12.2</w:t>
            </w:r>
          </w:p>
        </w:tc>
        <w:tc>
          <w:tcPr>
            <w:tcW w:w="5386" w:type="dxa"/>
            <w:tcBorders>
              <w:top w:val="single" w:sz="4" w:space="0" w:color="auto"/>
              <w:left w:val="single" w:sz="4" w:space="0" w:color="auto"/>
              <w:bottom w:val="single" w:sz="4" w:space="0" w:color="auto"/>
              <w:right w:val="single" w:sz="4" w:space="0" w:color="auto"/>
            </w:tcBorders>
          </w:tcPr>
          <w:p w:rsidR="00D70D0E" w:rsidRPr="00D70D0E" w:rsidRDefault="00D70D0E" w:rsidP="00D63BF8">
            <w:pPr>
              <w:jc w:val="both"/>
              <w:rPr>
                <w:rFonts w:ascii="PT Astra Serif" w:hAnsi="PT Astra Serif"/>
                <w:sz w:val="20"/>
                <w:szCs w:val="20"/>
              </w:rPr>
            </w:pPr>
            <w:r w:rsidRPr="00D70D0E">
              <w:rPr>
                <w:rFonts w:ascii="PT Astra Serif" w:hAnsi="PT Astra Serif" w:cs="Arial"/>
                <w:spacing w:val="2"/>
                <w:sz w:val="20"/>
                <w:szCs w:val="20"/>
              </w:rPr>
              <w:t>Предоставление индивидуального сопровождения пре</w:t>
            </w:r>
            <w:r w:rsidRPr="00D70D0E">
              <w:rPr>
                <w:rFonts w:ascii="PT Astra Serif" w:hAnsi="PT Astra Serif" w:cs="Arial"/>
                <w:spacing w:val="2"/>
                <w:sz w:val="20"/>
                <w:szCs w:val="20"/>
              </w:rPr>
              <w:t>д</w:t>
            </w:r>
            <w:r w:rsidRPr="00D70D0E">
              <w:rPr>
                <w:rFonts w:ascii="PT Astra Serif" w:hAnsi="PT Astra Serif" w:cs="Arial"/>
                <w:spacing w:val="2"/>
                <w:sz w:val="20"/>
                <w:szCs w:val="20"/>
              </w:rPr>
              <w:t xml:space="preserve">ставителем работодателя (наставником). </w:t>
            </w:r>
            <w:r w:rsidRPr="00D70D0E">
              <w:rPr>
                <w:rFonts w:ascii="PT Astra Serif" w:hAnsi="PT Astra Serif"/>
                <w:sz w:val="20"/>
                <w:szCs w:val="20"/>
              </w:rPr>
              <w:t>Закрепление о</w:t>
            </w:r>
            <w:r w:rsidRPr="00D70D0E">
              <w:rPr>
                <w:rFonts w:ascii="PT Astra Serif" w:hAnsi="PT Astra Serif"/>
                <w:sz w:val="20"/>
                <w:szCs w:val="20"/>
              </w:rPr>
              <w:t>т</w:t>
            </w:r>
            <w:r w:rsidRPr="00D70D0E">
              <w:rPr>
                <w:rFonts w:ascii="PT Astra Serif" w:hAnsi="PT Astra Serif"/>
                <w:sz w:val="20"/>
                <w:szCs w:val="20"/>
              </w:rPr>
              <w:lastRenderedPageBreak/>
              <w:t>ветственных лиц (наставников) за гражданами, трудоустр</w:t>
            </w:r>
            <w:r w:rsidRPr="00D70D0E">
              <w:rPr>
                <w:rFonts w:ascii="PT Astra Serif" w:hAnsi="PT Astra Serif"/>
                <w:sz w:val="20"/>
                <w:szCs w:val="20"/>
              </w:rPr>
              <w:t>о</w:t>
            </w:r>
            <w:r w:rsidRPr="00D70D0E">
              <w:rPr>
                <w:rFonts w:ascii="PT Astra Serif" w:hAnsi="PT Astra Serif"/>
                <w:sz w:val="20"/>
                <w:szCs w:val="20"/>
              </w:rPr>
              <w:t>енными в образовательную организацию</w:t>
            </w:r>
          </w:p>
        </w:tc>
        <w:tc>
          <w:tcPr>
            <w:tcW w:w="6119" w:type="dxa"/>
            <w:tcBorders>
              <w:top w:val="single" w:sz="4" w:space="0" w:color="auto"/>
              <w:left w:val="single" w:sz="4" w:space="0" w:color="auto"/>
              <w:bottom w:val="single" w:sz="4" w:space="0" w:color="auto"/>
              <w:right w:val="single" w:sz="4" w:space="0" w:color="auto"/>
            </w:tcBorders>
          </w:tcPr>
          <w:p w:rsidR="00D70D0E" w:rsidRPr="00D70D0E" w:rsidRDefault="00D70D0E" w:rsidP="00D63BF8">
            <w:pPr>
              <w:jc w:val="both"/>
              <w:rPr>
                <w:rFonts w:ascii="PT Astra Serif" w:hAnsi="PT Astra Serif"/>
                <w:sz w:val="20"/>
                <w:szCs w:val="20"/>
              </w:rPr>
            </w:pPr>
            <w:r w:rsidRPr="00D70D0E">
              <w:rPr>
                <w:rFonts w:ascii="PT Astra Serif" w:hAnsi="PT Astra Serif"/>
                <w:sz w:val="20"/>
                <w:szCs w:val="20"/>
              </w:rPr>
              <w:lastRenderedPageBreak/>
              <w:t xml:space="preserve">На время прохождения практики и со дня трудоустройства </w:t>
            </w:r>
            <w:r w:rsidRPr="00D70D0E">
              <w:rPr>
                <w:rFonts w:ascii="PT Astra Serif" w:hAnsi="PT Astra Serif" w:cs="Arial"/>
                <w:spacing w:val="2"/>
                <w:sz w:val="20"/>
                <w:szCs w:val="20"/>
              </w:rPr>
              <w:t>предо</w:t>
            </w:r>
            <w:r w:rsidRPr="00D70D0E">
              <w:rPr>
                <w:rFonts w:ascii="PT Astra Serif" w:hAnsi="PT Astra Serif" w:cs="Arial"/>
                <w:spacing w:val="2"/>
                <w:sz w:val="20"/>
                <w:szCs w:val="20"/>
              </w:rPr>
              <w:t>с</w:t>
            </w:r>
            <w:r w:rsidRPr="00D70D0E">
              <w:rPr>
                <w:rFonts w:ascii="PT Astra Serif" w:hAnsi="PT Astra Serif" w:cs="Arial"/>
                <w:spacing w:val="2"/>
                <w:sz w:val="20"/>
                <w:szCs w:val="20"/>
              </w:rPr>
              <w:t>тавляется индивидуальное сопровождение представителем работ</w:t>
            </w:r>
            <w:r w:rsidRPr="00D70D0E">
              <w:rPr>
                <w:rFonts w:ascii="PT Astra Serif" w:hAnsi="PT Astra Serif" w:cs="Arial"/>
                <w:spacing w:val="2"/>
                <w:sz w:val="20"/>
                <w:szCs w:val="20"/>
              </w:rPr>
              <w:t>о</w:t>
            </w:r>
            <w:r w:rsidRPr="00D70D0E">
              <w:rPr>
                <w:rFonts w:ascii="PT Astra Serif" w:hAnsi="PT Astra Serif" w:cs="Arial"/>
                <w:spacing w:val="2"/>
                <w:sz w:val="20"/>
                <w:szCs w:val="20"/>
              </w:rPr>
              <w:lastRenderedPageBreak/>
              <w:t xml:space="preserve">дателя (наставник). Локальным актом </w:t>
            </w:r>
            <w:r w:rsidRPr="00D70D0E">
              <w:rPr>
                <w:rFonts w:ascii="PT Astra Serif" w:hAnsi="PT Astra Serif"/>
                <w:sz w:val="20"/>
                <w:szCs w:val="20"/>
              </w:rPr>
              <w:t>закрепляютсяответственные лица (наставники) за гражданами, трудоустроенными в образов</w:t>
            </w:r>
            <w:r w:rsidRPr="00D70D0E">
              <w:rPr>
                <w:rFonts w:ascii="PT Astra Serif" w:hAnsi="PT Astra Serif"/>
                <w:sz w:val="20"/>
                <w:szCs w:val="20"/>
              </w:rPr>
              <w:t>а</w:t>
            </w:r>
            <w:r w:rsidRPr="00D70D0E">
              <w:rPr>
                <w:rFonts w:ascii="PT Astra Serif" w:hAnsi="PT Astra Serif"/>
                <w:sz w:val="20"/>
                <w:szCs w:val="20"/>
              </w:rPr>
              <w:t>тельную организацию</w:t>
            </w:r>
          </w:p>
        </w:tc>
        <w:tc>
          <w:tcPr>
            <w:tcW w:w="2840" w:type="dxa"/>
            <w:vMerge/>
            <w:tcBorders>
              <w:left w:val="single" w:sz="4" w:space="0" w:color="auto"/>
              <w:right w:val="single" w:sz="4" w:space="0" w:color="auto"/>
            </w:tcBorders>
          </w:tcPr>
          <w:p w:rsidR="00D70D0E" w:rsidRPr="00133FC3" w:rsidRDefault="00D70D0E" w:rsidP="00D63BF8">
            <w:pPr>
              <w:jc w:val="both"/>
              <w:rPr>
                <w:rFonts w:ascii="PT Astra Serif" w:hAnsi="PT Astra Serif"/>
                <w:spacing w:val="-4"/>
                <w:sz w:val="20"/>
                <w:szCs w:val="20"/>
              </w:rPr>
            </w:pPr>
          </w:p>
        </w:tc>
      </w:tr>
      <w:tr w:rsidR="00D70D0E" w:rsidRPr="002A28EB" w:rsidTr="00D64D2F">
        <w:trPr>
          <w:trHeight w:val="171"/>
        </w:trPr>
        <w:tc>
          <w:tcPr>
            <w:tcW w:w="710" w:type="dxa"/>
            <w:tcBorders>
              <w:top w:val="single" w:sz="4" w:space="0" w:color="auto"/>
              <w:left w:val="single" w:sz="4" w:space="0" w:color="auto"/>
              <w:bottom w:val="single" w:sz="4" w:space="0" w:color="auto"/>
              <w:right w:val="single" w:sz="4" w:space="0" w:color="auto"/>
            </w:tcBorders>
          </w:tcPr>
          <w:p w:rsidR="00D70D0E" w:rsidRPr="00D70D0E" w:rsidRDefault="00D70D0E" w:rsidP="00D63BF8">
            <w:pPr>
              <w:jc w:val="center"/>
              <w:rPr>
                <w:rFonts w:ascii="PT Astra Serif" w:hAnsi="PT Astra Serif"/>
                <w:sz w:val="20"/>
                <w:szCs w:val="20"/>
              </w:rPr>
            </w:pPr>
            <w:r w:rsidRPr="00D70D0E">
              <w:rPr>
                <w:rFonts w:ascii="PT Astra Serif" w:hAnsi="PT Astra Serif"/>
                <w:sz w:val="20"/>
                <w:szCs w:val="20"/>
              </w:rPr>
              <w:lastRenderedPageBreak/>
              <w:t>12.3</w:t>
            </w:r>
          </w:p>
        </w:tc>
        <w:tc>
          <w:tcPr>
            <w:tcW w:w="5386" w:type="dxa"/>
            <w:tcBorders>
              <w:top w:val="single" w:sz="4" w:space="0" w:color="auto"/>
              <w:left w:val="single" w:sz="4" w:space="0" w:color="auto"/>
              <w:bottom w:val="single" w:sz="4" w:space="0" w:color="auto"/>
              <w:right w:val="single" w:sz="4" w:space="0" w:color="auto"/>
            </w:tcBorders>
          </w:tcPr>
          <w:p w:rsidR="00D70D0E" w:rsidRPr="00D70D0E" w:rsidRDefault="00D70D0E" w:rsidP="00D63BF8">
            <w:pPr>
              <w:jc w:val="both"/>
              <w:rPr>
                <w:rFonts w:ascii="PT Astra Serif" w:hAnsi="PT Astra Serif" w:cs="Arial"/>
                <w:spacing w:val="2"/>
                <w:sz w:val="20"/>
                <w:szCs w:val="20"/>
              </w:rPr>
            </w:pPr>
            <w:r w:rsidRPr="00D70D0E">
              <w:rPr>
                <w:rFonts w:ascii="PT Astra Serif" w:hAnsi="PT Astra Serif" w:cs="Arial"/>
                <w:spacing w:val="2"/>
                <w:sz w:val="20"/>
                <w:szCs w:val="20"/>
              </w:rPr>
              <w:t>Предоставление мер социальной поддержки в период об</w:t>
            </w:r>
            <w:r w:rsidRPr="00D70D0E">
              <w:rPr>
                <w:rFonts w:ascii="PT Astra Serif" w:hAnsi="PT Astra Serif" w:cs="Arial"/>
                <w:spacing w:val="2"/>
                <w:sz w:val="20"/>
                <w:szCs w:val="20"/>
              </w:rPr>
              <w:t>у</w:t>
            </w:r>
            <w:r w:rsidRPr="00D70D0E">
              <w:rPr>
                <w:rFonts w:ascii="PT Astra Serif" w:hAnsi="PT Astra Serif" w:cs="Arial"/>
                <w:spacing w:val="2"/>
                <w:sz w:val="20"/>
                <w:szCs w:val="20"/>
              </w:rPr>
              <w:t>чения (стипендия не ниже размера государственной ак</w:t>
            </w:r>
            <w:r w:rsidRPr="00D70D0E">
              <w:rPr>
                <w:rFonts w:ascii="PT Astra Serif" w:hAnsi="PT Astra Serif" w:cs="Arial"/>
                <w:spacing w:val="2"/>
                <w:sz w:val="20"/>
                <w:szCs w:val="20"/>
              </w:rPr>
              <w:t>а</w:t>
            </w:r>
            <w:r w:rsidRPr="00D70D0E">
              <w:rPr>
                <w:rFonts w:ascii="PT Astra Serif" w:hAnsi="PT Astra Serif" w:cs="Arial"/>
                <w:spacing w:val="2"/>
                <w:sz w:val="20"/>
                <w:szCs w:val="20"/>
              </w:rPr>
              <w:t>демической стипендии, назначаемой в порядке, пред</w:t>
            </w:r>
            <w:r w:rsidRPr="00D70D0E">
              <w:rPr>
                <w:rFonts w:ascii="PT Astra Serif" w:hAnsi="PT Astra Serif" w:cs="Arial"/>
                <w:spacing w:val="2"/>
                <w:sz w:val="20"/>
                <w:szCs w:val="20"/>
              </w:rPr>
              <w:t>у</w:t>
            </w:r>
            <w:r w:rsidRPr="00D70D0E">
              <w:rPr>
                <w:rFonts w:ascii="PT Astra Serif" w:hAnsi="PT Astra Serif" w:cs="Arial"/>
                <w:spacing w:val="2"/>
                <w:sz w:val="20"/>
                <w:szCs w:val="20"/>
              </w:rPr>
              <w:t>смотренном ч.3 ст.36 Федерального закона «Об образов</w:t>
            </w:r>
            <w:r w:rsidRPr="00D70D0E">
              <w:rPr>
                <w:rFonts w:ascii="PT Astra Serif" w:hAnsi="PT Astra Serif" w:cs="Arial"/>
                <w:spacing w:val="2"/>
                <w:sz w:val="20"/>
                <w:szCs w:val="20"/>
              </w:rPr>
              <w:t>а</w:t>
            </w:r>
            <w:r w:rsidRPr="00D70D0E">
              <w:rPr>
                <w:rFonts w:ascii="PT Astra Serif" w:hAnsi="PT Astra Serif" w:cs="Arial"/>
                <w:spacing w:val="2"/>
                <w:sz w:val="20"/>
                <w:szCs w:val="20"/>
              </w:rPr>
              <w:t>нии в Российской Федерации») на все время обучения, а также мер социальной поддержки в период трудовой де</w:t>
            </w:r>
            <w:r w:rsidRPr="00D70D0E">
              <w:rPr>
                <w:rFonts w:ascii="PT Astra Serif" w:hAnsi="PT Astra Serif" w:cs="Arial"/>
                <w:spacing w:val="2"/>
                <w:sz w:val="20"/>
                <w:szCs w:val="20"/>
              </w:rPr>
              <w:t>я</w:t>
            </w:r>
            <w:r w:rsidRPr="00D70D0E">
              <w:rPr>
                <w:rFonts w:ascii="PT Astra Serif" w:hAnsi="PT Astra Serif" w:cs="Arial"/>
                <w:spacing w:val="2"/>
                <w:sz w:val="20"/>
                <w:szCs w:val="20"/>
              </w:rPr>
              <w:t>тельности, установленные работодателем.</w:t>
            </w:r>
          </w:p>
        </w:tc>
        <w:tc>
          <w:tcPr>
            <w:tcW w:w="6119" w:type="dxa"/>
            <w:tcBorders>
              <w:top w:val="single" w:sz="4" w:space="0" w:color="auto"/>
              <w:left w:val="single" w:sz="4" w:space="0" w:color="auto"/>
              <w:bottom w:val="single" w:sz="4" w:space="0" w:color="auto"/>
              <w:right w:val="single" w:sz="4" w:space="0" w:color="auto"/>
            </w:tcBorders>
          </w:tcPr>
          <w:p w:rsidR="00D70D0E" w:rsidRPr="00D70D0E" w:rsidRDefault="00D70D0E" w:rsidP="00D63BF8">
            <w:pPr>
              <w:jc w:val="both"/>
              <w:rPr>
                <w:rFonts w:ascii="PT Astra Serif" w:hAnsi="PT Astra Serif"/>
                <w:sz w:val="20"/>
                <w:szCs w:val="20"/>
              </w:rPr>
            </w:pPr>
            <w:r w:rsidRPr="00D70D0E">
              <w:rPr>
                <w:rFonts w:ascii="PT Astra Serif" w:hAnsi="PT Astra Serif" w:cs="Arial"/>
                <w:spacing w:val="2"/>
                <w:sz w:val="20"/>
                <w:szCs w:val="20"/>
              </w:rPr>
              <w:t>На все время обучения, согласно договора о целевом обучении, а также в период трудовой деятельности, предоставляютсямеры с</w:t>
            </w:r>
            <w:r w:rsidRPr="00D70D0E">
              <w:rPr>
                <w:rFonts w:ascii="PT Astra Serif" w:hAnsi="PT Astra Serif" w:cs="Arial"/>
                <w:spacing w:val="2"/>
                <w:sz w:val="20"/>
                <w:szCs w:val="20"/>
              </w:rPr>
              <w:t>о</w:t>
            </w:r>
            <w:r w:rsidRPr="00D70D0E">
              <w:rPr>
                <w:rFonts w:ascii="PT Astra Serif" w:hAnsi="PT Astra Serif" w:cs="Arial"/>
                <w:spacing w:val="2"/>
                <w:sz w:val="20"/>
                <w:szCs w:val="20"/>
              </w:rPr>
              <w:t>циальной поддержки установленные работодателем.</w:t>
            </w:r>
          </w:p>
        </w:tc>
        <w:tc>
          <w:tcPr>
            <w:tcW w:w="2840" w:type="dxa"/>
            <w:vMerge/>
            <w:tcBorders>
              <w:left w:val="single" w:sz="4" w:space="0" w:color="auto"/>
              <w:bottom w:val="single" w:sz="4" w:space="0" w:color="auto"/>
              <w:right w:val="single" w:sz="4" w:space="0" w:color="auto"/>
            </w:tcBorders>
          </w:tcPr>
          <w:p w:rsidR="00D70D0E" w:rsidRPr="00133FC3" w:rsidRDefault="00D70D0E" w:rsidP="00D63BF8">
            <w:pPr>
              <w:jc w:val="both"/>
              <w:rPr>
                <w:rFonts w:ascii="PT Astra Serif" w:hAnsi="PT Astra Serif"/>
                <w:spacing w:val="-4"/>
                <w:sz w:val="20"/>
                <w:szCs w:val="20"/>
              </w:rPr>
            </w:pPr>
          </w:p>
        </w:tc>
      </w:tr>
      <w:tr w:rsidR="00281D30" w:rsidRPr="002A28EB" w:rsidTr="00F02041">
        <w:trPr>
          <w:trHeight w:val="171"/>
        </w:trPr>
        <w:tc>
          <w:tcPr>
            <w:tcW w:w="710" w:type="dxa"/>
            <w:tcBorders>
              <w:top w:val="single" w:sz="4" w:space="0" w:color="auto"/>
              <w:left w:val="single" w:sz="4" w:space="0" w:color="auto"/>
              <w:bottom w:val="single" w:sz="4" w:space="0" w:color="auto"/>
              <w:right w:val="single" w:sz="4" w:space="0" w:color="auto"/>
            </w:tcBorders>
          </w:tcPr>
          <w:p w:rsidR="00281D30" w:rsidRPr="002A28EB" w:rsidRDefault="00281D30" w:rsidP="00D63BF8">
            <w:pPr>
              <w:jc w:val="center"/>
              <w:rPr>
                <w:rFonts w:ascii="PT Astra Serif" w:hAnsi="PT Astra Serif"/>
                <w:sz w:val="20"/>
                <w:szCs w:val="20"/>
              </w:rPr>
            </w:pPr>
          </w:p>
        </w:tc>
        <w:tc>
          <w:tcPr>
            <w:tcW w:w="5386" w:type="dxa"/>
            <w:tcBorders>
              <w:top w:val="single" w:sz="4" w:space="0" w:color="auto"/>
              <w:left w:val="single" w:sz="4" w:space="0" w:color="auto"/>
              <w:bottom w:val="single" w:sz="4" w:space="0" w:color="auto"/>
              <w:right w:val="single" w:sz="4" w:space="0" w:color="auto"/>
            </w:tcBorders>
          </w:tcPr>
          <w:p w:rsidR="00281D30" w:rsidRDefault="00281D30" w:rsidP="00D63BF8">
            <w:pPr>
              <w:jc w:val="both"/>
              <w:rPr>
                <w:rFonts w:cs="Arial"/>
                <w:spacing w:val="2"/>
              </w:rPr>
            </w:pPr>
          </w:p>
        </w:tc>
        <w:tc>
          <w:tcPr>
            <w:tcW w:w="6119" w:type="dxa"/>
            <w:tcBorders>
              <w:top w:val="single" w:sz="4" w:space="0" w:color="auto"/>
              <w:left w:val="single" w:sz="4" w:space="0" w:color="auto"/>
              <w:bottom w:val="single" w:sz="4" w:space="0" w:color="auto"/>
              <w:right w:val="single" w:sz="4" w:space="0" w:color="auto"/>
            </w:tcBorders>
          </w:tcPr>
          <w:p w:rsidR="00281D30" w:rsidRPr="002A28EB" w:rsidRDefault="00281D30" w:rsidP="00D63BF8">
            <w:pPr>
              <w:jc w:val="both"/>
              <w:rPr>
                <w:rFonts w:ascii="PT Astra Serif" w:hAnsi="PT Astra Serif"/>
                <w:sz w:val="20"/>
                <w:szCs w:val="20"/>
              </w:rPr>
            </w:pPr>
          </w:p>
        </w:tc>
        <w:tc>
          <w:tcPr>
            <w:tcW w:w="2840" w:type="dxa"/>
            <w:tcBorders>
              <w:top w:val="single" w:sz="4" w:space="0" w:color="auto"/>
              <w:left w:val="single" w:sz="4" w:space="0" w:color="auto"/>
              <w:bottom w:val="single" w:sz="4" w:space="0" w:color="auto"/>
              <w:right w:val="single" w:sz="4" w:space="0" w:color="auto"/>
            </w:tcBorders>
          </w:tcPr>
          <w:p w:rsidR="00281D30" w:rsidRPr="00133FC3" w:rsidRDefault="00281D30" w:rsidP="00D63BF8">
            <w:pPr>
              <w:jc w:val="both"/>
              <w:rPr>
                <w:rFonts w:ascii="PT Astra Serif" w:hAnsi="PT Astra Serif"/>
                <w:spacing w:val="-4"/>
                <w:sz w:val="20"/>
                <w:szCs w:val="20"/>
              </w:rPr>
            </w:pPr>
          </w:p>
        </w:tc>
      </w:tr>
      <w:tr w:rsidR="00796A9B" w:rsidRPr="002A28EB" w:rsidTr="00EC521D">
        <w:trPr>
          <w:trHeight w:val="171"/>
        </w:trPr>
        <w:tc>
          <w:tcPr>
            <w:tcW w:w="15055" w:type="dxa"/>
            <w:gridSpan w:val="4"/>
            <w:tcBorders>
              <w:top w:val="single" w:sz="4" w:space="0" w:color="auto"/>
              <w:left w:val="single" w:sz="4" w:space="0" w:color="auto"/>
              <w:bottom w:val="single" w:sz="4" w:space="0" w:color="auto"/>
              <w:right w:val="single" w:sz="4" w:space="0" w:color="auto"/>
            </w:tcBorders>
            <w:vAlign w:val="center"/>
          </w:tcPr>
          <w:p w:rsidR="00796A9B" w:rsidRDefault="00796A9B" w:rsidP="00D63BF8">
            <w:pPr>
              <w:jc w:val="center"/>
              <w:rPr>
                <w:rFonts w:ascii="PT Astra Serif" w:hAnsi="PT Astra Serif"/>
                <w:b/>
                <w:sz w:val="20"/>
                <w:szCs w:val="20"/>
              </w:rPr>
            </w:pPr>
            <w:r w:rsidRPr="002A28EB">
              <w:rPr>
                <w:rFonts w:ascii="PT Astra Serif" w:hAnsi="PT Astra Serif"/>
                <w:b/>
                <w:sz w:val="20"/>
                <w:szCs w:val="20"/>
              </w:rPr>
              <w:t>Структурные элементы, не входящие в направления</w:t>
            </w:r>
          </w:p>
          <w:p w:rsidR="00211C2E" w:rsidRPr="002A28EB" w:rsidRDefault="00211C2E" w:rsidP="00D63BF8">
            <w:pPr>
              <w:jc w:val="center"/>
              <w:rPr>
                <w:rFonts w:ascii="PT Astra Serif" w:hAnsi="PT Astra Serif"/>
                <w:b/>
                <w:sz w:val="20"/>
                <w:szCs w:val="20"/>
              </w:rPr>
            </w:pPr>
          </w:p>
        </w:tc>
      </w:tr>
      <w:tr w:rsidR="00796A9B" w:rsidRPr="002A28EB" w:rsidTr="00F02041">
        <w:trPr>
          <w:trHeight w:val="77"/>
        </w:trPr>
        <w:tc>
          <w:tcPr>
            <w:tcW w:w="710" w:type="dxa"/>
            <w:vMerge w:val="restart"/>
            <w:tcBorders>
              <w:top w:val="single" w:sz="4" w:space="0" w:color="auto"/>
              <w:left w:val="single" w:sz="4" w:space="0" w:color="auto"/>
              <w:right w:val="single" w:sz="4" w:space="0" w:color="auto"/>
            </w:tcBorders>
          </w:tcPr>
          <w:p w:rsidR="00796A9B" w:rsidRPr="002A28EB" w:rsidRDefault="00421DD1" w:rsidP="00D63BF8">
            <w:pPr>
              <w:jc w:val="center"/>
              <w:rPr>
                <w:rFonts w:ascii="PT Astra Serif" w:hAnsi="PT Astra Serif"/>
                <w:sz w:val="20"/>
                <w:szCs w:val="20"/>
              </w:rPr>
            </w:pPr>
            <w:r>
              <w:rPr>
                <w:rFonts w:ascii="PT Astra Serif" w:hAnsi="PT Astra Serif"/>
                <w:sz w:val="20"/>
                <w:szCs w:val="20"/>
              </w:rPr>
              <w:t>13</w:t>
            </w:r>
            <w:r w:rsidR="00796A9B" w:rsidRPr="002A28EB">
              <w:rPr>
                <w:rFonts w:ascii="PT Astra Serif" w:hAnsi="PT Astra Serif"/>
                <w:sz w:val="20"/>
                <w:szCs w:val="20"/>
              </w:rPr>
              <w:t>.</w:t>
            </w:r>
          </w:p>
        </w:tc>
        <w:tc>
          <w:tcPr>
            <w:tcW w:w="14345" w:type="dxa"/>
            <w:gridSpan w:val="3"/>
            <w:tcBorders>
              <w:top w:val="single" w:sz="4" w:space="0" w:color="auto"/>
              <w:left w:val="single" w:sz="4" w:space="0" w:color="auto"/>
              <w:bottom w:val="single" w:sz="4" w:space="0" w:color="auto"/>
              <w:right w:val="single" w:sz="4" w:space="0" w:color="auto"/>
            </w:tcBorders>
          </w:tcPr>
          <w:p w:rsidR="00796A9B" w:rsidRPr="002A28EB" w:rsidRDefault="00796A9B" w:rsidP="00C820D1">
            <w:pPr>
              <w:jc w:val="both"/>
              <w:rPr>
                <w:rFonts w:ascii="PT Astra Serif" w:hAnsi="PT Astra Serif"/>
                <w:sz w:val="20"/>
                <w:szCs w:val="20"/>
              </w:rPr>
            </w:pPr>
            <w:r w:rsidRPr="002A28EB">
              <w:rPr>
                <w:rFonts w:ascii="PT Astra Serif" w:hAnsi="PT Astra Serif"/>
                <w:sz w:val="20"/>
                <w:szCs w:val="20"/>
              </w:rPr>
              <w:t xml:space="preserve">Комплекс процессных мероприятий «Организация отдыха, оздоровления детей и работников бюджетной сферы в </w:t>
            </w:r>
            <w:r w:rsidR="00554D5E" w:rsidRPr="00554D5E">
              <w:rPr>
                <w:rFonts w:ascii="PT Astra Serif" w:hAnsi="PT Astra Serif"/>
                <w:sz w:val="20"/>
                <w:szCs w:val="20"/>
              </w:rPr>
              <w:t>муниципальном образовании «Сенгилеевский район»</w:t>
            </w:r>
          </w:p>
        </w:tc>
      </w:tr>
      <w:tr w:rsidR="009F018D" w:rsidRPr="002A28EB" w:rsidTr="00F02041">
        <w:trPr>
          <w:trHeight w:val="77"/>
        </w:trPr>
        <w:tc>
          <w:tcPr>
            <w:tcW w:w="710" w:type="dxa"/>
            <w:vMerge/>
            <w:tcBorders>
              <w:left w:val="single" w:sz="4" w:space="0" w:color="auto"/>
              <w:bottom w:val="single" w:sz="4" w:space="0" w:color="auto"/>
              <w:right w:val="single" w:sz="4" w:space="0" w:color="auto"/>
            </w:tcBorders>
          </w:tcPr>
          <w:p w:rsidR="009F018D" w:rsidRPr="002A28EB" w:rsidRDefault="009F018D" w:rsidP="00D63BF8">
            <w:pPr>
              <w:jc w:val="center"/>
              <w:rPr>
                <w:rFonts w:ascii="PT Astra Serif" w:hAnsi="PT Astra Serif"/>
                <w:sz w:val="20"/>
                <w:szCs w:val="20"/>
              </w:rPr>
            </w:pPr>
          </w:p>
        </w:tc>
        <w:tc>
          <w:tcPr>
            <w:tcW w:w="14345" w:type="dxa"/>
            <w:gridSpan w:val="3"/>
            <w:tcBorders>
              <w:top w:val="single" w:sz="4" w:space="0" w:color="auto"/>
              <w:left w:val="single" w:sz="4" w:space="0" w:color="auto"/>
              <w:bottom w:val="single" w:sz="4" w:space="0" w:color="auto"/>
              <w:right w:val="single" w:sz="4" w:space="0" w:color="auto"/>
            </w:tcBorders>
          </w:tcPr>
          <w:p w:rsidR="009F018D" w:rsidRPr="002A28EB" w:rsidRDefault="00554D5E" w:rsidP="007F4F4C">
            <w:pPr>
              <w:jc w:val="both"/>
              <w:rPr>
                <w:rFonts w:ascii="PT Astra Serif" w:hAnsi="PT Astra Serif"/>
                <w:sz w:val="20"/>
                <w:szCs w:val="20"/>
              </w:rPr>
            </w:pPr>
            <w:r w:rsidRPr="000B70E9">
              <w:rPr>
                <w:rFonts w:ascii="PT Astra Serif" w:hAnsi="PT Astra Serif"/>
                <w:spacing w:val="-4"/>
                <w:sz w:val="20"/>
                <w:szCs w:val="20"/>
              </w:rPr>
              <w:t xml:space="preserve">Ответственный за реализацию: </w:t>
            </w:r>
            <w:r w:rsidRPr="000B70E9">
              <w:rPr>
                <w:rFonts w:ascii="PT Astra Serif" w:hAnsi="PT Astra Serif"/>
                <w:sz w:val="20"/>
                <w:szCs w:val="20"/>
              </w:rPr>
              <w:t>МУ Управление образование администрации муниципального образования «Сенгилеевский район»</w:t>
            </w:r>
          </w:p>
        </w:tc>
      </w:tr>
      <w:tr w:rsidR="00796A9B" w:rsidRPr="002A28EB" w:rsidTr="00F02041">
        <w:trPr>
          <w:trHeight w:val="171"/>
        </w:trPr>
        <w:tc>
          <w:tcPr>
            <w:tcW w:w="710" w:type="dxa"/>
            <w:tcBorders>
              <w:top w:val="single" w:sz="4" w:space="0" w:color="auto"/>
              <w:left w:val="single" w:sz="4" w:space="0" w:color="auto"/>
              <w:bottom w:val="single" w:sz="4" w:space="0" w:color="auto"/>
              <w:right w:val="single" w:sz="4" w:space="0" w:color="auto"/>
            </w:tcBorders>
          </w:tcPr>
          <w:p w:rsidR="00796A9B" w:rsidRPr="002A28EB" w:rsidRDefault="00421DD1" w:rsidP="00D63BF8">
            <w:pPr>
              <w:jc w:val="center"/>
              <w:rPr>
                <w:rFonts w:ascii="PT Astra Serif" w:hAnsi="PT Astra Serif"/>
                <w:sz w:val="20"/>
                <w:szCs w:val="20"/>
              </w:rPr>
            </w:pPr>
            <w:r>
              <w:rPr>
                <w:rFonts w:ascii="PT Astra Serif" w:hAnsi="PT Astra Serif"/>
                <w:sz w:val="20"/>
                <w:szCs w:val="20"/>
              </w:rPr>
              <w:t>13</w:t>
            </w:r>
            <w:r w:rsidR="00796A9B" w:rsidRPr="002A28EB">
              <w:rPr>
                <w:rFonts w:ascii="PT Astra Serif" w:hAnsi="PT Astra Serif"/>
                <w:sz w:val="20"/>
                <w:szCs w:val="20"/>
              </w:rPr>
              <w:t>.1.</w:t>
            </w:r>
          </w:p>
        </w:tc>
        <w:tc>
          <w:tcPr>
            <w:tcW w:w="5386" w:type="dxa"/>
            <w:tcBorders>
              <w:top w:val="single" w:sz="4" w:space="0" w:color="auto"/>
              <w:left w:val="single" w:sz="4" w:space="0" w:color="auto"/>
              <w:bottom w:val="single" w:sz="4" w:space="0" w:color="auto"/>
              <w:right w:val="single" w:sz="4" w:space="0" w:color="auto"/>
            </w:tcBorders>
          </w:tcPr>
          <w:p w:rsidR="00796A9B" w:rsidRPr="002A28EB" w:rsidRDefault="00796A9B" w:rsidP="005B6D2C">
            <w:pPr>
              <w:jc w:val="both"/>
              <w:rPr>
                <w:rFonts w:ascii="PT Astra Serif" w:hAnsi="PT Astra Serif"/>
                <w:sz w:val="20"/>
                <w:szCs w:val="20"/>
              </w:rPr>
            </w:pPr>
            <w:r w:rsidRPr="002A28EB">
              <w:rPr>
                <w:rFonts w:ascii="PT Astra Serif" w:hAnsi="PT Astra Serif"/>
                <w:sz w:val="20"/>
                <w:szCs w:val="20"/>
              </w:rPr>
              <w:t>Создание условий для организации и обеспечения отдыха и оздоровления детей</w:t>
            </w:r>
            <w:r w:rsidR="005B6D2C">
              <w:rPr>
                <w:rFonts w:ascii="PT Astra Serif" w:hAnsi="PT Astra Serif"/>
                <w:sz w:val="20"/>
                <w:szCs w:val="20"/>
              </w:rPr>
              <w:t>.</w:t>
            </w:r>
          </w:p>
        </w:tc>
        <w:tc>
          <w:tcPr>
            <w:tcW w:w="6119" w:type="dxa"/>
            <w:tcBorders>
              <w:top w:val="single" w:sz="4" w:space="0" w:color="auto"/>
              <w:left w:val="single" w:sz="4" w:space="0" w:color="auto"/>
              <w:bottom w:val="single" w:sz="4" w:space="0" w:color="auto"/>
              <w:right w:val="single" w:sz="4" w:space="0" w:color="auto"/>
            </w:tcBorders>
          </w:tcPr>
          <w:p w:rsidR="00796A9B" w:rsidRPr="002A28EB" w:rsidRDefault="00796A9B" w:rsidP="005B6D2C">
            <w:pPr>
              <w:jc w:val="both"/>
              <w:rPr>
                <w:rFonts w:ascii="PT Astra Serif" w:hAnsi="PT Astra Serif"/>
                <w:sz w:val="20"/>
                <w:szCs w:val="20"/>
              </w:rPr>
            </w:pPr>
            <w:r w:rsidRPr="002A28EB">
              <w:rPr>
                <w:rFonts w:ascii="PT Astra Serif" w:hAnsi="PT Astra Serif"/>
                <w:sz w:val="20"/>
                <w:szCs w:val="20"/>
              </w:rPr>
              <w:t>Увеличено количество организаций отдыха детей и их оздоровления сезонного или круглогодичного действия, в которых провед</w:t>
            </w:r>
            <w:r w:rsidR="004307B9">
              <w:rPr>
                <w:rFonts w:ascii="PT Astra Serif" w:hAnsi="PT Astra Serif"/>
                <w:sz w:val="20"/>
                <w:szCs w:val="20"/>
              </w:rPr>
              <w:t>ё</w:t>
            </w:r>
            <w:r w:rsidRPr="002A28EB">
              <w:rPr>
                <w:rFonts w:ascii="PT Astra Serif" w:hAnsi="PT Astra Serif"/>
                <w:sz w:val="20"/>
                <w:szCs w:val="20"/>
              </w:rPr>
              <w:t>н т</w:t>
            </w:r>
            <w:r w:rsidRPr="002A28EB">
              <w:rPr>
                <w:rFonts w:ascii="PT Astra Serif" w:hAnsi="PT Astra Serif"/>
                <w:sz w:val="20"/>
                <w:szCs w:val="20"/>
              </w:rPr>
              <w:t>е</w:t>
            </w:r>
            <w:r w:rsidRPr="002A28EB">
              <w:rPr>
                <w:rFonts w:ascii="PT Astra Serif" w:hAnsi="PT Astra Serif"/>
                <w:sz w:val="20"/>
                <w:szCs w:val="20"/>
              </w:rPr>
              <w:t>кущий ремонт и (или) материально-техническое оснащение орган</w:t>
            </w:r>
            <w:r w:rsidRPr="002A28EB">
              <w:rPr>
                <w:rFonts w:ascii="PT Astra Serif" w:hAnsi="PT Astra Serif"/>
                <w:sz w:val="20"/>
                <w:szCs w:val="20"/>
              </w:rPr>
              <w:t>и</w:t>
            </w:r>
            <w:r w:rsidRPr="002A28EB">
              <w:rPr>
                <w:rFonts w:ascii="PT Astra Serif" w:hAnsi="PT Astra Serif"/>
                <w:sz w:val="20"/>
                <w:szCs w:val="20"/>
              </w:rPr>
              <w:t>заций, и (или) созданы условия для отдыха и оздоровления детей</w:t>
            </w:r>
            <w:r w:rsidR="004307B9">
              <w:rPr>
                <w:rFonts w:ascii="PT Astra Serif" w:hAnsi="PT Astra Serif"/>
                <w:sz w:val="20"/>
                <w:szCs w:val="20"/>
              </w:rPr>
              <w:t>-</w:t>
            </w:r>
            <w:r w:rsidRPr="002A28EB">
              <w:rPr>
                <w:rFonts w:ascii="PT Astra Serif" w:hAnsi="PT Astra Serif"/>
                <w:sz w:val="20"/>
                <w:szCs w:val="20"/>
              </w:rPr>
              <w:t>инвалидов и детей с ограниченными возможностями здоровья. Ув</w:t>
            </w:r>
            <w:r w:rsidRPr="002A28EB">
              <w:rPr>
                <w:rFonts w:ascii="PT Astra Serif" w:hAnsi="PT Astra Serif"/>
                <w:sz w:val="20"/>
                <w:szCs w:val="20"/>
              </w:rPr>
              <w:t>е</w:t>
            </w:r>
            <w:r w:rsidRPr="002A28EB">
              <w:rPr>
                <w:rFonts w:ascii="PT Astra Serif" w:hAnsi="PT Astra Serif"/>
                <w:sz w:val="20"/>
                <w:szCs w:val="20"/>
              </w:rPr>
              <w:t>личена численность детей, в том числе находящихся в трудной жи</w:t>
            </w:r>
            <w:r w:rsidRPr="002A28EB">
              <w:rPr>
                <w:rFonts w:ascii="PT Astra Serif" w:hAnsi="PT Astra Serif"/>
                <w:sz w:val="20"/>
                <w:szCs w:val="20"/>
              </w:rPr>
              <w:t>з</w:t>
            </w:r>
            <w:r w:rsidRPr="002A28EB">
              <w:rPr>
                <w:rFonts w:ascii="PT Astra Serif" w:hAnsi="PT Astra Serif"/>
                <w:sz w:val="20"/>
                <w:szCs w:val="20"/>
              </w:rPr>
              <w:t>ненной ситуации, направленных в организации отдыха детей и их оздоровления</w:t>
            </w:r>
          </w:p>
        </w:tc>
        <w:tc>
          <w:tcPr>
            <w:tcW w:w="2840" w:type="dxa"/>
            <w:tcBorders>
              <w:top w:val="single" w:sz="4" w:space="0" w:color="auto"/>
              <w:left w:val="single" w:sz="4" w:space="0" w:color="auto"/>
              <w:bottom w:val="single" w:sz="4" w:space="0" w:color="auto"/>
              <w:right w:val="single" w:sz="4" w:space="0" w:color="auto"/>
            </w:tcBorders>
          </w:tcPr>
          <w:p w:rsidR="00796A9B" w:rsidRPr="002A28EB" w:rsidRDefault="00796A9B" w:rsidP="00C820D1">
            <w:pPr>
              <w:jc w:val="both"/>
              <w:rPr>
                <w:rFonts w:ascii="PT Astra Serif" w:hAnsi="PT Astra Serif"/>
                <w:sz w:val="20"/>
                <w:szCs w:val="20"/>
              </w:rPr>
            </w:pPr>
            <w:r w:rsidRPr="002A28EB">
              <w:rPr>
                <w:rFonts w:ascii="PT Astra Serif" w:hAnsi="PT Astra Serif"/>
                <w:sz w:val="20"/>
                <w:szCs w:val="20"/>
              </w:rPr>
              <w:t>Доля обучающихся общео</w:t>
            </w:r>
            <w:r w:rsidRPr="002A28EB">
              <w:rPr>
                <w:rFonts w:ascii="PT Astra Serif" w:hAnsi="PT Astra Serif"/>
                <w:sz w:val="20"/>
                <w:szCs w:val="20"/>
              </w:rPr>
              <w:t>б</w:t>
            </w:r>
            <w:r w:rsidRPr="002A28EB">
              <w:rPr>
                <w:rFonts w:ascii="PT Astra Serif" w:hAnsi="PT Astra Serif"/>
                <w:sz w:val="20"/>
                <w:szCs w:val="20"/>
              </w:rPr>
              <w:t>разовательных организаций, обеспеченных отдыхом и о</w:t>
            </w:r>
            <w:r w:rsidRPr="002A28EB">
              <w:rPr>
                <w:rFonts w:ascii="PT Astra Serif" w:hAnsi="PT Astra Serif"/>
                <w:sz w:val="20"/>
                <w:szCs w:val="20"/>
              </w:rPr>
              <w:t>з</w:t>
            </w:r>
            <w:r w:rsidRPr="002A28EB">
              <w:rPr>
                <w:rFonts w:ascii="PT Astra Serif" w:hAnsi="PT Astra Serif"/>
                <w:sz w:val="20"/>
                <w:szCs w:val="20"/>
              </w:rPr>
              <w:t>доровлением, в общей чи</w:t>
            </w:r>
            <w:r w:rsidRPr="002A28EB">
              <w:rPr>
                <w:rFonts w:ascii="PT Astra Serif" w:hAnsi="PT Astra Serif"/>
                <w:sz w:val="20"/>
                <w:szCs w:val="20"/>
              </w:rPr>
              <w:t>с</w:t>
            </w:r>
            <w:r w:rsidRPr="002A28EB">
              <w:rPr>
                <w:rFonts w:ascii="PT Astra Serif" w:hAnsi="PT Astra Serif"/>
                <w:sz w:val="20"/>
                <w:szCs w:val="20"/>
              </w:rPr>
              <w:t>ленности обучающихся общ</w:t>
            </w:r>
            <w:r w:rsidRPr="002A28EB">
              <w:rPr>
                <w:rFonts w:ascii="PT Astra Serif" w:hAnsi="PT Astra Serif"/>
                <w:sz w:val="20"/>
                <w:szCs w:val="20"/>
              </w:rPr>
              <w:t>е</w:t>
            </w:r>
            <w:r w:rsidRPr="002A28EB">
              <w:rPr>
                <w:rFonts w:ascii="PT Astra Serif" w:hAnsi="PT Astra Serif"/>
                <w:sz w:val="20"/>
                <w:szCs w:val="20"/>
              </w:rPr>
              <w:t xml:space="preserve">образовательных организаций на территории </w:t>
            </w:r>
            <w:r w:rsidR="00C820D1" w:rsidRPr="00554D5E">
              <w:rPr>
                <w:rFonts w:ascii="PT Astra Serif" w:hAnsi="PT Astra Serif"/>
                <w:sz w:val="20"/>
                <w:szCs w:val="20"/>
              </w:rPr>
              <w:t>муниципальн</w:t>
            </w:r>
            <w:r w:rsidR="00C820D1" w:rsidRPr="00554D5E">
              <w:rPr>
                <w:rFonts w:ascii="PT Astra Serif" w:hAnsi="PT Astra Serif"/>
                <w:sz w:val="20"/>
                <w:szCs w:val="20"/>
              </w:rPr>
              <w:t>о</w:t>
            </w:r>
            <w:r w:rsidR="00C820D1">
              <w:rPr>
                <w:rFonts w:ascii="PT Astra Serif" w:hAnsi="PT Astra Serif"/>
                <w:sz w:val="20"/>
                <w:szCs w:val="20"/>
              </w:rPr>
              <w:t>го</w:t>
            </w:r>
            <w:r w:rsidR="00C820D1" w:rsidRPr="00554D5E">
              <w:rPr>
                <w:rFonts w:ascii="PT Astra Serif" w:hAnsi="PT Astra Serif"/>
                <w:sz w:val="20"/>
                <w:szCs w:val="20"/>
              </w:rPr>
              <w:t xml:space="preserve"> образовани</w:t>
            </w:r>
            <w:r w:rsidR="00C820D1">
              <w:rPr>
                <w:rFonts w:ascii="PT Astra Serif" w:hAnsi="PT Astra Serif"/>
                <w:sz w:val="20"/>
                <w:szCs w:val="20"/>
              </w:rPr>
              <w:t>я</w:t>
            </w:r>
            <w:r w:rsidR="00C820D1" w:rsidRPr="00554D5E">
              <w:rPr>
                <w:rFonts w:ascii="PT Astra Serif" w:hAnsi="PT Astra Serif"/>
                <w:sz w:val="20"/>
                <w:szCs w:val="20"/>
              </w:rPr>
              <w:t xml:space="preserve"> «Сенгилее</w:t>
            </w:r>
            <w:r w:rsidR="00C820D1" w:rsidRPr="00554D5E">
              <w:rPr>
                <w:rFonts w:ascii="PT Astra Serif" w:hAnsi="PT Astra Serif"/>
                <w:sz w:val="20"/>
                <w:szCs w:val="20"/>
              </w:rPr>
              <w:t>в</w:t>
            </w:r>
            <w:r w:rsidR="00C820D1" w:rsidRPr="00554D5E">
              <w:rPr>
                <w:rFonts w:ascii="PT Astra Serif" w:hAnsi="PT Astra Serif"/>
                <w:sz w:val="20"/>
                <w:szCs w:val="20"/>
              </w:rPr>
              <w:t>ский район»</w:t>
            </w:r>
          </w:p>
        </w:tc>
      </w:tr>
      <w:tr w:rsidR="00796A9B" w:rsidRPr="002A28EB" w:rsidTr="00F02041">
        <w:trPr>
          <w:trHeight w:val="77"/>
        </w:trPr>
        <w:tc>
          <w:tcPr>
            <w:tcW w:w="710" w:type="dxa"/>
            <w:vMerge w:val="restart"/>
            <w:tcBorders>
              <w:top w:val="single" w:sz="4" w:space="0" w:color="auto"/>
              <w:left w:val="single" w:sz="4" w:space="0" w:color="auto"/>
              <w:right w:val="single" w:sz="4" w:space="0" w:color="auto"/>
            </w:tcBorders>
          </w:tcPr>
          <w:p w:rsidR="00796A9B" w:rsidRPr="006F5481" w:rsidRDefault="00421DD1" w:rsidP="00D63BF8">
            <w:pPr>
              <w:jc w:val="center"/>
              <w:rPr>
                <w:rFonts w:ascii="PT Astra Serif" w:hAnsi="PT Astra Serif"/>
                <w:sz w:val="20"/>
                <w:szCs w:val="20"/>
              </w:rPr>
            </w:pPr>
            <w:r w:rsidRPr="006F5481">
              <w:rPr>
                <w:rFonts w:ascii="PT Astra Serif" w:hAnsi="PT Astra Serif"/>
                <w:sz w:val="20"/>
                <w:szCs w:val="20"/>
              </w:rPr>
              <w:t>14</w:t>
            </w:r>
            <w:r w:rsidR="00796A9B" w:rsidRPr="006F5481">
              <w:rPr>
                <w:rFonts w:ascii="PT Astra Serif" w:hAnsi="PT Astra Serif"/>
                <w:sz w:val="20"/>
                <w:szCs w:val="20"/>
              </w:rPr>
              <w:t>.</w:t>
            </w:r>
          </w:p>
        </w:tc>
        <w:tc>
          <w:tcPr>
            <w:tcW w:w="14345" w:type="dxa"/>
            <w:gridSpan w:val="3"/>
            <w:tcBorders>
              <w:top w:val="single" w:sz="4" w:space="0" w:color="auto"/>
              <w:left w:val="single" w:sz="4" w:space="0" w:color="auto"/>
              <w:bottom w:val="single" w:sz="4" w:space="0" w:color="auto"/>
              <w:right w:val="single" w:sz="4" w:space="0" w:color="auto"/>
            </w:tcBorders>
          </w:tcPr>
          <w:p w:rsidR="00796A9B" w:rsidRPr="006F5481" w:rsidRDefault="00796A9B" w:rsidP="007705C5">
            <w:pPr>
              <w:jc w:val="both"/>
              <w:rPr>
                <w:rFonts w:ascii="PT Astra Serif" w:hAnsi="PT Astra Serif"/>
                <w:sz w:val="20"/>
                <w:szCs w:val="20"/>
              </w:rPr>
            </w:pPr>
            <w:r w:rsidRPr="006F5481">
              <w:rPr>
                <w:rFonts w:ascii="PT Astra Serif" w:hAnsi="PT Astra Serif"/>
                <w:sz w:val="20"/>
                <w:szCs w:val="20"/>
              </w:rPr>
              <w:t xml:space="preserve">Комплекс процессных мероприятий «Обеспечение реализации </w:t>
            </w:r>
            <w:r w:rsidR="007705C5" w:rsidRPr="006F5481">
              <w:rPr>
                <w:rFonts w:ascii="PT Astra Serif" w:hAnsi="PT Astra Serif"/>
                <w:sz w:val="20"/>
                <w:szCs w:val="20"/>
              </w:rPr>
              <w:t xml:space="preserve">муниципальной </w:t>
            </w:r>
            <w:r w:rsidRPr="006F5481">
              <w:rPr>
                <w:rFonts w:ascii="PT Astra Serif" w:hAnsi="PT Astra Serif"/>
                <w:sz w:val="20"/>
                <w:szCs w:val="20"/>
              </w:rPr>
              <w:t xml:space="preserve"> программы»</w:t>
            </w:r>
          </w:p>
        </w:tc>
      </w:tr>
      <w:tr w:rsidR="009F018D" w:rsidRPr="002A28EB" w:rsidTr="00F02041">
        <w:trPr>
          <w:trHeight w:val="77"/>
        </w:trPr>
        <w:tc>
          <w:tcPr>
            <w:tcW w:w="710" w:type="dxa"/>
            <w:vMerge/>
            <w:tcBorders>
              <w:left w:val="single" w:sz="4" w:space="0" w:color="auto"/>
              <w:bottom w:val="single" w:sz="4" w:space="0" w:color="auto"/>
              <w:right w:val="single" w:sz="4" w:space="0" w:color="auto"/>
            </w:tcBorders>
          </w:tcPr>
          <w:p w:rsidR="009F018D" w:rsidRPr="006F5481" w:rsidRDefault="009F018D" w:rsidP="00D63BF8">
            <w:pPr>
              <w:jc w:val="center"/>
              <w:rPr>
                <w:rFonts w:ascii="PT Astra Serif" w:hAnsi="PT Astra Serif"/>
                <w:sz w:val="20"/>
                <w:szCs w:val="20"/>
              </w:rPr>
            </w:pPr>
          </w:p>
        </w:tc>
        <w:tc>
          <w:tcPr>
            <w:tcW w:w="14345" w:type="dxa"/>
            <w:gridSpan w:val="3"/>
            <w:tcBorders>
              <w:top w:val="single" w:sz="4" w:space="0" w:color="auto"/>
              <w:left w:val="single" w:sz="4" w:space="0" w:color="auto"/>
              <w:bottom w:val="single" w:sz="4" w:space="0" w:color="auto"/>
              <w:right w:val="single" w:sz="4" w:space="0" w:color="auto"/>
            </w:tcBorders>
          </w:tcPr>
          <w:p w:rsidR="009F018D" w:rsidRPr="006F5481" w:rsidRDefault="00554D5E" w:rsidP="007F4F4C">
            <w:pPr>
              <w:jc w:val="both"/>
              <w:rPr>
                <w:rFonts w:ascii="PT Astra Serif" w:hAnsi="PT Astra Serif"/>
                <w:sz w:val="20"/>
                <w:szCs w:val="20"/>
              </w:rPr>
            </w:pPr>
            <w:r w:rsidRPr="006F5481">
              <w:rPr>
                <w:rFonts w:ascii="PT Astra Serif" w:hAnsi="PT Astra Serif"/>
                <w:spacing w:val="-4"/>
                <w:sz w:val="20"/>
                <w:szCs w:val="20"/>
              </w:rPr>
              <w:t xml:space="preserve">Ответственный за реализацию: </w:t>
            </w:r>
            <w:r w:rsidRPr="006F5481">
              <w:rPr>
                <w:rFonts w:ascii="PT Astra Serif" w:hAnsi="PT Astra Serif"/>
                <w:sz w:val="20"/>
                <w:szCs w:val="20"/>
              </w:rPr>
              <w:t>МУ Управление образование администрации муниципального образования «Сенгилеевский район»</w:t>
            </w:r>
          </w:p>
        </w:tc>
      </w:tr>
      <w:tr w:rsidR="00796A9B" w:rsidRPr="002A28EB" w:rsidTr="00F02041">
        <w:trPr>
          <w:trHeight w:val="171"/>
        </w:trPr>
        <w:tc>
          <w:tcPr>
            <w:tcW w:w="710" w:type="dxa"/>
            <w:tcBorders>
              <w:top w:val="single" w:sz="4" w:space="0" w:color="auto"/>
              <w:left w:val="single" w:sz="4" w:space="0" w:color="auto"/>
              <w:bottom w:val="single" w:sz="4" w:space="0" w:color="auto"/>
              <w:right w:val="single" w:sz="4" w:space="0" w:color="auto"/>
            </w:tcBorders>
          </w:tcPr>
          <w:p w:rsidR="00796A9B" w:rsidRPr="006F5481" w:rsidRDefault="00421DD1" w:rsidP="00D63BF8">
            <w:pPr>
              <w:jc w:val="center"/>
              <w:rPr>
                <w:rFonts w:ascii="PT Astra Serif" w:hAnsi="PT Astra Serif"/>
                <w:sz w:val="20"/>
                <w:szCs w:val="20"/>
              </w:rPr>
            </w:pPr>
            <w:r w:rsidRPr="006F5481">
              <w:rPr>
                <w:rFonts w:ascii="PT Astra Serif" w:hAnsi="PT Astra Serif"/>
                <w:sz w:val="20"/>
                <w:szCs w:val="20"/>
              </w:rPr>
              <w:t>14</w:t>
            </w:r>
            <w:r w:rsidR="00796A9B" w:rsidRPr="006F5481">
              <w:rPr>
                <w:rFonts w:ascii="PT Astra Serif" w:hAnsi="PT Astra Serif"/>
                <w:sz w:val="20"/>
                <w:szCs w:val="20"/>
              </w:rPr>
              <w:t>.1.</w:t>
            </w:r>
          </w:p>
        </w:tc>
        <w:tc>
          <w:tcPr>
            <w:tcW w:w="5386" w:type="dxa"/>
            <w:tcBorders>
              <w:top w:val="single" w:sz="4" w:space="0" w:color="auto"/>
              <w:left w:val="single" w:sz="4" w:space="0" w:color="auto"/>
              <w:bottom w:val="single" w:sz="4" w:space="0" w:color="auto"/>
              <w:right w:val="single" w:sz="4" w:space="0" w:color="auto"/>
            </w:tcBorders>
          </w:tcPr>
          <w:p w:rsidR="00EE31F0" w:rsidRPr="006F5481" w:rsidRDefault="00796A9B" w:rsidP="00C820D1">
            <w:pPr>
              <w:jc w:val="both"/>
              <w:rPr>
                <w:rFonts w:ascii="PT Astra Serif" w:hAnsi="PT Astra Serif"/>
                <w:sz w:val="20"/>
                <w:szCs w:val="20"/>
              </w:rPr>
            </w:pPr>
            <w:r w:rsidRPr="006F5481">
              <w:rPr>
                <w:rFonts w:ascii="PT Astra Serif" w:hAnsi="PT Astra Serif"/>
                <w:sz w:val="20"/>
                <w:szCs w:val="20"/>
              </w:rPr>
              <w:t xml:space="preserve">Повышение качества </w:t>
            </w:r>
            <w:r w:rsidR="00840A7F" w:rsidRPr="006F5481">
              <w:rPr>
                <w:rFonts w:ascii="PT Astra Serif" w:hAnsi="PT Astra Serif"/>
                <w:sz w:val="20"/>
                <w:szCs w:val="20"/>
              </w:rPr>
              <w:t>предоставления</w:t>
            </w:r>
          </w:p>
          <w:p w:rsidR="00796A9B" w:rsidRPr="006F5481" w:rsidRDefault="00C820D1" w:rsidP="00C820D1">
            <w:pPr>
              <w:jc w:val="both"/>
              <w:rPr>
                <w:rFonts w:ascii="PT Astra Serif" w:hAnsi="PT Astra Serif"/>
                <w:sz w:val="20"/>
                <w:szCs w:val="20"/>
              </w:rPr>
            </w:pPr>
            <w:r w:rsidRPr="006F5481">
              <w:rPr>
                <w:rFonts w:ascii="PT Astra Serif" w:hAnsi="PT Astra Serif"/>
                <w:sz w:val="20"/>
                <w:szCs w:val="20"/>
              </w:rPr>
              <w:t>муниципальных</w:t>
            </w:r>
            <w:r w:rsidR="00796A9B" w:rsidRPr="006F5481">
              <w:rPr>
                <w:rFonts w:ascii="PT Astra Serif" w:hAnsi="PT Astra Serif"/>
                <w:sz w:val="20"/>
                <w:szCs w:val="20"/>
              </w:rPr>
              <w:t xml:space="preserve"> услуг и исполнение основных функций </w:t>
            </w:r>
            <w:r w:rsidRPr="006F5481">
              <w:rPr>
                <w:rFonts w:ascii="PT Astra Serif" w:hAnsi="PT Astra Serif"/>
                <w:sz w:val="20"/>
                <w:szCs w:val="20"/>
              </w:rPr>
              <w:t>Управления образования администрации муниципального образования «Сенгилеевский район»</w:t>
            </w:r>
          </w:p>
        </w:tc>
        <w:tc>
          <w:tcPr>
            <w:tcW w:w="6119" w:type="dxa"/>
            <w:tcBorders>
              <w:top w:val="single" w:sz="4" w:space="0" w:color="auto"/>
              <w:left w:val="single" w:sz="4" w:space="0" w:color="auto"/>
              <w:bottom w:val="single" w:sz="4" w:space="0" w:color="auto"/>
              <w:right w:val="single" w:sz="4" w:space="0" w:color="auto"/>
            </w:tcBorders>
          </w:tcPr>
          <w:p w:rsidR="00EE31F0" w:rsidRPr="006F5481" w:rsidRDefault="004D7579" w:rsidP="00E5149F">
            <w:pPr>
              <w:jc w:val="both"/>
              <w:rPr>
                <w:rFonts w:ascii="PT Astra Serif" w:hAnsi="PT Astra Serif"/>
                <w:sz w:val="20"/>
                <w:szCs w:val="20"/>
              </w:rPr>
            </w:pPr>
            <w:r w:rsidRPr="006F5481">
              <w:rPr>
                <w:rFonts w:ascii="PT Astra Serif" w:hAnsi="PT Astra Serif"/>
                <w:sz w:val="20"/>
                <w:szCs w:val="20"/>
              </w:rPr>
              <w:t>Совершенствование осуществления контроля деятельности образ</w:t>
            </w:r>
            <w:r w:rsidRPr="006F5481">
              <w:rPr>
                <w:rFonts w:ascii="PT Astra Serif" w:hAnsi="PT Astra Serif"/>
                <w:sz w:val="20"/>
                <w:szCs w:val="20"/>
              </w:rPr>
              <w:t>о</w:t>
            </w:r>
            <w:r w:rsidRPr="006F5481">
              <w:rPr>
                <w:rFonts w:ascii="PT Astra Serif" w:hAnsi="PT Astra Serif"/>
                <w:sz w:val="20"/>
                <w:szCs w:val="20"/>
              </w:rPr>
              <w:t xml:space="preserve">вательных организаций на территории МО «Сенгилеевский район». </w:t>
            </w:r>
          </w:p>
          <w:p w:rsidR="00796A9B" w:rsidRPr="006F5481" w:rsidRDefault="007F4F4C" w:rsidP="006F5481">
            <w:pPr>
              <w:jc w:val="both"/>
              <w:rPr>
                <w:rFonts w:ascii="PT Astra Serif" w:hAnsi="PT Astra Serif"/>
                <w:sz w:val="20"/>
                <w:szCs w:val="20"/>
              </w:rPr>
            </w:pPr>
            <w:r w:rsidRPr="006F5481">
              <w:rPr>
                <w:rFonts w:ascii="PT Astra Serif" w:hAnsi="PT Astra Serif"/>
                <w:sz w:val="20"/>
                <w:szCs w:val="20"/>
              </w:rPr>
              <w:br/>
            </w:r>
          </w:p>
        </w:tc>
        <w:tc>
          <w:tcPr>
            <w:tcW w:w="2840" w:type="dxa"/>
            <w:tcBorders>
              <w:top w:val="single" w:sz="4" w:space="0" w:color="auto"/>
              <w:left w:val="single" w:sz="4" w:space="0" w:color="auto"/>
              <w:bottom w:val="single" w:sz="4" w:space="0" w:color="auto"/>
              <w:right w:val="single" w:sz="4" w:space="0" w:color="auto"/>
            </w:tcBorders>
          </w:tcPr>
          <w:p w:rsidR="00796A9B" w:rsidRPr="006F5481" w:rsidRDefault="00796A9B" w:rsidP="00D63BF8">
            <w:pPr>
              <w:jc w:val="both"/>
              <w:rPr>
                <w:rFonts w:ascii="PT Astra Serif" w:hAnsi="PT Astra Serif"/>
                <w:sz w:val="20"/>
                <w:szCs w:val="20"/>
              </w:rPr>
            </w:pPr>
            <w:r w:rsidRPr="006F5481">
              <w:rPr>
                <w:rFonts w:ascii="PT Astra Serif" w:hAnsi="PT Astra Serif"/>
                <w:sz w:val="20"/>
                <w:szCs w:val="20"/>
              </w:rPr>
              <w:t xml:space="preserve">Уровень образования </w:t>
            </w:r>
          </w:p>
        </w:tc>
      </w:tr>
    </w:tbl>
    <w:p w:rsidR="005C1763" w:rsidRDefault="005C1763" w:rsidP="00FF5591">
      <w:pPr>
        <w:rPr>
          <w:rFonts w:ascii="PT Astra Serif" w:eastAsia="Calibri" w:hAnsi="PT Astra Serif"/>
          <w:sz w:val="28"/>
          <w:szCs w:val="28"/>
        </w:rPr>
      </w:pPr>
    </w:p>
    <w:p w:rsidR="005C1763" w:rsidRDefault="005C1763" w:rsidP="00C1483C">
      <w:pPr>
        <w:ind w:left="10206"/>
        <w:jc w:val="center"/>
        <w:rPr>
          <w:rFonts w:ascii="PT Astra Serif" w:eastAsia="Calibri" w:hAnsi="PT Astra Serif"/>
          <w:sz w:val="28"/>
          <w:szCs w:val="28"/>
        </w:rPr>
      </w:pPr>
    </w:p>
    <w:p w:rsidR="005C1763" w:rsidRDefault="005C1763" w:rsidP="00C1483C">
      <w:pPr>
        <w:ind w:left="10206"/>
        <w:jc w:val="center"/>
        <w:rPr>
          <w:rFonts w:ascii="PT Astra Serif" w:eastAsia="Calibri" w:hAnsi="PT Astra Serif"/>
          <w:sz w:val="28"/>
          <w:szCs w:val="28"/>
        </w:rPr>
      </w:pPr>
    </w:p>
    <w:p w:rsidR="005C1763" w:rsidRDefault="005C1763" w:rsidP="00C1483C">
      <w:pPr>
        <w:ind w:left="10206"/>
        <w:jc w:val="center"/>
        <w:rPr>
          <w:rFonts w:ascii="PT Astra Serif" w:eastAsia="Calibri" w:hAnsi="PT Astra Serif"/>
          <w:sz w:val="28"/>
          <w:szCs w:val="28"/>
        </w:rPr>
      </w:pPr>
    </w:p>
    <w:p w:rsidR="005C1763" w:rsidRDefault="005C1763" w:rsidP="00C1483C">
      <w:pPr>
        <w:ind w:left="10206"/>
        <w:jc w:val="center"/>
        <w:rPr>
          <w:rFonts w:ascii="PT Astra Serif" w:eastAsia="Calibri" w:hAnsi="PT Astra Serif"/>
          <w:sz w:val="28"/>
          <w:szCs w:val="28"/>
        </w:rPr>
      </w:pPr>
    </w:p>
    <w:p w:rsidR="005C1763" w:rsidRDefault="005C1763" w:rsidP="001A54FE">
      <w:pPr>
        <w:rPr>
          <w:rFonts w:ascii="PT Astra Serif" w:eastAsia="Calibri" w:hAnsi="PT Astra Serif"/>
          <w:sz w:val="28"/>
          <w:szCs w:val="28"/>
        </w:rPr>
      </w:pPr>
    </w:p>
    <w:p w:rsidR="00C1483C" w:rsidRDefault="00C1483C" w:rsidP="00C1483C">
      <w:pPr>
        <w:ind w:left="10206"/>
        <w:jc w:val="center"/>
        <w:rPr>
          <w:rFonts w:ascii="PT Astra Serif" w:eastAsia="Calibri" w:hAnsi="PT Astra Serif"/>
          <w:sz w:val="28"/>
          <w:szCs w:val="28"/>
        </w:rPr>
      </w:pPr>
      <w:r w:rsidRPr="002A28EB">
        <w:rPr>
          <w:rFonts w:ascii="PT Astra Serif" w:eastAsia="Calibri" w:hAnsi="PT Astra Serif"/>
          <w:sz w:val="28"/>
          <w:szCs w:val="28"/>
        </w:rPr>
        <w:lastRenderedPageBreak/>
        <w:t>ПРИЛОЖЕНИЕ № 3</w:t>
      </w:r>
    </w:p>
    <w:p w:rsidR="00C1483C" w:rsidRPr="002A28EB" w:rsidRDefault="00C1483C" w:rsidP="00C1483C">
      <w:pPr>
        <w:ind w:left="10206"/>
        <w:jc w:val="center"/>
        <w:rPr>
          <w:rFonts w:ascii="PT Astra Serif" w:eastAsia="Calibri" w:hAnsi="PT Astra Serif"/>
          <w:sz w:val="28"/>
          <w:szCs w:val="28"/>
        </w:rPr>
      </w:pPr>
    </w:p>
    <w:p w:rsidR="001A54FE" w:rsidRDefault="001A54FE" w:rsidP="001A54FE">
      <w:pPr>
        <w:ind w:left="10206"/>
        <w:jc w:val="center"/>
        <w:rPr>
          <w:rFonts w:ascii="PT Astra Serif" w:eastAsia="Calibri" w:hAnsi="PT Astra Serif"/>
          <w:sz w:val="28"/>
          <w:szCs w:val="28"/>
        </w:rPr>
      </w:pPr>
      <w:r w:rsidRPr="002A28EB">
        <w:rPr>
          <w:rFonts w:ascii="PT Astra Serif" w:eastAsia="Calibri" w:hAnsi="PT Astra Serif"/>
          <w:sz w:val="28"/>
          <w:szCs w:val="28"/>
        </w:rPr>
        <w:t xml:space="preserve">к </w:t>
      </w:r>
      <w:r>
        <w:rPr>
          <w:rFonts w:ascii="PT Astra Serif" w:eastAsia="Calibri" w:hAnsi="PT Astra Serif"/>
          <w:sz w:val="28"/>
          <w:szCs w:val="28"/>
        </w:rPr>
        <w:t>муниципальной программе</w:t>
      </w:r>
    </w:p>
    <w:p w:rsidR="001A54FE" w:rsidRDefault="001A54FE" w:rsidP="001A54FE">
      <w:pPr>
        <w:spacing w:line="230" w:lineRule="auto"/>
        <w:jc w:val="right"/>
        <w:rPr>
          <w:rFonts w:ascii="PT Astra Serif" w:hAnsi="PT Astra Serif"/>
          <w:sz w:val="28"/>
          <w:szCs w:val="28"/>
        </w:rPr>
      </w:pPr>
      <w:r w:rsidRPr="00DE22E9">
        <w:rPr>
          <w:rFonts w:ascii="PT Astra Serif" w:hAnsi="PT Astra Serif"/>
          <w:sz w:val="28"/>
          <w:szCs w:val="28"/>
        </w:rPr>
        <w:t xml:space="preserve">«Развитие и модернизация образования </w:t>
      </w:r>
    </w:p>
    <w:p w:rsidR="001A54FE" w:rsidRPr="00DE22E9" w:rsidRDefault="001A54FE" w:rsidP="001A54FE">
      <w:pPr>
        <w:spacing w:line="230" w:lineRule="auto"/>
        <w:jc w:val="right"/>
        <w:rPr>
          <w:rFonts w:ascii="PT Astra Serif" w:hAnsi="PT Astra Serif"/>
          <w:sz w:val="28"/>
          <w:szCs w:val="28"/>
        </w:rPr>
      </w:pPr>
      <w:r w:rsidRPr="00DE22E9">
        <w:rPr>
          <w:rFonts w:ascii="PT Astra Serif" w:hAnsi="PT Astra Serif"/>
          <w:sz w:val="28"/>
          <w:szCs w:val="28"/>
        </w:rPr>
        <w:t xml:space="preserve">в муниципальном образовании </w:t>
      </w:r>
    </w:p>
    <w:p w:rsidR="001A54FE" w:rsidRDefault="001A54FE" w:rsidP="001A54FE">
      <w:pPr>
        <w:spacing w:line="230" w:lineRule="auto"/>
        <w:jc w:val="right"/>
        <w:rPr>
          <w:rFonts w:ascii="PT Astra Serif" w:hAnsi="PT Astra Serif"/>
          <w:sz w:val="28"/>
          <w:szCs w:val="28"/>
        </w:rPr>
      </w:pPr>
      <w:r w:rsidRPr="00DE22E9">
        <w:rPr>
          <w:rFonts w:ascii="PT Astra Serif" w:hAnsi="PT Astra Serif"/>
          <w:sz w:val="28"/>
          <w:szCs w:val="28"/>
        </w:rPr>
        <w:t>«Сенгилеевский район» Ульяновской области</w:t>
      </w:r>
      <w:r w:rsidR="0092572F">
        <w:rPr>
          <w:rFonts w:ascii="PT Astra Serif" w:hAnsi="PT Astra Serif"/>
          <w:sz w:val="28"/>
          <w:szCs w:val="28"/>
        </w:rPr>
        <w:t>»</w:t>
      </w:r>
    </w:p>
    <w:p w:rsidR="003137BC" w:rsidRPr="00DE22E9" w:rsidRDefault="003137BC" w:rsidP="001A54FE">
      <w:pPr>
        <w:spacing w:line="230" w:lineRule="auto"/>
        <w:jc w:val="right"/>
        <w:rPr>
          <w:rFonts w:ascii="PT Astra Serif" w:hAnsi="PT Astra Serif"/>
          <w:sz w:val="28"/>
          <w:szCs w:val="28"/>
        </w:rPr>
      </w:pPr>
      <w:bookmarkStart w:id="0" w:name="_GoBack"/>
      <w:bookmarkEnd w:id="0"/>
    </w:p>
    <w:p w:rsidR="00C1483C" w:rsidRPr="002A28EB" w:rsidRDefault="00C1483C" w:rsidP="00C1483C">
      <w:pPr>
        <w:autoSpaceDE w:val="0"/>
        <w:autoSpaceDN w:val="0"/>
        <w:adjustRightInd w:val="0"/>
        <w:jc w:val="center"/>
        <w:rPr>
          <w:rFonts w:ascii="PT Astra Serif" w:eastAsiaTheme="minorHAnsi" w:hAnsi="PT Astra Serif" w:cs="PT Astra Serif"/>
          <w:b/>
          <w:bCs/>
          <w:sz w:val="28"/>
          <w:szCs w:val="28"/>
          <w:lang w:eastAsia="en-US"/>
        </w:rPr>
      </w:pPr>
      <w:r w:rsidRPr="002A28EB">
        <w:rPr>
          <w:rFonts w:ascii="PT Astra Serif" w:eastAsiaTheme="minorHAnsi" w:hAnsi="PT Astra Serif" w:cs="PT Astra Serif"/>
          <w:b/>
          <w:bCs/>
          <w:sz w:val="28"/>
          <w:szCs w:val="28"/>
          <w:lang w:eastAsia="en-US"/>
        </w:rPr>
        <w:t>ФИНАНСОВОЕ ОБЕСПЕЧЕНИЕ</w:t>
      </w:r>
    </w:p>
    <w:p w:rsidR="00FF5591" w:rsidRDefault="00C1483C" w:rsidP="00C1483C">
      <w:pPr>
        <w:spacing w:line="230" w:lineRule="auto"/>
        <w:jc w:val="center"/>
        <w:rPr>
          <w:rFonts w:ascii="PT Astra Serif" w:hAnsi="PT Astra Serif"/>
          <w:b/>
          <w:sz w:val="28"/>
          <w:szCs w:val="28"/>
        </w:rPr>
      </w:pPr>
      <w:r>
        <w:rPr>
          <w:rFonts w:ascii="PT Astra Serif" w:hAnsi="PT Astra Serif"/>
          <w:b/>
          <w:sz w:val="28"/>
          <w:szCs w:val="28"/>
        </w:rPr>
        <w:t xml:space="preserve">муниципальной </w:t>
      </w:r>
      <w:r w:rsidRPr="002A28EB">
        <w:rPr>
          <w:rFonts w:ascii="PT Astra Serif" w:hAnsi="PT Astra Serif"/>
          <w:b/>
          <w:sz w:val="28"/>
          <w:szCs w:val="28"/>
        </w:rPr>
        <w:t xml:space="preserve">программы </w:t>
      </w:r>
    </w:p>
    <w:p w:rsidR="00A638D2" w:rsidRDefault="00C1483C" w:rsidP="00C1483C">
      <w:pPr>
        <w:spacing w:line="230" w:lineRule="auto"/>
        <w:jc w:val="center"/>
        <w:rPr>
          <w:rFonts w:ascii="PT Astra Serif" w:hAnsi="PT Astra Serif"/>
          <w:b/>
          <w:sz w:val="28"/>
          <w:szCs w:val="28"/>
        </w:rPr>
      </w:pPr>
      <w:r w:rsidRPr="002A28EB">
        <w:rPr>
          <w:rFonts w:ascii="PT Astra Serif" w:hAnsi="PT Astra Serif"/>
          <w:b/>
          <w:sz w:val="28"/>
          <w:szCs w:val="28"/>
        </w:rPr>
        <w:t xml:space="preserve">«Развитие и модернизация образования в </w:t>
      </w:r>
      <w:r>
        <w:rPr>
          <w:rFonts w:ascii="PT Astra Serif" w:hAnsi="PT Astra Serif"/>
          <w:b/>
          <w:sz w:val="28"/>
          <w:szCs w:val="28"/>
        </w:rPr>
        <w:t>муниципальном образовании</w:t>
      </w:r>
    </w:p>
    <w:p w:rsidR="00C1483C" w:rsidRPr="002A28EB" w:rsidRDefault="00C1483C" w:rsidP="00C1483C">
      <w:pPr>
        <w:spacing w:line="230" w:lineRule="auto"/>
        <w:jc w:val="center"/>
        <w:rPr>
          <w:rFonts w:ascii="PT Astra Serif" w:hAnsi="PT Astra Serif"/>
          <w:b/>
          <w:sz w:val="28"/>
          <w:szCs w:val="28"/>
        </w:rPr>
      </w:pPr>
      <w:r>
        <w:rPr>
          <w:rFonts w:ascii="PT Astra Serif" w:hAnsi="PT Astra Serif"/>
          <w:b/>
          <w:sz w:val="28"/>
          <w:szCs w:val="28"/>
        </w:rPr>
        <w:t xml:space="preserve"> «Сенгилеевский район</w:t>
      </w:r>
      <w:r w:rsidRPr="002A28EB">
        <w:rPr>
          <w:rFonts w:ascii="PT Astra Serif" w:hAnsi="PT Astra Serif"/>
          <w:b/>
          <w:sz w:val="28"/>
          <w:szCs w:val="28"/>
        </w:rPr>
        <w:t>»</w:t>
      </w:r>
      <w:r w:rsidR="00A638D2">
        <w:rPr>
          <w:rFonts w:ascii="PT Astra Serif" w:hAnsi="PT Astra Serif"/>
          <w:b/>
          <w:sz w:val="28"/>
          <w:szCs w:val="28"/>
        </w:rPr>
        <w:t xml:space="preserve"> Ульяновской </w:t>
      </w:r>
      <w:r w:rsidR="0092572F">
        <w:rPr>
          <w:rFonts w:ascii="PT Astra Serif" w:hAnsi="PT Astra Serif"/>
          <w:b/>
          <w:sz w:val="28"/>
          <w:szCs w:val="28"/>
        </w:rPr>
        <w:t>об</w:t>
      </w:r>
      <w:r w:rsidR="00A638D2">
        <w:rPr>
          <w:rFonts w:ascii="PT Astra Serif" w:hAnsi="PT Astra Serif"/>
          <w:b/>
          <w:sz w:val="28"/>
          <w:szCs w:val="28"/>
        </w:rPr>
        <w:t>ласти</w:t>
      </w:r>
      <w:r w:rsidR="0092572F">
        <w:rPr>
          <w:rFonts w:ascii="PT Astra Serif" w:hAnsi="PT Astra Serif"/>
          <w:b/>
          <w:sz w:val="28"/>
          <w:szCs w:val="28"/>
        </w:rPr>
        <w:t>»</w:t>
      </w:r>
    </w:p>
    <w:p w:rsidR="00C1483C" w:rsidRPr="002A28EB" w:rsidRDefault="00C1483C" w:rsidP="00C1483C">
      <w:pPr>
        <w:tabs>
          <w:tab w:val="left" w:pos="142"/>
          <w:tab w:val="left" w:pos="851"/>
        </w:tabs>
        <w:jc w:val="both"/>
        <w:rPr>
          <w:rFonts w:ascii="PT Astra Serif" w:hAnsi="PT Astra Serif"/>
          <w:sz w:val="28"/>
          <w:szCs w:val="28"/>
        </w:rPr>
      </w:pPr>
    </w:p>
    <w:tbl>
      <w:tblPr>
        <w:tblW w:w="15168" w:type="dxa"/>
        <w:tblInd w:w="-17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6"/>
        <w:gridCol w:w="990"/>
        <w:gridCol w:w="850"/>
        <w:gridCol w:w="1133"/>
        <w:gridCol w:w="1133"/>
        <w:gridCol w:w="1417"/>
        <w:gridCol w:w="1566"/>
        <w:gridCol w:w="1418"/>
        <w:gridCol w:w="1417"/>
        <w:gridCol w:w="1560"/>
        <w:gridCol w:w="1559"/>
        <w:gridCol w:w="1559"/>
      </w:tblGrid>
      <w:tr w:rsidR="00CD3935" w:rsidRPr="002A28EB" w:rsidTr="00D46DAA">
        <w:trPr>
          <w:trHeight w:val="20"/>
        </w:trPr>
        <w:tc>
          <w:tcPr>
            <w:tcW w:w="566" w:type="dxa"/>
            <w:vMerge w:val="restart"/>
            <w:tcMar>
              <w:left w:w="108" w:type="dxa"/>
              <w:right w:w="108" w:type="dxa"/>
            </w:tcMar>
            <w:vAlign w:val="center"/>
          </w:tcPr>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 xml:space="preserve">№ </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п/п</w:t>
            </w:r>
          </w:p>
        </w:tc>
        <w:tc>
          <w:tcPr>
            <w:tcW w:w="990" w:type="dxa"/>
            <w:vMerge w:val="restart"/>
            <w:tcMar>
              <w:left w:w="108" w:type="dxa"/>
              <w:right w:w="108" w:type="dxa"/>
            </w:tcMar>
            <w:vAlign w:val="center"/>
          </w:tcPr>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Наимен</w:t>
            </w:r>
            <w:r w:rsidRPr="005721F2">
              <w:rPr>
                <w:rFonts w:ascii="PT Astra Serif" w:hAnsi="PT Astra Serif"/>
                <w:spacing w:val="-4"/>
                <w:sz w:val="18"/>
                <w:szCs w:val="18"/>
              </w:rPr>
              <w:t>о</w:t>
            </w:r>
            <w:r w:rsidRPr="005721F2">
              <w:rPr>
                <w:rFonts w:ascii="PT Astra Serif" w:hAnsi="PT Astra Serif"/>
                <w:spacing w:val="-4"/>
                <w:sz w:val="18"/>
                <w:szCs w:val="18"/>
              </w:rPr>
              <w:t>вани</w:t>
            </w:r>
            <w:r>
              <w:rPr>
                <w:rFonts w:ascii="PT Astra Serif" w:hAnsi="PT Astra Serif"/>
                <w:spacing w:val="-4"/>
                <w:sz w:val="18"/>
                <w:szCs w:val="18"/>
              </w:rPr>
              <w:t>ем</w:t>
            </w:r>
            <w:r>
              <w:rPr>
                <w:rFonts w:ascii="PT Astra Serif" w:hAnsi="PT Astra Serif"/>
                <w:spacing w:val="-4"/>
                <w:sz w:val="18"/>
                <w:szCs w:val="18"/>
              </w:rPr>
              <w:t>у</w:t>
            </w:r>
            <w:r>
              <w:rPr>
                <w:rFonts w:ascii="PT Astra Serif" w:hAnsi="PT Astra Serif"/>
                <w:spacing w:val="-4"/>
                <w:sz w:val="18"/>
                <w:szCs w:val="18"/>
              </w:rPr>
              <w:t>ниц</w:t>
            </w:r>
            <w:r>
              <w:rPr>
                <w:rFonts w:ascii="PT Astra Serif" w:hAnsi="PT Astra Serif"/>
                <w:spacing w:val="-4"/>
                <w:sz w:val="18"/>
                <w:szCs w:val="18"/>
              </w:rPr>
              <w:t>и</w:t>
            </w:r>
            <w:r>
              <w:rPr>
                <w:rFonts w:ascii="PT Astra Serif" w:hAnsi="PT Astra Serif"/>
                <w:spacing w:val="-4"/>
                <w:sz w:val="18"/>
                <w:szCs w:val="18"/>
              </w:rPr>
              <w:t>пал</w:t>
            </w:r>
            <w:r>
              <w:rPr>
                <w:rFonts w:ascii="PT Astra Serif" w:hAnsi="PT Astra Serif"/>
                <w:spacing w:val="-4"/>
                <w:sz w:val="18"/>
                <w:szCs w:val="18"/>
              </w:rPr>
              <w:t>ь</w:t>
            </w:r>
            <w:r>
              <w:rPr>
                <w:rFonts w:ascii="PT Astra Serif" w:hAnsi="PT Astra Serif"/>
                <w:spacing w:val="-4"/>
                <w:sz w:val="18"/>
                <w:szCs w:val="18"/>
              </w:rPr>
              <w:t>ной</w:t>
            </w:r>
            <w:r w:rsidRPr="005721F2">
              <w:rPr>
                <w:rFonts w:ascii="PT Astra Serif" w:hAnsi="PT Astra Serif"/>
                <w:spacing w:val="-4"/>
                <w:sz w:val="18"/>
                <w:szCs w:val="18"/>
              </w:rPr>
              <w:t>пр</w:t>
            </w:r>
            <w:r w:rsidRPr="005721F2">
              <w:rPr>
                <w:rFonts w:ascii="PT Astra Serif" w:hAnsi="PT Astra Serif"/>
                <w:spacing w:val="-4"/>
                <w:sz w:val="18"/>
                <w:szCs w:val="18"/>
              </w:rPr>
              <w:t>о</w:t>
            </w:r>
            <w:r w:rsidRPr="005721F2">
              <w:rPr>
                <w:rFonts w:ascii="PT Astra Serif" w:hAnsi="PT Astra Serif"/>
                <w:spacing w:val="-4"/>
                <w:sz w:val="18"/>
                <w:szCs w:val="18"/>
              </w:rPr>
              <w:t>граммы, структу</w:t>
            </w:r>
            <w:r w:rsidRPr="005721F2">
              <w:rPr>
                <w:rFonts w:ascii="PT Astra Serif" w:hAnsi="PT Astra Serif"/>
                <w:spacing w:val="-4"/>
                <w:sz w:val="18"/>
                <w:szCs w:val="18"/>
              </w:rPr>
              <w:t>р</w:t>
            </w:r>
            <w:r w:rsidRPr="005721F2">
              <w:rPr>
                <w:rFonts w:ascii="PT Astra Serif" w:hAnsi="PT Astra Serif"/>
                <w:spacing w:val="-4"/>
                <w:sz w:val="18"/>
                <w:szCs w:val="18"/>
              </w:rPr>
              <w:t>ного эл</w:t>
            </w:r>
            <w:r w:rsidRPr="005721F2">
              <w:rPr>
                <w:rFonts w:ascii="PT Astra Serif" w:hAnsi="PT Astra Serif"/>
                <w:spacing w:val="-4"/>
                <w:sz w:val="18"/>
                <w:szCs w:val="18"/>
              </w:rPr>
              <w:t>е</w:t>
            </w:r>
            <w:r w:rsidRPr="005721F2">
              <w:rPr>
                <w:rFonts w:ascii="PT Astra Serif" w:hAnsi="PT Astra Serif"/>
                <w:spacing w:val="-4"/>
                <w:sz w:val="18"/>
                <w:szCs w:val="18"/>
              </w:rPr>
              <w:t>мента, мер</w:t>
            </w:r>
            <w:r w:rsidRPr="005721F2">
              <w:rPr>
                <w:rFonts w:ascii="PT Astra Serif" w:hAnsi="PT Astra Serif"/>
                <w:spacing w:val="-4"/>
                <w:sz w:val="18"/>
                <w:szCs w:val="18"/>
              </w:rPr>
              <w:t>о</w:t>
            </w:r>
            <w:r w:rsidRPr="005721F2">
              <w:rPr>
                <w:rFonts w:ascii="PT Astra Serif" w:hAnsi="PT Astra Serif"/>
                <w:spacing w:val="-4"/>
                <w:sz w:val="18"/>
                <w:szCs w:val="18"/>
              </w:rPr>
              <w:t>приятия</w:t>
            </w:r>
          </w:p>
        </w:tc>
        <w:tc>
          <w:tcPr>
            <w:tcW w:w="850" w:type="dxa"/>
            <w:vMerge w:val="restart"/>
            <w:tcMar>
              <w:left w:w="108" w:type="dxa"/>
              <w:right w:w="108" w:type="dxa"/>
            </w:tcMar>
            <w:vAlign w:val="center"/>
          </w:tcPr>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Отве</w:t>
            </w:r>
            <w:r w:rsidRPr="005721F2">
              <w:rPr>
                <w:rFonts w:ascii="PT Astra Serif" w:hAnsi="PT Astra Serif"/>
                <w:spacing w:val="-4"/>
                <w:sz w:val="18"/>
                <w:szCs w:val="18"/>
              </w:rPr>
              <w:t>т</w:t>
            </w:r>
            <w:r w:rsidRPr="005721F2">
              <w:rPr>
                <w:rFonts w:ascii="PT Astra Serif" w:hAnsi="PT Astra Serif"/>
                <w:spacing w:val="-4"/>
                <w:sz w:val="18"/>
                <w:szCs w:val="18"/>
              </w:rPr>
              <w:t>стве</w:t>
            </w:r>
            <w:r w:rsidRPr="005721F2">
              <w:rPr>
                <w:rFonts w:ascii="PT Astra Serif" w:hAnsi="PT Astra Serif"/>
                <w:spacing w:val="-4"/>
                <w:sz w:val="18"/>
                <w:szCs w:val="18"/>
              </w:rPr>
              <w:t>н</w:t>
            </w:r>
            <w:r w:rsidRPr="005721F2">
              <w:rPr>
                <w:rFonts w:ascii="PT Astra Serif" w:hAnsi="PT Astra Serif"/>
                <w:spacing w:val="-4"/>
                <w:sz w:val="18"/>
                <w:szCs w:val="18"/>
              </w:rPr>
              <w:t>ные испо</w:t>
            </w:r>
            <w:r w:rsidRPr="005721F2">
              <w:rPr>
                <w:rFonts w:ascii="PT Astra Serif" w:hAnsi="PT Astra Serif"/>
                <w:spacing w:val="-4"/>
                <w:sz w:val="18"/>
                <w:szCs w:val="18"/>
              </w:rPr>
              <w:t>л</w:t>
            </w:r>
            <w:r w:rsidRPr="005721F2">
              <w:rPr>
                <w:rFonts w:ascii="PT Astra Serif" w:hAnsi="PT Astra Serif"/>
                <w:spacing w:val="-4"/>
                <w:sz w:val="18"/>
                <w:szCs w:val="18"/>
              </w:rPr>
              <w:t>нители мер</w:t>
            </w:r>
            <w:r w:rsidRPr="005721F2">
              <w:rPr>
                <w:rFonts w:ascii="PT Astra Serif" w:hAnsi="PT Astra Serif"/>
                <w:spacing w:val="-4"/>
                <w:sz w:val="18"/>
                <w:szCs w:val="18"/>
              </w:rPr>
              <w:t>о</w:t>
            </w:r>
            <w:r w:rsidRPr="005721F2">
              <w:rPr>
                <w:rFonts w:ascii="PT Astra Serif" w:hAnsi="PT Astra Serif"/>
                <w:spacing w:val="-4"/>
                <w:sz w:val="18"/>
                <w:szCs w:val="18"/>
              </w:rPr>
              <w:t>приятия</w:t>
            </w:r>
          </w:p>
        </w:tc>
        <w:tc>
          <w:tcPr>
            <w:tcW w:w="1133" w:type="dxa"/>
            <w:vMerge w:val="restart"/>
            <w:tcMar>
              <w:left w:w="108" w:type="dxa"/>
              <w:right w:w="108" w:type="dxa"/>
            </w:tcMar>
            <w:vAlign w:val="center"/>
          </w:tcPr>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Источник</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финансов</w:t>
            </w:r>
            <w:r w:rsidRPr="005721F2">
              <w:rPr>
                <w:rFonts w:ascii="PT Astra Serif" w:hAnsi="PT Astra Serif"/>
                <w:spacing w:val="-4"/>
                <w:sz w:val="18"/>
                <w:szCs w:val="18"/>
              </w:rPr>
              <w:t>о</w:t>
            </w:r>
            <w:r w:rsidRPr="005721F2">
              <w:rPr>
                <w:rFonts w:ascii="PT Astra Serif" w:hAnsi="PT Astra Serif"/>
                <w:spacing w:val="-4"/>
                <w:sz w:val="18"/>
                <w:szCs w:val="18"/>
              </w:rPr>
              <w:t>го обесп</w:t>
            </w:r>
            <w:r w:rsidRPr="005721F2">
              <w:rPr>
                <w:rFonts w:ascii="PT Astra Serif" w:hAnsi="PT Astra Serif"/>
                <w:spacing w:val="-4"/>
                <w:sz w:val="18"/>
                <w:szCs w:val="18"/>
              </w:rPr>
              <w:t>е</w:t>
            </w:r>
            <w:r w:rsidRPr="005721F2">
              <w:rPr>
                <w:rFonts w:ascii="PT Astra Serif" w:hAnsi="PT Astra Serif"/>
                <w:spacing w:val="-4"/>
                <w:sz w:val="18"/>
                <w:szCs w:val="18"/>
              </w:rPr>
              <w:t>чения ре</w:t>
            </w:r>
            <w:r w:rsidRPr="005721F2">
              <w:rPr>
                <w:rFonts w:ascii="PT Astra Serif" w:hAnsi="PT Astra Serif"/>
                <w:spacing w:val="-4"/>
                <w:sz w:val="18"/>
                <w:szCs w:val="18"/>
              </w:rPr>
              <w:t>а</w:t>
            </w:r>
            <w:r w:rsidRPr="005721F2">
              <w:rPr>
                <w:rFonts w:ascii="PT Astra Serif" w:hAnsi="PT Astra Serif"/>
                <w:spacing w:val="-4"/>
                <w:sz w:val="18"/>
                <w:szCs w:val="18"/>
              </w:rPr>
              <w:t>лизации</w:t>
            </w:r>
            <w:r>
              <w:rPr>
                <w:rFonts w:ascii="PT Astra Serif" w:hAnsi="PT Astra Serif"/>
                <w:spacing w:val="-4"/>
                <w:sz w:val="18"/>
                <w:szCs w:val="18"/>
              </w:rPr>
              <w:t xml:space="preserve"> муниц</w:t>
            </w:r>
            <w:r>
              <w:rPr>
                <w:rFonts w:ascii="PT Astra Serif" w:hAnsi="PT Astra Serif"/>
                <w:spacing w:val="-4"/>
                <w:sz w:val="18"/>
                <w:szCs w:val="18"/>
              </w:rPr>
              <w:t>и</w:t>
            </w:r>
            <w:r>
              <w:rPr>
                <w:rFonts w:ascii="PT Astra Serif" w:hAnsi="PT Astra Serif"/>
                <w:spacing w:val="-4"/>
                <w:sz w:val="18"/>
                <w:szCs w:val="18"/>
              </w:rPr>
              <w:t>пальной</w:t>
            </w:r>
            <w:r w:rsidRPr="005721F2">
              <w:rPr>
                <w:rFonts w:ascii="PT Astra Serif" w:hAnsi="PT Astra Serif"/>
                <w:spacing w:val="-4"/>
                <w:sz w:val="18"/>
                <w:szCs w:val="18"/>
              </w:rPr>
              <w:t xml:space="preserve"> программы, структурн</w:t>
            </w:r>
            <w:r w:rsidRPr="005721F2">
              <w:rPr>
                <w:rFonts w:ascii="PT Astra Serif" w:hAnsi="PT Astra Serif"/>
                <w:spacing w:val="-4"/>
                <w:sz w:val="18"/>
                <w:szCs w:val="18"/>
              </w:rPr>
              <w:t>о</w:t>
            </w:r>
            <w:r w:rsidRPr="005721F2">
              <w:rPr>
                <w:rFonts w:ascii="PT Astra Serif" w:hAnsi="PT Astra Serif"/>
                <w:spacing w:val="-4"/>
                <w:sz w:val="18"/>
                <w:szCs w:val="18"/>
              </w:rPr>
              <w:t>го элемента, меропри</w:t>
            </w:r>
            <w:r w:rsidRPr="005721F2">
              <w:rPr>
                <w:rFonts w:ascii="PT Astra Serif" w:hAnsi="PT Astra Serif"/>
                <w:spacing w:val="-4"/>
                <w:sz w:val="18"/>
                <w:szCs w:val="18"/>
              </w:rPr>
              <w:t>я</w:t>
            </w:r>
            <w:r w:rsidRPr="005721F2">
              <w:rPr>
                <w:rFonts w:ascii="PT Astra Serif" w:hAnsi="PT Astra Serif"/>
                <w:spacing w:val="-4"/>
                <w:sz w:val="18"/>
                <w:szCs w:val="18"/>
              </w:rPr>
              <w:t>тия</w:t>
            </w:r>
          </w:p>
        </w:tc>
        <w:tc>
          <w:tcPr>
            <w:tcW w:w="1133" w:type="dxa"/>
            <w:vMerge w:val="restart"/>
            <w:tcMar>
              <w:left w:w="108" w:type="dxa"/>
              <w:right w:w="108" w:type="dxa"/>
            </w:tcMar>
            <w:vAlign w:val="center"/>
          </w:tcPr>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 xml:space="preserve">Код </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 xml:space="preserve">целевой </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 xml:space="preserve">статьи </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расходов</w:t>
            </w:r>
          </w:p>
        </w:tc>
        <w:tc>
          <w:tcPr>
            <w:tcW w:w="10496" w:type="dxa"/>
            <w:gridSpan w:val="7"/>
            <w:tcMar>
              <w:left w:w="108" w:type="dxa"/>
              <w:right w:w="108" w:type="dxa"/>
            </w:tcMar>
            <w:vAlign w:val="center"/>
          </w:tcPr>
          <w:p w:rsidR="00CD3935" w:rsidRDefault="00CD3935" w:rsidP="00D46DAA">
            <w:pPr>
              <w:pStyle w:val="ConsPlusNormal"/>
              <w:ind w:firstLine="0"/>
              <w:jc w:val="center"/>
              <w:rPr>
                <w:rFonts w:ascii="PT Astra Serif" w:hAnsi="PT Astra Serif"/>
                <w:spacing w:val="-4"/>
                <w:sz w:val="18"/>
                <w:szCs w:val="18"/>
              </w:rPr>
            </w:pP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 xml:space="preserve">Объём финансового обеспечения реализации </w:t>
            </w:r>
            <w:r>
              <w:rPr>
                <w:rFonts w:ascii="PT Astra Serif" w:hAnsi="PT Astra Serif"/>
                <w:spacing w:val="-4"/>
                <w:sz w:val="18"/>
                <w:szCs w:val="18"/>
              </w:rPr>
              <w:t xml:space="preserve">муниципальной </w:t>
            </w:r>
            <w:r w:rsidRPr="005721F2">
              <w:rPr>
                <w:rFonts w:ascii="PT Astra Serif" w:hAnsi="PT Astra Serif"/>
                <w:spacing w:val="-4"/>
                <w:sz w:val="18"/>
                <w:szCs w:val="18"/>
              </w:rPr>
              <w:t xml:space="preserve">программы, </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структурного элемента, мероприятия по годам реализации, тыс. руб.</w:t>
            </w:r>
          </w:p>
        </w:tc>
      </w:tr>
      <w:tr w:rsidR="00CD3935" w:rsidRPr="002A28EB" w:rsidTr="00D46DAA">
        <w:trPr>
          <w:trHeight w:val="20"/>
        </w:trPr>
        <w:tc>
          <w:tcPr>
            <w:tcW w:w="566" w:type="dxa"/>
            <w:vMerge/>
            <w:tcMar>
              <w:left w:w="108" w:type="dxa"/>
              <w:right w:w="108" w:type="dxa"/>
            </w:tcMar>
            <w:vAlign w:val="center"/>
          </w:tcPr>
          <w:p w:rsidR="00CD3935" w:rsidRPr="005721F2" w:rsidRDefault="00CD3935" w:rsidP="00D46DAA">
            <w:pPr>
              <w:pStyle w:val="ConsPlusNormal"/>
              <w:ind w:firstLine="0"/>
              <w:rPr>
                <w:rFonts w:ascii="PT Astra Serif" w:hAnsi="PT Astra Serif"/>
                <w:spacing w:val="-4"/>
                <w:sz w:val="18"/>
                <w:szCs w:val="18"/>
              </w:rPr>
            </w:pPr>
          </w:p>
        </w:tc>
        <w:tc>
          <w:tcPr>
            <w:tcW w:w="990" w:type="dxa"/>
            <w:vMerge/>
            <w:tcMar>
              <w:left w:w="108" w:type="dxa"/>
              <w:right w:w="108" w:type="dxa"/>
            </w:tcMar>
            <w:vAlign w:val="center"/>
          </w:tcPr>
          <w:p w:rsidR="00CD3935" w:rsidRPr="005721F2" w:rsidRDefault="00CD3935" w:rsidP="00D46DAA">
            <w:pPr>
              <w:pStyle w:val="ConsPlusNormal"/>
              <w:ind w:firstLine="0"/>
              <w:jc w:val="center"/>
              <w:rPr>
                <w:rFonts w:ascii="PT Astra Serif" w:hAnsi="PT Astra Serif"/>
                <w:spacing w:val="-4"/>
                <w:sz w:val="18"/>
                <w:szCs w:val="18"/>
              </w:rPr>
            </w:pPr>
          </w:p>
        </w:tc>
        <w:tc>
          <w:tcPr>
            <w:tcW w:w="850" w:type="dxa"/>
            <w:vMerge/>
            <w:tcMar>
              <w:left w:w="108" w:type="dxa"/>
              <w:right w:w="108" w:type="dxa"/>
            </w:tcMar>
            <w:vAlign w:val="center"/>
          </w:tcPr>
          <w:p w:rsidR="00CD3935" w:rsidRPr="005721F2" w:rsidRDefault="00CD3935" w:rsidP="00D46DAA">
            <w:pPr>
              <w:pStyle w:val="ConsPlusNormal"/>
              <w:ind w:firstLine="0"/>
              <w:jc w:val="center"/>
              <w:rPr>
                <w:rFonts w:ascii="PT Astra Serif" w:hAnsi="PT Astra Serif"/>
                <w:spacing w:val="-4"/>
                <w:sz w:val="18"/>
                <w:szCs w:val="18"/>
              </w:rPr>
            </w:pPr>
          </w:p>
        </w:tc>
        <w:tc>
          <w:tcPr>
            <w:tcW w:w="1133" w:type="dxa"/>
            <w:vMerge/>
            <w:tcMar>
              <w:left w:w="108" w:type="dxa"/>
              <w:right w:w="108" w:type="dxa"/>
            </w:tcMar>
            <w:vAlign w:val="center"/>
          </w:tcPr>
          <w:p w:rsidR="00CD3935" w:rsidRPr="005721F2" w:rsidRDefault="00CD3935" w:rsidP="00D46DAA">
            <w:pPr>
              <w:pStyle w:val="ConsPlusNormal"/>
              <w:ind w:firstLine="0"/>
              <w:jc w:val="center"/>
              <w:rPr>
                <w:rFonts w:ascii="PT Astra Serif" w:hAnsi="PT Astra Serif"/>
                <w:spacing w:val="-4"/>
                <w:sz w:val="18"/>
                <w:szCs w:val="18"/>
              </w:rPr>
            </w:pPr>
          </w:p>
        </w:tc>
        <w:tc>
          <w:tcPr>
            <w:tcW w:w="1133" w:type="dxa"/>
            <w:vMerge/>
            <w:tcMar>
              <w:left w:w="108" w:type="dxa"/>
              <w:right w:w="108" w:type="dxa"/>
            </w:tcMar>
          </w:tcPr>
          <w:p w:rsidR="00CD3935" w:rsidRPr="005721F2"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vAlign w:val="center"/>
          </w:tcPr>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всего</w:t>
            </w:r>
          </w:p>
        </w:tc>
        <w:tc>
          <w:tcPr>
            <w:tcW w:w="1566" w:type="dxa"/>
            <w:tcMar>
              <w:left w:w="108" w:type="dxa"/>
              <w:right w:w="108" w:type="dxa"/>
            </w:tcMar>
            <w:vAlign w:val="center"/>
          </w:tcPr>
          <w:p w:rsidR="00CD3935"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2025</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год</w:t>
            </w:r>
          </w:p>
        </w:tc>
        <w:tc>
          <w:tcPr>
            <w:tcW w:w="1418" w:type="dxa"/>
            <w:tcMar>
              <w:left w:w="108" w:type="dxa"/>
              <w:right w:w="108" w:type="dxa"/>
            </w:tcMar>
            <w:vAlign w:val="center"/>
          </w:tcPr>
          <w:p w:rsidR="00CD3935"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2026</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год</w:t>
            </w:r>
          </w:p>
        </w:tc>
        <w:tc>
          <w:tcPr>
            <w:tcW w:w="1417" w:type="dxa"/>
            <w:tcMar>
              <w:left w:w="108" w:type="dxa"/>
              <w:right w:w="108" w:type="dxa"/>
            </w:tcMar>
            <w:vAlign w:val="center"/>
          </w:tcPr>
          <w:p w:rsidR="00CD3935"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2027</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год</w:t>
            </w:r>
          </w:p>
        </w:tc>
        <w:tc>
          <w:tcPr>
            <w:tcW w:w="1560" w:type="dxa"/>
            <w:tcMar>
              <w:left w:w="108" w:type="dxa"/>
              <w:right w:w="108" w:type="dxa"/>
            </w:tcMar>
            <w:vAlign w:val="center"/>
          </w:tcPr>
          <w:p w:rsidR="00CD3935"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2028</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год</w:t>
            </w:r>
          </w:p>
        </w:tc>
        <w:tc>
          <w:tcPr>
            <w:tcW w:w="1559" w:type="dxa"/>
            <w:tcMar>
              <w:left w:w="108" w:type="dxa"/>
              <w:right w:w="108" w:type="dxa"/>
            </w:tcMar>
            <w:vAlign w:val="center"/>
          </w:tcPr>
          <w:p w:rsidR="00CD3935"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2029</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год</w:t>
            </w:r>
          </w:p>
        </w:tc>
        <w:tc>
          <w:tcPr>
            <w:tcW w:w="1559" w:type="dxa"/>
            <w:tcMar>
              <w:left w:w="108" w:type="dxa"/>
              <w:right w:w="108" w:type="dxa"/>
            </w:tcMar>
            <w:vAlign w:val="center"/>
          </w:tcPr>
          <w:p w:rsidR="00CD3935"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2030</w:t>
            </w:r>
          </w:p>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год</w:t>
            </w:r>
          </w:p>
        </w:tc>
      </w:tr>
    </w:tbl>
    <w:p w:rsidR="00CD3935" w:rsidRPr="002A28EB" w:rsidRDefault="00CD3935" w:rsidP="00CD3935">
      <w:pPr>
        <w:tabs>
          <w:tab w:val="left" w:pos="142"/>
          <w:tab w:val="left" w:pos="851"/>
        </w:tabs>
        <w:spacing w:line="14" w:lineRule="auto"/>
        <w:jc w:val="both"/>
        <w:rPr>
          <w:rFonts w:ascii="PT Astra Serif" w:hAnsi="PT Astra Serif"/>
          <w:sz w:val="2"/>
          <w:szCs w:val="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992"/>
        <w:gridCol w:w="851"/>
        <w:gridCol w:w="1134"/>
        <w:gridCol w:w="1134"/>
        <w:gridCol w:w="1417"/>
        <w:gridCol w:w="1559"/>
        <w:gridCol w:w="1418"/>
        <w:gridCol w:w="1417"/>
        <w:gridCol w:w="1560"/>
        <w:gridCol w:w="1559"/>
        <w:gridCol w:w="1559"/>
      </w:tblGrid>
      <w:tr w:rsidR="00CD3935" w:rsidRPr="002A28EB" w:rsidTr="00D46DAA">
        <w:trPr>
          <w:trHeight w:val="60"/>
          <w:tblHeader/>
        </w:trPr>
        <w:tc>
          <w:tcPr>
            <w:tcW w:w="568" w:type="dxa"/>
            <w:tcMar>
              <w:left w:w="108" w:type="dxa"/>
              <w:right w:w="108" w:type="dxa"/>
            </w:tcMar>
            <w:vAlign w:val="center"/>
          </w:tcPr>
          <w:p w:rsidR="00CD3935" w:rsidRPr="006D2675" w:rsidRDefault="00CD3935" w:rsidP="00D46DAA">
            <w:pPr>
              <w:pStyle w:val="ConsPlusNormal"/>
              <w:ind w:firstLine="0"/>
              <w:jc w:val="center"/>
              <w:rPr>
                <w:rFonts w:ascii="PT Astra Serif" w:hAnsi="PT Astra Serif"/>
                <w:spacing w:val="-4"/>
                <w:sz w:val="18"/>
                <w:szCs w:val="18"/>
              </w:rPr>
            </w:pPr>
            <w:r w:rsidRPr="006D2675">
              <w:rPr>
                <w:rFonts w:ascii="PT Astra Serif" w:hAnsi="PT Astra Serif"/>
                <w:spacing w:val="-4"/>
                <w:sz w:val="18"/>
                <w:szCs w:val="18"/>
              </w:rPr>
              <w:t>1</w:t>
            </w:r>
          </w:p>
        </w:tc>
        <w:tc>
          <w:tcPr>
            <w:tcW w:w="992" w:type="dxa"/>
            <w:tcMar>
              <w:left w:w="108" w:type="dxa"/>
              <w:right w:w="108" w:type="dxa"/>
            </w:tcMar>
            <w:vAlign w:val="center"/>
          </w:tcPr>
          <w:p w:rsidR="00CD3935" w:rsidRPr="005721F2" w:rsidRDefault="00CD3935" w:rsidP="00D46DAA">
            <w:pPr>
              <w:pStyle w:val="ConsPlusNormal"/>
              <w:ind w:firstLine="0"/>
              <w:jc w:val="center"/>
              <w:rPr>
                <w:rFonts w:ascii="PT Astra Serif" w:hAnsi="PT Astra Serif"/>
                <w:spacing w:val="-4"/>
                <w:sz w:val="18"/>
                <w:szCs w:val="18"/>
              </w:rPr>
            </w:pPr>
            <w:r w:rsidRPr="005721F2">
              <w:rPr>
                <w:rFonts w:ascii="PT Astra Serif" w:hAnsi="PT Astra Serif"/>
                <w:spacing w:val="-4"/>
                <w:sz w:val="18"/>
                <w:szCs w:val="18"/>
              </w:rPr>
              <w:t>2</w:t>
            </w:r>
          </w:p>
        </w:tc>
        <w:tc>
          <w:tcPr>
            <w:tcW w:w="851" w:type="dxa"/>
            <w:tcMar>
              <w:left w:w="108" w:type="dxa"/>
              <w:right w:w="108" w:type="dxa"/>
            </w:tcMar>
            <w:vAlign w:val="cente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3</w:t>
            </w:r>
          </w:p>
        </w:tc>
        <w:tc>
          <w:tcPr>
            <w:tcW w:w="1134" w:type="dxa"/>
            <w:tcMar>
              <w:left w:w="108" w:type="dxa"/>
              <w:right w:w="108" w:type="dxa"/>
            </w:tcMar>
            <w:vAlign w:val="cente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4</w:t>
            </w:r>
          </w:p>
        </w:tc>
        <w:tc>
          <w:tcPr>
            <w:tcW w:w="1134" w:type="dxa"/>
            <w:tcMar>
              <w:left w:w="108" w:type="dxa"/>
              <w:right w:w="108" w:type="dxa"/>
            </w:tcMar>
            <w:vAlign w:val="cente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5</w:t>
            </w:r>
          </w:p>
        </w:tc>
        <w:tc>
          <w:tcPr>
            <w:tcW w:w="1417" w:type="dxa"/>
            <w:tcMar>
              <w:left w:w="108" w:type="dxa"/>
              <w:right w:w="108" w:type="dxa"/>
            </w:tcMar>
            <w:vAlign w:val="cente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6</w:t>
            </w:r>
          </w:p>
        </w:tc>
        <w:tc>
          <w:tcPr>
            <w:tcW w:w="1559" w:type="dxa"/>
            <w:tcMar>
              <w:left w:w="108" w:type="dxa"/>
              <w:right w:w="108" w:type="dxa"/>
            </w:tcMar>
            <w:vAlign w:val="cente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8</w:t>
            </w:r>
          </w:p>
        </w:tc>
        <w:tc>
          <w:tcPr>
            <w:tcW w:w="1418" w:type="dxa"/>
            <w:tcMar>
              <w:left w:w="108" w:type="dxa"/>
              <w:right w:w="108" w:type="dxa"/>
            </w:tcMar>
            <w:vAlign w:val="cente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9</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10</w:t>
            </w:r>
          </w:p>
        </w:tc>
        <w:tc>
          <w:tcPr>
            <w:tcW w:w="1560"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11</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12</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13</w:t>
            </w:r>
          </w:p>
        </w:tc>
      </w:tr>
      <w:tr w:rsidR="00CD3935" w:rsidRPr="002A28EB" w:rsidTr="00D46DAA">
        <w:trPr>
          <w:trHeight w:val="367"/>
        </w:trPr>
        <w:tc>
          <w:tcPr>
            <w:tcW w:w="1560" w:type="dxa"/>
            <w:gridSpan w:val="2"/>
            <w:vMerge w:val="restart"/>
            <w:tcMar>
              <w:left w:w="108" w:type="dxa"/>
              <w:right w:w="108" w:type="dxa"/>
            </w:tcMar>
          </w:tcPr>
          <w:p w:rsidR="00CD3935" w:rsidRPr="00887532" w:rsidRDefault="00CD3935" w:rsidP="00D46DAA">
            <w:pPr>
              <w:spacing w:line="230" w:lineRule="auto"/>
              <w:jc w:val="center"/>
              <w:rPr>
                <w:rFonts w:ascii="PT Astra Serif" w:hAnsi="PT Astra Serif"/>
                <w:sz w:val="18"/>
                <w:szCs w:val="18"/>
              </w:rPr>
            </w:pPr>
            <w:r>
              <w:rPr>
                <w:rFonts w:ascii="PT Astra Serif" w:hAnsi="PT Astra Serif"/>
                <w:sz w:val="18"/>
                <w:szCs w:val="18"/>
              </w:rPr>
              <w:t>М</w:t>
            </w:r>
            <w:r w:rsidRPr="00887532">
              <w:rPr>
                <w:rFonts w:ascii="PT Astra Serif" w:hAnsi="PT Astra Serif"/>
                <w:sz w:val="18"/>
                <w:szCs w:val="18"/>
              </w:rPr>
              <w:t>униципальн</w:t>
            </w:r>
            <w:r>
              <w:rPr>
                <w:rFonts w:ascii="PT Astra Serif" w:hAnsi="PT Astra Serif"/>
                <w:sz w:val="18"/>
                <w:szCs w:val="18"/>
              </w:rPr>
              <w:t>ая</w:t>
            </w:r>
            <w:r w:rsidRPr="00887532">
              <w:rPr>
                <w:rFonts w:ascii="PT Astra Serif" w:hAnsi="PT Astra Serif"/>
                <w:sz w:val="18"/>
                <w:szCs w:val="18"/>
              </w:rPr>
              <w:t xml:space="preserve"> программ</w:t>
            </w:r>
            <w:r>
              <w:rPr>
                <w:rFonts w:ascii="PT Astra Serif" w:hAnsi="PT Astra Serif"/>
                <w:sz w:val="18"/>
                <w:szCs w:val="18"/>
              </w:rPr>
              <w:t>а</w:t>
            </w:r>
            <w:r w:rsidRPr="00887532">
              <w:rPr>
                <w:rFonts w:ascii="PT Astra Serif" w:hAnsi="PT Astra Serif"/>
                <w:sz w:val="18"/>
                <w:szCs w:val="18"/>
              </w:rPr>
              <w:t xml:space="preserve"> Ул</w:t>
            </w:r>
            <w:r w:rsidRPr="00887532">
              <w:rPr>
                <w:rFonts w:ascii="PT Astra Serif" w:hAnsi="PT Astra Serif"/>
                <w:sz w:val="18"/>
                <w:szCs w:val="18"/>
              </w:rPr>
              <w:t>ь</w:t>
            </w:r>
            <w:r w:rsidRPr="00887532">
              <w:rPr>
                <w:rFonts w:ascii="PT Astra Serif" w:hAnsi="PT Astra Serif"/>
                <w:sz w:val="18"/>
                <w:szCs w:val="18"/>
              </w:rPr>
              <w:t>яновской обла</w:t>
            </w:r>
            <w:r w:rsidRPr="00887532">
              <w:rPr>
                <w:rFonts w:ascii="PT Astra Serif" w:hAnsi="PT Astra Serif"/>
                <w:sz w:val="18"/>
                <w:szCs w:val="18"/>
              </w:rPr>
              <w:t>с</w:t>
            </w:r>
            <w:r w:rsidRPr="00887532">
              <w:rPr>
                <w:rFonts w:ascii="PT Astra Serif" w:hAnsi="PT Astra Serif"/>
                <w:sz w:val="18"/>
                <w:szCs w:val="18"/>
              </w:rPr>
              <w:t>ти</w:t>
            </w:r>
          </w:p>
          <w:p w:rsidR="00CD3935" w:rsidRPr="002A28EB" w:rsidRDefault="00CD3935" w:rsidP="00D46DAA">
            <w:pPr>
              <w:spacing w:line="230" w:lineRule="auto"/>
              <w:jc w:val="center"/>
              <w:rPr>
                <w:rFonts w:ascii="PT Astra Serif" w:hAnsi="PT Astra Serif"/>
                <w:b/>
                <w:sz w:val="28"/>
                <w:szCs w:val="28"/>
              </w:rPr>
            </w:pPr>
            <w:r w:rsidRPr="00887532">
              <w:rPr>
                <w:rFonts w:ascii="PT Astra Serif" w:hAnsi="PT Astra Serif"/>
                <w:sz w:val="18"/>
                <w:szCs w:val="18"/>
              </w:rPr>
              <w:t>«Развитие и м</w:t>
            </w:r>
            <w:r w:rsidRPr="00887532">
              <w:rPr>
                <w:rFonts w:ascii="PT Astra Serif" w:hAnsi="PT Astra Serif"/>
                <w:sz w:val="18"/>
                <w:szCs w:val="18"/>
              </w:rPr>
              <w:t>о</w:t>
            </w:r>
            <w:r w:rsidRPr="00887532">
              <w:rPr>
                <w:rFonts w:ascii="PT Astra Serif" w:hAnsi="PT Astra Serif"/>
                <w:sz w:val="18"/>
                <w:szCs w:val="18"/>
              </w:rPr>
              <w:t>дернизация о</w:t>
            </w:r>
            <w:r w:rsidRPr="00887532">
              <w:rPr>
                <w:rFonts w:ascii="PT Astra Serif" w:hAnsi="PT Astra Serif"/>
                <w:sz w:val="18"/>
                <w:szCs w:val="18"/>
              </w:rPr>
              <w:t>б</w:t>
            </w:r>
            <w:r w:rsidRPr="00887532">
              <w:rPr>
                <w:rFonts w:ascii="PT Astra Serif" w:hAnsi="PT Astra Serif"/>
                <w:sz w:val="18"/>
                <w:szCs w:val="18"/>
              </w:rPr>
              <w:t>разования в м</w:t>
            </w:r>
            <w:r w:rsidRPr="00887532">
              <w:rPr>
                <w:rFonts w:ascii="PT Astra Serif" w:hAnsi="PT Astra Serif"/>
                <w:sz w:val="18"/>
                <w:szCs w:val="18"/>
              </w:rPr>
              <w:t>у</w:t>
            </w:r>
            <w:r w:rsidRPr="00887532">
              <w:rPr>
                <w:rFonts w:ascii="PT Astra Serif" w:hAnsi="PT Astra Serif"/>
                <w:sz w:val="18"/>
                <w:szCs w:val="18"/>
              </w:rPr>
              <w:t>ниципальном образовании «Сенгилеевский район»</w:t>
            </w:r>
            <w:r w:rsidR="00DD427F">
              <w:rPr>
                <w:rFonts w:ascii="PT Astra Serif" w:hAnsi="PT Astra Serif"/>
                <w:sz w:val="18"/>
                <w:szCs w:val="18"/>
              </w:rPr>
              <w:t xml:space="preserve"> Ульяно</w:t>
            </w:r>
            <w:r w:rsidR="00DD427F">
              <w:rPr>
                <w:rFonts w:ascii="PT Astra Serif" w:hAnsi="PT Astra Serif"/>
                <w:sz w:val="18"/>
                <w:szCs w:val="18"/>
              </w:rPr>
              <w:t>в</w:t>
            </w:r>
            <w:r w:rsidR="00DD427F">
              <w:rPr>
                <w:rFonts w:ascii="PT Astra Serif" w:hAnsi="PT Astra Serif"/>
                <w:sz w:val="18"/>
                <w:szCs w:val="18"/>
              </w:rPr>
              <w:t>ской области</w:t>
            </w:r>
          </w:p>
          <w:p w:rsidR="00CD3935" w:rsidRPr="006D2675" w:rsidRDefault="00CD3935" w:rsidP="00D46DAA">
            <w:pPr>
              <w:pStyle w:val="ConsPlusNormal"/>
              <w:ind w:firstLine="0"/>
              <w:jc w:val="both"/>
              <w:rPr>
                <w:rFonts w:ascii="PT Astra Serif" w:hAnsi="PT Astra Serif"/>
                <w:spacing w:val="-4"/>
                <w:sz w:val="18"/>
                <w:szCs w:val="18"/>
              </w:rPr>
            </w:pPr>
            <w:r w:rsidRPr="006D2675">
              <w:rPr>
                <w:rFonts w:ascii="PT Astra Serif" w:hAnsi="PT Astra Serif"/>
                <w:spacing w:val="-4"/>
                <w:sz w:val="18"/>
                <w:szCs w:val="18"/>
              </w:rPr>
              <w:t xml:space="preserve">» </w:t>
            </w:r>
          </w:p>
        </w:tc>
        <w:tc>
          <w:tcPr>
            <w:tcW w:w="851" w:type="dxa"/>
            <w:vMerge w:val="restart"/>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ление образ</w:t>
            </w:r>
            <w:r w:rsidRPr="0024367B">
              <w:rPr>
                <w:rFonts w:ascii="PT Astra Serif" w:hAnsi="PT Astra Serif"/>
                <w:sz w:val="18"/>
                <w:szCs w:val="18"/>
              </w:rPr>
              <w:t>о</w:t>
            </w:r>
            <w:r w:rsidRPr="0024367B">
              <w:rPr>
                <w:rFonts w:ascii="PT Astra Serif" w:hAnsi="PT Astra Serif"/>
                <w:sz w:val="18"/>
                <w:szCs w:val="18"/>
              </w:rPr>
              <w:t>вания Адм</w:t>
            </w:r>
            <w:r w:rsidRPr="0024367B">
              <w:rPr>
                <w:rFonts w:ascii="PT Astra Serif" w:hAnsi="PT Astra Serif"/>
                <w:sz w:val="18"/>
                <w:szCs w:val="18"/>
              </w:rPr>
              <w:t>и</w:t>
            </w:r>
            <w:r w:rsidRPr="0024367B">
              <w:rPr>
                <w:rFonts w:ascii="PT Astra Serif" w:hAnsi="PT Astra Serif"/>
                <w:sz w:val="18"/>
                <w:szCs w:val="18"/>
              </w:rPr>
              <w:t>нистр</w:t>
            </w:r>
            <w:r w:rsidRPr="0024367B">
              <w:rPr>
                <w:rFonts w:ascii="PT Astra Serif" w:hAnsi="PT Astra Serif"/>
                <w:sz w:val="18"/>
                <w:szCs w:val="18"/>
              </w:rPr>
              <w:t>а</w:t>
            </w:r>
            <w:r w:rsidRPr="0024367B">
              <w:rPr>
                <w:rFonts w:ascii="PT Astra Serif" w:hAnsi="PT Astra Serif"/>
                <w:sz w:val="18"/>
                <w:szCs w:val="18"/>
              </w:rPr>
              <w:t>ции мун</w:t>
            </w:r>
            <w:r w:rsidRPr="0024367B">
              <w:rPr>
                <w:rFonts w:ascii="PT Astra Serif" w:hAnsi="PT Astra Serif"/>
                <w:sz w:val="18"/>
                <w:szCs w:val="18"/>
              </w:rPr>
              <w:t>и</w:t>
            </w:r>
            <w:r w:rsidRPr="0024367B">
              <w:rPr>
                <w:rFonts w:ascii="PT Astra Serif" w:hAnsi="PT Astra Serif"/>
                <w:sz w:val="18"/>
                <w:szCs w:val="18"/>
              </w:rPr>
              <w:t>ц</w:t>
            </w:r>
            <w:r w:rsidRPr="0024367B">
              <w:rPr>
                <w:rFonts w:ascii="PT Astra Serif" w:hAnsi="PT Astra Serif"/>
                <w:sz w:val="18"/>
                <w:szCs w:val="18"/>
              </w:rPr>
              <w:t>и</w:t>
            </w:r>
            <w:r w:rsidRPr="0024367B">
              <w:rPr>
                <w:rFonts w:ascii="PT Astra Serif" w:hAnsi="PT Astra Serif"/>
                <w:sz w:val="18"/>
                <w:szCs w:val="18"/>
              </w:rPr>
              <w:t>пальн</w:t>
            </w:r>
            <w:r w:rsidRPr="0024367B">
              <w:rPr>
                <w:rFonts w:ascii="PT Astra Serif" w:hAnsi="PT Astra Serif"/>
                <w:sz w:val="18"/>
                <w:szCs w:val="18"/>
              </w:rPr>
              <w:t>о</w:t>
            </w:r>
            <w:r w:rsidRPr="0024367B">
              <w:rPr>
                <w:rFonts w:ascii="PT Astra Serif" w:hAnsi="PT Astra Serif"/>
                <w:sz w:val="18"/>
                <w:szCs w:val="18"/>
              </w:rPr>
              <w:t>го обр</w:t>
            </w:r>
            <w:r w:rsidRPr="0024367B">
              <w:rPr>
                <w:rFonts w:ascii="PT Astra Serif" w:hAnsi="PT Astra Serif"/>
                <w:sz w:val="18"/>
                <w:szCs w:val="18"/>
              </w:rPr>
              <w:t>а</w:t>
            </w:r>
            <w:r w:rsidRPr="0024367B">
              <w:rPr>
                <w:rFonts w:ascii="PT Astra Serif" w:hAnsi="PT Astra Serif"/>
                <w:sz w:val="18"/>
                <w:szCs w:val="18"/>
              </w:rPr>
              <w:t>зования «Се</w:t>
            </w:r>
            <w:r w:rsidRPr="0024367B">
              <w:rPr>
                <w:rFonts w:ascii="PT Astra Serif" w:hAnsi="PT Astra Serif"/>
                <w:sz w:val="18"/>
                <w:szCs w:val="18"/>
              </w:rPr>
              <w:t>н</w:t>
            </w:r>
            <w:r w:rsidRPr="0024367B">
              <w:rPr>
                <w:rFonts w:ascii="PT Astra Serif" w:hAnsi="PT Astra Serif"/>
                <w:sz w:val="18"/>
                <w:szCs w:val="18"/>
              </w:rPr>
              <w:t>гилее</w:t>
            </w:r>
            <w:r w:rsidRPr="0024367B">
              <w:rPr>
                <w:rFonts w:ascii="PT Astra Serif" w:hAnsi="PT Astra Serif"/>
                <w:sz w:val="18"/>
                <w:szCs w:val="18"/>
              </w:rPr>
              <w:t>в</w:t>
            </w:r>
            <w:r w:rsidRPr="0024367B">
              <w:rPr>
                <w:rFonts w:ascii="PT Astra Serif" w:hAnsi="PT Astra Serif"/>
                <w:sz w:val="18"/>
                <w:szCs w:val="18"/>
              </w:rPr>
              <w:lastRenderedPageBreak/>
              <w:t>ский район» (далее – Упра</w:t>
            </w:r>
            <w:r w:rsidRPr="0024367B">
              <w:rPr>
                <w:rFonts w:ascii="PT Astra Serif" w:hAnsi="PT Astra Serif"/>
                <w:sz w:val="18"/>
                <w:szCs w:val="18"/>
              </w:rPr>
              <w:t>в</w:t>
            </w:r>
            <w:r w:rsidRPr="0024367B">
              <w:rPr>
                <w:rFonts w:ascii="PT Astra Serif" w:hAnsi="PT Astra Serif"/>
                <w:sz w:val="18"/>
                <w:szCs w:val="18"/>
              </w:rPr>
              <w:t>ление образ</w:t>
            </w:r>
            <w:r w:rsidRPr="0024367B">
              <w:rPr>
                <w:rFonts w:ascii="PT Astra Serif" w:hAnsi="PT Astra Serif"/>
                <w:sz w:val="18"/>
                <w:szCs w:val="18"/>
              </w:rPr>
              <w:t>о</w:t>
            </w:r>
            <w:r w:rsidRPr="0024367B">
              <w:rPr>
                <w:rFonts w:ascii="PT Astra Serif" w:hAnsi="PT Astra Serif"/>
                <w:sz w:val="18"/>
                <w:szCs w:val="18"/>
              </w:rPr>
              <w:t xml:space="preserve">вания) </w:t>
            </w:r>
          </w:p>
          <w:p w:rsidR="00CD3935" w:rsidRPr="00887532" w:rsidRDefault="00CD3935" w:rsidP="00D46DAA">
            <w:pPr>
              <w:pStyle w:val="ConsPlusNormal"/>
              <w:ind w:firstLine="0"/>
              <w:jc w:val="center"/>
              <w:rPr>
                <w:rFonts w:ascii="PT Astra Serif" w:hAnsi="PT Astra Serif"/>
                <w:color w:val="FF0000"/>
                <w:sz w:val="18"/>
                <w:szCs w:val="18"/>
              </w:rPr>
            </w:pPr>
          </w:p>
        </w:tc>
        <w:tc>
          <w:tcPr>
            <w:tcW w:w="1134" w:type="dxa"/>
            <w:tcMar>
              <w:left w:w="108" w:type="dxa"/>
              <w:right w:w="108" w:type="dxa"/>
            </w:tcMar>
          </w:tcPr>
          <w:p w:rsidR="00CD3935" w:rsidRPr="00B51922" w:rsidRDefault="00CD3935" w:rsidP="00D46DAA">
            <w:pPr>
              <w:pStyle w:val="ConsPlusNormal"/>
              <w:ind w:firstLine="0"/>
              <w:jc w:val="center"/>
              <w:rPr>
                <w:rFonts w:ascii="PT Astra Serif" w:hAnsi="PT Astra Serif"/>
                <w:spacing w:val="-4"/>
                <w:sz w:val="18"/>
                <w:szCs w:val="18"/>
              </w:rPr>
            </w:pPr>
            <w:r w:rsidRPr="00B51922">
              <w:rPr>
                <w:rFonts w:ascii="PT Astra Serif" w:hAnsi="PT Astra Serif"/>
                <w:spacing w:val="-4"/>
                <w:sz w:val="18"/>
                <w:szCs w:val="18"/>
              </w:rPr>
              <w:lastRenderedPageBreak/>
              <w:t xml:space="preserve">Всего, </w:t>
            </w:r>
          </w:p>
          <w:p w:rsidR="00CD3935" w:rsidRPr="002A28EB" w:rsidRDefault="00CD3935" w:rsidP="00D46DAA">
            <w:pPr>
              <w:pStyle w:val="ConsPlusNormal"/>
              <w:ind w:firstLine="0"/>
              <w:jc w:val="center"/>
              <w:rPr>
                <w:rFonts w:ascii="PT Astra Serif" w:hAnsi="PT Astra Serif"/>
                <w:sz w:val="18"/>
                <w:szCs w:val="18"/>
              </w:rPr>
            </w:pPr>
            <w:r w:rsidRPr="00B51922">
              <w:rPr>
                <w:rFonts w:ascii="PT Astra Serif" w:hAnsi="PT Astra Serif"/>
                <w:spacing w:val="-4"/>
                <w:sz w:val="18"/>
                <w:szCs w:val="18"/>
              </w:rPr>
              <w:t>в том числе:</w:t>
            </w:r>
          </w:p>
        </w:tc>
        <w:tc>
          <w:tcPr>
            <w:tcW w:w="1134"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7900000000</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2 689 752,18969</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562 949,390930</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451 403,698760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408 000,2</w:t>
            </w:r>
          </w:p>
        </w:tc>
        <w:tc>
          <w:tcPr>
            <w:tcW w:w="1560"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414 937,0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422 382,9</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430 079,0</w:t>
            </w:r>
          </w:p>
        </w:tc>
      </w:tr>
      <w:tr w:rsidR="00CD3935" w:rsidRPr="002A28EB" w:rsidTr="00D46DAA">
        <w:trPr>
          <w:trHeight w:val="367"/>
        </w:trPr>
        <w:tc>
          <w:tcPr>
            <w:tcW w:w="1560" w:type="dxa"/>
            <w:gridSpan w:val="2"/>
            <w:vMerge/>
            <w:tcMar>
              <w:left w:w="108" w:type="dxa"/>
              <w:right w:w="108" w:type="dxa"/>
            </w:tcMar>
          </w:tcPr>
          <w:p w:rsidR="00CD3935" w:rsidRDefault="00CD3935" w:rsidP="00D46DAA">
            <w:pPr>
              <w:spacing w:line="230" w:lineRule="auto"/>
              <w:jc w:val="center"/>
              <w:rPr>
                <w:rFonts w:ascii="PT Astra Serif" w:hAnsi="PT Astra Serif"/>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B51922"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 </w:t>
            </w:r>
            <w:r>
              <w:rPr>
                <w:rFonts w:ascii="PT Astra Serif" w:hAnsi="PT Astra Serif"/>
                <w:sz w:val="18"/>
                <w:szCs w:val="18"/>
              </w:rPr>
              <w:t>МО «Се</w:t>
            </w:r>
            <w:r>
              <w:rPr>
                <w:rFonts w:ascii="PT Astra Serif" w:hAnsi="PT Astra Serif"/>
                <w:sz w:val="18"/>
                <w:szCs w:val="18"/>
              </w:rPr>
              <w:t>н</w:t>
            </w:r>
            <w:r>
              <w:rPr>
                <w:rFonts w:ascii="PT Astra Serif" w:hAnsi="PT Astra Serif"/>
                <w:sz w:val="18"/>
                <w:szCs w:val="18"/>
              </w:rPr>
              <w:t>гилеевский район»</w:t>
            </w:r>
            <w:r w:rsidRPr="002A28EB">
              <w:rPr>
                <w:rFonts w:ascii="PT Astra Serif" w:hAnsi="PT Astra Serif"/>
                <w:sz w:val="18"/>
                <w:szCs w:val="18"/>
              </w:rPr>
              <w:t xml:space="preserve"> (далее </w:t>
            </w:r>
            <w:r>
              <w:rPr>
                <w:rFonts w:ascii="PT Astra Serif" w:hAnsi="PT Astra Serif"/>
                <w:sz w:val="18"/>
                <w:szCs w:val="18"/>
              </w:rPr>
              <w:t>-муниц</w:t>
            </w:r>
            <w:r>
              <w:rPr>
                <w:rFonts w:ascii="PT Astra Serif" w:hAnsi="PT Astra Serif"/>
                <w:sz w:val="18"/>
                <w:szCs w:val="18"/>
              </w:rPr>
              <w:t>и</w:t>
            </w:r>
            <w:r>
              <w:rPr>
                <w:rFonts w:ascii="PT Astra Serif" w:hAnsi="PT Astra Serif"/>
                <w:sz w:val="18"/>
                <w:szCs w:val="18"/>
              </w:rPr>
              <w:t>пальный</w:t>
            </w:r>
            <w:r w:rsidRPr="002A28EB">
              <w:rPr>
                <w:rFonts w:ascii="PT Astra Serif" w:hAnsi="PT Astra Serif"/>
                <w:sz w:val="18"/>
                <w:szCs w:val="18"/>
              </w:rPr>
              <w:t xml:space="preserve"> бюджет)</w:t>
            </w:r>
          </w:p>
        </w:tc>
        <w:tc>
          <w:tcPr>
            <w:tcW w:w="1134"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1 134 833,812150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184 247,076180</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176 171,635970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182 744,2</w:t>
            </w:r>
          </w:p>
        </w:tc>
        <w:tc>
          <w:tcPr>
            <w:tcW w:w="1560"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189 681,0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197 126,9</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204 863,0</w:t>
            </w:r>
          </w:p>
        </w:tc>
      </w:tr>
      <w:tr w:rsidR="00CD3935" w:rsidRPr="002A28EB" w:rsidTr="00D46DAA">
        <w:trPr>
          <w:trHeight w:val="770"/>
        </w:trPr>
        <w:tc>
          <w:tcPr>
            <w:tcW w:w="1560" w:type="dxa"/>
            <w:gridSpan w:val="2"/>
            <w:vMerge/>
            <w:tcMar>
              <w:left w:w="108" w:type="dxa"/>
              <w:right w:w="108" w:type="dxa"/>
            </w:tcMar>
          </w:tcPr>
          <w:p w:rsidR="00CD3935" w:rsidRPr="006D2675"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887532" w:rsidRDefault="00CD3935" w:rsidP="00D46DAA">
            <w:pPr>
              <w:pStyle w:val="ConsPlusNormal"/>
              <w:ind w:firstLine="0"/>
              <w:jc w:val="both"/>
              <w:rPr>
                <w:rFonts w:ascii="PT Astra Serif" w:hAnsi="PT Astra Serif"/>
                <w:color w:val="FF0000"/>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 Ульяно</w:t>
            </w:r>
            <w:r w:rsidRPr="002A28EB">
              <w:rPr>
                <w:rFonts w:ascii="PT Astra Serif" w:hAnsi="PT Astra Serif"/>
                <w:sz w:val="18"/>
                <w:szCs w:val="18"/>
              </w:rPr>
              <w:t>в</w:t>
            </w:r>
            <w:r w:rsidRPr="002A28EB">
              <w:rPr>
                <w:rFonts w:ascii="PT Astra Serif" w:hAnsi="PT Astra Serif"/>
                <w:sz w:val="18"/>
                <w:szCs w:val="18"/>
              </w:rPr>
              <w:t>ской обла</w:t>
            </w:r>
            <w:r w:rsidRPr="002A28EB">
              <w:rPr>
                <w:rFonts w:ascii="PT Astra Serif" w:hAnsi="PT Astra Serif"/>
                <w:sz w:val="18"/>
                <w:szCs w:val="18"/>
              </w:rPr>
              <w:t>с</w:t>
            </w:r>
            <w:r w:rsidRPr="002A28EB">
              <w:rPr>
                <w:rFonts w:ascii="PT Astra Serif" w:hAnsi="PT Astra Serif"/>
                <w:sz w:val="18"/>
                <w:szCs w:val="18"/>
              </w:rPr>
              <w:t>ти (далее –областно</w:t>
            </w:r>
            <w:r>
              <w:rPr>
                <w:rFonts w:ascii="PT Astra Serif" w:hAnsi="PT Astra Serif"/>
                <w:sz w:val="18"/>
                <w:szCs w:val="18"/>
              </w:rPr>
              <w:t>й</w:t>
            </w:r>
            <w:r w:rsidRPr="002A28EB">
              <w:rPr>
                <w:rFonts w:ascii="PT Astra Serif" w:hAnsi="PT Astra Serif"/>
                <w:sz w:val="18"/>
                <w:szCs w:val="18"/>
              </w:rPr>
              <w:t xml:space="preserve"> бюджет)</w:t>
            </w:r>
          </w:p>
        </w:tc>
        <w:tc>
          <w:tcPr>
            <w:tcW w:w="1134"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1 425 862,403360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268 311,690570</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256 566,982790</w:t>
            </w:r>
          </w:p>
        </w:tc>
        <w:tc>
          <w:tcPr>
            <w:tcW w:w="1417"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225 626,0</w:t>
            </w:r>
          </w:p>
        </w:tc>
        <w:tc>
          <w:tcPr>
            <w:tcW w:w="1560"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225 256,0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225 256,0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225 216,0</w:t>
            </w:r>
          </w:p>
        </w:tc>
      </w:tr>
      <w:tr w:rsidR="00CD3935" w:rsidRPr="002A28EB" w:rsidTr="00D46DAA">
        <w:trPr>
          <w:trHeight w:val="464"/>
        </w:trPr>
        <w:tc>
          <w:tcPr>
            <w:tcW w:w="1560" w:type="dxa"/>
            <w:gridSpan w:val="2"/>
            <w:vMerge/>
            <w:tcMar>
              <w:left w:w="108" w:type="dxa"/>
              <w:right w:w="108" w:type="dxa"/>
            </w:tcMar>
          </w:tcPr>
          <w:p w:rsidR="00CD3935" w:rsidRPr="006D2675"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887532" w:rsidRDefault="00CD3935" w:rsidP="00D46DAA">
            <w:pPr>
              <w:pStyle w:val="ConsPlusNormal"/>
              <w:ind w:firstLine="0"/>
              <w:jc w:val="both"/>
              <w:rPr>
                <w:rFonts w:ascii="PT Astra Serif" w:hAnsi="PT Astra Serif"/>
                <w:color w:val="FF0000"/>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128 542,85</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109 877,77</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18 665,08</w:t>
            </w:r>
          </w:p>
        </w:tc>
        <w:tc>
          <w:tcPr>
            <w:tcW w:w="1417"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464"/>
        </w:trPr>
        <w:tc>
          <w:tcPr>
            <w:tcW w:w="1560" w:type="dxa"/>
            <w:gridSpan w:val="2"/>
            <w:vMerge w:val="restart"/>
            <w:tcBorders>
              <w:top w:val="nil"/>
            </w:tcBorders>
            <w:tcMar>
              <w:left w:w="108" w:type="dxa"/>
              <w:right w:w="108" w:type="dxa"/>
            </w:tcMar>
          </w:tcPr>
          <w:p w:rsidR="00CD3935" w:rsidRPr="006D2675"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887532" w:rsidRDefault="00CD3935" w:rsidP="00D46DAA">
            <w:pPr>
              <w:pStyle w:val="ConsPlusNormal"/>
              <w:ind w:firstLine="0"/>
              <w:jc w:val="both"/>
              <w:rPr>
                <w:rFonts w:ascii="PT Astra Serif" w:hAnsi="PT Astra Serif"/>
                <w:color w:val="FF0000"/>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инициати</w:t>
            </w:r>
            <w:r>
              <w:rPr>
                <w:rFonts w:ascii="PT Astra Serif" w:hAnsi="PT Astra Serif"/>
                <w:sz w:val="18"/>
                <w:szCs w:val="18"/>
              </w:rPr>
              <w:t>в</w:t>
            </w:r>
            <w:r>
              <w:rPr>
                <w:rFonts w:ascii="PT Astra Serif" w:hAnsi="PT Astra Serif"/>
                <w:sz w:val="18"/>
                <w:szCs w:val="18"/>
              </w:rPr>
              <w:t>ные плат</w:t>
            </w:r>
            <w:r>
              <w:rPr>
                <w:rFonts w:ascii="PT Astra Serif" w:hAnsi="PT Astra Serif"/>
                <w:sz w:val="18"/>
                <w:szCs w:val="18"/>
              </w:rPr>
              <w:t>е</w:t>
            </w:r>
            <w:r>
              <w:rPr>
                <w:rFonts w:ascii="PT Astra Serif" w:hAnsi="PT Astra Serif"/>
                <w:sz w:val="18"/>
                <w:szCs w:val="18"/>
              </w:rPr>
              <w:t>жи граждан</w:t>
            </w:r>
          </w:p>
        </w:tc>
        <w:tc>
          <w:tcPr>
            <w:tcW w:w="1134" w:type="dxa"/>
            <w:vMerge w:val="restart"/>
            <w:tcBorders>
              <w:top w:val="nil"/>
            </w:tcBorders>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417"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205,015370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205,015370</w:t>
            </w:r>
          </w:p>
        </w:tc>
        <w:tc>
          <w:tcPr>
            <w:tcW w:w="141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7"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464"/>
        </w:trPr>
        <w:tc>
          <w:tcPr>
            <w:tcW w:w="1560" w:type="dxa"/>
            <w:gridSpan w:val="2"/>
            <w:vMerge/>
            <w:tcBorders>
              <w:top w:val="nil"/>
            </w:tcBorders>
            <w:tcMar>
              <w:left w:w="108" w:type="dxa"/>
              <w:right w:w="108" w:type="dxa"/>
            </w:tcMar>
          </w:tcPr>
          <w:p w:rsidR="00CD3935" w:rsidRPr="006D2675"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887532" w:rsidRDefault="00CD3935" w:rsidP="00D46DAA">
            <w:pPr>
              <w:pStyle w:val="ConsPlusNormal"/>
              <w:ind w:firstLine="0"/>
              <w:jc w:val="both"/>
              <w:rPr>
                <w:rFonts w:ascii="PT Astra Serif" w:hAnsi="PT Astra Serif"/>
                <w:color w:val="FF0000"/>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инициати</w:t>
            </w:r>
            <w:r>
              <w:rPr>
                <w:rFonts w:ascii="PT Astra Serif" w:hAnsi="PT Astra Serif"/>
                <w:sz w:val="18"/>
                <w:szCs w:val="18"/>
              </w:rPr>
              <w:t>в</w:t>
            </w:r>
            <w:r>
              <w:rPr>
                <w:rFonts w:ascii="PT Astra Serif" w:hAnsi="PT Astra Serif"/>
                <w:sz w:val="18"/>
                <w:szCs w:val="18"/>
              </w:rPr>
              <w:t>ные плат</w:t>
            </w:r>
            <w:r>
              <w:rPr>
                <w:rFonts w:ascii="PT Astra Serif" w:hAnsi="PT Astra Serif"/>
                <w:sz w:val="18"/>
                <w:szCs w:val="18"/>
              </w:rPr>
              <w:t>е</w:t>
            </w:r>
            <w:r>
              <w:rPr>
                <w:rFonts w:ascii="PT Astra Serif" w:hAnsi="PT Astra Serif"/>
                <w:sz w:val="18"/>
                <w:szCs w:val="18"/>
              </w:rPr>
              <w:t>жи хозя</w:t>
            </w:r>
            <w:r>
              <w:rPr>
                <w:rFonts w:ascii="PT Astra Serif" w:hAnsi="PT Astra Serif"/>
                <w:sz w:val="18"/>
                <w:szCs w:val="18"/>
              </w:rPr>
              <w:t>й</w:t>
            </w:r>
            <w:r>
              <w:rPr>
                <w:rFonts w:ascii="PT Astra Serif" w:hAnsi="PT Astra Serif"/>
                <w:sz w:val="18"/>
                <w:szCs w:val="18"/>
              </w:rPr>
              <w:t>ствующих субъектов</w:t>
            </w:r>
          </w:p>
        </w:tc>
        <w:tc>
          <w:tcPr>
            <w:tcW w:w="1134" w:type="dxa"/>
            <w:vMerge/>
            <w:tcBorders>
              <w:top w:val="nil"/>
            </w:tcBorders>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417"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308,108810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308,108810</w:t>
            </w:r>
          </w:p>
        </w:tc>
        <w:tc>
          <w:tcPr>
            <w:tcW w:w="141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7"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C40710" w:rsidRDefault="00CD3935" w:rsidP="00D46DAA">
            <w:pPr>
              <w:pStyle w:val="ConsPlusNormal"/>
              <w:ind w:firstLine="0"/>
              <w:jc w:val="center"/>
              <w:rPr>
                <w:rFonts w:ascii="PT Astra Serif" w:hAnsi="PT Astra Serif"/>
                <w:b/>
                <w:spacing w:val="-4"/>
                <w:sz w:val="18"/>
                <w:szCs w:val="18"/>
              </w:rPr>
            </w:pPr>
            <w:r w:rsidRPr="00C40710">
              <w:rPr>
                <w:rFonts w:ascii="PT Astra Serif" w:hAnsi="PT Astra Serif"/>
                <w:b/>
                <w:spacing w:val="-4"/>
                <w:sz w:val="18"/>
                <w:szCs w:val="18"/>
              </w:rPr>
              <w:t>1.</w:t>
            </w:r>
          </w:p>
        </w:tc>
        <w:tc>
          <w:tcPr>
            <w:tcW w:w="992" w:type="dxa"/>
            <w:vMerge w:val="restart"/>
            <w:tcMar>
              <w:left w:w="108" w:type="dxa"/>
              <w:right w:w="108" w:type="dxa"/>
            </w:tcMar>
          </w:tcPr>
          <w:p w:rsidR="00CD3935" w:rsidRPr="00C40710" w:rsidRDefault="00CD3935" w:rsidP="00D46DAA">
            <w:pPr>
              <w:pStyle w:val="ConsPlusNormal"/>
              <w:ind w:firstLine="0"/>
              <w:jc w:val="both"/>
              <w:rPr>
                <w:rFonts w:ascii="PT Astra Serif" w:hAnsi="PT Astra Serif"/>
                <w:b/>
                <w:spacing w:val="-4"/>
                <w:sz w:val="18"/>
                <w:szCs w:val="18"/>
              </w:rPr>
            </w:pPr>
            <w:r>
              <w:rPr>
                <w:rFonts w:ascii="PT Astra Serif" w:hAnsi="PT Astra Serif"/>
                <w:b/>
                <w:spacing w:val="-4"/>
                <w:sz w:val="18"/>
                <w:szCs w:val="18"/>
              </w:rPr>
              <w:t>Муниц</w:t>
            </w:r>
            <w:r>
              <w:rPr>
                <w:rFonts w:ascii="PT Astra Serif" w:hAnsi="PT Astra Serif"/>
                <w:b/>
                <w:spacing w:val="-4"/>
                <w:sz w:val="18"/>
                <w:szCs w:val="18"/>
              </w:rPr>
              <w:t>и</w:t>
            </w:r>
            <w:r>
              <w:rPr>
                <w:rFonts w:ascii="PT Astra Serif" w:hAnsi="PT Astra Serif"/>
                <w:b/>
                <w:spacing w:val="-4"/>
                <w:sz w:val="18"/>
                <w:szCs w:val="18"/>
              </w:rPr>
              <w:t xml:space="preserve">пальный </w:t>
            </w:r>
            <w:r w:rsidRPr="00C40710">
              <w:rPr>
                <w:rFonts w:ascii="PT Astra Serif" w:hAnsi="PT Astra Serif"/>
                <w:b/>
                <w:spacing w:val="-4"/>
                <w:sz w:val="18"/>
                <w:szCs w:val="18"/>
              </w:rPr>
              <w:t>проект «Совр</w:t>
            </w:r>
            <w:r w:rsidRPr="00C40710">
              <w:rPr>
                <w:rFonts w:ascii="PT Astra Serif" w:hAnsi="PT Astra Serif"/>
                <w:b/>
                <w:spacing w:val="-4"/>
                <w:sz w:val="18"/>
                <w:szCs w:val="18"/>
              </w:rPr>
              <w:t>е</w:t>
            </w:r>
            <w:r w:rsidRPr="00C40710">
              <w:rPr>
                <w:rFonts w:ascii="PT Astra Serif" w:hAnsi="PT Astra Serif"/>
                <w:b/>
                <w:spacing w:val="-4"/>
                <w:sz w:val="18"/>
                <w:szCs w:val="18"/>
              </w:rPr>
              <w:t>менная школа», обесп</w:t>
            </w:r>
            <w:r w:rsidRPr="00C40710">
              <w:rPr>
                <w:rFonts w:ascii="PT Astra Serif" w:hAnsi="PT Astra Serif"/>
                <w:b/>
                <w:spacing w:val="-4"/>
                <w:sz w:val="18"/>
                <w:szCs w:val="18"/>
              </w:rPr>
              <w:t>е</w:t>
            </w:r>
            <w:r w:rsidRPr="00C40710">
              <w:rPr>
                <w:rFonts w:ascii="PT Astra Serif" w:hAnsi="PT Astra Serif"/>
                <w:b/>
                <w:spacing w:val="-4"/>
                <w:sz w:val="18"/>
                <w:szCs w:val="18"/>
              </w:rPr>
              <w:t>чива</w:t>
            </w:r>
            <w:r w:rsidRPr="00C40710">
              <w:rPr>
                <w:rFonts w:ascii="PT Astra Serif" w:hAnsi="PT Astra Serif"/>
                <w:b/>
                <w:spacing w:val="-4"/>
                <w:sz w:val="18"/>
                <w:szCs w:val="18"/>
              </w:rPr>
              <w:t>ю</w:t>
            </w:r>
            <w:r w:rsidRPr="00C40710">
              <w:rPr>
                <w:rFonts w:ascii="PT Astra Serif" w:hAnsi="PT Astra Serif"/>
                <w:b/>
                <w:spacing w:val="-4"/>
                <w:sz w:val="18"/>
                <w:szCs w:val="18"/>
              </w:rPr>
              <w:t>щий до</w:t>
            </w:r>
            <w:r w:rsidRPr="00C40710">
              <w:rPr>
                <w:rFonts w:ascii="PT Astra Serif" w:hAnsi="PT Astra Serif"/>
                <w:b/>
                <w:spacing w:val="-4"/>
                <w:sz w:val="18"/>
                <w:szCs w:val="18"/>
              </w:rPr>
              <w:t>с</w:t>
            </w:r>
            <w:r w:rsidRPr="00C40710">
              <w:rPr>
                <w:rFonts w:ascii="PT Astra Serif" w:hAnsi="PT Astra Serif"/>
                <w:b/>
                <w:spacing w:val="-4"/>
                <w:sz w:val="18"/>
                <w:szCs w:val="18"/>
              </w:rPr>
              <w:t>тижение значений показ</w:t>
            </w:r>
            <w:r w:rsidRPr="00C40710">
              <w:rPr>
                <w:rFonts w:ascii="PT Astra Serif" w:hAnsi="PT Astra Serif"/>
                <w:b/>
                <w:spacing w:val="-4"/>
                <w:sz w:val="18"/>
                <w:szCs w:val="18"/>
              </w:rPr>
              <w:t>а</w:t>
            </w:r>
            <w:r w:rsidRPr="00C40710">
              <w:rPr>
                <w:rFonts w:ascii="PT Astra Serif" w:hAnsi="PT Astra Serif"/>
                <w:b/>
                <w:spacing w:val="-4"/>
                <w:sz w:val="18"/>
                <w:szCs w:val="18"/>
              </w:rPr>
              <w:t>телей и результ</w:t>
            </w:r>
            <w:r w:rsidRPr="00C40710">
              <w:rPr>
                <w:rFonts w:ascii="PT Astra Serif" w:hAnsi="PT Astra Serif"/>
                <w:b/>
                <w:spacing w:val="-4"/>
                <w:sz w:val="18"/>
                <w:szCs w:val="18"/>
              </w:rPr>
              <w:t>а</w:t>
            </w:r>
            <w:r w:rsidRPr="00C40710">
              <w:rPr>
                <w:rFonts w:ascii="PT Astra Serif" w:hAnsi="PT Astra Serif"/>
                <w:b/>
                <w:spacing w:val="-4"/>
                <w:sz w:val="18"/>
                <w:szCs w:val="18"/>
              </w:rPr>
              <w:t xml:space="preserve">тов </w:t>
            </w:r>
            <w:r>
              <w:rPr>
                <w:rFonts w:ascii="PT Astra Serif" w:hAnsi="PT Astra Serif"/>
                <w:b/>
                <w:spacing w:val="-4"/>
                <w:sz w:val="18"/>
                <w:szCs w:val="18"/>
              </w:rPr>
              <w:t>р</w:t>
            </w:r>
            <w:r>
              <w:rPr>
                <w:rFonts w:ascii="PT Astra Serif" w:hAnsi="PT Astra Serif"/>
                <w:b/>
                <w:spacing w:val="-4"/>
                <w:sz w:val="18"/>
                <w:szCs w:val="18"/>
              </w:rPr>
              <w:t>е</w:t>
            </w:r>
            <w:r>
              <w:rPr>
                <w:rFonts w:ascii="PT Astra Serif" w:hAnsi="PT Astra Serif"/>
                <w:b/>
                <w:spacing w:val="-4"/>
                <w:sz w:val="18"/>
                <w:szCs w:val="18"/>
              </w:rPr>
              <w:t>гионал</w:t>
            </w:r>
            <w:r>
              <w:rPr>
                <w:rFonts w:ascii="PT Astra Serif" w:hAnsi="PT Astra Serif"/>
                <w:b/>
                <w:spacing w:val="-4"/>
                <w:sz w:val="18"/>
                <w:szCs w:val="18"/>
              </w:rPr>
              <w:t>ь</w:t>
            </w:r>
            <w:r>
              <w:rPr>
                <w:rFonts w:ascii="PT Astra Serif" w:hAnsi="PT Astra Serif"/>
                <w:b/>
                <w:spacing w:val="-4"/>
                <w:sz w:val="18"/>
                <w:szCs w:val="18"/>
              </w:rPr>
              <w:t xml:space="preserve">ного </w:t>
            </w:r>
            <w:r w:rsidRPr="00C40710">
              <w:rPr>
                <w:rFonts w:ascii="PT Astra Serif" w:hAnsi="PT Astra Serif"/>
                <w:b/>
                <w:spacing w:val="-4"/>
                <w:sz w:val="18"/>
                <w:szCs w:val="18"/>
              </w:rPr>
              <w:t>пр</w:t>
            </w:r>
            <w:r w:rsidRPr="00C40710">
              <w:rPr>
                <w:rFonts w:ascii="PT Astra Serif" w:hAnsi="PT Astra Serif"/>
                <w:b/>
                <w:spacing w:val="-4"/>
                <w:sz w:val="18"/>
                <w:szCs w:val="18"/>
              </w:rPr>
              <w:t>о</w:t>
            </w:r>
            <w:r w:rsidRPr="00C40710">
              <w:rPr>
                <w:rFonts w:ascii="PT Astra Serif" w:hAnsi="PT Astra Serif"/>
                <w:b/>
                <w:spacing w:val="-4"/>
                <w:sz w:val="18"/>
                <w:szCs w:val="18"/>
              </w:rPr>
              <w:t>екта «Совр</w:t>
            </w:r>
            <w:r w:rsidRPr="00C40710">
              <w:rPr>
                <w:rFonts w:ascii="PT Astra Serif" w:hAnsi="PT Astra Serif"/>
                <w:b/>
                <w:spacing w:val="-4"/>
                <w:sz w:val="18"/>
                <w:szCs w:val="18"/>
              </w:rPr>
              <w:t>е</w:t>
            </w:r>
            <w:r w:rsidRPr="00C40710">
              <w:rPr>
                <w:rFonts w:ascii="PT Astra Serif" w:hAnsi="PT Astra Serif"/>
                <w:b/>
                <w:spacing w:val="-4"/>
                <w:sz w:val="18"/>
                <w:szCs w:val="18"/>
              </w:rPr>
              <w:t>менная школа»</w:t>
            </w:r>
          </w:p>
        </w:tc>
        <w:tc>
          <w:tcPr>
            <w:tcW w:w="851" w:type="dxa"/>
            <w:vMerge w:val="restart"/>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B51922">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B51922">
              <w:rPr>
                <w:rFonts w:ascii="PT Astra Serif" w:hAnsi="PT Astra Serif"/>
                <w:spacing w:val="-4"/>
                <w:sz w:val="18"/>
                <w:szCs w:val="18"/>
              </w:rPr>
              <w:t>в том числе</w:t>
            </w:r>
            <w:r w:rsidRPr="002A28EB">
              <w:rPr>
                <w:rFonts w:ascii="PT Astra Serif" w:hAnsi="PT Astra Serif"/>
                <w:sz w:val="18"/>
                <w:szCs w:val="18"/>
              </w:rPr>
              <w:t>:</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791Е100000</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385,0</w:t>
            </w:r>
          </w:p>
        </w:tc>
        <w:tc>
          <w:tcPr>
            <w:tcW w:w="1559" w:type="dxa"/>
            <w:tcMar>
              <w:left w:w="108" w:type="dxa"/>
              <w:right w:w="108" w:type="dxa"/>
            </w:tcMar>
          </w:tcPr>
          <w:p w:rsidR="00CD3935" w:rsidRPr="00A45390"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385,0</w:t>
            </w:r>
          </w:p>
        </w:tc>
        <w:tc>
          <w:tcPr>
            <w:tcW w:w="141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B51922"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385,0</w:t>
            </w:r>
          </w:p>
        </w:tc>
        <w:tc>
          <w:tcPr>
            <w:tcW w:w="1559" w:type="dxa"/>
            <w:tcMar>
              <w:left w:w="108" w:type="dxa"/>
              <w:right w:w="108" w:type="dxa"/>
            </w:tcMar>
          </w:tcPr>
          <w:p w:rsidR="00CD3935" w:rsidRPr="00A45390"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385,0</w:t>
            </w:r>
          </w:p>
        </w:tc>
        <w:tc>
          <w:tcPr>
            <w:tcW w:w="141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sidRPr="006D2675">
              <w:rPr>
                <w:rFonts w:ascii="PT Astra Serif" w:hAnsi="PT Astra Serif"/>
                <w:spacing w:val="-4"/>
                <w:sz w:val="18"/>
                <w:szCs w:val="18"/>
              </w:rPr>
              <w:lastRenderedPageBreak/>
              <w:t>1.1.</w:t>
            </w:r>
          </w:p>
        </w:tc>
        <w:tc>
          <w:tcPr>
            <w:tcW w:w="992" w:type="dxa"/>
            <w:vMerge w:val="restart"/>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r w:rsidRPr="005721F2">
              <w:rPr>
                <w:rFonts w:ascii="PT Astra Serif" w:hAnsi="PT Astra Serif"/>
                <w:spacing w:val="-4"/>
                <w:sz w:val="18"/>
                <w:szCs w:val="18"/>
              </w:rPr>
              <w:t>Оснащ</w:t>
            </w:r>
            <w:r w:rsidRPr="005721F2">
              <w:rPr>
                <w:rFonts w:ascii="PT Astra Serif" w:hAnsi="PT Astra Serif"/>
                <w:spacing w:val="-4"/>
                <w:sz w:val="18"/>
                <w:szCs w:val="18"/>
              </w:rPr>
              <w:t>е</w:t>
            </w:r>
            <w:r w:rsidRPr="005721F2">
              <w:rPr>
                <w:rFonts w:ascii="PT Astra Serif" w:hAnsi="PT Astra Serif"/>
                <w:spacing w:val="-4"/>
                <w:sz w:val="18"/>
                <w:szCs w:val="18"/>
              </w:rPr>
              <w:t>ние (о</w:t>
            </w:r>
            <w:r w:rsidRPr="005721F2">
              <w:rPr>
                <w:rFonts w:ascii="PT Astra Serif" w:hAnsi="PT Astra Serif"/>
                <w:spacing w:val="-4"/>
                <w:sz w:val="18"/>
                <w:szCs w:val="18"/>
              </w:rPr>
              <w:t>б</w:t>
            </w:r>
            <w:r w:rsidRPr="005721F2">
              <w:rPr>
                <w:rFonts w:ascii="PT Astra Serif" w:hAnsi="PT Astra Serif"/>
                <w:spacing w:val="-4"/>
                <w:sz w:val="18"/>
                <w:szCs w:val="18"/>
              </w:rPr>
              <w:t>новление матер</w:t>
            </w:r>
            <w:r w:rsidRPr="005721F2">
              <w:rPr>
                <w:rFonts w:ascii="PT Astra Serif" w:hAnsi="PT Astra Serif"/>
                <w:spacing w:val="-4"/>
                <w:sz w:val="18"/>
                <w:szCs w:val="18"/>
              </w:rPr>
              <w:t>и</w:t>
            </w:r>
            <w:r w:rsidRPr="005721F2">
              <w:rPr>
                <w:rFonts w:ascii="PT Astra Serif" w:hAnsi="PT Astra Serif"/>
                <w:spacing w:val="-4"/>
                <w:sz w:val="18"/>
                <w:szCs w:val="18"/>
              </w:rPr>
              <w:t>ально-технич</w:t>
            </w:r>
            <w:r w:rsidRPr="005721F2">
              <w:rPr>
                <w:rFonts w:ascii="PT Astra Serif" w:hAnsi="PT Astra Serif"/>
                <w:spacing w:val="-4"/>
                <w:sz w:val="18"/>
                <w:szCs w:val="18"/>
              </w:rPr>
              <w:t>е</w:t>
            </w:r>
            <w:r w:rsidRPr="005721F2">
              <w:rPr>
                <w:rFonts w:ascii="PT Astra Serif" w:hAnsi="PT Astra Serif"/>
                <w:spacing w:val="-4"/>
                <w:sz w:val="18"/>
                <w:szCs w:val="18"/>
              </w:rPr>
              <w:t>ской б</w:t>
            </w:r>
            <w:r w:rsidRPr="005721F2">
              <w:rPr>
                <w:rFonts w:ascii="PT Astra Serif" w:hAnsi="PT Astra Serif"/>
                <w:spacing w:val="-4"/>
                <w:sz w:val="18"/>
                <w:szCs w:val="18"/>
              </w:rPr>
              <w:t>а</w:t>
            </w:r>
            <w:r w:rsidRPr="005721F2">
              <w:rPr>
                <w:rFonts w:ascii="PT Astra Serif" w:hAnsi="PT Astra Serif"/>
                <w:spacing w:val="-4"/>
                <w:sz w:val="18"/>
                <w:szCs w:val="18"/>
              </w:rPr>
              <w:t>зы) об</w:t>
            </w:r>
            <w:r w:rsidRPr="005721F2">
              <w:rPr>
                <w:rFonts w:ascii="PT Astra Serif" w:hAnsi="PT Astra Serif"/>
                <w:spacing w:val="-4"/>
                <w:sz w:val="18"/>
                <w:szCs w:val="18"/>
              </w:rPr>
              <w:t>о</w:t>
            </w:r>
            <w:r w:rsidRPr="005721F2">
              <w:rPr>
                <w:rFonts w:ascii="PT Astra Serif" w:hAnsi="PT Astra Serif"/>
                <w:spacing w:val="-4"/>
                <w:sz w:val="18"/>
                <w:szCs w:val="18"/>
              </w:rPr>
              <w:t>рудован</w:t>
            </w:r>
            <w:r w:rsidRPr="005721F2">
              <w:rPr>
                <w:rFonts w:ascii="PT Astra Serif" w:hAnsi="PT Astra Serif"/>
                <w:spacing w:val="-4"/>
                <w:sz w:val="18"/>
                <w:szCs w:val="18"/>
              </w:rPr>
              <w:t>и</w:t>
            </w:r>
            <w:r w:rsidRPr="005721F2">
              <w:rPr>
                <w:rFonts w:ascii="PT Astra Serif" w:hAnsi="PT Astra Serif"/>
                <w:spacing w:val="-4"/>
                <w:sz w:val="18"/>
                <w:szCs w:val="18"/>
              </w:rPr>
              <w:t>ем, сре</w:t>
            </w:r>
            <w:r w:rsidRPr="005721F2">
              <w:rPr>
                <w:rFonts w:ascii="PT Astra Serif" w:hAnsi="PT Astra Serif"/>
                <w:spacing w:val="-4"/>
                <w:sz w:val="18"/>
                <w:szCs w:val="18"/>
              </w:rPr>
              <w:t>д</w:t>
            </w:r>
            <w:r w:rsidRPr="005721F2">
              <w:rPr>
                <w:rFonts w:ascii="PT Astra Serif" w:hAnsi="PT Astra Serif"/>
                <w:spacing w:val="-4"/>
                <w:sz w:val="18"/>
                <w:szCs w:val="18"/>
              </w:rPr>
              <w:t>ствами обучения и восп</w:t>
            </w:r>
            <w:r w:rsidRPr="005721F2">
              <w:rPr>
                <w:rFonts w:ascii="PT Astra Serif" w:hAnsi="PT Astra Serif"/>
                <w:spacing w:val="-4"/>
                <w:sz w:val="18"/>
                <w:szCs w:val="18"/>
              </w:rPr>
              <w:t>и</w:t>
            </w:r>
            <w:r w:rsidRPr="005721F2">
              <w:rPr>
                <w:rFonts w:ascii="PT Astra Serif" w:hAnsi="PT Astra Serif"/>
                <w:spacing w:val="-4"/>
                <w:sz w:val="18"/>
                <w:szCs w:val="18"/>
              </w:rPr>
              <w:t>тания общео</w:t>
            </w:r>
            <w:r w:rsidRPr="005721F2">
              <w:rPr>
                <w:rFonts w:ascii="PT Astra Serif" w:hAnsi="PT Astra Serif"/>
                <w:spacing w:val="-4"/>
                <w:sz w:val="18"/>
                <w:szCs w:val="18"/>
              </w:rPr>
              <w:t>б</w:t>
            </w:r>
            <w:r w:rsidRPr="005721F2">
              <w:rPr>
                <w:rFonts w:ascii="PT Astra Serif" w:hAnsi="PT Astra Serif"/>
                <w:spacing w:val="-4"/>
                <w:sz w:val="18"/>
                <w:szCs w:val="18"/>
              </w:rPr>
              <w:t>разов</w:t>
            </w:r>
            <w:r w:rsidRPr="005721F2">
              <w:rPr>
                <w:rFonts w:ascii="PT Astra Serif" w:hAnsi="PT Astra Serif"/>
                <w:spacing w:val="-4"/>
                <w:sz w:val="18"/>
                <w:szCs w:val="18"/>
              </w:rPr>
              <w:t>а</w:t>
            </w:r>
            <w:r w:rsidRPr="005721F2">
              <w:rPr>
                <w:rFonts w:ascii="PT Astra Serif" w:hAnsi="PT Astra Serif"/>
                <w:spacing w:val="-4"/>
                <w:sz w:val="18"/>
                <w:szCs w:val="18"/>
              </w:rPr>
              <w:t>тельных организ</w:t>
            </w:r>
            <w:r w:rsidRPr="005721F2">
              <w:rPr>
                <w:rFonts w:ascii="PT Astra Serif" w:hAnsi="PT Astra Serif"/>
                <w:spacing w:val="-4"/>
                <w:sz w:val="18"/>
                <w:szCs w:val="18"/>
              </w:rPr>
              <w:t>а</w:t>
            </w:r>
            <w:r w:rsidRPr="005721F2">
              <w:rPr>
                <w:rFonts w:ascii="PT Astra Serif" w:hAnsi="PT Astra Serif"/>
                <w:spacing w:val="-4"/>
                <w:sz w:val="18"/>
                <w:szCs w:val="18"/>
              </w:rPr>
              <w:t>ций, в том числе осущест</w:t>
            </w:r>
            <w:r w:rsidRPr="005721F2">
              <w:rPr>
                <w:rFonts w:ascii="PT Astra Serif" w:hAnsi="PT Astra Serif"/>
                <w:spacing w:val="-4"/>
                <w:sz w:val="18"/>
                <w:szCs w:val="18"/>
              </w:rPr>
              <w:t>в</w:t>
            </w:r>
            <w:r w:rsidRPr="005721F2">
              <w:rPr>
                <w:rFonts w:ascii="PT Astra Serif" w:hAnsi="PT Astra Serif"/>
                <w:spacing w:val="-4"/>
                <w:sz w:val="18"/>
                <w:szCs w:val="18"/>
              </w:rPr>
              <w:t>ляющих образов</w:t>
            </w:r>
            <w:r w:rsidRPr="005721F2">
              <w:rPr>
                <w:rFonts w:ascii="PT Astra Serif" w:hAnsi="PT Astra Serif"/>
                <w:spacing w:val="-4"/>
                <w:sz w:val="18"/>
                <w:szCs w:val="18"/>
              </w:rPr>
              <w:t>а</w:t>
            </w:r>
            <w:r w:rsidRPr="005721F2">
              <w:rPr>
                <w:rFonts w:ascii="PT Astra Serif" w:hAnsi="PT Astra Serif"/>
                <w:spacing w:val="-4"/>
                <w:sz w:val="18"/>
                <w:szCs w:val="18"/>
              </w:rPr>
              <w:t>тельную деятел</w:t>
            </w:r>
            <w:r w:rsidRPr="005721F2">
              <w:rPr>
                <w:rFonts w:ascii="PT Astra Serif" w:hAnsi="PT Astra Serif"/>
                <w:spacing w:val="-4"/>
                <w:sz w:val="18"/>
                <w:szCs w:val="18"/>
              </w:rPr>
              <w:t>ь</w:t>
            </w:r>
            <w:r w:rsidRPr="005721F2">
              <w:rPr>
                <w:rFonts w:ascii="PT Astra Serif" w:hAnsi="PT Astra Serif"/>
                <w:spacing w:val="-4"/>
                <w:sz w:val="18"/>
                <w:szCs w:val="18"/>
              </w:rPr>
              <w:t>ность по адаптир</w:t>
            </w:r>
            <w:r w:rsidRPr="005721F2">
              <w:rPr>
                <w:rFonts w:ascii="PT Astra Serif" w:hAnsi="PT Astra Serif"/>
                <w:spacing w:val="-4"/>
                <w:sz w:val="18"/>
                <w:szCs w:val="18"/>
              </w:rPr>
              <w:t>о</w:t>
            </w:r>
            <w:r w:rsidRPr="005721F2">
              <w:rPr>
                <w:rFonts w:ascii="PT Astra Serif" w:hAnsi="PT Astra Serif"/>
                <w:spacing w:val="-4"/>
                <w:sz w:val="18"/>
                <w:szCs w:val="18"/>
              </w:rPr>
              <w:t>ванным основным общео</w:t>
            </w:r>
            <w:r w:rsidRPr="005721F2">
              <w:rPr>
                <w:rFonts w:ascii="PT Astra Serif" w:hAnsi="PT Astra Serif"/>
                <w:spacing w:val="-4"/>
                <w:sz w:val="18"/>
                <w:szCs w:val="18"/>
              </w:rPr>
              <w:t>б</w:t>
            </w:r>
            <w:r w:rsidRPr="005721F2">
              <w:rPr>
                <w:rFonts w:ascii="PT Astra Serif" w:hAnsi="PT Astra Serif"/>
                <w:spacing w:val="-4"/>
                <w:sz w:val="18"/>
                <w:szCs w:val="18"/>
              </w:rPr>
              <w:t>разов</w:t>
            </w:r>
            <w:r w:rsidRPr="005721F2">
              <w:rPr>
                <w:rFonts w:ascii="PT Astra Serif" w:hAnsi="PT Astra Serif"/>
                <w:spacing w:val="-4"/>
                <w:sz w:val="18"/>
                <w:szCs w:val="18"/>
              </w:rPr>
              <w:t>а</w:t>
            </w:r>
            <w:r w:rsidRPr="005721F2">
              <w:rPr>
                <w:rFonts w:ascii="PT Astra Serif" w:hAnsi="PT Astra Serif"/>
                <w:spacing w:val="-4"/>
                <w:sz w:val="18"/>
                <w:szCs w:val="18"/>
              </w:rPr>
              <w:t>тельным програ</w:t>
            </w:r>
            <w:r w:rsidRPr="005721F2">
              <w:rPr>
                <w:rFonts w:ascii="PT Astra Serif" w:hAnsi="PT Astra Serif"/>
                <w:spacing w:val="-4"/>
                <w:sz w:val="18"/>
                <w:szCs w:val="18"/>
              </w:rPr>
              <w:t>м</w:t>
            </w:r>
            <w:r w:rsidRPr="005721F2">
              <w:rPr>
                <w:rFonts w:ascii="PT Astra Serif" w:hAnsi="PT Astra Serif"/>
                <w:spacing w:val="-4"/>
                <w:sz w:val="18"/>
                <w:szCs w:val="18"/>
              </w:rPr>
              <w:t>мам</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3E3231">
              <w:rPr>
                <w:rFonts w:ascii="PT Astra Serif" w:hAnsi="PT Astra Serif"/>
                <w:spacing w:val="-4"/>
                <w:sz w:val="18"/>
                <w:szCs w:val="18"/>
              </w:rPr>
              <w:t xml:space="preserve">Всего, </w:t>
            </w:r>
          </w:p>
          <w:p w:rsidR="00CD3935" w:rsidRPr="003E3231" w:rsidRDefault="00CD3935" w:rsidP="00D46DAA">
            <w:pPr>
              <w:pStyle w:val="ConsPlusNormal"/>
              <w:ind w:firstLine="0"/>
              <w:jc w:val="center"/>
              <w:rPr>
                <w:rFonts w:ascii="PT Astra Serif" w:hAnsi="PT Astra Serif"/>
                <w:spacing w:val="-4"/>
                <w:sz w:val="18"/>
                <w:szCs w:val="18"/>
              </w:rPr>
            </w:pPr>
            <w:r w:rsidRPr="003E3231">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791Е151720</w:t>
            </w:r>
          </w:p>
        </w:tc>
        <w:tc>
          <w:tcPr>
            <w:tcW w:w="1417" w:type="dxa"/>
            <w:tcMar>
              <w:left w:w="108" w:type="dxa"/>
              <w:right w:w="108" w:type="dxa"/>
            </w:tcMar>
          </w:tcPr>
          <w:p w:rsidR="00CD3935" w:rsidRPr="00C02EEE" w:rsidRDefault="00CD3935" w:rsidP="00D46DAA">
            <w:pPr>
              <w:pStyle w:val="ConsPlusNormal"/>
              <w:ind w:firstLine="0"/>
              <w:jc w:val="center"/>
              <w:rPr>
                <w:rFonts w:ascii="PT Astra Serif" w:hAnsi="PT Astra Serif"/>
                <w:spacing w:val="-4"/>
                <w:sz w:val="18"/>
                <w:szCs w:val="18"/>
              </w:rPr>
            </w:pPr>
            <w:r w:rsidRPr="00C02EEE">
              <w:rPr>
                <w:rFonts w:ascii="PT Astra Serif" w:hAnsi="PT Astra Serif"/>
                <w:spacing w:val="-4"/>
                <w:sz w:val="18"/>
                <w:szCs w:val="18"/>
              </w:rPr>
              <w:t>300,0</w:t>
            </w:r>
            <w:r>
              <w:rPr>
                <w:rFonts w:ascii="PT Astra Serif" w:hAnsi="PT Astra Serif"/>
                <w:spacing w:val="-4"/>
                <w:sz w:val="18"/>
                <w:szCs w:val="18"/>
              </w:rPr>
              <w:t>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300,0</w:t>
            </w:r>
            <w:r>
              <w:rPr>
                <w:rFonts w:ascii="PT Astra Serif" w:hAnsi="PT Astra Serif"/>
                <w:sz w:val="18"/>
                <w:szCs w:val="18"/>
              </w:rPr>
              <w:t>0</w:t>
            </w:r>
          </w:p>
        </w:tc>
        <w:tc>
          <w:tcPr>
            <w:tcW w:w="1418"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417"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3E3231"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300,00</w:t>
            </w:r>
          </w:p>
        </w:tc>
        <w:tc>
          <w:tcPr>
            <w:tcW w:w="1559"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300,00</w:t>
            </w:r>
          </w:p>
        </w:tc>
        <w:tc>
          <w:tcPr>
            <w:tcW w:w="1418"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417"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559"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559"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418"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417"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559"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559"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418"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417"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559"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c>
          <w:tcPr>
            <w:tcW w:w="1559" w:type="dxa"/>
            <w:tcMar>
              <w:left w:w="108" w:type="dxa"/>
              <w:right w:w="108" w:type="dxa"/>
            </w:tcMar>
          </w:tcPr>
          <w:p w:rsidR="00CD3935" w:rsidRPr="00A45390" w:rsidRDefault="00CD3935" w:rsidP="00D46DAA">
            <w:pPr>
              <w:jc w:val="center"/>
              <w:rPr>
                <w:rFonts w:ascii="PT Astra Serif" w:hAnsi="PT Astra Serif"/>
                <w:sz w:val="18"/>
                <w:szCs w:val="18"/>
              </w:rPr>
            </w:pPr>
            <w:r>
              <w:rPr>
                <w:rFonts w:ascii="PT Astra Serif" w:hAnsi="PT Astra Serif"/>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1.2</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spacing w:line="230" w:lineRule="auto"/>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Обесп</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чение реализ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ции мер</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приятий по осущ</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ствлению един</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време</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ных ко</w:t>
            </w:r>
            <w:r w:rsidRPr="005721F2">
              <w:rPr>
                <w:rFonts w:ascii="PT Astra Serif" w:hAnsi="PT Astra Serif" w:cs="Calibri"/>
                <w:color w:val="000000"/>
                <w:spacing w:val="-4"/>
                <w:sz w:val="18"/>
                <w:szCs w:val="18"/>
              </w:rPr>
              <w:t>м</w:t>
            </w:r>
            <w:r w:rsidRPr="005721F2">
              <w:rPr>
                <w:rFonts w:ascii="PT Astra Serif" w:hAnsi="PT Astra Serif" w:cs="Calibri"/>
                <w:color w:val="000000"/>
                <w:spacing w:val="-4"/>
                <w:sz w:val="18"/>
                <w:szCs w:val="18"/>
              </w:rPr>
              <w:lastRenderedPageBreak/>
              <w:t>пенсац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онных выплат учителям, прибы</w:t>
            </w:r>
            <w:r w:rsidRPr="005721F2">
              <w:rPr>
                <w:rFonts w:ascii="PT Astra Serif" w:hAnsi="PT Astra Serif" w:cs="Calibri"/>
                <w:color w:val="000000"/>
                <w:spacing w:val="-4"/>
                <w:sz w:val="18"/>
                <w:szCs w:val="18"/>
              </w:rPr>
              <w:t>в</w:t>
            </w:r>
            <w:r w:rsidRPr="005721F2">
              <w:rPr>
                <w:rFonts w:ascii="PT Astra Serif" w:hAnsi="PT Astra Serif" w:cs="Calibri"/>
                <w:color w:val="000000"/>
                <w:spacing w:val="-4"/>
                <w:sz w:val="18"/>
                <w:szCs w:val="18"/>
              </w:rPr>
              <w:t>шим (п</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рееха</w:t>
            </w:r>
            <w:r w:rsidRPr="005721F2">
              <w:rPr>
                <w:rFonts w:ascii="PT Astra Serif" w:hAnsi="PT Astra Serif" w:cs="Calibri"/>
                <w:color w:val="000000"/>
                <w:spacing w:val="-4"/>
                <w:sz w:val="18"/>
                <w:szCs w:val="18"/>
              </w:rPr>
              <w:t>в</w:t>
            </w:r>
            <w:r w:rsidRPr="005721F2">
              <w:rPr>
                <w:rFonts w:ascii="PT Astra Serif" w:hAnsi="PT Astra Serif" w:cs="Calibri"/>
                <w:color w:val="000000"/>
                <w:spacing w:val="-4"/>
                <w:sz w:val="18"/>
                <w:szCs w:val="18"/>
              </w:rPr>
              <w:t>шим) на работу в сельские населё</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ные пун</w:t>
            </w:r>
            <w:r w:rsidRPr="005721F2">
              <w:rPr>
                <w:rFonts w:ascii="PT Astra Serif" w:hAnsi="PT Astra Serif" w:cs="Calibri"/>
                <w:color w:val="000000"/>
                <w:spacing w:val="-4"/>
                <w:sz w:val="18"/>
                <w:szCs w:val="18"/>
              </w:rPr>
              <w:t>к</w:t>
            </w:r>
            <w:r w:rsidRPr="005721F2">
              <w:rPr>
                <w:rFonts w:ascii="PT Astra Serif" w:hAnsi="PT Astra Serif" w:cs="Calibri"/>
                <w:color w:val="000000"/>
                <w:spacing w:val="-4"/>
                <w:sz w:val="18"/>
                <w:szCs w:val="18"/>
              </w:rPr>
              <w:t>ты, либо рабочие посёлки, либо п</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сёлки городск</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го типа, либо г</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рода с населен</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ем до 50 тысяч человек</w:t>
            </w:r>
          </w:p>
        </w:tc>
        <w:tc>
          <w:tcPr>
            <w:tcW w:w="851" w:type="dxa"/>
            <w:vMerge w:val="restart"/>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spacing w:line="230" w:lineRule="auto"/>
              <w:ind w:firstLine="0"/>
              <w:jc w:val="center"/>
              <w:rPr>
                <w:rFonts w:ascii="PT Astra Serif" w:hAnsi="PT Astra Serif"/>
                <w:spacing w:val="-4"/>
                <w:sz w:val="18"/>
                <w:szCs w:val="18"/>
              </w:rPr>
            </w:pPr>
            <w:r w:rsidRPr="00250A0D">
              <w:rPr>
                <w:rFonts w:ascii="PT Astra Serif" w:hAnsi="PT Astra Serif"/>
                <w:spacing w:val="-4"/>
                <w:sz w:val="18"/>
                <w:szCs w:val="18"/>
              </w:rPr>
              <w:t xml:space="preserve">Всего, </w:t>
            </w:r>
          </w:p>
          <w:p w:rsidR="00CD3935" w:rsidRPr="00250A0D" w:rsidRDefault="00CD3935" w:rsidP="00D46DAA">
            <w:pPr>
              <w:pStyle w:val="ConsPlusNormal"/>
              <w:spacing w:line="230" w:lineRule="auto"/>
              <w:ind w:firstLine="0"/>
              <w:jc w:val="center"/>
              <w:rPr>
                <w:rFonts w:ascii="PT Astra Serif" w:hAnsi="PT Astra Serif"/>
                <w:spacing w:val="-4"/>
                <w:sz w:val="18"/>
                <w:szCs w:val="18"/>
              </w:rPr>
            </w:pPr>
            <w:r w:rsidRPr="00250A0D">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sidRPr="00DC7DAC">
              <w:rPr>
                <w:rFonts w:ascii="PT Astra Serif" w:hAnsi="PT Astra Serif"/>
                <w:spacing w:val="-4"/>
                <w:sz w:val="18"/>
                <w:szCs w:val="18"/>
              </w:rPr>
              <w:t>791Е152560</w:t>
            </w:r>
          </w:p>
        </w:tc>
        <w:tc>
          <w:tcPr>
            <w:tcW w:w="1417" w:type="dxa"/>
            <w:tcMar>
              <w:left w:w="108" w:type="dxa"/>
              <w:right w:w="108" w:type="dxa"/>
            </w:tcMar>
          </w:tcPr>
          <w:p w:rsidR="00CD3935" w:rsidRPr="00C02EEE" w:rsidRDefault="00CD3935" w:rsidP="00D46DAA">
            <w:pPr>
              <w:pStyle w:val="ConsPlusNormal"/>
              <w:spacing w:line="230" w:lineRule="auto"/>
              <w:ind w:firstLine="0"/>
              <w:jc w:val="center"/>
              <w:rPr>
                <w:rFonts w:ascii="PT Astra Serif" w:hAnsi="PT Astra Serif"/>
                <w:spacing w:val="-4"/>
                <w:sz w:val="18"/>
                <w:szCs w:val="18"/>
              </w:rPr>
            </w:pPr>
            <w:r w:rsidRPr="00C02EEE">
              <w:rPr>
                <w:rFonts w:ascii="PT Astra Serif" w:hAnsi="PT Astra Serif"/>
                <w:spacing w:val="-4"/>
                <w:sz w:val="18"/>
                <w:szCs w:val="18"/>
              </w:rPr>
              <w:t>85,0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85,0</w:t>
            </w:r>
          </w:p>
        </w:tc>
        <w:tc>
          <w:tcPr>
            <w:tcW w:w="1418"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417"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spacing w:line="230" w:lineRule="auto"/>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spacing w:line="230" w:lineRule="auto"/>
              <w:ind w:firstLine="0"/>
              <w:jc w:val="center"/>
              <w:rPr>
                <w:rFonts w:ascii="PT Astra Serif" w:hAnsi="PT Astra Serif"/>
                <w:sz w:val="18"/>
                <w:szCs w:val="18"/>
              </w:rPr>
            </w:pPr>
          </w:p>
        </w:tc>
        <w:tc>
          <w:tcPr>
            <w:tcW w:w="1134" w:type="dxa"/>
            <w:tcMar>
              <w:left w:w="108" w:type="dxa"/>
              <w:right w:w="108" w:type="dxa"/>
            </w:tcMar>
          </w:tcPr>
          <w:p w:rsidR="00CD3935" w:rsidRPr="00250A0D" w:rsidRDefault="00CD3935" w:rsidP="00D46DAA">
            <w:pPr>
              <w:pStyle w:val="ConsPlusNormal"/>
              <w:spacing w:line="230" w:lineRule="auto"/>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C02EEE" w:rsidRDefault="00CD3935" w:rsidP="00D46DAA">
            <w:pPr>
              <w:pStyle w:val="ConsPlusNormal"/>
              <w:spacing w:line="230" w:lineRule="auto"/>
              <w:ind w:firstLine="0"/>
              <w:jc w:val="center"/>
              <w:rPr>
                <w:rFonts w:ascii="PT Astra Serif" w:hAnsi="PT Astra Serif"/>
                <w:spacing w:val="-4"/>
                <w:sz w:val="18"/>
                <w:szCs w:val="18"/>
              </w:rPr>
            </w:pPr>
            <w:r w:rsidRPr="00C02EEE">
              <w:rPr>
                <w:rFonts w:ascii="PT Astra Serif" w:hAnsi="PT Astra Serif"/>
                <w:spacing w:val="-4"/>
                <w:sz w:val="18"/>
                <w:szCs w:val="18"/>
              </w:rPr>
              <w:t>85,0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85,0</w:t>
            </w:r>
          </w:p>
        </w:tc>
        <w:tc>
          <w:tcPr>
            <w:tcW w:w="1418"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417"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spacing w:line="230" w:lineRule="auto"/>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lastRenderedPageBreak/>
              <w:t>стного бюджета</w:t>
            </w:r>
          </w:p>
        </w:tc>
        <w:tc>
          <w:tcPr>
            <w:tcW w:w="1134" w:type="dxa"/>
            <w:vMerge/>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C02EEE" w:rsidRDefault="00CD3935" w:rsidP="00D46DAA">
            <w:pPr>
              <w:pStyle w:val="ConsPlusNormal"/>
              <w:spacing w:line="230" w:lineRule="auto"/>
              <w:ind w:firstLine="0"/>
              <w:jc w:val="center"/>
              <w:rPr>
                <w:rFonts w:ascii="PT Astra Serif" w:hAnsi="PT Astra Serif"/>
                <w:spacing w:val="-4"/>
                <w:sz w:val="18"/>
                <w:szCs w:val="18"/>
              </w:rPr>
            </w:pPr>
            <w:r w:rsidRPr="00C02EEE">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418"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417"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spacing w:line="230" w:lineRule="auto"/>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C02EEE" w:rsidRDefault="00CD3935" w:rsidP="00D46DAA">
            <w:pPr>
              <w:pStyle w:val="ConsPlusNormal"/>
              <w:spacing w:line="230" w:lineRule="auto"/>
              <w:ind w:firstLine="0"/>
              <w:jc w:val="center"/>
              <w:rPr>
                <w:rFonts w:ascii="PT Astra Serif" w:hAnsi="PT Astra Serif"/>
                <w:spacing w:val="-4"/>
                <w:sz w:val="18"/>
                <w:szCs w:val="18"/>
              </w:rPr>
            </w:pPr>
            <w:r w:rsidRPr="00C02EEE">
              <w:rPr>
                <w:rFonts w:ascii="PT Astra Serif" w:hAnsi="PT Astra Serif" w:cs="Calibri"/>
                <w:spacing w:val="-4"/>
                <w:sz w:val="18"/>
                <w:szCs w:val="18"/>
              </w:rPr>
              <w:t>0</w:t>
            </w:r>
            <w:r>
              <w:rPr>
                <w:rFonts w:ascii="PT Astra Serif" w:hAnsi="PT Astra Serif" w:cs="Calibri"/>
                <w:spacing w:val="-4"/>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418"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417"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val="restart"/>
            <w:tcMar>
              <w:left w:w="108" w:type="dxa"/>
              <w:right w:w="108" w:type="dxa"/>
            </w:tcMar>
          </w:tcPr>
          <w:p w:rsidR="00CD3935" w:rsidRPr="00C40710" w:rsidRDefault="00CD3935" w:rsidP="00D46DAA">
            <w:pPr>
              <w:pStyle w:val="ConsPlusNormal"/>
              <w:ind w:firstLine="0"/>
              <w:jc w:val="center"/>
              <w:rPr>
                <w:rFonts w:ascii="PT Astra Serif" w:hAnsi="PT Astra Serif"/>
                <w:b/>
                <w:spacing w:val="-4"/>
                <w:sz w:val="18"/>
                <w:szCs w:val="18"/>
              </w:rPr>
            </w:pPr>
            <w:r w:rsidRPr="00C40710">
              <w:rPr>
                <w:rFonts w:ascii="PT Astra Serif" w:hAnsi="PT Astra Serif"/>
                <w:b/>
                <w:spacing w:val="-4"/>
                <w:sz w:val="18"/>
                <w:szCs w:val="18"/>
              </w:rPr>
              <w:t>2.</w:t>
            </w:r>
          </w:p>
        </w:tc>
        <w:tc>
          <w:tcPr>
            <w:tcW w:w="992" w:type="dxa"/>
            <w:vMerge w:val="restart"/>
            <w:tcMar>
              <w:left w:w="108" w:type="dxa"/>
              <w:right w:w="108" w:type="dxa"/>
            </w:tcMar>
          </w:tcPr>
          <w:p w:rsidR="00CD3935" w:rsidRPr="00C40710" w:rsidRDefault="00CD3935" w:rsidP="00D46DAA">
            <w:pPr>
              <w:pStyle w:val="ConsPlusNormal"/>
              <w:spacing w:line="230" w:lineRule="auto"/>
              <w:ind w:firstLine="0"/>
              <w:jc w:val="both"/>
              <w:rPr>
                <w:rFonts w:ascii="PT Astra Serif" w:hAnsi="PT Astra Serif"/>
                <w:b/>
                <w:spacing w:val="-4"/>
                <w:sz w:val="18"/>
                <w:szCs w:val="18"/>
              </w:rPr>
            </w:pPr>
            <w:r>
              <w:rPr>
                <w:rFonts w:ascii="PT Astra Serif" w:hAnsi="PT Astra Serif"/>
                <w:b/>
                <w:spacing w:val="-4"/>
                <w:sz w:val="18"/>
                <w:szCs w:val="18"/>
              </w:rPr>
              <w:t>Муниц</w:t>
            </w:r>
            <w:r>
              <w:rPr>
                <w:rFonts w:ascii="PT Astra Serif" w:hAnsi="PT Astra Serif"/>
                <w:b/>
                <w:spacing w:val="-4"/>
                <w:sz w:val="18"/>
                <w:szCs w:val="18"/>
              </w:rPr>
              <w:t>и</w:t>
            </w:r>
            <w:r>
              <w:rPr>
                <w:rFonts w:ascii="PT Astra Serif" w:hAnsi="PT Astra Serif"/>
                <w:b/>
                <w:spacing w:val="-4"/>
                <w:sz w:val="18"/>
                <w:szCs w:val="18"/>
              </w:rPr>
              <w:t xml:space="preserve">пальный </w:t>
            </w:r>
            <w:r w:rsidRPr="00C40710">
              <w:rPr>
                <w:rFonts w:ascii="PT Astra Serif" w:hAnsi="PT Astra Serif"/>
                <w:b/>
                <w:spacing w:val="-4"/>
                <w:sz w:val="18"/>
                <w:szCs w:val="18"/>
              </w:rPr>
              <w:t>приор</w:t>
            </w:r>
            <w:r w:rsidRPr="00C40710">
              <w:rPr>
                <w:rFonts w:ascii="PT Astra Serif" w:hAnsi="PT Astra Serif"/>
                <w:b/>
                <w:spacing w:val="-4"/>
                <w:sz w:val="18"/>
                <w:szCs w:val="18"/>
              </w:rPr>
              <w:t>и</w:t>
            </w:r>
            <w:r w:rsidRPr="00C40710">
              <w:rPr>
                <w:rFonts w:ascii="PT Astra Serif" w:hAnsi="PT Astra Serif"/>
                <w:b/>
                <w:spacing w:val="-4"/>
                <w:sz w:val="18"/>
                <w:szCs w:val="18"/>
              </w:rPr>
              <w:t>тетный проект «Моде</w:t>
            </w:r>
            <w:r w:rsidRPr="00C40710">
              <w:rPr>
                <w:rFonts w:ascii="PT Astra Serif" w:hAnsi="PT Astra Serif"/>
                <w:b/>
                <w:spacing w:val="-4"/>
                <w:sz w:val="18"/>
                <w:szCs w:val="18"/>
              </w:rPr>
              <w:t>р</w:t>
            </w:r>
            <w:r w:rsidRPr="00C40710">
              <w:rPr>
                <w:rFonts w:ascii="PT Astra Serif" w:hAnsi="PT Astra Serif"/>
                <w:b/>
                <w:spacing w:val="-4"/>
                <w:sz w:val="18"/>
                <w:szCs w:val="18"/>
              </w:rPr>
              <w:t>низация образов</w:t>
            </w:r>
            <w:r w:rsidRPr="00C40710">
              <w:rPr>
                <w:rFonts w:ascii="PT Astra Serif" w:hAnsi="PT Astra Serif"/>
                <w:b/>
                <w:spacing w:val="-4"/>
                <w:sz w:val="18"/>
                <w:szCs w:val="18"/>
              </w:rPr>
              <w:t>а</w:t>
            </w:r>
            <w:r w:rsidRPr="00C40710">
              <w:rPr>
                <w:rFonts w:ascii="PT Astra Serif" w:hAnsi="PT Astra Serif"/>
                <w:b/>
                <w:spacing w:val="-4"/>
                <w:sz w:val="18"/>
                <w:szCs w:val="18"/>
              </w:rPr>
              <w:t>тельного пр</w:t>
            </w:r>
            <w:r w:rsidRPr="00C40710">
              <w:rPr>
                <w:rFonts w:ascii="PT Astra Serif" w:hAnsi="PT Astra Serif"/>
                <w:b/>
                <w:spacing w:val="-4"/>
                <w:sz w:val="18"/>
                <w:szCs w:val="18"/>
              </w:rPr>
              <w:t>о</w:t>
            </w:r>
            <w:r w:rsidRPr="00C40710">
              <w:rPr>
                <w:rFonts w:ascii="PT Astra Serif" w:hAnsi="PT Astra Serif"/>
                <w:b/>
                <w:spacing w:val="-4"/>
                <w:sz w:val="18"/>
                <w:szCs w:val="18"/>
              </w:rPr>
              <w:t>странс</w:t>
            </w:r>
            <w:r w:rsidRPr="00C40710">
              <w:rPr>
                <w:rFonts w:ascii="PT Astra Serif" w:hAnsi="PT Astra Serif"/>
                <w:b/>
                <w:spacing w:val="-4"/>
                <w:sz w:val="18"/>
                <w:szCs w:val="18"/>
              </w:rPr>
              <w:t>т</w:t>
            </w:r>
            <w:r w:rsidRPr="00C40710">
              <w:rPr>
                <w:rFonts w:ascii="PT Astra Serif" w:hAnsi="PT Astra Serif"/>
                <w:b/>
                <w:spacing w:val="-4"/>
                <w:sz w:val="18"/>
                <w:szCs w:val="18"/>
              </w:rPr>
              <w:t>ва»</w:t>
            </w:r>
          </w:p>
        </w:tc>
        <w:tc>
          <w:tcPr>
            <w:tcW w:w="851" w:type="dxa"/>
            <w:vMerge w:val="restart"/>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spacing w:line="230" w:lineRule="auto"/>
              <w:ind w:firstLine="0"/>
              <w:jc w:val="center"/>
              <w:rPr>
                <w:rFonts w:ascii="PT Astra Serif" w:hAnsi="PT Astra Serif"/>
                <w:spacing w:val="-4"/>
                <w:sz w:val="18"/>
                <w:szCs w:val="18"/>
              </w:rPr>
            </w:pPr>
            <w:r w:rsidRPr="00250A0D">
              <w:rPr>
                <w:rFonts w:ascii="PT Astra Serif" w:hAnsi="PT Astra Serif"/>
                <w:spacing w:val="-4"/>
                <w:sz w:val="18"/>
                <w:szCs w:val="18"/>
              </w:rPr>
              <w:t xml:space="preserve">Всего, </w:t>
            </w:r>
          </w:p>
          <w:p w:rsidR="00CD3935" w:rsidRPr="002A28EB" w:rsidRDefault="00CD3935" w:rsidP="00D46DAA">
            <w:pPr>
              <w:pStyle w:val="ConsPlusNormal"/>
              <w:spacing w:line="230" w:lineRule="auto"/>
              <w:ind w:firstLine="0"/>
              <w:jc w:val="center"/>
              <w:rPr>
                <w:rFonts w:ascii="PT Astra Serif" w:hAnsi="PT Astra Serif"/>
                <w:sz w:val="18"/>
                <w:szCs w:val="18"/>
              </w:rPr>
            </w:pPr>
            <w:r w:rsidRPr="00250A0D">
              <w:rPr>
                <w:rFonts w:ascii="PT Astra Serif" w:hAnsi="PT Astra Serif"/>
                <w:spacing w:val="-4"/>
                <w:sz w:val="18"/>
                <w:szCs w:val="18"/>
              </w:rPr>
              <w:t>в том числе</w:t>
            </w:r>
            <w:r w:rsidRPr="002A28EB">
              <w:rPr>
                <w:rFonts w:ascii="PT Astra Serif" w:hAnsi="PT Astra Serif"/>
                <w:sz w:val="18"/>
                <w:szCs w:val="18"/>
              </w:rPr>
              <w:t>:</w:t>
            </w:r>
          </w:p>
        </w:tc>
        <w:tc>
          <w:tcPr>
            <w:tcW w:w="1134" w:type="dxa"/>
            <w:vMerge w:val="restart"/>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sidRPr="00DC7DAC">
              <w:rPr>
                <w:rFonts w:ascii="PT Astra Serif" w:hAnsi="PT Astra Serif"/>
                <w:spacing w:val="-4"/>
                <w:sz w:val="18"/>
                <w:szCs w:val="18"/>
              </w:rPr>
              <w:t>79301</w:t>
            </w:r>
            <w:r w:rsidRPr="00DC7DAC">
              <w:rPr>
                <w:rFonts w:ascii="PT Astra Serif" w:hAnsi="PT Astra Serif" w:cs="Calibri"/>
                <w:color w:val="000000"/>
                <w:spacing w:val="-4"/>
                <w:sz w:val="18"/>
                <w:szCs w:val="18"/>
              </w:rPr>
              <w:t>00000</w:t>
            </w:r>
          </w:p>
        </w:tc>
        <w:tc>
          <w:tcPr>
            <w:tcW w:w="1417" w:type="dxa"/>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165 039,847270</w:t>
            </w:r>
          </w:p>
        </w:tc>
        <w:tc>
          <w:tcPr>
            <w:tcW w:w="1559" w:type="dxa"/>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135009,1778</w:t>
            </w:r>
          </w:p>
        </w:tc>
        <w:tc>
          <w:tcPr>
            <w:tcW w:w="1418"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30000,66947</w:t>
            </w:r>
          </w:p>
        </w:tc>
        <w:tc>
          <w:tcPr>
            <w:tcW w:w="1417"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30,0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C40710" w:rsidRDefault="00CD3935" w:rsidP="00D46DAA">
            <w:pPr>
              <w:pStyle w:val="ConsPlusNormal"/>
              <w:ind w:firstLine="0"/>
              <w:jc w:val="center"/>
              <w:rPr>
                <w:rFonts w:ascii="PT Astra Serif" w:hAnsi="PT Astra Serif"/>
                <w:b/>
                <w:spacing w:val="-4"/>
                <w:sz w:val="18"/>
                <w:szCs w:val="18"/>
              </w:rPr>
            </w:pPr>
          </w:p>
        </w:tc>
        <w:tc>
          <w:tcPr>
            <w:tcW w:w="992" w:type="dxa"/>
            <w:vMerge/>
            <w:tcMar>
              <w:left w:w="108" w:type="dxa"/>
              <w:right w:w="108" w:type="dxa"/>
            </w:tcMar>
          </w:tcPr>
          <w:p w:rsidR="00CD3935" w:rsidRPr="00C40710" w:rsidRDefault="00CD3935" w:rsidP="00D46DAA">
            <w:pPr>
              <w:pStyle w:val="ConsPlusNormal"/>
              <w:spacing w:line="230" w:lineRule="auto"/>
              <w:ind w:firstLine="0"/>
              <w:jc w:val="both"/>
              <w:rPr>
                <w:rFonts w:ascii="PT Astra Serif" w:hAnsi="PT Astra Serif"/>
                <w:b/>
                <w:spacing w:val="-4"/>
                <w:sz w:val="18"/>
                <w:szCs w:val="18"/>
              </w:rPr>
            </w:pPr>
          </w:p>
        </w:tc>
        <w:tc>
          <w:tcPr>
            <w:tcW w:w="851" w:type="dxa"/>
            <w:vMerge/>
            <w:tcMar>
              <w:left w:w="108" w:type="dxa"/>
              <w:right w:w="108" w:type="dxa"/>
            </w:tcMar>
          </w:tcPr>
          <w:p w:rsidR="00CD3935" w:rsidRPr="0024367B" w:rsidRDefault="00CD3935" w:rsidP="00D46DAA">
            <w:pPr>
              <w:pStyle w:val="ConsPlusNormal"/>
              <w:spacing w:line="230" w:lineRule="auto"/>
              <w:ind w:firstLine="0"/>
              <w:jc w:val="center"/>
              <w:rPr>
                <w:rFonts w:ascii="PT Astra Serif" w:hAnsi="PT Astra Serif"/>
                <w:sz w:val="18"/>
                <w:szCs w:val="18"/>
              </w:rPr>
            </w:pPr>
          </w:p>
        </w:tc>
        <w:tc>
          <w:tcPr>
            <w:tcW w:w="1134" w:type="dxa"/>
            <w:tcMar>
              <w:left w:w="108" w:type="dxa"/>
              <w:right w:w="108" w:type="dxa"/>
            </w:tcMar>
          </w:tcPr>
          <w:p w:rsidR="00CD3935" w:rsidRPr="00250A0D" w:rsidRDefault="00CD3935" w:rsidP="00D46DAA">
            <w:pPr>
              <w:pStyle w:val="ConsPlusNormal"/>
              <w:spacing w:line="230" w:lineRule="auto"/>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14 892,969730</w:t>
            </w:r>
          </w:p>
        </w:tc>
        <w:tc>
          <w:tcPr>
            <w:tcW w:w="1559" w:type="dxa"/>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14 513,46305</w:t>
            </w:r>
          </w:p>
        </w:tc>
        <w:tc>
          <w:tcPr>
            <w:tcW w:w="1418" w:type="dxa"/>
            <w:tcMar>
              <w:left w:w="108" w:type="dxa"/>
              <w:right w:w="108" w:type="dxa"/>
            </w:tcMar>
          </w:tcPr>
          <w:p w:rsidR="00CD3935" w:rsidRPr="00250A0D" w:rsidRDefault="00CD3935" w:rsidP="00D46DAA">
            <w:pPr>
              <w:jc w:val="center"/>
              <w:rPr>
                <w:rFonts w:ascii="PT Astra Serif" w:hAnsi="PT Astra Serif"/>
                <w:spacing w:val="-4"/>
                <w:sz w:val="18"/>
                <w:szCs w:val="18"/>
              </w:rPr>
            </w:pPr>
            <w:r>
              <w:rPr>
                <w:rFonts w:ascii="PT Astra Serif" w:hAnsi="PT Astra Serif"/>
                <w:spacing w:val="-4"/>
                <w:sz w:val="18"/>
                <w:szCs w:val="18"/>
              </w:rPr>
              <w:t>349,50668</w:t>
            </w:r>
          </w:p>
        </w:tc>
        <w:tc>
          <w:tcPr>
            <w:tcW w:w="1417" w:type="dxa"/>
            <w:tcMar>
              <w:left w:w="108" w:type="dxa"/>
              <w:right w:w="108" w:type="dxa"/>
            </w:tcMar>
          </w:tcPr>
          <w:p w:rsidR="00CD3935" w:rsidRPr="00250A0D" w:rsidRDefault="00CD3935" w:rsidP="00D46DAA">
            <w:pPr>
              <w:jc w:val="center"/>
              <w:rPr>
                <w:rFonts w:ascii="PT Astra Serif" w:hAnsi="PT Astra Serif"/>
                <w:spacing w:val="-4"/>
                <w:sz w:val="18"/>
                <w:szCs w:val="18"/>
              </w:rPr>
            </w:pPr>
            <w:r>
              <w:rPr>
                <w:rFonts w:ascii="PT Astra Serif" w:hAnsi="PT Astra Serif"/>
                <w:spacing w:val="-4"/>
                <w:sz w:val="18"/>
                <w:szCs w:val="18"/>
              </w:rPr>
              <w:t>30,0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58 513,623360</w:t>
            </w:r>
          </w:p>
        </w:tc>
        <w:tc>
          <w:tcPr>
            <w:tcW w:w="1559" w:type="dxa"/>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28862,46057</w:t>
            </w:r>
          </w:p>
        </w:tc>
        <w:tc>
          <w:tcPr>
            <w:tcW w:w="1418"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29651,16279</w:t>
            </w:r>
          </w:p>
        </w:tc>
        <w:tc>
          <w:tcPr>
            <w:tcW w:w="1417"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91120,13</w:t>
            </w:r>
          </w:p>
        </w:tc>
        <w:tc>
          <w:tcPr>
            <w:tcW w:w="1559" w:type="dxa"/>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91120,13</w:t>
            </w:r>
          </w:p>
        </w:tc>
        <w:tc>
          <w:tcPr>
            <w:tcW w:w="1418"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417"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инициати</w:t>
            </w:r>
            <w:r>
              <w:rPr>
                <w:rFonts w:ascii="PT Astra Serif" w:hAnsi="PT Astra Serif"/>
                <w:sz w:val="18"/>
                <w:szCs w:val="18"/>
              </w:rPr>
              <w:t>в</w:t>
            </w:r>
            <w:r>
              <w:rPr>
                <w:rFonts w:ascii="PT Astra Serif" w:hAnsi="PT Astra Serif"/>
                <w:sz w:val="18"/>
                <w:szCs w:val="18"/>
              </w:rPr>
              <w:t>ные плат</w:t>
            </w:r>
            <w:r>
              <w:rPr>
                <w:rFonts w:ascii="PT Astra Serif" w:hAnsi="PT Astra Serif"/>
                <w:sz w:val="18"/>
                <w:szCs w:val="18"/>
              </w:rPr>
              <w:t>е</w:t>
            </w:r>
            <w:r>
              <w:rPr>
                <w:rFonts w:ascii="PT Astra Serif" w:hAnsi="PT Astra Serif"/>
                <w:sz w:val="18"/>
                <w:szCs w:val="18"/>
              </w:rPr>
              <w:t>жи граждан</w:t>
            </w:r>
          </w:p>
        </w:tc>
        <w:tc>
          <w:tcPr>
            <w:tcW w:w="1134" w:type="dxa"/>
            <w:vMerge/>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205,01537</w:t>
            </w:r>
          </w:p>
        </w:tc>
        <w:tc>
          <w:tcPr>
            <w:tcW w:w="1559" w:type="dxa"/>
            <w:tcMar>
              <w:left w:w="108" w:type="dxa"/>
              <w:right w:w="108" w:type="dxa"/>
            </w:tcMar>
          </w:tcPr>
          <w:p w:rsidR="00CD3935"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205,01537</w:t>
            </w:r>
          </w:p>
        </w:tc>
        <w:tc>
          <w:tcPr>
            <w:tcW w:w="1418"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417"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инициати</w:t>
            </w:r>
            <w:r>
              <w:rPr>
                <w:rFonts w:ascii="PT Astra Serif" w:hAnsi="PT Astra Serif"/>
                <w:sz w:val="18"/>
                <w:szCs w:val="18"/>
              </w:rPr>
              <w:t>в</w:t>
            </w:r>
            <w:r>
              <w:rPr>
                <w:rFonts w:ascii="PT Astra Serif" w:hAnsi="PT Astra Serif"/>
                <w:sz w:val="18"/>
                <w:szCs w:val="18"/>
              </w:rPr>
              <w:lastRenderedPageBreak/>
              <w:t>ные плат</w:t>
            </w:r>
            <w:r>
              <w:rPr>
                <w:rFonts w:ascii="PT Astra Serif" w:hAnsi="PT Astra Serif"/>
                <w:sz w:val="18"/>
                <w:szCs w:val="18"/>
              </w:rPr>
              <w:t>е</w:t>
            </w:r>
            <w:r>
              <w:rPr>
                <w:rFonts w:ascii="PT Astra Serif" w:hAnsi="PT Astra Serif"/>
                <w:sz w:val="18"/>
                <w:szCs w:val="18"/>
              </w:rPr>
              <w:t>жи хозя</w:t>
            </w:r>
            <w:r>
              <w:rPr>
                <w:rFonts w:ascii="PT Astra Serif" w:hAnsi="PT Astra Serif"/>
                <w:sz w:val="18"/>
                <w:szCs w:val="18"/>
              </w:rPr>
              <w:t>й</w:t>
            </w:r>
            <w:r>
              <w:rPr>
                <w:rFonts w:ascii="PT Astra Serif" w:hAnsi="PT Astra Serif"/>
                <w:sz w:val="18"/>
                <w:szCs w:val="18"/>
              </w:rPr>
              <w:t>ствующих субъектов</w:t>
            </w:r>
          </w:p>
        </w:tc>
        <w:tc>
          <w:tcPr>
            <w:tcW w:w="1134" w:type="dxa"/>
            <w:vMerge/>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308,10881</w:t>
            </w:r>
          </w:p>
        </w:tc>
        <w:tc>
          <w:tcPr>
            <w:tcW w:w="1559" w:type="dxa"/>
            <w:tcMar>
              <w:left w:w="108" w:type="dxa"/>
              <w:right w:w="108" w:type="dxa"/>
            </w:tcMar>
          </w:tcPr>
          <w:p w:rsidR="00CD3935"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308,10881</w:t>
            </w:r>
          </w:p>
        </w:tc>
        <w:tc>
          <w:tcPr>
            <w:tcW w:w="1418"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417"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sidRPr="006D2675">
              <w:rPr>
                <w:rFonts w:ascii="PT Astra Serif" w:hAnsi="PT Astra Serif"/>
                <w:spacing w:val="-4"/>
                <w:sz w:val="18"/>
                <w:szCs w:val="18"/>
              </w:rPr>
              <w:lastRenderedPageBreak/>
              <w:t>2.1.</w:t>
            </w:r>
          </w:p>
        </w:tc>
        <w:tc>
          <w:tcPr>
            <w:tcW w:w="992" w:type="dxa"/>
            <w:vMerge w:val="restart"/>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Реализ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ция мер</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приятий по моде</w:t>
            </w:r>
            <w:r w:rsidRPr="005721F2">
              <w:rPr>
                <w:rFonts w:ascii="PT Astra Serif" w:hAnsi="PT Astra Serif" w:cs="Calibri"/>
                <w:color w:val="000000"/>
                <w:spacing w:val="-4"/>
                <w:sz w:val="18"/>
                <w:szCs w:val="18"/>
              </w:rPr>
              <w:t>р</w:t>
            </w:r>
            <w:r w:rsidRPr="005721F2">
              <w:rPr>
                <w:rFonts w:ascii="PT Astra Serif" w:hAnsi="PT Astra Serif" w:cs="Calibri"/>
                <w:color w:val="000000"/>
                <w:spacing w:val="-4"/>
                <w:sz w:val="18"/>
                <w:szCs w:val="18"/>
              </w:rPr>
              <w:t>низации школьных систем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ния</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250A0D">
              <w:rPr>
                <w:rFonts w:ascii="PT Astra Serif" w:hAnsi="PT Astra Serif"/>
                <w:spacing w:val="-4"/>
                <w:sz w:val="18"/>
                <w:szCs w:val="18"/>
              </w:rPr>
              <w:t xml:space="preserve">Всего, </w:t>
            </w:r>
          </w:p>
          <w:p w:rsidR="00CD3935" w:rsidRPr="00250A0D" w:rsidRDefault="00CD3935" w:rsidP="00D46DAA">
            <w:pPr>
              <w:pStyle w:val="ConsPlusNormal"/>
              <w:ind w:firstLine="0"/>
              <w:jc w:val="center"/>
              <w:rPr>
                <w:rFonts w:ascii="PT Astra Serif" w:hAnsi="PT Astra Serif"/>
                <w:spacing w:val="-4"/>
                <w:sz w:val="18"/>
                <w:szCs w:val="18"/>
              </w:rPr>
            </w:pPr>
            <w:r w:rsidRPr="00250A0D">
              <w:rPr>
                <w:rFonts w:ascii="PT Astra Serif" w:hAnsi="PT Astra Serif"/>
                <w:spacing w:val="-4"/>
                <w:sz w:val="18"/>
                <w:szCs w:val="18"/>
              </w:rPr>
              <w:t>в том числе:</w:t>
            </w:r>
          </w:p>
        </w:tc>
        <w:tc>
          <w:tcPr>
            <w:tcW w:w="1134" w:type="dxa"/>
            <w:vMerge w:val="restart"/>
            <w:tcMar>
              <w:left w:w="108" w:type="dxa"/>
              <w:right w:w="108" w:type="dxa"/>
            </w:tcMar>
          </w:tcPr>
          <w:p w:rsidR="00CD3935" w:rsidRPr="003F74AE" w:rsidRDefault="00CD3935" w:rsidP="00D46DAA">
            <w:pPr>
              <w:pStyle w:val="ConsPlusNormal"/>
              <w:ind w:firstLine="0"/>
              <w:jc w:val="center"/>
              <w:rPr>
                <w:rFonts w:ascii="PT Astra Serif" w:hAnsi="PT Astra Serif"/>
                <w:spacing w:val="-4"/>
                <w:sz w:val="18"/>
                <w:szCs w:val="18"/>
                <w:lang w:val="en-US"/>
              </w:rPr>
            </w:pPr>
            <w:r w:rsidRPr="00DC7DAC">
              <w:rPr>
                <w:rFonts w:ascii="PT Astra Serif" w:hAnsi="PT Astra Serif"/>
                <w:spacing w:val="-4"/>
                <w:sz w:val="18"/>
                <w:szCs w:val="18"/>
              </w:rPr>
              <w:t>79</w:t>
            </w:r>
            <w:r>
              <w:rPr>
                <w:rFonts w:ascii="PT Astra Serif" w:hAnsi="PT Astra Serif"/>
                <w:spacing w:val="-4"/>
                <w:sz w:val="18"/>
                <w:szCs w:val="18"/>
              </w:rPr>
              <w:t>201</w:t>
            </w:r>
            <w:r>
              <w:rPr>
                <w:rFonts w:ascii="PT Astra Serif" w:hAnsi="PT Astra Serif"/>
                <w:spacing w:val="-4"/>
                <w:sz w:val="18"/>
                <w:szCs w:val="18"/>
                <w:lang w:val="en-US"/>
              </w:rPr>
              <w:t>R7502</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13227,2618</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13227,2618</w:t>
            </w:r>
          </w:p>
        </w:tc>
        <w:tc>
          <w:tcPr>
            <w:tcW w:w="1418"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417"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50A0D"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6631,707050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6631,70705</w:t>
            </w:r>
          </w:p>
        </w:tc>
        <w:tc>
          <w:tcPr>
            <w:tcW w:w="1418"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417"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6082,430570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6082,43057</w:t>
            </w:r>
          </w:p>
        </w:tc>
        <w:tc>
          <w:tcPr>
            <w:tcW w:w="1418"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417"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418"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417"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инициати</w:t>
            </w:r>
            <w:r>
              <w:rPr>
                <w:rFonts w:ascii="PT Astra Serif" w:hAnsi="PT Astra Serif"/>
                <w:sz w:val="18"/>
                <w:szCs w:val="18"/>
              </w:rPr>
              <w:t>в</w:t>
            </w:r>
            <w:r>
              <w:rPr>
                <w:rFonts w:ascii="PT Astra Serif" w:hAnsi="PT Astra Serif"/>
                <w:sz w:val="18"/>
                <w:szCs w:val="18"/>
              </w:rPr>
              <w:t>ные плат</w:t>
            </w:r>
            <w:r>
              <w:rPr>
                <w:rFonts w:ascii="PT Astra Serif" w:hAnsi="PT Astra Serif"/>
                <w:sz w:val="18"/>
                <w:szCs w:val="18"/>
              </w:rPr>
              <w:t>е</w:t>
            </w:r>
            <w:r>
              <w:rPr>
                <w:rFonts w:ascii="PT Astra Serif" w:hAnsi="PT Astra Serif"/>
                <w:sz w:val="18"/>
                <w:szCs w:val="18"/>
              </w:rPr>
              <w:t>жи граждан</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205,015370</w:t>
            </w:r>
          </w:p>
        </w:tc>
        <w:tc>
          <w:tcPr>
            <w:tcW w:w="1559" w:type="dxa"/>
            <w:tcMar>
              <w:left w:w="108" w:type="dxa"/>
              <w:right w:w="108" w:type="dxa"/>
            </w:tcMar>
          </w:tcPr>
          <w:p w:rsidR="00CD3935"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205,01537</w:t>
            </w:r>
          </w:p>
        </w:tc>
        <w:tc>
          <w:tcPr>
            <w:tcW w:w="1418"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417"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инициати</w:t>
            </w:r>
            <w:r>
              <w:rPr>
                <w:rFonts w:ascii="PT Astra Serif" w:hAnsi="PT Astra Serif"/>
                <w:sz w:val="18"/>
                <w:szCs w:val="18"/>
              </w:rPr>
              <w:t>в</w:t>
            </w:r>
            <w:r>
              <w:rPr>
                <w:rFonts w:ascii="PT Astra Serif" w:hAnsi="PT Astra Serif"/>
                <w:sz w:val="18"/>
                <w:szCs w:val="18"/>
              </w:rPr>
              <w:t>ные плат</w:t>
            </w:r>
            <w:r>
              <w:rPr>
                <w:rFonts w:ascii="PT Astra Serif" w:hAnsi="PT Astra Serif"/>
                <w:sz w:val="18"/>
                <w:szCs w:val="18"/>
              </w:rPr>
              <w:t>е</w:t>
            </w:r>
            <w:r>
              <w:rPr>
                <w:rFonts w:ascii="PT Astra Serif" w:hAnsi="PT Astra Serif"/>
                <w:sz w:val="18"/>
                <w:szCs w:val="18"/>
              </w:rPr>
              <w:t>жи хозя</w:t>
            </w:r>
            <w:r>
              <w:rPr>
                <w:rFonts w:ascii="PT Astra Serif" w:hAnsi="PT Astra Serif"/>
                <w:sz w:val="18"/>
                <w:szCs w:val="18"/>
              </w:rPr>
              <w:t>й</w:t>
            </w:r>
            <w:r>
              <w:rPr>
                <w:rFonts w:ascii="PT Astra Serif" w:hAnsi="PT Astra Serif"/>
                <w:sz w:val="18"/>
                <w:szCs w:val="18"/>
              </w:rPr>
              <w:t>ствующих субъектов</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308,10881</w:t>
            </w:r>
          </w:p>
        </w:tc>
        <w:tc>
          <w:tcPr>
            <w:tcW w:w="1559" w:type="dxa"/>
            <w:tcMar>
              <w:left w:w="108" w:type="dxa"/>
              <w:right w:w="108" w:type="dxa"/>
            </w:tcMar>
          </w:tcPr>
          <w:p w:rsidR="00CD3935"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308,10881</w:t>
            </w:r>
          </w:p>
        </w:tc>
        <w:tc>
          <w:tcPr>
            <w:tcW w:w="1418"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417" w:type="dxa"/>
            <w:tcMar>
              <w:left w:w="108" w:type="dxa"/>
              <w:right w:w="108" w:type="dxa"/>
            </w:tcMar>
          </w:tcPr>
          <w:p w:rsidR="00CD3935" w:rsidRPr="00250A0D" w:rsidRDefault="00CD3935" w:rsidP="00D46DAA">
            <w:pPr>
              <w:jc w:val="center"/>
              <w:rPr>
                <w:rFonts w:ascii="PT Astra Serif" w:hAnsi="PT Astra Serif"/>
                <w:sz w:val="18"/>
                <w:szCs w:val="18"/>
              </w:rPr>
            </w:pPr>
            <w:r>
              <w:rPr>
                <w:rFonts w:ascii="PT Astra Serif" w:hAnsi="PT Astra Serif"/>
                <w:sz w:val="18"/>
                <w:szCs w:val="18"/>
              </w:rPr>
              <w:t>0,00</w:t>
            </w:r>
          </w:p>
        </w:tc>
        <w:tc>
          <w:tcPr>
            <w:tcW w:w="1560"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c>
          <w:tcPr>
            <w:tcW w:w="1559" w:type="dxa"/>
            <w:tcMar>
              <w:left w:w="108" w:type="dxa"/>
              <w:right w:w="108" w:type="dxa"/>
            </w:tcMar>
          </w:tcPr>
          <w:p w:rsidR="00CD3935" w:rsidRPr="00C02EEE" w:rsidRDefault="00CD3935" w:rsidP="00D46DAA">
            <w:pPr>
              <w:jc w:val="center"/>
              <w:rPr>
                <w:rFonts w:ascii="PT Astra Serif" w:hAnsi="PT Astra Serif"/>
                <w:sz w:val="18"/>
                <w:szCs w:val="18"/>
              </w:rPr>
            </w:pPr>
            <w:r w:rsidRPr="00C02EEE">
              <w:rPr>
                <w:rFonts w:ascii="PT Astra Serif" w:hAnsi="PT Astra Serif"/>
                <w:sz w:val="18"/>
                <w:szCs w:val="18"/>
              </w:rPr>
              <w:t>0</w:t>
            </w:r>
            <w:r>
              <w:rPr>
                <w:rFonts w:ascii="PT Astra Serif" w:hAnsi="PT Astra Serif"/>
                <w:sz w:val="18"/>
                <w:szCs w:val="18"/>
              </w:rPr>
              <w:t>,00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2.1.1</w:t>
            </w:r>
          </w:p>
        </w:tc>
        <w:tc>
          <w:tcPr>
            <w:tcW w:w="992" w:type="dxa"/>
            <w:vMerge w:val="restart"/>
            <w:tcMar>
              <w:left w:w="108" w:type="dxa"/>
              <w:right w:w="108" w:type="dxa"/>
            </w:tcMar>
          </w:tcPr>
          <w:p w:rsidR="00CD3935" w:rsidRPr="007A6B9E" w:rsidRDefault="00CD3935" w:rsidP="00D46DAA">
            <w:pPr>
              <w:pStyle w:val="ConsPlusNormal"/>
              <w:ind w:firstLine="0"/>
              <w:jc w:val="both"/>
              <w:rPr>
                <w:rFonts w:ascii="PT Astra Serif" w:hAnsi="PT Astra Serif"/>
                <w:spacing w:val="-4"/>
                <w:sz w:val="18"/>
                <w:szCs w:val="18"/>
              </w:rPr>
            </w:pPr>
            <w:r>
              <w:rPr>
                <w:rFonts w:ascii="PT Astra Serif" w:hAnsi="PT Astra Serif"/>
                <w:spacing w:val="-4"/>
                <w:sz w:val="18"/>
                <w:szCs w:val="18"/>
              </w:rPr>
              <w:t>Ремонт актового зала, р</w:t>
            </w:r>
            <w:r>
              <w:rPr>
                <w:rFonts w:ascii="PT Astra Serif" w:hAnsi="PT Astra Serif"/>
                <w:spacing w:val="-4"/>
                <w:sz w:val="18"/>
                <w:szCs w:val="18"/>
              </w:rPr>
              <w:t>е</w:t>
            </w:r>
            <w:r>
              <w:rPr>
                <w:rFonts w:ascii="PT Astra Serif" w:hAnsi="PT Astra Serif"/>
                <w:spacing w:val="-4"/>
                <w:sz w:val="18"/>
                <w:szCs w:val="18"/>
              </w:rPr>
              <w:t>монт от</w:t>
            </w:r>
            <w:r>
              <w:rPr>
                <w:rFonts w:ascii="PT Astra Serif" w:hAnsi="PT Astra Serif"/>
                <w:spacing w:val="-4"/>
                <w:sz w:val="18"/>
                <w:szCs w:val="18"/>
              </w:rPr>
              <w:t>о</w:t>
            </w:r>
            <w:r>
              <w:rPr>
                <w:rFonts w:ascii="PT Astra Serif" w:hAnsi="PT Astra Serif"/>
                <w:spacing w:val="-4"/>
                <w:sz w:val="18"/>
                <w:szCs w:val="18"/>
              </w:rPr>
              <w:t xml:space="preserve">пления в актовом зале </w:t>
            </w:r>
            <w:r w:rsidRPr="007A6B9E">
              <w:rPr>
                <w:rFonts w:ascii="PT Astra Serif" w:hAnsi="PT Astra Serif"/>
                <w:spacing w:val="-4"/>
                <w:sz w:val="18"/>
                <w:szCs w:val="18"/>
              </w:rPr>
              <w:t>МО</w:t>
            </w:r>
            <w:r w:rsidRPr="007A6B9E">
              <w:rPr>
                <w:rFonts w:ascii="PT Astra Serif" w:hAnsi="PT Astra Serif"/>
                <w:spacing w:val="-4"/>
                <w:sz w:val="18"/>
                <w:szCs w:val="18"/>
              </w:rPr>
              <w:t>У</w:t>
            </w:r>
            <w:r>
              <w:rPr>
                <w:rFonts w:ascii="PT Astra Serif" w:hAnsi="PT Astra Serif"/>
                <w:spacing w:val="-4"/>
                <w:sz w:val="18"/>
                <w:szCs w:val="18"/>
              </w:rPr>
              <w:t>Красног</w:t>
            </w:r>
            <w:r>
              <w:rPr>
                <w:rFonts w:ascii="PT Astra Serif" w:hAnsi="PT Astra Serif"/>
                <w:spacing w:val="-4"/>
                <w:sz w:val="18"/>
                <w:szCs w:val="18"/>
              </w:rPr>
              <w:t>у</w:t>
            </w:r>
            <w:r>
              <w:rPr>
                <w:rFonts w:ascii="PT Astra Serif" w:hAnsi="PT Astra Serif"/>
                <w:spacing w:val="-4"/>
                <w:sz w:val="18"/>
                <w:szCs w:val="18"/>
              </w:rPr>
              <w:t>ляевская СШ</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250A0D">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250A0D">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480249">
              <w:rPr>
                <w:rFonts w:ascii="PT Astra Serif" w:hAnsi="PT Astra Serif"/>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1 969,3488</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1 969,3488</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7A6B9E"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1 969,3488</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1 969,3488</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7A6B9E"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7A6B9E"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lastRenderedPageBreak/>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2.1.2</w:t>
            </w:r>
          </w:p>
        </w:tc>
        <w:tc>
          <w:tcPr>
            <w:tcW w:w="992" w:type="dxa"/>
            <w:tcMar>
              <w:left w:w="108" w:type="dxa"/>
              <w:right w:w="108" w:type="dxa"/>
            </w:tcMar>
          </w:tcPr>
          <w:p w:rsidR="00CD3935" w:rsidRPr="007A6B9E" w:rsidRDefault="00CD3935" w:rsidP="00D46DAA">
            <w:pPr>
              <w:pStyle w:val="ConsPlusNormal"/>
              <w:ind w:firstLine="0"/>
              <w:jc w:val="both"/>
              <w:rPr>
                <w:rFonts w:ascii="PT Astra Serif" w:hAnsi="PT Astra Serif"/>
                <w:spacing w:val="-4"/>
                <w:sz w:val="18"/>
                <w:szCs w:val="18"/>
              </w:rPr>
            </w:pPr>
            <w:r>
              <w:rPr>
                <w:rFonts w:ascii="PT Astra Serif" w:hAnsi="PT Astra Serif"/>
                <w:spacing w:val="-4"/>
                <w:sz w:val="18"/>
                <w:szCs w:val="18"/>
              </w:rPr>
              <w:t>Ремонт к</w:t>
            </w:r>
            <w:r w:rsidRPr="007A6B9E">
              <w:rPr>
                <w:rFonts w:ascii="PT Astra Serif" w:hAnsi="PT Astra Serif"/>
                <w:spacing w:val="-4"/>
                <w:sz w:val="18"/>
                <w:szCs w:val="18"/>
              </w:rPr>
              <w:t xml:space="preserve">ровли </w:t>
            </w:r>
            <w:r>
              <w:rPr>
                <w:rFonts w:ascii="PT Astra Serif" w:hAnsi="PT Astra Serif"/>
                <w:spacing w:val="-4"/>
                <w:sz w:val="18"/>
                <w:szCs w:val="18"/>
              </w:rPr>
              <w:t>МОУ Артю</w:t>
            </w:r>
            <w:r>
              <w:rPr>
                <w:rFonts w:ascii="PT Astra Serif" w:hAnsi="PT Astra Serif"/>
                <w:spacing w:val="-4"/>
                <w:sz w:val="18"/>
                <w:szCs w:val="18"/>
              </w:rPr>
              <w:t>ш</w:t>
            </w:r>
            <w:r>
              <w:rPr>
                <w:rFonts w:ascii="PT Astra Serif" w:hAnsi="PT Astra Serif"/>
                <w:spacing w:val="-4"/>
                <w:sz w:val="18"/>
                <w:szCs w:val="18"/>
              </w:rPr>
              <w:t>кинская ОШ</w:t>
            </w:r>
          </w:p>
        </w:tc>
        <w:tc>
          <w:tcPr>
            <w:tcW w:w="851"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250A0D">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250A0D">
              <w:rPr>
                <w:rFonts w:ascii="PT Astra Serif" w:hAnsi="PT Astra Serif"/>
                <w:spacing w:val="-4"/>
                <w:sz w:val="18"/>
                <w:szCs w:val="18"/>
              </w:rPr>
              <w:t>в том числе:</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480249">
              <w:rPr>
                <w:rFonts w:ascii="PT Astra Serif" w:hAnsi="PT Astra Serif"/>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4 322,192</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4 322,192</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val="restart"/>
            <w:tcMar>
              <w:left w:w="108" w:type="dxa"/>
              <w:right w:w="108" w:type="dxa"/>
            </w:tcMar>
          </w:tcPr>
          <w:p w:rsidR="00CD3935" w:rsidRDefault="00CD3935" w:rsidP="00D46DAA">
            <w:pPr>
              <w:pStyle w:val="ConsPlusNormal"/>
              <w:ind w:firstLine="0"/>
              <w:jc w:val="both"/>
              <w:rPr>
                <w:rFonts w:ascii="PT Astra Serif" w:hAnsi="PT Astra Serif"/>
                <w:spacing w:val="-4"/>
                <w:sz w:val="18"/>
                <w:szCs w:val="18"/>
              </w:rPr>
            </w:pPr>
          </w:p>
        </w:tc>
        <w:tc>
          <w:tcPr>
            <w:tcW w:w="851" w:type="dxa"/>
            <w:vMerge w:val="restart"/>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216,1096</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216,1096</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4 106,0824</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4 106,0824</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2.1.3</w:t>
            </w:r>
          </w:p>
        </w:tc>
        <w:tc>
          <w:tcPr>
            <w:tcW w:w="992" w:type="dxa"/>
            <w:vMerge w:val="restart"/>
            <w:tcMar>
              <w:left w:w="108" w:type="dxa"/>
              <w:right w:w="108" w:type="dxa"/>
            </w:tcMar>
          </w:tcPr>
          <w:p w:rsidR="00CD3935" w:rsidRPr="008D09B8" w:rsidRDefault="00CD3935" w:rsidP="00D46DAA">
            <w:pPr>
              <w:pStyle w:val="ConsPlusNormal"/>
              <w:ind w:firstLine="0"/>
              <w:jc w:val="both"/>
              <w:rPr>
                <w:rFonts w:ascii="PT Astra Serif" w:hAnsi="PT Astra Serif"/>
                <w:bCs/>
                <w:spacing w:val="-4"/>
                <w:sz w:val="18"/>
                <w:szCs w:val="18"/>
              </w:rPr>
            </w:pPr>
            <w:r>
              <w:rPr>
                <w:rFonts w:ascii="PT Astra Serif" w:hAnsi="PT Astra Serif"/>
                <w:bCs/>
                <w:spacing w:val="-4"/>
                <w:sz w:val="18"/>
                <w:szCs w:val="18"/>
              </w:rPr>
              <w:t xml:space="preserve">Замена окон в здании МОУ Елаурская СШ </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250A0D">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250A0D">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480249">
              <w:rPr>
                <w:rFonts w:ascii="PT Astra Serif" w:hAnsi="PT Astra Serif"/>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480,0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480,0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480,0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480,0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2.1.4</w:t>
            </w:r>
          </w:p>
        </w:tc>
        <w:tc>
          <w:tcPr>
            <w:tcW w:w="992" w:type="dxa"/>
            <w:tcMar>
              <w:left w:w="108" w:type="dxa"/>
              <w:right w:w="108" w:type="dxa"/>
            </w:tcMar>
          </w:tcPr>
          <w:p w:rsidR="00CD3935" w:rsidRPr="008D09B8" w:rsidRDefault="00CD3935" w:rsidP="00D46DAA">
            <w:pPr>
              <w:pStyle w:val="ConsPlusNormal"/>
              <w:ind w:firstLine="0"/>
              <w:jc w:val="both"/>
              <w:rPr>
                <w:rFonts w:ascii="PT Astra Serif" w:hAnsi="PT Astra Serif"/>
                <w:bCs/>
                <w:spacing w:val="-4"/>
                <w:sz w:val="18"/>
                <w:szCs w:val="18"/>
              </w:rPr>
            </w:pPr>
            <w:r>
              <w:rPr>
                <w:rFonts w:ascii="PT Astra Serif" w:hAnsi="PT Astra Serif"/>
                <w:bCs/>
                <w:spacing w:val="-4"/>
                <w:sz w:val="18"/>
                <w:szCs w:val="18"/>
              </w:rPr>
              <w:t>Ремонт пищебл</w:t>
            </w:r>
            <w:r>
              <w:rPr>
                <w:rFonts w:ascii="PT Astra Serif" w:hAnsi="PT Astra Serif"/>
                <w:bCs/>
                <w:spacing w:val="-4"/>
                <w:sz w:val="18"/>
                <w:szCs w:val="18"/>
              </w:rPr>
              <w:t>о</w:t>
            </w:r>
            <w:r>
              <w:rPr>
                <w:rFonts w:ascii="PT Astra Serif" w:hAnsi="PT Astra Serif"/>
                <w:bCs/>
                <w:spacing w:val="-4"/>
                <w:sz w:val="18"/>
                <w:szCs w:val="18"/>
              </w:rPr>
              <w:t>ка в зд</w:t>
            </w:r>
            <w:r>
              <w:rPr>
                <w:rFonts w:ascii="PT Astra Serif" w:hAnsi="PT Astra Serif"/>
                <w:bCs/>
                <w:spacing w:val="-4"/>
                <w:sz w:val="18"/>
                <w:szCs w:val="18"/>
              </w:rPr>
              <w:t>а</w:t>
            </w:r>
            <w:r>
              <w:rPr>
                <w:rFonts w:ascii="PT Astra Serif" w:hAnsi="PT Astra Serif"/>
                <w:bCs/>
                <w:spacing w:val="-4"/>
                <w:sz w:val="18"/>
                <w:szCs w:val="18"/>
              </w:rPr>
              <w:t xml:space="preserve">нии  </w:t>
            </w:r>
            <w:r>
              <w:rPr>
                <w:rFonts w:ascii="PT Astra Serif" w:hAnsi="PT Astra Serif"/>
                <w:bCs/>
                <w:spacing w:val="-4"/>
                <w:sz w:val="18"/>
                <w:szCs w:val="18"/>
              </w:rPr>
              <w:lastRenderedPageBreak/>
              <w:t>МКД</w:t>
            </w:r>
            <w:r>
              <w:rPr>
                <w:rFonts w:ascii="PT Astra Serif" w:hAnsi="PT Astra Serif"/>
                <w:bCs/>
                <w:spacing w:val="-4"/>
                <w:sz w:val="18"/>
                <w:szCs w:val="18"/>
              </w:rPr>
              <w:t>О</w:t>
            </w:r>
            <w:r>
              <w:rPr>
                <w:rFonts w:ascii="PT Astra Serif" w:hAnsi="PT Astra Serif"/>
                <w:bCs/>
                <w:spacing w:val="-4"/>
                <w:sz w:val="18"/>
                <w:szCs w:val="18"/>
              </w:rPr>
              <w:t>УСенг</w:t>
            </w:r>
            <w:r>
              <w:rPr>
                <w:rFonts w:ascii="PT Astra Serif" w:hAnsi="PT Astra Serif"/>
                <w:bCs/>
                <w:spacing w:val="-4"/>
                <w:sz w:val="18"/>
                <w:szCs w:val="18"/>
              </w:rPr>
              <w:t>и</w:t>
            </w:r>
            <w:r>
              <w:rPr>
                <w:rFonts w:ascii="PT Astra Serif" w:hAnsi="PT Astra Serif"/>
                <w:bCs/>
                <w:spacing w:val="-4"/>
                <w:sz w:val="18"/>
                <w:szCs w:val="18"/>
              </w:rPr>
              <w:t>леевский детский сад «Б</w:t>
            </w:r>
            <w:r>
              <w:rPr>
                <w:rFonts w:ascii="PT Astra Serif" w:hAnsi="PT Astra Serif"/>
                <w:bCs/>
                <w:spacing w:val="-4"/>
                <w:sz w:val="18"/>
                <w:szCs w:val="18"/>
              </w:rPr>
              <w:t>е</w:t>
            </w:r>
            <w:r>
              <w:rPr>
                <w:rFonts w:ascii="PT Astra Serif" w:hAnsi="PT Astra Serif"/>
                <w:bCs/>
                <w:spacing w:val="-4"/>
                <w:sz w:val="18"/>
                <w:szCs w:val="18"/>
              </w:rPr>
              <w:t>рёзка», в рамках програ</w:t>
            </w:r>
            <w:r>
              <w:rPr>
                <w:rFonts w:ascii="PT Astra Serif" w:hAnsi="PT Astra Serif"/>
                <w:bCs/>
                <w:spacing w:val="-4"/>
                <w:sz w:val="18"/>
                <w:szCs w:val="18"/>
              </w:rPr>
              <w:t>м</w:t>
            </w:r>
            <w:r>
              <w:rPr>
                <w:rFonts w:ascii="PT Astra Serif" w:hAnsi="PT Astra Serif"/>
                <w:bCs/>
                <w:spacing w:val="-4"/>
                <w:sz w:val="18"/>
                <w:szCs w:val="18"/>
              </w:rPr>
              <w:t>мы «Н</w:t>
            </w:r>
            <w:r>
              <w:rPr>
                <w:rFonts w:ascii="PT Astra Serif" w:hAnsi="PT Astra Serif"/>
                <w:bCs/>
                <w:spacing w:val="-4"/>
                <w:sz w:val="18"/>
                <w:szCs w:val="18"/>
              </w:rPr>
              <w:t>а</w:t>
            </w:r>
            <w:r>
              <w:rPr>
                <w:rFonts w:ascii="PT Astra Serif" w:hAnsi="PT Astra Serif"/>
                <w:bCs/>
                <w:spacing w:val="-4"/>
                <w:sz w:val="18"/>
                <w:szCs w:val="18"/>
              </w:rPr>
              <w:t>родный бюджет»</w:t>
            </w:r>
          </w:p>
        </w:tc>
        <w:tc>
          <w:tcPr>
            <w:tcW w:w="851"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250A0D">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250A0D">
              <w:rPr>
                <w:rFonts w:ascii="PT Astra Serif" w:hAnsi="PT Astra Serif"/>
                <w:spacing w:val="-4"/>
                <w:sz w:val="18"/>
                <w:szCs w:val="18"/>
              </w:rPr>
              <w:t>в том числе:</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480249">
              <w:rPr>
                <w:rFonts w:ascii="PT Astra Serif" w:hAnsi="PT Astra Serif"/>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666,530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666,530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val="restart"/>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val="restart"/>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666,530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666,530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2.1.5</w:t>
            </w:r>
          </w:p>
        </w:tc>
        <w:tc>
          <w:tcPr>
            <w:tcW w:w="992" w:type="dxa"/>
            <w:vMerge w:val="restart"/>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r>
              <w:rPr>
                <w:rFonts w:ascii="PT Astra Serif" w:hAnsi="PT Astra Serif"/>
                <w:bCs/>
                <w:spacing w:val="-4"/>
                <w:sz w:val="18"/>
                <w:szCs w:val="18"/>
              </w:rPr>
              <w:t>Ремонт системы отопления  в здании МКДОУ Силика</w:t>
            </w:r>
            <w:r>
              <w:rPr>
                <w:rFonts w:ascii="PT Astra Serif" w:hAnsi="PT Astra Serif"/>
                <w:bCs/>
                <w:spacing w:val="-4"/>
                <w:sz w:val="18"/>
                <w:szCs w:val="18"/>
              </w:rPr>
              <w:t>т</w:t>
            </w:r>
            <w:r>
              <w:rPr>
                <w:rFonts w:ascii="PT Astra Serif" w:hAnsi="PT Astra Serif"/>
                <w:bCs/>
                <w:spacing w:val="-4"/>
                <w:sz w:val="18"/>
                <w:szCs w:val="18"/>
              </w:rPr>
              <w:t>ненский детский сад «Сказка»</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250A0D">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250A0D">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480249">
              <w:rPr>
                <w:rFonts w:ascii="PT Astra Serif" w:hAnsi="PT Astra Serif"/>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 xml:space="preserve"> 1 860,4</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1 860,4</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 xml:space="preserve"> 1 860,4</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1 860,4</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2.1.6</w:t>
            </w:r>
          </w:p>
        </w:tc>
        <w:tc>
          <w:tcPr>
            <w:tcW w:w="992" w:type="dxa"/>
            <w:vMerge w:val="restart"/>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r>
              <w:rPr>
                <w:rFonts w:ascii="PT Astra Serif" w:hAnsi="PT Astra Serif"/>
                <w:bCs/>
                <w:spacing w:val="-4"/>
                <w:sz w:val="18"/>
                <w:szCs w:val="18"/>
              </w:rPr>
              <w:t xml:space="preserve">Ремонт </w:t>
            </w:r>
            <w:r>
              <w:rPr>
                <w:rFonts w:ascii="PT Astra Serif" w:hAnsi="PT Astra Serif"/>
                <w:bCs/>
                <w:spacing w:val="-4"/>
                <w:sz w:val="18"/>
                <w:szCs w:val="18"/>
              </w:rPr>
              <w:lastRenderedPageBreak/>
              <w:t>фасада здания, цоколь МКДОУ Новосл</w:t>
            </w:r>
            <w:r>
              <w:rPr>
                <w:rFonts w:ascii="PT Astra Serif" w:hAnsi="PT Astra Serif"/>
                <w:bCs/>
                <w:spacing w:val="-4"/>
                <w:sz w:val="18"/>
                <w:szCs w:val="18"/>
              </w:rPr>
              <w:t>о</w:t>
            </w:r>
            <w:r>
              <w:rPr>
                <w:rFonts w:ascii="PT Astra Serif" w:hAnsi="PT Astra Serif"/>
                <w:bCs/>
                <w:spacing w:val="-4"/>
                <w:sz w:val="18"/>
                <w:szCs w:val="18"/>
              </w:rPr>
              <w:t>бодской детский сад «Светл</w:t>
            </w:r>
            <w:r>
              <w:rPr>
                <w:rFonts w:ascii="PT Astra Serif" w:hAnsi="PT Astra Serif"/>
                <w:bCs/>
                <w:spacing w:val="-4"/>
                <w:sz w:val="18"/>
                <w:szCs w:val="18"/>
              </w:rPr>
              <w:t>я</w:t>
            </w:r>
            <w:r>
              <w:rPr>
                <w:rFonts w:ascii="PT Astra Serif" w:hAnsi="PT Astra Serif"/>
                <w:bCs/>
                <w:spacing w:val="-4"/>
                <w:sz w:val="18"/>
                <w:szCs w:val="18"/>
              </w:rPr>
              <w:t>чок»</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lastRenderedPageBreak/>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250A0D">
              <w:rPr>
                <w:rFonts w:ascii="PT Astra Serif" w:hAnsi="PT Astra Serif"/>
                <w:spacing w:val="-4"/>
                <w:sz w:val="18"/>
                <w:szCs w:val="18"/>
              </w:rPr>
              <w:lastRenderedPageBreak/>
              <w:t xml:space="preserve">Всего, </w:t>
            </w:r>
          </w:p>
          <w:p w:rsidR="00CD3935" w:rsidRPr="002A28EB" w:rsidRDefault="00CD3935" w:rsidP="00D46DAA">
            <w:pPr>
              <w:pStyle w:val="ConsPlusNormal"/>
              <w:ind w:firstLine="0"/>
              <w:jc w:val="center"/>
              <w:rPr>
                <w:rFonts w:ascii="PT Astra Serif" w:hAnsi="PT Astra Serif"/>
                <w:sz w:val="18"/>
                <w:szCs w:val="18"/>
              </w:rPr>
            </w:pPr>
            <w:r w:rsidRPr="00250A0D">
              <w:rPr>
                <w:rFonts w:ascii="PT Astra Serif" w:hAnsi="PT Astra Serif"/>
                <w:spacing w:val="-4"/>
                <w:sz w:val="18"/>
                <w:szCs w:val="18"/>
              </w:rPr>
              <w:lastRenderedPageBreak/>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480249">
              <w:rPr>
                <w:rFonts w:ascii="PT Astra Serif" w:hAnsi="PT Astra Serif"/>
                <w:spacing w:val="-4"/>
                <w:sz w:val="18"/>
                <w:szCs w:val="18"/>
              </w:rPr>
              <w:lastRenderedPageBreak/>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1 000,0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1 000,0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1 000,0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1 000,0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2.1.7</w:t>
            </w:r>
          </w:p>
        </w:tc>
        <w:tc>
          <w:tcPr>
            <w:tcW w:w="992" w:type="dxa"/>
            <w:vMerge w:val="restart"/>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r>
              <w:rPr>
                <w:rFonts w:ascii="PT Astra Serif" w:hAnsi="PT Astra Serif"/>
                <w:bCs/>
                <w:spacing w:val="-4"/>
                <w:sz w:val="18"/>
                <w:szCs w:val="18"/>
              </w:rPr>
              <w:t xml:space="preserve">Текущий </w:t>
            </w:r>
            <w:r w:rsidRPr="00480249">
              <w:rPr>
                <w:rFonts w:ascii="PT Astra Serif" w:hAnsi="PT Astra Serif"/>
                <w:bCs/>
                <w:spacing w:val="-4"/>
                <w:sz w:val="18"/>
                <w:szCs w:val="18"/>
              </w:rPr>
              <w:t>ремонт кровли, ремонт отмо</w:t>
            </w:r>
            <w:r w:rsidRPr="00480249">
              <w:rPr>
                <w:rFonts w:ascii="PT Astra Serif" w:hAnsi="PT Astra Serif"/>
                <w:bCs/>
                <w:spacing w:val="-4"/>
                <w:sz w:val="18"/>
                <w:szCs w:val="18"/>
              </w:rPr>
              <w:t>с</w:t>
            </w:r>
            <w:r w:rsidRPr="00480249">
              <w:rPr>
                <w:rFonts w:ascii="PT Astra Serif" w:hAnsi="PT Astra Serif"/>
                <w:bCs/>
                <w:spacing w:val="-4"/>
                <w:sz w:val="18"/>
                <w:szCs w:val="18"/>
              </w:rPr>
              <w:t>тк</w:t>
            </w:r>
            <w:r>
              <w:rPr>
                <w:rFonts w:ascii="PT Astra Serif" w:hAnsi="PT Astra Serif"/>
                <w:bCs/>
                <w:spacing w:val="-4"/>
                <w:sz w:val="18"/>
                <w:szCs w:val="18"/>
              </w:rPr>
              <w:t>иМУ ДО ДЮСШ г.Сенгилея в рамках ежегодн</w:t>
            </w:r>
            <w:r>
              <w:rPr>
                <w:rFonts w:ascii="PT Astra Serif" w:hAnsi="PT Astra Serif"/>
                <w:bCs/>
                <w:spacing w:val="-4"/>
                <w:sz w:val="18"/>
                <w:szCs w:val="18"/>
              </w:rPr>
              <w:t>о</w:t>
            </w:r>
            <w:r>
              <w:rPr>
                <w:rFonts w:ascii="PT Astra Serif" w:hAnsi="PT Astra Serif"/>
                <w:bCs/>
                <w:spacing w:val="-4"/>
                <w:sz w:val="18"/>
                <w:szCs w:val="18"/>
              </w:rPr>
              <w:t>го ко</w:t>
            </w:r>
            <w:r>
              <w:rPr>
                <w:rFonts w:ascii="PT Astra Serif" w:hAnsi="PT Astra Serif"/>
                <w:bCs/>
                <w:spacing w:val="-4"/>
                <w:sz w:val="18"/>
                <w:szCs w:val="18"/>
              </w:rPr>
              <w:t>н</w:t>
            </w:r>
            <w:r>
              <w:rPr>
                <w:rFonts w:ascii="PT Astra Serif" w:hAnsi="PT Astra Serif"/>
                <w:bCs/>
                <w:spacing w:val="-4"/>
                <w:sz w:val="18"/>
                <w:szCs w:val="18"/>
              </w:rPr>
              <w:t>курсного отбора проектов развития муниц</w:t>
            </w:r>
            <w:r>
              <w:rPr>
                <w:rFonts w:ascii="PT Astra Serif" w:hAnsi="PT Astra Serif"/>
                <w:bCs/>
                <w:spacing w:val="-4"/>
                <w:sz w:val="18"/>
                <w:szCs w:val="18"/>
              </w:rPr>
              <w:t>и</w:t>
            </w:r>
            <w:r>
              <w:rPr>
                <w:rFonts w:ascii="PT Astra Serif" w:hAnsi="PT Astra Serif"/>
                <w:bCs/>
                <w:spacing w:val="-4"/>
                <w:sz w:val="18"/>
                <w:szCs w:val="18"/>
              </w:rPr>
              <w:t>пальных образов</w:t>
            </w:r>
            <w:r>
              <w:rPr>
                <w:rFonts w:ascii="PT Astra Serif" w:hAnsi="PT Astra Serif"/>
                <w:bCs/>
                <w:spacing w:val="-4"/>
                <w:sz w:val="18"/>
                <w:szCs w:val="18"/>
              </w:rPr>
              <w:t>а</w:t>
            </w:r>
            <w:r>
              <w:rPr>
                <w:rFonts w:ascii="PT Astra Serif" w:hAnsi="PT Astra Serif"/>
                <w:bCs/>
                <w:spacing w:val="-4"/>
                <w:sz w:val="18"/>
                <w:szCs w:val="18"/>
              </w:rPr>
              <w:t>ний Ул</w:t>
            </w:r>
            <w:r>
              <w:rPr>
                <w:rFonts w:ascii="PT Astra Serif" w:hAnsi="PT Astra Serif"/>
                <w:bCs/>
                <w:spacing w:val="-4"/>
                <w:sz w:val="18"/>
                <w:szCs w:val="18"/>
              </w:rPr>
              <w:t>ь</w:t>
            </w:r>
            <w:r>
              <w:rPr>
                <w:rFonts w:ascii="PT Astra Serif" w:hAnsi="PT Astra Serif"/>
                <w:bCs/>
                <w:spacing w:val="-4"/>
                <w:sz w:val="18"/>
                <w:szCs w:val="18"/>
              </w:rPr>
              <w:t>яновской области, подгото</w:t>
            </w:r>
            <w:r>
              <w:rPr>
                <w:rFonts w:ascii="PT Astra Serif" w:hAnsi="PT Astra Serif"/>
                <w:bCs/>
                <w:spacing w:val="-4"/>
                <w:sz w:val="18"/>
                <w:szCs w:val="18"/>
              </w:rPr>
              <w:t>в</w:t>
            </w:r>
            <w:r>
              <w:rPr>
                <w:rFonts w:ascii="PT Astra Serif" w:hAnsi="PT Astra Serif"/>
                <w:bCs/>
                <w:spacing w:val="-4"/>
                <w:sz w:val="18"/>
                <w:szCs w:val="18"/>
              </w:rPr>
              <w:t>ленных на основе местных иници</w:t>
            </w:r>
            <w:r>
              <w:rPr>
                <w:rFonts w:ascii="PT Astra Serif" w:hAnsi="PT Astra Serif"/>
                <w:bCs/>
                <w:spacing w:val="-4"/>
                <w:sz w:val="18"/>
                <w:szCs w:val="18"/>
              </w:rPr>
              <w:t>а</w:t>
            </w:r>
            <w:r>
              <w:rPr>
                <w:rFonts w:ascii="PT Astra Serif" w:hAnsi="PT Astra Serif"/>
                <w:bCs/>
                <w:spacing w:val="-4"/>
                <w:sz w:val="18"/>
                <w:szCs w:val="18"/>
              </w:rPr>
              <w:t>тив гра</w:t>
            </w:r>
            <w:r>
              <w:rPr>
                <w:rFonts w:ascii="PT Astra Serif" w:hAnsi="PT Astra Serif"/>
                <w:bCs/>
                <w:spacing w:val="-4"/>
                <w:sz w:val="18"/>
                <w:szCs w:val="18"/>
              </w:rPr>
              <w:t>ж</w:t>
            </w:r>
            <w:r>
              <w:rPr>
                <w:rFonts w:ascii="PT Astra Serif" w:hAnsi="PT Astra Serif"/>
                <w:bCs/>
                <w:spacing w:val="-4"/>
                <w:sz w:val="18"/>
                <w:szCs w:val="18"/>
              </w:rPr>
              <w:lastRenderedPageBreak/>
              <w:t xml:space="preserve">дан </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250A0D">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250A0D">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480249">
              <w:rPr>
                <w:rFonts w:ascii="PT Astra Serif" w:hAnsi="PT Astra Serif"/>
                <w:spacing w:val="-4"/>
                <w:sz w:val="18"/>
                <w:szCs w:val="18"/>
                <w:lang w:val="en-US"/>
              </w:rPr>
              <w:t>9530170420</w:t>
            </w:r>
          </w:p>
        </w:tc>
        <w:tc>
          <w:tcPr>
            <w:tcW w:w="1417" w:type="dxa"/>
            <w:tcMar>
              <w:left w:w="108" w:type="dxa"/>
              <w:right w:w="108" w:type="dxa"/>
            </w:tcMar>
          </w:tcPr>
          <w:p w:rsidR="00CD3935" w:rsidRPr="00FD0F1E" w:rsidRDefault="00CD3935" w:rsidP="00D46DAA">
            <w:pPr>
              <w:pStyle w:val="ConsPlusNormal"/>
              <w:ind w:firstLine="0"/>
              <w:jc w:val="center"/>
              <w:rPr>
                <w:rFonts w:ascii="PT Astra Serif" w:hAnsi="PT Astra Serif"/>
                <w:spacing w:val="-4"/>
                <w:sz w:val="18"/>
                <w:szCs w:val="18"/>
              </w:rPr>
            </w:pPr>
            <w:r w:rsidRPr="00FD0F1E">
              <w:rPr>
                <w:rFonts w:ascii="PT Astra Serif" w:hAnsi="PT Astra Serif"/>
                <w:spacing w:val="-4"/>
                <w:sz w:val="18"/>
                <w:szCs w:val="18"/>
              </w:rPr>
              <w:t>2 928,791</w:t>
            </w:r>
          </w:p>
        </w:tc>
        <w:tc>
          <w:tcPr>
            <w:tcW w:w="1559" w:type="dxa"/>
            <w:tcMar>
              <w:left w:w="108" w:type="dxa"/>
              <w:right w:w="108" w:type="dxa"/>
            </w:tcMar>
          </w:tcPr>
          <w:p w:rsidR="00CD3935" w:rsidRPr="00FD0F1E" w:rsidRDefault="00CD3935" w:rsidP="00D46DAA">
            <w:pPr>
              <w:pStyle w:val="ConsPlusNormal"/>
              <w:ind w:firstLine="0"/>
              <w:jc w:val="center"/>
              <w:rPr>
                <w:rFonts w:ascii="PT Astra Serif" w:hAnsi="PT Astra Serif"/>
                <w:spacing w:val="-4"/>
                <w:sz w:val="18"/>
                <w:szCs w:val="18"/>
              </w:rPr>
            </w:pPr>
            <w:r w:rsidRPr="00FD0F1E">
              <w:rPr>
                <w:rFonts w:ascii="PT Astra Serif" w:hAnsi="PT Astra Serif"/>
                <w:spacing w:val="-4"/>
                <w:sz w:val="18"/>
                <w:szCs w:val="18"/>
              </w:rPr>
              <w:t>2 928,791</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FD0F1E" w:rsidRDefault="00CD3935" w:rsidP="00D46DAA">
            <w:pPr>
              <w:pStyle w:val="ConsPlusNormal"/>
              <w:ind w:firstLine="0"/>
              <w:jc w:val="center"/>
              <w:rPr>
                <w:rFonts w:ascii="PT Astra Serif" w:hAnsi="PT Astra Serif"/>
                <w:spacing w:val="-4"/>
                <w:sz w:val="18"/>
                <w:szCs w:val="18"/>
              </w:rPr>
            </w:pPr>
            <w:r w:rsidRPr="00FD0F1E">
              <w:rPr>
                <w:rFonts w:ascii="PT Astra Serif" w:hAnsi="PT Astra Serif"/>
                <w:spacing w:val="-4"/>
                <w:sz w:val="18"/>
                <w:szCs w:val="18"/>
              </w:rPr>
              <w:t>439,31865</w:t>
            </w:r>
          </w:p>
        </w:tc>
        <w:tc>
          <w:tcPr>
            <w:tcW w:w="1559" w:type="dxa"/>
            <w:tcMar>
              <w:left w:w="108" w:type="dxa"/>
              <w:right w:w="108" w:type="dxa"/>
            </w:tcMar>
          </w:tcPr>
          <w:p w:rsidR="00CD3935" w:rsidRPr="00FD0F1E" w:rsidRDefault="00CD3935" w:rsidP="00D46DAA">
            <w:pPr>
              <w:pStyle w:val="ConsPlusNormal"/>
              <w:ind w:firstLine="0"/>
              <w:jc w:val="center"/>
              <w:rPr>
                <w:rFonts w:ascii="PT Astra Serif" w:hAnsi="PT Astra Serif"/>
                <w:spacing w:val="-4"/>
                <w:sz w:val="18"/>
                <w:szCs w:val="18"/>
              </w:rPr>
            </w:pPr>
            <w:r w:rsidRPr="00FD0F1E">
              <w:rPr>
                <w:rFonts w:ascii="PT Astra Serif" w:hAnsi="PT Astra Serif"/>
                <w:spacing w:val="-4"/>
                <w:sz w:val="18"/>
                <w:szCs w:val="18"/>
              </w:rPr>
              <w:t>439,31865</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FD0F1E" w:rsidRDefault="00CD3935" w:rsidP="00D46DAA">
            <w:pPr>
              <w:pStyle w:val="ConsPlusNormal"/>
              <w:ind w:firstLine="0"/>
              <w:jc w:val="center"/>
              <w:rPr>
                <w:rFonts w:ascii="PT Astra Serif" w:hAnsi="PT Astra Serif"/>
                <w:spacing w:val="-4"/>
                <w:sz w:val="18"/>
                <w:szCs w:val="18"/>
              </w:rPr>
            </w:pPr>
            <w:r w:rsidRPr="00FD0F1E">
              <w:rPr>
                <w:rFonts w:ascii="PT Astra Serif" w:hAnsi="PT Astra Serif"/>
                <w:spacing w:val="-4"/>
                <w:sz w:val="18"/>
                <w:szCs w:val="18"/>
              </w:rPr>
              <w:t>1 976,34817</w:t>
            </w:r>
          </w:p>
        </w:tc>
        <w:tc>
          <w:tcPr>
            <w:tcW w:w="1559" w:type="dxa"/>
            <w:tcMar>
              <w:left w:w="108" w:type="dxa"/>
              <w:right w:w="108" w:type="dxa"/>
            </w:tcMar>
          </w:tcPr>
          <w:p w:rsidR="00CD3935" w:rsidRPr="00FD0F1E" w:rsidRDefault="00CD3935" w:rsidP="00D46DAA">
            <w:pPr>
              <w:pStyle w:val="ConsPlusNormal"/>
              <w:ind w:firstLine="0"/>
              <w:jc w:val="center"/>
              <w:rPr>
                <w:rFonts w:ascii="PT Astra Serif" w:hAnsi="PT Astra Serif"/>
                <w:spacing w:val="-4"/>
                <w:sz w:val="18"/>
                <w:szCs w:val="18"/>
              </w:rPr>
            </w:pPr>
            <w:r w:rsidRPr="00FD0F1E">
              <w:rPr>
                <w:rFonts w:ascii="PT Astra Serif" w:hAnsi="PT Astra Serif"/>
                <w:spacing w:val="-4"/>
                <w:sz w:val="18"/>
                <w:szCs w:val="18"/>
              </w:rPr>
              <w:t>1 976,34817</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инициати</w:t>
            </w:r>
            <w:r>
              <w:rPr>
                <w:rFonts w:ascii="PT Astra Serif" w:hAnsi="PT Astra Serif"/>
                <w:sz w:val="18"/>
                <w:szCs w:val="18"/>
              </w:rPr>
              <w:t>в</w:t>
            </w:r>
            <w:r>
              <w:rPr>
                <w:rFonts w:ascii="PT Astra Serif" w:hAnsi="PT Astra Serif"/>
                <w:sz w:val="18"/>
                <w:szCs w:val="18"/>
              </w:rPr>
              <w:t>ные плат</w:t>
            </w:r>
            <w:r>
              <w:rPr>
                <w:rFonts w:ascii="PT Astra Serif" w:hAnsi="PT Astra Serif"/>
                <w:sz w:val="18"/>
                <w:szCs w:val="18"/>
              </w:rPr>
              <w:t>е</w:t>
            </w:r>
            <w:r>
              <w:rPr>
                <w:rFonts w:ascii="PT Astra Serif" w:hAnsi="PT Astra Serif"/>
                <w:sz w:val="18"/>
                <w:szCs w:val="18"/>
              </w:rPr>
              <w:t>жи граждан</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FD0F1E"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205,01537</w:t>
            </w:r>
          </w:p>
        </w:tc>
        <w:tc>
          <w:tcPr>
            <w:tcW w:w="1559" w:type="dxa"/>
            <w:tcMar>
              <w:left w:w="108" w:type="dxa"/>
              <w:right w:w="108" w:type="dxa"/>
            </w:tcMar>
          </w:tcPr>
          <w:p w:rsidR="00CD3935" w:rsidRPr="00FD0F1E"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205,01537</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инициати</w:t>
            </w:r>
            <w:r>
              <w:rPr>
                <w:rFonts w:ascii="PT Astra Serif" w:hAnsi="PT Astra Serif"/>
                <w:sz w:val="18"/>
                <w:szCs w:val="18"/>
              </w:rPr>
              <w:t>в</w:t>
            </w:r>
            <w:r>
              <w:rPr>
                <w:rFonts w:ascii="PT Astra Serif" w:hAnsi="PT Astra Serif"/>
                <w:sz w:val="18"/>
                <w:szCs w:val="18"/>
              </w:rPr>
              <w:t>ные плат</w:t>
            </w:r>
            <w:r>
              <w:rPr>
                <w:rFonts w:ascii="PT Astra Serif" w:hAnsi="PT Astra Serif"/>
                <w:sz w:val="18"/>
                <w:szCs w:val="18"/>
              </w:rPr>
              <w:t>е</w:t>
            </w:r>
            <w:r>
              <w:rPr>
                <w:rFonts w:ascii="PT Astra Serif" w:hAnsi="PT Astra Serif"/>
                <w:sz w:val="18"/>
                <w:szCs w:val="18"/>
              </w:rPr>
              <w:t>жи хозя</w:t>
            </w:r>
            <w:r>
              <w:rPr>
                <w:rFonts w:ascii="PT Astra Serif" w:hAnsi="PT Astra Serif"/>
                <w:sz w:val="18"/>
                <w:szCs w:val="18"/>
              </w:rPr>
              <w:t>й</w:t>
            </w:r>
            <w:r>
              <w:rPr>
                <w:rFonts w:ascii="PT Astra Serif" w:hAnsi="PT Astra Serif"/>
                <w:sz w:val="18"/>
                <w:szCs w:val="18"/>
              </w:rPr>
              <w:t>ствующих субъектов</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FD0F1E"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308,10881</w:t>
            </w:r>
          </w:p>
        </w:tc>
        <w:tc>
          <w:tcPr>
            <w:tcW w:w="1559" w:type="dxa"/>
            <w:tcMar>
              <w:left w:w="108" w:type="dxa"/>
              <w:right w:w="108" w:type="dxa"/>
            </w:tcMar>
          </w:tcPr>
          <w:p w:rsidR="00CD3935" w:rsidRPr="00FD0F1E"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308,10881</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rPr>
                <w:rFonts w:ascii="PT Astra Serif" w:hAnsi="PT Astra Serif"/>
                <w:spacing w:val="-4"/>
                <w:sz w:val="18"/>
                <w:szCs w:val="18"/>
              </w:rPr>
            </w:pPr>
            <w:r w:rsidRPr="006D2675">
              <w:rPr>
                <w:rFonts w:ascii="PT Astra Serif" w:hAnsi="PT Astra Serif"/>
                <w:spacing w:val="-4"/>
                <w:sz w:val="18"/>
                <w:szCs w:val="18"/>
              </w:rPr>
              <w:lastRenderedPageBreak/>
              <w:t>2.2.</w:t>
            </w:r>
          </w:p>
        </w:tc>
        <w:tc>
          <w:tcPr>
            <w:tcW w:w="992" w:type="dxa"/>
            <w:vMerge w:val="restart"/>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r w:rsidRPr="005721F2">
              <w:rPr>
                <w:rFonts w:ascii="PT Astra Serif" w:hAnsi="PT Astra Serif"/>
                <w:spacing w:val="-4"/>
                <w:sz w:val="18"/>
                <w:szCs w:val="18"/>
              </w:rPr>
              <w:t>Модерн</w:t>
            </w:r>
            <w:r w:rsidRPr="005721F2">
              <w:rPr>
                <w:rFonts w:ascii="PT Astra Serif" w:hAnsi="PT Astra Serif"/>
                <w:spacing w:val="-4"/>
                <w:sz w:val="18"/>
                <w:szCs w:val="18"/>
              </w:rPr>
              <w:t>и</w:t>
            </w:r>
            <w:r w:rsidRPr="005721F2">
              <w:rPr>
                <w:rFonts w:ascii="PT Astra Serif" w:hAnsi="PT Astra Serif"/>
                <w:spacing w:val="-4"/>
                <w:sz w:val="18"/>
                <w:szCs w:val="18"/>
              </w:rPr>
              <w:t>зация инфр</w:t>
            </w:r>
            <w:r w:rsidRPr="005721F2">
              <w:rPr>
                <w:rFonts w:ascii="PT Astra Serif" w:hAnsi="PT Astra Serif"/>
                <w:spacing w:val="-4"/>
                <w:sz w:val="18"/>
                <w:szCs w:val="18"/>
              </w:rPr>
              <w:t>а</w:t>
            </w:r>
            <w:r w:rsidRPr="005721F2">
              <w:rPr>
                <w:rFonts w:ascii="PT Astra Serif" w:hAnsi="PT Astra Serif"/>
                <w:spacing w:val="-4"/>
                <w:sz w:val="18"/>
                <w:szCs w:val="18"/>
              </w:rPr>
              <w:t>структуры общего образов</w:t>
            </w:r>
            <w:r w:rsidRPr="005721F2">
              <w:rPr>
                <w:rFonts w:ascii="PT Astra Serif" w:hAnsi="PT Astra Serif"/>
                <w:spacing w:val="-4"/>
                <w:sz w:val="18"/>
                <w:szCs w:val="18"/>
              </w:rPr>
              <w:t>а</w:t>
            </w:r>
            <w:r w:rsidRPr="005721F2">
              <w:rPr>
                <w:rFonts w:ascii="PT Astra Serif" w:hAnsi="PT Astra Serif"/>
                <w:spacing w:val="-4"/>
                <w:sz w:val="18"/>
                <w:szCs w:val="18"/>
              </w:rPr>
              <w:t>ния (</w:t>
            </w:r>
            <w:r>
              <w:rPr>
                <w:rFonts w:ascii="PT Astra Serif" w:hAnsi="PT Astra Serif"/>
                <w:spacing w:val="-4"/>
                <w:sz w:val="18"/>
                <w:szCs w:val="18"/>
              </w:rPr>
              <w:t>пр</w:t>
            </w:r>
            <w:r>
              <w:rPr>
                <w:rFonts w:ascii="PT Astra Serif" w:hAnsi="PT Astra Serif"/>
                <w:spacing w:val="-4"/>
                <w:sz w:val="18"/>
                <w:szCs w:val="18"/>
              </w:rPr>
              <w:t>о</w:t>
            </w:r>
            <w:r>
              <w:rPr>
                <w:rFonts w:ascii="PT Astra Serif" w:hAnsi="PT Astra Serif"/>
                <w:spacing w:val="-4"/>
                <w:sz w:val="18"/>
                <w:szCs w:val="18"/>
              </w:rPr>
              <w:t>ведение капитал</w:t>
            </w:r>
            <w:r>
              <w:rPr>
                <w:rFonts w:ascii="PT Astra Serif" w:hAnsi="PT Astra Serif"/>
                <w:spacing w:val="-4"/>
                <w:sz w:val="18"/>
                <w:szCs w:val="18"/>
              </w:rPr>
              <w:t>ь</w:t>
            </w:r>
            <w:r>
              <w:rPr>
                <w:rFonts w:ascii="PT Astra Serif" w:hAnsi="PT Astra Serif"/>
                <w:spacing w:val="-4"/>
                <w:sz w:val="18"/>
                <w:szCs w:val="18"/>
              </w:rPr>
              <w:t>ных р</w:t>
            </w:r>
            <w:r>
              <w:rPr>
                <w:rFonts w:ascii="PT Astra Serif" w:hAnsi="PT Astra Serif"/>
                <w:spacing w:val="-4"/>
                <w:sz w:val="18"/>
                <w:szCs w:val="18"/>
              </w:rPr>
              <w:t>е</w:t>
            </w:r>
            <w:r>
              <w:rPr>
                <w:rFonts w:ascii="PT Astra Serif" w:hAnsi="PT Astra Serif"/>
                <w:spacing w:val="-4"/>
                <w:sz w:val="18"/>
                <w:szCs w:val="18"/>
              </w:rPr>
              <w:t xml:space="preserve">монтов, </w:t>
            </w:r>
            <w:r w:rsidRPr="005721F2">
              <w:rPr>
                <w:rFonts w:ascii="PT Astra Serif" w:hAnsi="PT Astra Serif"/>
                <w:spacing w:val="-4"/>
                <w:sz w:val="18"/>
                <w:szCs w:val="18"/>
              </w:rPr>
              <w:t>подгото</w:t>
            </w:r>
            <w:r w:rsidRPr="005721F2">
              <w:rPr>
                <w:rFonts w:ascii="PT Astra Serif" w:hAnsi="PT Astra Serif"/>
                <w:spacing w:val="-4"/>
                <w:sz w:val="18"/>
                <w:szCs w:val="18"/>
              </w:rPr>
              <w:t>в</w:t>
            </w:r>
            <w:r w:rsidRPr="005721F2">
              <w:rPr>
                <w:rFonts w:ascii="PT Astra Serif" w:hAnsi="PT Astra Serif"/>
                <w:spacing w:val="-4"/>
                <w:sz w:val="18"/>
                <w:szCs w:val="18"/>
              </w:rPr>
              <w:t>ка пр</w:t>
            </w:r>
            <w:r w:rsidRPr="005721F2">
              <w:rPr>
                <w:rFonts w:ascii="PT Astra Serif" w:hAnsi="PT Astra Serif"/>
                <w:spacing w:val="-4"/>
                <w:sz w:val="18"/>
                <w:szCs w:val="18"/>
              </w:rPr>
              <w:t>о</w:t>
            </w:r>
            <w:r w:rsidRPr="005721F2">
              <w:rPr>
                <w:rFonts w:ascii="PT Astra Serif" w:hAnsi="PT Astra Serif"/>
                <w:spacing w:val="-4"/>
                <w:sz w:val="18"/>
                <w:szCs w:val="18"/>
              </w:rPr>
              <w:t>ектной и экспер</w:t>
            </w:r>
            <w:r w:rsidRPr="005721F2">
              <w:rPr>
                <w:rFonts w:ascii="PT Astra Serif" w:hAnsi="PT Astra Serif"/>
                <w:spacing w:val="-4"/>
                <w:sz w:val="18"/>
                <w:szCs w:val="18"/>
              </w:rPr>
              <w:t>т</w:t>
            </w:r>
            <w:r w:rsidRPr="005721F2">
              <w:rPr>
                <w:rFonts w:ascii="PT Astra Serif" w:hAnsi="PT Astra Serif"/>
                <w:spacing w:val="-4"/>
                <w:sz w:val="18"/>
                <w:szCs w:val="18"/>
              </w:rPr>
              <w:t>ной док</w:t>
            </w:r>
            <w:r w:rsidRPr="005721F2">
              <w:rPr>
                <w:rFonts w:ascii="PT Astra Serif" w:hAnsi="PT Astra Serif"/>
                <w:spacing w:val="-4"/>
                <w:sz w:val="18"/>
                <w:szCs w:val="18"/>
              </w:rPr>
              <w:t>у</w:t>
            </w:r>
            <w:r w:rsidRPr="005721F2">
              <w:rPr>
                <w:rFonts w:ascii="PT Astra Serif" w:hAnsi="PT Astra Serif"/>
                <w:spacing w:val="-4"/>
                <w:sz w:val="18"/>
                <w:szCs w:val="18"/>
              </w:rPr>
              <w:t>мен</w:t>
            </w:r>
            <w:r>
              <w:rPr>
                <w:rFonts w:ascii="PT Astra Serif" w:hAnsi="PT Astra Serif"/>
                <w:spacing w:val="-4"/>
                <w:sz w:val="18"/>
                <w:szCs w:val="18"/>
              </w:rPr>
              <w:t>тации)</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594728">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594728">
              <w:rPr>
                <w:rFonts w:ascii="PT Astra Serif" w:hAnsi="PT Astra Serif"/>
                <w:spacing w:val="-4"/>
                <w:sz w:val="18"/>
                <w:szCs w:val="18"/>
              </w:rPr>
              <w:t>в том числе</w:t>
            </w:r>
            <w:r w:rsidRPr="002A28EB">
              <w:rPr>
                <w:rFonts w:ascii="PT Astra Serif" w:hAnsi="PT Astra Serif"/>
                <w:sz w:val="18"/>
                <w:szCs w:val="18"/>
              </w:rPr>
              <w:t>:</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cs="Calibri"/>
                <w:color w:val="000000"/>
                <w:spacing w:val="-4"/>
                <w:sz w:val="18"/>
                <w:szCs w:val="18"/>
              </w:rPr>
            </w:pPr>
            <w:r w:rsidRPr="00DC7DAC">
              <w:rPr>
                <w:rFonts w:ascii="PT Astra Serif" w:hAnsi="PT Astra Serif"/>
                <w:spacing w:val="-4"/>
                <w:sz w:val="18"/>
                <w:szCs w:val="18"/>
              </w:rPr>
              <w:t>79301</w:t>
            </w:r>
            <w:r w:rsidRPr="00DC7DAC">
              <w:rPr>
                <w:rFonts w:ascii="PT Astra Serif" w:hAnsi="PT Astra Serif" w:cs="Calibri"/>
                <w:color w:val="000000"/>
                <w:spacing w:val="-4"/>
                <w:sz w:val="18"/>
                <w:szCs w:val="18"/>
              </w:rPr>
              <w:t>70620</w:t>
            </w:r>
          </w:p>
        </w:tc>
        <w:tc>
          <w:tcPr>
            <w:tcW w:w="1417" w:type="dxa"/>
            <w:tcMar>
              <w:left w:w="108" w:type="dxa"/>
              <w:right w:w="108" w:type="dxa"/>
            </w:tcMar>
          </w:tcPr>
          <w:p w:rsidR="00CD3935" w:rsidRPr="00B00ADB" w:rsidRDefault="00CD3935" w:rsidP="00D46DAA">
            <w:pPr>
              <w:jc w:val="center"/>
              <w:rPr>
                <w:rFonts w:ascii="PT Astra Serif" w:hAnsi="PT Astra Serif"/>
                <w:sz w:val="18"/>
                <w:szCs w:val="18"/>
              </w:rPr>
            </w:pPr>
            <w:r>
              <w:rPr>
                <w:rFonts w:ascii="PT Astra Serif" w:hAnsi="PT Astra Serif"/>
                <w:sz w:val="18"/>
                <w:szCs w:val="18"/>
              </w:rPr>
              <w:t>151647,585470</w:t>
            </w:r>
          </w:p>
        </w:tc>
        <w:tc>
          <w:tcPr>
            <w:tcW w:w="1559" w:type="dxa"/>
            <w:tcMar>
              <w:left w:w="108" w:type="dxa"/>
              <w:right w:w="108" w:type="dxa"/>
            </w:tcMar>
          </w:tcPr>
          <w:p w:rsidR="00CD3935" w:rsidRPr="00B00ADB" w:rsidRDefault="00CD3935" w:rsidP="00D46DAA">
            <w:pPr>
              <w:jc w:val="center"/>
              <w:rPr>
                <w:rFonts w:ascii="PT Astra Serif" w:hAnsi="PT Astra Serif"/>
                <w:sz w:val="18"/>
                <w:szCs w:val="18"/>
              </w:rPr>
            </w:pPr>
            <w:r>
              <w:rPr>
                <w:rFonts w:ascii="PT Astra Serif" w:hAnsi="PT Astra Serif"/>
                <w:sz w:val="18"/>
                <w:szCs w:val="18"/>
              </w:rPr>
              <w:t>121696,916</w:t>
            </w:r>
          </w:p>
        </w:tc>
        <w:tc>
          <w:tcPr>
            <w:tcW w:w="1418" w:type="dxa"/>
            <w:tcMar>
              <w:left w:w="108" w:type="dxa"/>
              <w:right w:w="108" w:type="dxa"/>
            </w:tcMar>
          </w:tcPr>
          <w:p w:rsidR="00CD3935" w:rsidRPr="00B00ADB" w:rsidRDefault="00CD3935" w:rsidP="00D46DAA">
            <w:pPr>
              <w:jc w:val="center"/>
              <w:rPr>
                <w:rFonts w:ascii="PT Astra Serif" w:hAnsi="PT Astra Serif"/>
                <w:sz w:val="18"/>
                <w:szCs w:val="18"/>
              </w:rPr>
            </w:pPr>
            <w:r>
              <w:rPr>
                <w:rFonts w:ascii="PT Astra Serif" w:hAnsi="PT Astra Serif"/>
                <w:sz w:val="18"/>
                <w:szCs w:val="18"/>
              </w:rPr>
              <w:t>29950,66947</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594728"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B00ADB" w:rsidRDefault="00CD3935" w:rsidP="00D46DAA">
            <w:pPr>
              <w:jc w:val="center"/>
              <w:rPr>
                <w:rFonts w:ascii="PT Astra Serif" w:hAnsi="PT Astra Serif"/>
                <w:spacing w:val="-4"/>
                <w:sz w:val="18"/>
                <w:szCs w:val="18"/>
              </w:rPr>
            </w:pPr>
            <w:r>
              <w:rPr>
                <w:rFonts w:ascii="PT Astra Serif" w:hAnsi="PT Astra Serif"/>
                <w:spacing w:val="-4"/>
                <w:sz w:val="18"/>
                <w:szCs w:val="18"/>
              </w:rPr>
              <w:t>8096,26268</w:t>
            </w:r>
          </w:p>
        </w:tc>
        <w:tc>
          <w:tcPr>
            <w:tcW w:w="1559" w:type="dxa"/>
            <w:tcMar>
              <w:left w:w="108" w:type="dxa"/>
              <w:right w:w="108" w:type="dxa"/>
            </w:tcMar>
          </w:tcPr>
          <w:p w:rsidR="00CD3935" w:rsidRPr="00B00ADB" w:rsidRDefault="00CD3935" w:rsidP="00D46DAA">
            <w:pPr>
              <w:jc w:val="center"/>
              <w:rPr>
                <w:rFonts w:ascii="PT Astra Serif" w:hAnsi="PT Astra Serif"/>
                <w:spacing w:val="-4"/>
                <w:sz w:val="18"/>
                <w:szCs w:val="18"/>
              </w:rPr>
            </w:pPr>
            <w:r>
              <w:rPr>
                <w:rFonts w:ascii="PT Astra Serif" w:hAnsi="PT Astra Serif"/>
                <w:spacing w:val="-4"/>
                <w:sz w:val="18"/>
                <w:szCs w:val="18"/>
              </w:rPr>
              <w:t>7796,756</w:t>
            </w:r>
          </w:p>
        </w:tc>
        <w:tc>
          <w:tcPr>
            <w:tcW w:w="1418" w:type="dxa"/>
            <w:tcMar>
              <w:left w:w="108" w:type="dxa"/>
              <w:right w:w="108" w:type="dxa"/>
            </w:tcMar>
          </w:tcPr>
          <w:p w:rsidR="00CD3935" w:rsidRPr="00B00ADB" w:rsidRDefault="00CD3935" w:rsidP="00D46DAA">
            <w:pPr>
              <w:jc w:val="center"/>
              <w:rPr>
                <w:rFonts w:ascii="PT Astra Serif" w:hAnsi="PT Astra Serif"/>
                <w:spacing w:val="-4"/>
                <w:sz w:val="18"/>
                <w:szCs w:val="18"/>
              </w:rPr>
            </w:pPr>
            <w:r>
              <w:rPr>
                <w:rFonts w:ascii="PT Astra Serif" w:hAnsi="PT Astra Serif"/>
                <w:spacing w:val="-4"/>
                <w:sz w:val="18"/>
                <w:szCs w:val="18"/>
              </w:rPr>
              <w:t>299,50668</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B00ADB" w:rsidRDefault="00CD3935" w:rsidP="00D46DAA">
            <w:pPr>
              <w:jc w:val="center"/>
              <w:rPr>
                <w:rFonts w:ascii="PT Astra Serif" w:hAnsi="PT Astra Serif"/>
                <w:sz w:val="18"/>
                <w:szCs w:val="18"/>
              </w:rPr>
            </w:pPr>
            <w:r>
              <w:rPr>
                <w:rFonts w:ascii="PT Astra Serif" w:hAnsi="PT Astra Serif"/>
                <w:sz w:val="18"/>
                <w:szCs w:val="18"/>
              </w:rPr>
              <w:t>52431,192790</w:t>
            </w:r>
          </w:p>
        </w:tc>
        <w:tc>
          <w:tcPr>
            <w:tcW w:w="1559" w:type="dxa"/>
            <w:tcMar>
              <w:left w:w="108" w:type="dxa"/>
              <w:right w:w="108" w:type="dxa"/>
            </w:tcMar>
          </w:tcPr>
          <w:p w:rsidR="00CD3935" w:rsidRPr="00B00ADB" w:rsidRDefault="00CD3935" w:rsidP="00D46DAA">
            <w:pPr>
              <w:jc w:val="center"/>
              <w:rPr>
                <w:rFonts w:ascii="PT Astra Serif" w:hAnsi="PT Astra Serif"/>
                <w:sz w:val="18"/>
                <w:szCs w:val="18"/>
              </w:rPr>
            </w:pPr>
            <w:r>
              <w:rPr>
                <w:rFonts w:ascii="PT Astra Serif" w:hAnsi="PT Astra Serif"/>
                <w:sz w:val="18"/>
                <w:szCs w:val="18"/>
              </w:rPr>
              <w:t>22780,30</w:t>
            </w:r>
          </w:p>
        </w:tc>
        <w:tc>
          <w:tcPr>
            <w:tcW w:w="1418" w:type="dxa"/>
            <w:tcMar>
              <w:left w:w="108" w:type="dxa"/>
              <w:right w:w="108" w:type="dxa"/>
            </w:tcMar>
          </w:tcPr>
          <w:p w:rsidR="00CD3935" w:rsidRPr="00B00ADB" w:rsidRDefault="00CD3935" w:rsidP="00D46DAA">
            <w:pPr>
              <w:jc w:val="center"/>
              <w:rPr>
                <w:rFonts w:ascii="PT Astra Serif" w:hAnsi="PT Astra Serif"/>
                <w:sz w:val="18"/>
                <w:szCs w:val="18"/>
              </w:rPr>
            </w:pPr>
            <w:r>
              <w:rPr>
                <w:rFonts w:ascii="PT Astra Serif" w:hAnsi="PT Astra Serif"/>
                <w:sz w:val="18"/>
                <w:szCs w:val="18"/>
              </w:rPr>
              <w:t>29651,16279</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B00ADB" w:rsidRDefault="00CD3935" w:rsidP="00D46DAA">
            <w:pPr>
              <w:jc w:val="center"/>
              <w:rPr>
                <w:rFonts w:ascii="PT Astra Serif" w:hAnsi="PT Astra Serif"/>
                <w:sz w:val="18"/>
                <w:szCs w:val="18"/>
              </w:rPr>
            </w:pPr>
            <w:r>
              <w:rPr>
                <w:rFonts w:ascii="PT Astra Serif" w:hAnsi="PT Astra Serif"/>
                <w:sz w:val="18"/>
                <w:szCs w:val="18"/>
              </w:rPr>
              <w:t>91120,13</w:t>
            </w:r>
          </w:p>
        </w:tc>
        <w:tc>
          <w:tcPr>
            <w:tcW w:w="1559" w:type="dxa"/>
            <w:tcMar>
              <w:left w:w="108" w:type="dxa"/>
              <w:right w:w="108" w:type="dxa"/>
            </w:tcMar>
          </w:tcPr>
          <w:p w:rsidR="00CD3935" w:rsidRPr="00B00ADB" w:rsidRDefault="00CD3935" w:rsidP="00D46DAA">
            <w:pPr>
              <w:jc w:val="center"/>
              <w:rPr>
                <w:rFonts w:ascii="PT Astra Serif" w:hAnsi="PT Astra Serif"/>
                <w:sz w:val="18"/>
                <w:szCs w:val="18"/>
              </w:rPr>
            </w:pPr>
            <w:r>
              <w:rPr>
                <w:rFonts w:ascii="PT Astra Serif" w:hAnsi="PT Astra Serif"/>
                <w:sz w:val="18"/>
                <w:szCs w:val="18"/>
              </w:rPr>
              <w:t>91120,13</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2.2.1</w:t>
            </w:r>
          </w:p>
        </w:tc>
        <w:tc>
          <w:tcPr>
            <w:tcW w:w="992" w:type="dxa"/>
            <w:vMerge w:val="restart"/>
            <w:tcMar>
              <w:left w:w="108" w:type="dxa"/>
              <w:right w:w="108" w:type="dxa"/>
            </w:tcMar>
          </w:tcPr>
          <w:p w:rsidR="00CD3935" w:rsidRPr="00A0292B" w:rsidRDefault="00CD3935" w:rsidP="00D46DAA">
            <w:pPr>
              <w:pStyle w:val="ConsPlusNormal"/>
              <w:ind w:firstLine="0"/>
              <w:jc w:val="both"/>
              <w:rPr>
                <w:rFonts w:ascii="PT Astra Serif" w:hAnsi="PT Astra Serif"/>
                <w:spacing w:val="-4"/>
                <w:sz w:val="18"/>
                <w:szCs w:val="18"/>
              </w:rPr>
            </w:pPr>
            <w:r w:rsidRPr="00A0292B">
              <w:rPr>
                <w:rFonts w:ascii="PT Astra Serif" w:hAnsi="PT Astra Serif"/>
                <w:spacing w:val="-4"/>
                <w:sz w:val="18"/>
                <w:szCs w:val="18"/>
              </w:rPr>
              <w:t>Кап</w:t>
            </w:r>
            <w:r w:rsidRPr="00A0292B">
              <w:rPr>
                <w:rFonts w:ascii="PT Astra Serif" w:hAnsi="PT Astra Serif"/>
                <w:spacing w:val="-4"/>
                <w:sz w:val="18"/>
                <w:szCs w:val="18"/>
              </w:rPr>
              <w:t>и</w:t>
            </w:r>
            <w:r w:rsidRPr="00A0292B">
              <w:rPr>
                <w:rFonts w:ascii="PT Astra Serif" w:hAnsi="PT Astra Serif"/>
                <w:spacing w:val="-4"/>
                <w:sz w:val="18"/>
                <w:szCs w:val="18"/>
              </w:rPr>
              <w:t>тальный ремонт МОУ СШ г.Сенгилея имени Героя Советск</w:t>
            </w:r>
            <w:r w:rsidRPr="00A0292B">
              <w:rPr>
                <w:rFonts w:ascii="PT Astra Serif" w:hAnsi="PT Astra Serif"/>
                <w:spacing w:val="-4"/>
                <w:sz w:val="18"/>
                <w:szCs w:val="18"/>
              </w:rPr>
              <w:t>о</w:t>
            </w:r>
            <w:r w:rsidRPr="00A0292B">
              <w:rPr>
                <w:rFonts w:ascii="PT Astra Serif" w:hAnsi="PT Astra Serif"/>
                <w:spacing w:val="-4"/>
                <w:sz w:val="18"/>
                <w:szCs w:val="18"/>
              </w:rPr>
              <w:t>го Союза Н.Н.Вербина</w:t>
            </w:r>
            <w:r>
              <w:rPr>
                <w:rFonts w:ascii="PT Astra Serif" w:hAnsi="PT Astra Serif"/>
                <w:spacing w:val="-4"/>
                <w:sz w:val="18"/>
                <w:szCs w:val="18"/>
              </w:rPr>
              <w:t xml:space="preserve">(здание №1) </w:t>
            </w:r>
            <w:r w:rsidRPr="00A0292B">
              <w:rPr>
                <w:rFonts w:ascii="PT Astra Serif" w:hAnsi="PT Astra Serif"/>
                <w:spacing w:val="-4"/>
                <w:sz w:val="18"/>
                <w:szCs w:val="18"/>
              </w:rPr>
              <w:t>в рамках госуда</w:t>
            </w:r>
            <w:r w:rsidRPr="00A0292B">
              <w:rPr>
                <w:rFonts w:ascii="PT Astra Serif" w:hAnsi="PT Astra Serif"/>
                <w:spacing w:val="-4"/>
                <w:sz w:val="18"/>
                <w:szCs w:val="18"/>
              </w:rPr>
              <w:t>р</w:t>
            </w:r>
            <w:r w:rsidRPr="00A0292B">
              <w:rPr>
                <w:rFonts w:ascii="PT Astra Serif" w:hAnsi="PT Astra Serif"/>
                <w:spacing w:val="-4"/>
                <w:sz w:val="18"/>
                <w:szCs w:val="18"/>
              </w:rPr>
              <w:t>ственной програ</w:t>
            </w:r>
            <w:r w:rsidRPr="00A0292B">
              <w:rPr>
                <w:rFonts w:ascii="PT Astra Serif" w:hAnsi="PT Astra Serif"/>
                <w:spacing w:val="-4"/>
                <w:sz w:val="18"/>
                <w:szCs w:val="18"/>
              </w:rPr>
              <w:t>м</w:t>
            </w:r>
            <w:r w:rsidRPr="00A0292B">
              <w:rPr>
                <w:rFonts w:ascii="PT Astra Serif" w:hAnsi="PT Astra Serif"/>
                <w:spacing w:val="-4"/>
                <w:sz w:val="18"/>
                <w:szCs w:val="18"/>
              </w:rPr>
              <w:t>мы Ро</w:t>
            </w:r>
            <w:r w:rsidRPr="00A0292B">
              <w:rPr>
                <w:rFonts w:ascii="PT Astra Serif" w:hAnsi="PT Astra Serif"/>
                <w:spacing w:val="-4"/>
                <w:sz w:val="18"/>
                <w:szCs w:val="18"/>
              </w:rPr>
              <w:t>с</w:t>
            </w:r>
            <w:r w:rsidRPr="00A0292B">
              <w:rPr>
                <w:rFonts w:ascii="PT Astra Serif" w:hAnsi="PT Astra Serif"/>
                <w:spacing w:val="-4"/>
                <w:sz w:val="18"/>
                <w:szCs w:val="18"/>
              </w:rPr>
              <w:t>сийской Федер</w:t>
            </w:r>
            <w:r w:rsidRPr="00A0292B">
              <w:rPr>
                <w:rFonts w:ascii="PT Astra Serif" w:hAnsi="PT Astra Serif"/>
                <w:spacing w:val="-4"/>
                <w:sz w:val="18"/>
                <w:szCs w:val="18"/>
              </w:rPr>
              <w:t>а</w:t>
            </w:r>
            <w:r w:rsidRPr="00A0292B">
              <w:rPr>
                <w:rFonts w:ascii="PT Astra Serif" w:hAnsi="PT Astra Serif"/>
                <w:spacing w:val="-4"/>
                <w:sz w:val="18"/>
                <w:szCs w:val="18"/>
              </w:rPr>
              <w:t>ции» «Развитие образов</w:t>
            </w:r>
            <w:r w:rsidRPr="00A0292B">
              <w:rPr>
                <w:rFonts w:ascii="PT Astra Serif" w:hAnsi="PT Astra Serif"/>
                <w:spacing w:val="-4"/>
                <w:sz w:val="18"/>
                <w:szCs w:val="18"/>
              </w:rPr>
              <w:t>а</w:t>
            </w:r>
            <w:r w:rsidRPr="00A0292B">
              <w:rPr>
                <w:rFonts w:ascii="PT Astra Serif" w:hAnsi="PT Astra Serif"/>
                <w:spacing w:val="-4"/>
                <w:sz w:val="18"/>
                <w:szCs w:val="18"/>
              </w:rPr>
              <w:t>ния»</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594728">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594728">
              <w:rPr>
                <w:rFonts w:ascii="PT Astra Serif" w:hAnsi="PT Astra Serif"/>
                <w:spacing w:val="-4"/>
                <w:sz w:val="18"/>
                <w:szCs w:val="18"/>
              </w:rPr>
              <w:t>в том числе</w:t>
            </w:r>
            <w:r w:rsidRPr="002A28EB">
              <w:rPr>
                <w:rFonts w:ascii="PT Astra Serif" w:hAnsi="PT Astra Serif"/>
                <w:sz w:val="18"/>
                <w:szCs w:val="18"/>
              </w:rPr>
              <w:t>:</w:t>
            </w:r>
          </w:p>
        </w:tc>
        <w:tc>
          <w:tcPr>
            <w:tcW w:w="1134" w:type="dxa"/>
            <w:vMerge w:val="restart"/>
            <w:tcMar>
              <w:left w:w="108" w:type="dxa"/>
              <w:right w:w="108" w:type="dxa"/>
            </w:tcMar>
          </w:tcPr>
          <w:p w:rsidR="00CD3935" w:rsidRPr="006C68EF"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79201</w:t>
            </w:r>
            <w:r>
              <w:rPr>
                <w:rFonts w:ascii="PT Astra Serif" w:hAnsi="PT Astra Serif"/>
                <w:spacing w:val="-4"/>
                <w:sz w:val="18"/>
                <w:szCs w:val="18"/>
                <w:lang w:val="en-US"/>
              </w:rPr>
              <w:t>R</w:t>
            </w:r>
            <w:r>
              <w:rPr>
                <w:rFonts w:ascii="PT Astra Serif" w:hAnsi="PT Astra Serif"/>
                <w:spacing w:val="-4"/>
                <w:sz w:val="18"/>
                <w:szCs w:val="18"/>
              </w:rPr>
              <w:t>7502</w:t>
            </w:r>
          </w:p>
        </w:tc>
        <w:tc>
          <w:tcPr>
            <w:tcW w:w="1417" w:type="dxa"/>
            <w:tcMar>
              <w:left w:w="108" w:type="dxa"/>
              <w:right w:w="108" w:type="dxa"/>
            </w:tcMar>
          </w:tcPr>
          <w:p w:rsidR="00CD3935" w:rsidRPr="00F251C5" w:rsidRDefault="00CD3935" w:rsidP="00D46DAA">
            <w:pPr>
              <w:jc w:val="center"/>
              <w:rPr>
                <w:rFonts w:ascii="PT Astra Serif" w:hAnsi="PT Astra Serif"/>
                <w:spacing w:val="-4"/>
                <w:sz w:val="18"/>
                <w:szCs w:val="18"/>
              </w:rPr>
            </w:pPr>
            <w:r w:rsidRPr="00F251C5">
              <w:rPr>
                <w:rFonts w:ascii="PT Astra Serif" w:hAnsi="PT Astra Serif"/>
                <w:spacing w:val="-4"/>
                <w:sz w:val="18"/>
                <w:szCs w:val="18"/>
              </w:rPr>
              <w:t>115 050,67</w:t>
            </w:r>
          </w:p>
        </w:tc>
        <w:tc>
          <w:tcPr>
            <w:tcW w:w="1559" w:type="dxa"/>
            <w:tcMar>
              <w:left w:w="108" w:type="dxa"/>
              <w:right w:w="108" w:type="dxa"/>
            </w:tcMar>
          </w:tcPr>
          <w:p w:rsidR="00CD3935" w:rsidRPr="00F251C5" w:rsidRDefault="00CD3935" w:rsidP="00D46DAA">
            <w:pPr>
              <w:jc w:val="center"/>
              <w:rPr>
                <w:rFonts w:ascii="PT Astra Serif" w:hAnsi="PT Astra Serif"/>
                <w:spacing w:val="-4"/>
                <w:sz w:val="18"/>
                <w:szCs w:val="18"/>
              </w:rPr>
            </w:pPr>
            <w:r w:rsidRPr="00F251C5">
              <w:rPr>
                <w:rFonts w:ascii="PT Astra Serif" w:hAnsi="PT Astra Serif"/>
                <w:spacing w:val="-4"/>
                <w:sz w:val="18"/>
                <w:szCs w:val="18"/>
              </w:rPr>
              <w:t>115 050,67</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8D09B8"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594728"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F251C5" w:rsidRDefault="00CD3935" w:rsidP="00D46DAA">
            <w:pPr>
              <w:jc w:val="center"/>
              <w:rPr>
                <w:rFonts w:ascii="PT Astra Serif" w:hAnsi="PT Astra Serif"/>
                <w:spacing w:val="-4"/>
                <w:sz w:val="18"/>
                <w:szCs w:val="18"/>
              </w:rPr>
            </w:pPr>
            <w:r w:rsidRPr="00F251C5">
              <w:rPr>
                <w:rFonts w:ascii="PT Astra Serif" w:hAnsi="PT Astra Serif"/>
                <w:spacing w:val="-4"/>
                <w:sz w:val="18"/>
                <w:szCs w:val="18"/>
              </w:rPr>
              <w:t>1 150,51</w:t>
            </w:r>
          </w:p>
        </w:tc>
        <w:tc>
          <w:tcPr>
            <w:tcW w:w="1559" w:type="dxa"/>
            <w:tcMar>
              <w:left w:w="108" w:type="dxa"/>
              <w:right w:w="108" w:type="dxa"/>
            </w:tcMar>
          </w:tcPr>
          <w:p w:rsidR="00CD3935" w:rsidRPr="00F251C5" w:rsidRDefault="00CD3935" w:rsidP="00D46DAA">
            <w:pPr>
              <w:jc w:val="center"/>
              <w:rPr>
                <w:rFonts w:ascii="PT Astra Serif" w:hAnsi="PT Astra Serif"/>
                <w:spacing w:val="-4"/>
                <w:sz w:val="18"/>
                <w:szCs w:val="18"/>
              </w:rPr>
            </w:pPr>
            <w:r w:rsidRPr="00F251C5">
              <w:rPr>
                <w:rFonts w:ascii="PT Astra Serif" w:hAnsi="PT Astra Serif"/>
                <w:spacing w:val="-4"/>
                <w:sz w:val="18"/>
                <w:szCs w:val="18"/>
              </w:rPr>
              <w:t>1 150,51</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8D09B8"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F251C5" w:rsidRDefault="00CD3935" w:rsidP="00D46DAA">
            <w:pPr>
              <w:jc w:val="center"/>
              <w:rPr>
                <w:rFonts w:ascii="PT Astra Serif" w:hAnsi="PT Astra Serif"/>
                <w:spacing w:val="-4"/>
                <w:sz w:val="18"/>
                <w:szCs w:val="18"/>
              </w:rPr>
            </w:pPr>
            <w:r w:rsidRPr="00F251C5">
              <w:rPr>
                <w:rFonts w:ascii="PT Astra Serif" w:hAnsi="PT Astra Serif"/>
                <w:spacing w:val="-4"/>
                <w:sz w:val="18"/>
                <w:szCs w:val="18"/>
              </w:rPr>
              <w:t>22 780,03</w:t>
            </w:r>
          </w:p>
        </w:tc>
        <w:tc>
          <w:tcPr>
            <w:tcW w:w="1559" w:type="dxa"/>
            <w:tcMar>
              <w:left w:w="108" w:type="dxa"/>
              <w:right w:w="108" w:type="dxa"/>
            </w:tcMar>
          </w:tcPr>
          <w:p w:rsidR="00CD3935" w:rsidRPr="00F251C5" w:rsidRDefault="00CD3935" w:rsidP="00D46DAA">
            <w:pPr>
              <w:jc w:val="center"/>
              <w:rPr>
                <w:rFonts w:ascii="PT Astra Serif" w:hAnsi="PT Astra Serif"/>
                <w:spacing w:val="-4"/>
                <w:sz w:val="18"/>
                <w:szCs w:val="18"/>
              </w:rPr>
            </w:pPr>
            <w:r w:rsidRPr="00F251C5">
              <w:rPr>
                <w:rFonts w:ascii="PT Astra Serif" w:hAnsi="PT Astra Serif"/>
                <w:spacing w:val="-4"/>
                <w:sz w:val="18"/>
                <w:szCs w:val="18"/>
              </w:rPr>
              <w:t>22 780,03</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8D09B8"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F251C5" w:rsidRDefault="00CD3935" w:rsidP="00D46DAA">
            <w:pPr>
              <w:jc w:val="center"/>
              <w:rPr>
                <w:rFonts w:ascii="PT Astra Serif" w:hAnsi="PT Astra Serif"/>
                <w:spacing w:val="-4"/>
                <w:sz w:val="18"/>
                <w:szCs w:val="18"/>
              </w:rPr>
            </w:pPr>
            <w:r w:rsidRPr="00F251C5">
              <w:rPr>
                <w:rFonts w:ascii="PT Astra Serif" w:hAnsi="PT Astra Serif"/>
                <w:spacing w:val="-4"/>
                <w:sz w:val="18"/>
                <w:szCs w:val="18"/>
              </w:rPr>
              <w:t>91 120,13</w:t>
            </w:r>
          </w:p>
        </w:tc>
        <w:tc>
          <w:tcPr>
            <w:tcW w:w="1559" w:type="dxa"/>
            <w:tcMar>
              <w:left w:w="108" w:type="dxa"/>
              <w:right w:w="108" w:type="dxa"/>
            </w:tcMar>
          </w:tcPr>
          <w:p w:rsidR="00CD3935" w:rsidRPr="00F251C5" w:rsidRDefault="00CD3935" w:rsidP="00D46DAA">
            <w:pPr>
              <w:jc w:val="center"/>
              <w:rPr>
                <w:rFonts w:ascii="PT Astra Serif" w:hAnsi="PT Astra Serif"/>
                <w:spacing w:val="-4"/>
                <w:sz w:val="18"/>
                <w:szCs w:val="18"/>
              </w:rPr>
            </w:pPr>
            <w:r w:rsidRPr="00F251C5">
              <w:rPr>
                <w:rFonts w:ascii="PT Astra Serif" w:hAnsi="PT Astra Serif"/>
                <w:spacing w:val="-4"/>
                <w:sz w:val="18"/>
                <w:szCs w:val="18"/>
              </w:rPr>
              <w:t>91 120,13</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2.2.2</w:t>
            </w:r>
          </w:p>
        </w:tc>
        <w:tc>
          <w:tcPr>
            <w:tcW w:w="992" w:type="dxa"/>
            <w:vMerge w:val="restart"/>
            <w:tcMar>
              <w:left w:w="108" w:type="dxa"/>
              <w:right w:w="108" w:type="dxa"/>
            </w:tcMar>
          </w:tcPr>
          <w:p w:rsidR="00CD3935" w:rsidRPr="008D09B8" w:rsidRDefault="00CD3935" w:rsidP="00D46DAA">
            <w:pPr>
              <w:pStyle w:val="ConsPlusNormal"/>
              <w:ind w:firstLine="0"/>
              <w:jc w:val="both"/>
              <w:rPr>
                <w:rFonts w:ascii="PT Astra Serif" w:hAnsi="PT Astra Serif"/>
                <w:spacing w:val="-4"/>
                <w:sz w:val="18"/>
                <w:szCs w:val="18"/>
              </w:rPr>
            </w:pPr>
            <w:r>
              <w:rPr>
                <w:rFonts w:ascii="PT Astra Serif" w:hAnsi="PT Astra Serif"/>
                <w:spacing w:val="-4"/>
                <w:sz w:val="18"/>
                <w:szCs w:val="18"/>
              </w:rPr>
              <w:t>П</w:t>
            </w:r>
            <w:r w:rsidRPr="00EE3A3E">
              <w:rPr>
                <w:rFonts w:ascii="PT Astra Serif" w:hAnsi="PT Astra Serif"/>
                <w:spacing w:val="-4"/>
                <w:sz w:val="18"/>
                <w:szCs w:val="18"/>
              </w:rPr>
              <w:t>одг</w:t>
            </w:r>
            <w:r w:rsidRPr="00EE3A3E">
              <w:rPr>
                <w:rFonts w:ascii="PT Astra Serif" w:hAnsi="PT Astra Serif"/>
                <w:spacing w:val="-4"/>
                <w:sz w:val="18"/>
                <w:szCs w:val="18"/>
              </w:rPr>
              <w:t>о</w:t>
            </w:r>
            <w:r w:rsidRPr="00EE3A3E">
              <w:rPr>
                <w:rFonts w:ascii="PT Astra Serif" w:hAnsi="PT Astra Serif"/>
                <w:spacing w:val="-4"/>
                <w:sz w:val="18"/>
                <w:szCs w:val="18"/>
              </w:rPr>
              <w:t xml:space="preserve">товка проектной </w:t>
            </w:r>
            <w:r w:rsidRPr="00EE3A3E">
              <w:rPr>
                <w:rFonts w:ascii="PT Astra Serif" w:hAnsi="PT Astra Serif"/>
                <w:spacing w:val="-4"/>
                <w:sz w:val="18"/>
                <w:szCs w:val="18"/>
              </w:rPr>
              <w:lastRenderedPageBreak/>
              <w:t>и эк</w:t>
            </w:r>
            <w:r w:rsidRPr="00EE3A3E">
              <w:rPr>
                <w:rFonts w:ascii="PT Astra Serif" w:hAnsi="PT Astra Serif"/>
                <w:spacing w:val="-4"/>
                <w:sz w:val="18"/>
                <w:szCs w:val="18"/>
              </w:rPr>
              <w:t>с</w:t>
            </w:r>
            <w:r w:rsidRPr="00EE3A3E">
              <w:rPr>
                <w:rFonts w:ascii="PT Astra Serif" w:hAnsi="PT Astra Serif"/>
                <w:spacing w:val="-4"/>
                <w:sz w:val="18"/>
                <w:szCs w:val="18"/>
              </w:rPr>
              <w:t>пертной докуме</w:t>
            </w:r>
            <w:r w:rsidRPr="00EE3A3E">
              <w:rPr>
                <w:rFonts w:ascii="PT Astra Serif" w:hAnsi="PT Astra Serif"/>
                <w:spacing w:val="-4"/>
                <w:sz w:val="18"/>
                <w:szCs w:val="18"/>
              </w:rPr>
              <w:t>н</w:t>
            </w:r>
            <w:r w:rsidRPr="00EE3A3E">
              <w:rPr>
                <w:rFonts w:ascii="PT Astra Serif" w:hAnsi="PT Astra Serif"/>
                <w:spacing w:val="-4"/>
                <w:sz w:val="18"/>
                <w:szCs w:val="18"/>
              </w:rPr>
              <w:t>та-ции</w:t>
            </w:r>
            <w:r>
              <w:rPr>
                <w:rFonts w:ascii="PT Astra Serif" w:hAnsi="PT Astra Serif"/>
                <w:spacing w:val="-4"/>
                <w:sz w:val="18"/>
                <w:szCs w:val="18"/>
              </w:rPr>
              <w:t xml:space="preserve"> по МОУ Силика</w:t>
            </w:r>
            <w:r>
              <w:rPr>
                <w:rFonts w:ascii="PT Astra Serif" w:hAnsi="PT Astra Serif"/>
                <w:spacing w:val="-4"/>
                <w:sz w:val="18"/>
                <w:szCs w:val="18"/>
              </w:rPr>
              <w:t>т</w:t>
            </w:r>
            <w:r>
              <w:rPr>
                <w:rFonts w:ascii="PT Astra Serif" w:hAnsi="PT Astra Serif"/>
                <w:spacing w:val="-4"/>
                <w:sz w:val="18"/>
                <w:szCs w:val="18"/>
              </w:rPr>
              <w:t>ненская СШ, МОУ Елаурская СШ, МОУ Алёшки</w:t>
            </w:r>
            <w:r>
              <w:rPr>
                <w:rFonts w:ascii="PT Astra Serif" w:hAnsi="PT Astra Serif"/>
                <w:spacing w:val="-4"/>
                <w:sz w:val="18"/>
                <w:szCs w:val="18"/>
              </w:rPr>
              <w:t>н</w:t>
            </w:r>
            <w:r>
              <w:rPr>
                <w:rFonts w:ascii="PT Astra Serif" w:hAnsi="PT Astra Serif"/>
                <w:spacing w:val="-4"/>
                <w:sz w:val="18"/>
                <w:szCs w:val="18"/>
              </w:rPr>
              <w:t>ская ОШ</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lastRenderedPageBreak/>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594728">
              <w:rPr>
                <w:rFonts w:ascii="PT Astra Serif" w:hAnsi="PT Astra Serif"/>
                <w:spacing w:val="-4"/>
                <w:sz w:val="18"/>
                <w:szCs w:val="18"/>
              </w:rPr>
              <w:lastRenderedPageBreak/>
              <w:t xml:space="preserve">Всего, </w:t>
            </w:r>
          </w:p>
          <w:p w:rsidR="00CD3935" w:rsidRPr="002A28EB" w:rsidRDefault="00CD3935" w:rsidP="00D46DAA">
            <w:pPr>
              <w:pStyle w:val="ConsPlusNormal"/>
              <w:ind w:firstLine="0"/>
              <w:jc w:val="center"/>
              <w:rPr>
                <w:rFonts w:ascii="PT Astra Serif" w:hAnsi="PT Astra Serif"/>
                <w:sz w:val="18"/>
                <w:szCs w:val="18"/>
              </w:rPr>
            </w:pPr>
            <w:r w:rsidRPr="00594728">
              <w:rPr>
                <w:rFonts w:ascii="PT Astra Serif" w:hAnsi="PT Astra Serif"/>
                <w:spacing w:val="-4"/>
                <w:sz w:val="18"/>
                <w:szCs w:val="18"/>
              </w:rPr>
              <w:t>в том числе</w:t>
            </w:r>
            <w:r w:rsidRPr="002A28EB">
              <w:rPr>
                <w:rFonts w:ascii="PT Astra Serif" w:hAnsi="PT Astra Serif"/>
                <w:sz w:val="18"/>
                <w:szCs w:val="18"/>
              </w:rPr>
              <w:t>:</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6C68EF">
              <w:rPr>
                <w:rFonts w:ascii="PT Astra Serif" w:hAnsi="PT Astra Serif"/>
                <w:spacing w:val="-4"/>
                <w:sz w:val="18"/>
                <w:szCs w:val="18"/>
              </w:rPr>
              <w:t>1200079506</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6 646,246</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6 646,246</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594728"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 xml:space="preserve">бюджетные </w:t>
            </w:r>
            <w:r w:rsidRPr="002A28EB">
              <w:rPr>
                <w:rFonts w:ascii="PT Astra Serif" w:hAnsi="PT Astra Serif"/>
                <w:sz w:val="18"/>
                <w:szCs w:val="18"/>
              </w:rPr>
              <w:lastRenderedPageBreak/>
              <w:t>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6 646,246</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6 646,246</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2.2.3</w:t>
            </w:r>
          </w:p>
        </w:tc>
        <w:tc>
          <w:tcPr>
            <w:tcW w:w="992" w:type="dxa"/>
            <w:vMerge w:val="restart"/>
            <w:tcMar>
              <w:left w:w="108" w:type="dxa"/>
              <w:right w:w="108" w:type="dxa"/>
            </w:tcMar>
          </w:tcPr>
          <w:p w:rsidR="00CD3935" w:rsidRPr="008D09B8" w:rsidRDefault="00CD3935" w:rsidP="00D46DAA">
            <w:pPr>
              <w:pStyle w:val="ConsPlusNormal"/>
              <w:ind w:firstLine="0"/>
              <w:jc w:val="both"/>
              <w:rPr>
                <w:rFonts w:ascii="PT Astra Serif" w:hAnsi="PT Astra Serif"/>
                <w:bCs/>
                <w:spacing w:val="-4"/>
                <w:sz w:val="18"/>
                <w:szCs w:val="18"/>
              </w:rPr>
            </w:pPr>
            <w:r>
              <w:rPr>
                <w:rFonts w:ascii="PT Astra Serif" w:hAnsi="PT Astra Serif"/>
                <w:spacing w:val="-4"/>
                <w:sz w:val="18"/>
                <w:szCs w:val="18"/>
              </w:rPr>
              <w:t>К</w:t>
            </w:r>
            <w:r w:rsidRPr="008D09B8">
              <w:rPr>
                <w:rFonts w:ascii="PT Astra Serif" w:hAnsi="PT Astra Serif"/>
                <w:spacing w:val="-4"/>
                <w:sz w:val="18"/>
                <w:szCs w:val="18"/>
              </w:rPr>
              <w:t>ап</w:t>
            </w:r>
            <w:r w:rsidRPr="008D09B8">
              <w:rPr>
                <w:rFonts w:ascii="PT Astra Serif" w:hAnsi="PT Astra Serif"/>
                <w:spacing w:val="-4"/>
                <w:sz w:val="18"/>
                <w:szCs w:val="18"/>
              </w:rPr>
              <w:t>и</w:t>
            </w:r>
            <w:r w:rsidRPr="008D09B8">
              <w:rPr>
                <w:rFonts w:ascii="PT Astra Serif" w:hAnsi="PT Astra Serif"/>
                <w:spacing w:val="-4"/>
                <w:sz w:val="18"/>
                <w:szCs w:val="18"/>
              </w:rPr>
              <w:t xml:space="preserve">тальный ремонт </w:t>
            </w:r>
            <w:r w:rsidRPr="008D09B8">
              <w:rPr>
                <w:rFonts w:ascii="PT Astra Serif" w:hAnsi="PT Astra Serif"/>
                <w:bCs/>
                <w:spacing w:val="-4"/>
                <w:sz w:val="18"/>
                <w:szCs w:val="18"/>
              </w:rPr>
              <w:t>МОУ Силика</w:t>
            </w:r>
            <w:r w:rsidRPr="008D09B8">
              <w:rPr>
                <w:rFonts w:ascii="PT Astra Serif" w:hAnsi="PT Astra Serif"/>
                <w:bCs/>
                <w:spacing w:val="-4"/>
                <w:sz w:val="18"/>
                <w:szCs w:val="18"/>
              </w:rPr>
              <w:t>т</w:t>
            </w:r>
            <w:r w:rsidRPr="008D09B8">
              <w:rPr>
                <w:rFonts w:ascii="PT Astra Serif" w:hAnsi="PT Astra Serif"/>
                <w:bCs/>
                <w:spacing w:val="-4"/>
                <w:sz w:val="18"/>
                <w:szCs w:val="18"/>
              </w:rPr>
              <w:t>ненская СШ им</w:t>
            </w:r>
            <w:r w:rsidRPr="008D09B8">
              <w:rPr>
                <w:rFonts w:ascii="PT Astra Serif" w:hAnsi="PT Astra Serif"/>
                <w:bCs/>
                <w:spacing w:val="-4"/>
                <w:sz w:val="18"/>
                <w:szCs w:val="18"/>
              </w:rPr>
              <w:t>е</w:t>
            </w:r>
            <w:r w:rsidRPr="008D09B8">
              <w:rPr>
                <w:rFonts w:ascii="PT Astra Serif" w:hAnsi="PT Astra Serif"/>
                <w:bCs/>
                <w:spacing w:val="-4"/>
                <w:sz w:val="18"/>
                <w:szCs w:val="18"/>
              </w:rPr>
              <w:t>ни В.Г. Штырк</w:t>
            </w:r>
            <w:r w:rsidRPr="008D09B8">
              <w:rPr>
                <w:rFonts w:ascii="PT Astra Serif" w:hAnsi="PT Astra Serif"/>
                <w:bCs/>
                <w:spacing w:val="-4"/>
                <w:sz w:val="18"/>
                <w:szCs w:val="18"/>
              </w:rPr>
              <w:t>и</w:t>
            </w:r>
            <w:r w:rsidRPr="008D09B8">
              <w:rPr>
                <w:rFonts w:ascii="PT Astra Serif" w:hAnsi="PT Astra Serif"/>
                <w:bCs/>
                <w:spacing w:val="-4"/>
                <w:sz w:val="18"/>
                <w:szCs w:val="18"/>
              </w:rPr>
              <w:t>на(здание основной шко</w:t>
            </w:r>
            <w:r>
              <w:rPr>
                <w:rFonts w:ascii="PT Astra Serif" w:hAnsi="PT Astra Serif"/>
                <w:bCs/>
                <w:spacing w:val="-4"/>
                <w:sz w:val="18"/>
                <w:szCs w:val="18"/>
              </w:rPr>
              <w:t>лы)</w:t>
            </w:r>
          </w:p>
          <w:p w:rsidR="00CD3935" w:rsidRPr="008D09B8" w:rsidRDefault="00CD3935" w:rsidP="00D46DAA">
            <w:pPr>
              <w:pStyle w:val="ConsPlusNormal"/>
              <w:ind w:firstLine="0"/>
              <w:jc w:val="both"/>
              <w:rPr>
                <w:rFonts w:ascii="PT Astra Serif" w:hAnsi="PT Astra Serif"/>
                <w:spacing w:val="-4"/>
                <w:sz w:val="18"/>
                <w:szCs w:val="18"/>
              </w:rPr>
            </w:pPr>
            <w:r w:rsidRPr="008D09B8">
              <w:rPr>
                <w:rFonts w:ascii="PT Astra Serif" w:hAnsi="PT Astra Serif"/>
                <w:spacing w:val="-4"/>
                <w:sz w:val="18"/>
                <w:szCs w:val="18"/>
              </w:rPr>
              <w:t>в рамках госуда</w:t>
            </w:r>
            <w:r w:rsidRPr="008D09B8">
              <w:rPr>
                <w:rFonts w:ascii="PT Astra Serif" w:hAnsi="PT Astra Serif"/>
                <w:spacing w:val="-4"/>
                <w:sz w:val="18"/>
                <w:szCs w:val="18"/>
              </w:rPr>
              <w:t>р</w:t>
            </w:r>
            <w:r w:rsidRPr="008D09B8">
              <w:rPr>
                <w:rFonts w:ascii="PT Astra Serif" w:hAnsi="PT Astra Serif"/>
                <w:spacing w:val="-4"/>
                <w:sz w:val="18"/>
                <w:szCs w:val="18"/>
              </w:rPr>
              <w:t>ственной програ</w:t>
            </w:r>
            <w:r w:rsidRPr="008D09B8">
              <w:rPr>
                <w:rFonts w:ascii="PT Astra Serif" w:hAnsi="PT Astra Serif"/>
                <w:spacing w:val="-4"/>
                <w:sz w:val="18"/>
                <w:szCs w:val="18"/>
              </w:rPr>
              <w:t>м</w:t>
            </w:r>
            <w:r w:rsidRPr="008D09B8">
              <w:rPr>
                <w:rFonts w:ascii="PT Astra Serif" w:hAnsi="PT Astra Serif"/>
                <w:spacing w:val="-4"/>
                <w:sz w:val="18"/>
                <w:szCs w:val="18"/>
              </w:rPr>
              <w:t xml:space="preserve">мы </w:t>
            </w:r>
            <w:r>
              <w:rPr>
                <w:rFonts w:ascii="PT Astra Serif" w:hAnsi="PT Astra Serif"/>
                <w:spacing w:val="-4"/>
                <w:sz w:val="18"/>
                <w:szCs w:val="18"/>
              </w:rPr>
              <w:t>Уль</w:t>
            </w:r>
            <w:r>
              <w:rPr>
                <w:rFonts w:ascii="PT Astra Serif" w:hAnsi="PT Astra Serif"/>
                <w:spacing w:val="-4"/>
                <w:sz w:val="18"/>
                <w:szCs w:val="18"/>
              </w:rPr>
              <w:t>я</w:t>
            </w:r>
            <w:r>
              <w:rPr>
                <w:rFonts w:ascii="PT Astra Serif" w:hAnsi="PT Astra Serif"/>
                <w:spacing w:val="-4"/>
                <w:sz w:val="18"/>
                <w:szCs w:val="18"/>
              </w:rPr>
              <w:t>новской области «Развитие и моде</w:t>
            </w:r>
            <w:r>
              <w:rPr>
                <w:rFonts w:ascii="PT Astra Serif" w:hAnsi="PT Astra Serif"/>
                <w:spacing w:val="-4"/>
                <w:sz w:val="18"/>
                <w:szCs w:val="18"/>
              </w:rPr>
              <w:t>р</w:t>
            </w:r>
            <w:r>
              <w:rPr>
                <w:rFonts w:ascii="PT Astra Serif" w:hAnsi="PT Astra Serif"/>
                <w:spacing w:val="-4"/>
                <w:sz w:val="18"/>
                <w:szCs w:val="18"/>
              </w:rPr>
              <w:t>низация образов</w:t>
            </w:r>
            <w:r>
              <w:rPr>
                <w:rFonts w:ascii="PT Astra Serif" w:hAnsi="PT Astra Serif"/>
                <w:spacing w:val="-4"/>
                <w:sz w:val="18"/>
                <w:szCs w:val="18"/>
              </w:rPr>
              <w:t>а</w:t>
            </w:r>
            <w:r>
              <w:rPr>
                <w:rFonts w:ascii="PT Astra Serif" w:hAnsi="PT Astra Serif"/>
                <w:spacing w:val="-4"/>
                <w:sz w:val="18"/>
                <w:szCs w:val="18"/>
              </w:rPr>
              <w:t>ния в Ульяно</w:t>
            </w:r>
            <w:r>
              <w:rPr>
                <w:rFonts w:ascii="PT Astra Serif" w:hAnsi="PT Astra Serif"/>
                <w:spacing w:val="-4"/>
                <w:sz w:val="18"/>
                <w:szCs w:val="18"/>
              </w:rPr>
              <w:t>в</w:t>
            </w:r>
            <w:r>
              <w:rPr>
                <w:rFonts w:ascii="PT Astra Serif" w:hAnsi="PT Astra Serif"/>
                <w:spacing w:val="-4"/>
                <w:sz w:val="18"/>
                <w:szCs w:val="18"/>
              </w:rPr>
              <w:t>ской о</w:t>
            </w:r>
            <w:r>
              <w:rPr>
                <w:rFonts w:ascii="PT Astra Serif" w:hAnsi="PT Astra Serif"/>
                <w:spacing w:val="-4"/>
                <w:sz w:val="18"/>
                <w:szCs w:val="18"/>
              </w:rPr>
              <w:t>б</w:t>
            </w:r>
            <w:r>
              <w:rPr>
                <w:rFonts w:ascii="PT Astra Serif" w:hAnsi="PT Astra Serif"/>
                <w:spacing w:val="-4"/>
                <w:sz w:val="18"/>
                <w:szCs w:val="18"/>
              </w:rPr>
              <w:t>ласти»</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594728">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594728">
              <w:rPr>
                <w:rFonts w:ascii="PT Astra Serif" w:hAnsi="PT Astra Serif"/>
                <w:spacing w:val="-4"/>
                <w:sz w:val="18"/>
                <w:szCs w:val="18"/>
              </w:rPr>
              <w:t>в том числе</w:t>
            </w:r>
            <w:r w:rsidRPr="002A28EB">
              <w:rPr>
                <w:rFonts w:ascii="PT Astra Serif" w:hAnsi="PT Astra Serif"/>
                <w:sz w:val="18"/>
                <w:szCs w:val="18"/>
              </w:rPr>
              <w:t>:</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79201</w:t>
            </w:r>
            <w:r>
              <w:rPr>
                <w:rFonts w:ascii="PT Astra Serif" w:hAnsi="PT Astra Serif"/>
                <w:spacing w:val="-4"/>
                <w:sz w:val="18"/>
                <w:szCs w:val="18"/>
                <w:lang w:val="en-US"/>
              </w:rPr>
              <w:t>R</w:t>
            </w:r>
            <w:r>
              <w:rPr>
                <w:rFonts w:ascii="PT Astra Serif" w:hAnsi="PT Astra Serif"/>
                <w:spacing w:val="-4"/>
                <w:sz w:val="18"/>
                <w:szCs w:val="18"/>
              </w:rPr>
              <w:t>7502</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9 983,55649</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9 983,55649</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8D09B8"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594728" w:rsidRDefault="00CD3935" w:rsidP="00D46DAA">
            <w:pPr>
              <w:pStyle w:val="ConsPlusNormal"/>
              <w:ind w:firstLine="0"/>
              <w:jc w:val="center"/>
              <w:rPr>
                <w:rFonts w:ascii="PT Astra Serif" w:hAnsi="PT Astra Serif"/>
                <w:spacing w:val="-4"/>
                <w:sz w:val="18"/>
                <w:szCs w:val="18"/>
              </w:rPr>
            </w:pP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8D09B8"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594728"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99,83556</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99,83556</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8D09B8"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9 883,72093</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9 883,72093</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8D09B8"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2.2.4</w:t>
            </w:r>
          </w:p>
        </w:tc>
        <w:tc>
          <w:tcPr>
            <w:tcW w:w="992" w:type="dxa"/>
            <w:vMerge w:val="restart"/>
            <w:tcMar>
              <w:left w:w="108" w:type="dxa"/>
              <w:right w:w="108" w:type="dxa"/>
            </w:tcMar>
          </w:tcPr>
          <w:p w:rsidR="00CD3935" w:rsidRPr="00EE3A3E" w:rsidRDefault="00CD3935" w:rsidP="00D46DAA">
            <w:pPr>
              <w:pStyle w:val="ConsPlusNormal"/>
              <w:ind w:firstLine="0"/>
              <w:rPr>
                <w:rFonts w:ascii="PT Astra Serif" w:hAnsi="PT Astra Serif"/>
                <w:bCs/>
                <w:spacing w:val="-4"/>
                <w:sz w:val="18"/>
                <w:szCs w:val="18"/>
              </w:rPr>
            </w:pPr>
            <w:r>
              <w:rPr>
                <w:rFonts w:ascii="PT Astra Serif" w:hAnsi="PT Astra Serif"/>
                <w:bCs/>
                <w:spacing w:val="-4"/>
                <w:sz w:val="18"/>
                <w:szCs w:val="18"/>
              </w:rPr>
              <w:t>Кап</w:t>
            </w:r>
            <w:r>
              <w:rPr>
                <w:rFonts w:ascii="PT Astra Serif" w:hAnsi="PT Astra Serif"/>
                <w:bCs/>
                <w:spacing w:val="-4"/>
                <w:sz w:val="18"/>
                <w:szCs w:val="18"/>
              </w:rPr>
              <w:t>и</w:t>
            </w:r>
            <w:r>
              <w:rPr>
                <w:rFonts w:ascii="PT Astra Serif" w:hAnsi="PT Astra Serif"/>
                <w:bCs/>
                <w:spacing w:val="-4"/>
                <w:sz w:val="18"/>
                <w:szCs w:val="18"/>
              </w:rPr>
              <w:t xml:space="preserve">тальный ремонт </w:t>
            </w:r>
            <w:r>
              <w:rPr>
                <w:rFonts w:ascii="PT Astra Serif" w:hAnsi="PT Astra Serif"/>
                <w:bCs/>
                <w:spacing w:val="-4"/>
                <w:sz w:val="18"/>
                <w:szCs w:val="18"/>
              </w:rPr>
              <w:lastRenderedPageBreak/>
              <w:t xml:space="preserve">здания  </w:t>
            </w:r>
            <w:r w:rsidRPr="00EE3A3E">
              <w:rPr>
                <w:rFonts w:ascii="PT Astra Serif" w:hAnsi="PT Astra Serif"/>
                <w:bCs/>
                <w:spacing w:val="-4"/>
                <w:sz w:val="18"/>
                <w:szCs w:val="18"/>
              </w:rPr>
              <w:t>МОУЕл</w:t>
            </w:r>
            <w:r w:rsidRPr="00EE3A3E">
              <w:rPr>
                <w:rFonts w:ascii="PT Astra Serif" w:hAnsi="PT Astra Serif"/>
                <w:bCs/>
                <w:spacing w:val="-4"/>
                <w:sz w:val="18"/>
                <w:szCs w:val="18"/>
              </w:rPr>
              <w:t>а</w:t>
            </w:r>
            <w:r w:rsidRPr="00EE3A3E">
              <w:rPr>
                <w:rFonts w:ascii="PT Astra Serif" w:hAnsi="PT Astra Serif"/>
                <w:bCs/>
                <w:spacing w:val="-4"/>
                <w:sz w:val="18"/>
                <w:szCs w:val="18"/>
              </w:rPr>
              <w:t>урск</w:t>
            </w:r>
            <w:r w:rsidRPr="00EE3A3E">
              <w:rPr>
                <w:rFonts w:ascii="PT Astra Serif" w:hAnsi="PT Astra Serif"/>
                <w:bCs/>
                <w:spacing w:val="-4"/>
                <w:sz w:val="18"/>
                <w:szCs w:val="18"/>
              </w:rPr>
              <w:t>а</w:t>
            </w:r>
            <w:r w:rsidRPr="00EE3A3E">
              <w:rPr>
                <w:rFonts w:ascii="PT Astra Serif" w:hAnsi="PT Astra Serif"/>
                <w:bCs/>
                <w:spacing w:val="-4"/>
                <w:sz w:val="18"/>
                <w:szCs w:val="18"/>
              </w:rPr>
              <w:t>яСШ</w:t>
            </w:r>
          </w:p>
          <w:p w:rsidR="00CD3935" w:rsidRPr="008D09B8" w:rsidRDefault="00CD3935" w:rsidP="00D46DAA">
            <w:pPr>
              <w:pStyle w:val="ConsPlusNormal"/>
              <w:ind w:firstLine="0"/>
              <w:jc w:val="both"/>
              <w:rPr>
                <w:rFonts w:ascii="PT Astra Serif" w:hAnsi="PT Astra Serif"/>
                <w:spacing w:val="-4"/>
                <w:sz w:val="18"/>
                <w:szCs w:val="18"/>
              </w:rPr>
            </w:pPr>
            <w:r w:rsidRPr="008D09B8">
              <w:rPr>
                <w:rFonts w:ascii="PT Astra Serif" w:hAnsi="PT Astra Serif"/>
                <w:spacing w:val="-4"/>
                <w:sz w:val="18"/>
                <w:szCs w:val="18"/>
              </w:rPr>
              <w:t>в рамках госуда</w:t>
            </w:r>
            <w:r w:rsidRPr="008D09B8">
              <w:rPr>
                <w:rFonts w:ascii="PT Astra Serif" w:hAnsi="PT Astra Serif"/>
                <w:spacing w:val="-4"/>
                <w:sz w:val="18"/>
                <w:szCs w:val="18"/>
              </w:rPr>
              <w:t>р</w:t>
            </w:r>
            <w:r w:rsidRPr="008D09B8">
              <w:rPr>
                <w:rFonts w:ascii="PT Astra Serif" w:hAnsi="PT Astra Serif"/>
                <w:spacing w:val="-4"/>
                <w:sz w:val="18"/>
                <w:szCs w:val="18"/>
              </w:rPr>
              <w:t>ственной програ</w:t>
            </w:r>
            <w:r w:rsidRPr="008D09B8">
              <w:rPr>
                <w:rFonts w:ascii="PT Astra Serif" w:hAnsi="PT Astra Serif"/>
                <w:spacing w:val="-4"/>
                <w:sz w:val="18"/>
                <w:szCs w:val="18"/>
              </w:rPr>
              <w:t>м</w:t>
            </w:r>
            <w:r w:rsidRPr="008D09B8">
              <w:rPr>
                <w:rFonts w:ascii="PT Astra Serif" w:hAnsi="PT Astra Serif"/>
                <w:spacing w:val="-4"/>
                <w:sz w:val="18"/>
                <w:szCs w:val="18"/>
              </w:rPr>
              <w:t xml:space="preserve">мы </w:t>
            </w:r>
            <w:r>
              <w:rPr>
                <w:rFonts w:ascii="PT Astra Serif" w:hAnsi="PT Astra Serif"/>
                <w:spacing w:val="-4"/>
                <w:sz w:val="18"/>
                <w:szCs w:val="18"/>
              </w:rPr>
              <w:t>Уль</w:t>
            </w:r>
            <w:r>
              <w:rPr>
                <w:rFonts w:ascii="PT Astra Serif" w:hAnsi="PT Astra Serif"/>
                <w:spacing w:val="-4"/>
                <w:sz w:val="18"/>
                <w:szCs w:val="18"/>
              </w:rPr>
              <w:t>я</w:t>
            </w:r>
            <w:r>
              <w:rPr>
                <w:rFonts w:ascii="PT Astra Serif" w:hAnsi="PT Astra Serif"/>
                <w:spacing w:val="-4"/>
                <w:sz w:val="18"/>
                <w:szCs w:val="18"/>
              </w:rPr>
              <w:t>новской области «Развитие и моде</w:t>
            </w:r>
            <w:r>
              <w:rPr>
                <w:rFonts w:ascii="PT Astra Serif" w:hAnsi="PT Astra Serif"/>
                <w:spacing w:val="-4"/>
                <w:sz w:val="18"/>
                <w:szCs w:val="18"/>
              </w:rPr>
              <w:t>р</w:t>
            </w:r>
            <w:r>
              <w:rPr>
                <w:rFonts w:ascii="PT Astra Serif" w:hAnsi="PT Astra Serif"/>
                <w:spacing w:val="-4"/>
                <w:sz w:val="18"/>
                <w:szCs w:val="18"/>
              </w:rPr>
              <w:t>низация образов</w:t>
            </w:r>
            <w:r>
              <w:rPr>
                <w:rFonts w:ascii="PT Astra Serif" w:hAnsi="PT Astra Serif"/>
                <w:spacing w:val="-4"/>
                <w:sz w:val="18"/>
                <w:szCs w:val="18"/>
              </w:rPr>
              <w:t>а</w:t>
            </w:r>
            <w:r>
              <w:rPr>
                <w:rFonts w:ascii="PT Astra Serif" w:hAnsi="PT Astra Serif"/>
                <w:spacing w:val="-4"/>
                <w:sz w:val="18"/>
                <w:szCs w:val="18"/>
              </w:rPr>
              <w:t>ния в Ульяно</w:t>
            </w:r>
            <w:r>
              <w:rPr>
                <w:rFonts w:ascii="PT Astra Serif" w:hAnsi="PT Astra Serif"/>
                <w:spacing w:val="-4"/>
                <w:sz w:val="18"/>
                <w:szCs w:val="18"/>
              </w:rPr>
              <w:t>в</w:t>
            </w:r>
            <w:r>
              <w:rPr>
                <w:rFonts w:ascii="PT Astra Serif" w:hAnsi="PT Astra Serif"/>
                <w:spacing w:val="-4"/>
                <w:sz w:val="18"/>
                <w:szCs w:val="18"/>
              </w:rPr>
              <w:t>ской о</w:t>
            </w:r>
            <w:r>
              <w:rPr>
                <w:rFonts w:ascii="PT Astra Serif" w:hAnsi="PT Astra Serif"/>
                <w:spacing w:val="-4"/>
                <w:sz w:val="18"/>
                <w:szCs w:val="18"/>
              </w:rPr>
              <w:t>б</w:t>
            </w:r>
            <w:r>
              <w:rPr>
                <w:rFonts w:ascii="PT Astra Serif" w:hAnsi="PT Astra Serif"/>
                <w:spacing w:val="-4"/>
                <w:sz w:val="18"/>
                <w:szCs w:val="18"/>
              </w:rPr>
              <w:t>ласти»</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lastRenderedPageBreak/>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594728">
              <w:rPr>
                <w:rFonts w:ascii="PT Astra Serif" w:hAnsi="PT Astra Serif"/>
                <w:spacing w:val="-4"/>
                <w:sz w:val="18"/>
                <w:szCs w:val="18"/>
              </w:rPr>
              <w:lastRenderedPageBreak/>
              <w:t xml:space="preserve">Всего, </w:t>
            </w:r>
          </w:p>
          <w:p w:rsidR="00CD3935" w:rsidRPr="002A28EB" w:rsidRDefault="00CD3935" w:rsidP="00D46DAA">
            <w:pPr>
              <w:pStyle w:val="ConsPlusNormal"/>
              <w:ind w:firstLine="0"/>
              <w:jc w:val="center"/>
              <w:rPr>
                <w:rFonts w:ascii="PT Astra Serif" w:hAnsi="PT Astra Serif"/>
                <w:sz w:val="18"/>
                <w:szCs w:val="18"/>
              </w:rPr>
            </w:pPr>
            <w:r w:rsidRPr="00594728">
              <w:rPr>
                <w:rFonts w:ascii="PT Astra Serif" w:hAnsi="PT Astra Serif"/>
                <w:spacing w:val="-4"/>
                <w:sz w:val="18"/>
                <w:szCs w:val="18"/>
              </w:rPr>
              <w:t>в том числе</w:t>
            </w:r>
            <w:r w:rsidRPr="002A28EB">
              <w:rPr>
                <w:rFonts w:ascii="PT Astra Serif" w:hAnsi="PT Astra Serif"/>
                <w:sz w:val="18"/>
                <w:szCs w:val="18"/>
              </w:rPr>
              <w:t>:</w:t>
            </w:r>
          </w:p>
        </w:tc>
        <w:tc>
          <w:tcPr>
            <w:tcW w:w="1134" w:type="dxa"/>
            <w:vMerge w:val="restart"/>
            <w:tcMar>
              <w:left w:w="108" w:type="dxa"/>
              <w:right w:w="108" w:type="dxa"/>
            </w:tcMar>
          </w:tcPr>
          <w:p w:rsidR="00CD3935" w:rsidRPr="002C123A"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79201</w:t>
            </w:r>
            <w:r>
              <w:rPr>
                <w:rFonts w:ascii="PT Astra Serif" w:hAnsi="PT Astra Serif"/>
                <w:spacing w:val="-4"/>
                <w:sz w:val="18"/>
                <w:szCs w:val="18"/>
                <w:lang w:val="en-US"/>
              </w:rPr>
              <w:t>R</w:t>
            </w:r>
            <w:r>
              <w:rPr>
                <w:rFonts w:ascii="PT Astra Serif" w:hAnsi="PT Astra Serif"/>
                <w:spacing w:val="-4"/>
                <w:sz w:val="18"/>
                <w:szCs w:val="18"/>
              </w:rPr>
              <w:t>7502</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9 983,55649</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9 983,55649</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EE3A3E" w:rsidRDefault="00CD3935" w:rsidP="00D46DAA">
            <w:pPr>
              <w:pStyle w:val="ConsPlusNormal"/>
              <w:ind w:firstLine="0"/>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594728"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 xml:space="preserve">бюджетные </w:t>
            </w:r>
            <w:r w:rsidRPr="002A28EB">
              <w:rPr>
                <w:rFonts w:ascii="PT Astra Serif" w:hAnsi="PT Astra Serif"/>
                <w:sz w:val="18"/>
                <w:szCs w:val="18"/>
              </w:rPr>
              <w:lastRenderedPageBreak/>
              <w:t>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99,83556</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99,83556</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EE3A3E" w:rsidRDefault="00CD3935" w:rsidP="00D46DAA">
            <w:pPr>
              <w:pStyle w:val="ConsPlusNormal"/>
              <w:ind w:firstLine="0"/>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9 883,72093</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9 883,72093</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EE3A3E" w:rsidRDefault="00CD3935" w:rsidP="00D46DAA">
            <w:pPr>
              <w:pStyle w:val="ConsPlusNormal"/>
              <w:ind w:firstLine="0"/>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2.2.5</w:t>
            </w:r>
          </w:p>
        </w:tc>
        <w:tc>
          <w:tcPr>
            <w:tcW w:w="992" w:type="dxa"/>
            <w:vMerge w:val="restart"/>
            <w:tcMar>
              <w:left w:w="108" w:type="dxa"/>
              <w:right w:w="108" w:type="dxa"/>
            </w:tcMar>
          </w:tcPr>
          <w:p w:rsidR="00CD3935" w:rsidRPr="008D09B8" w:rsidRDefault="00CD3935" w:rsidP="00D46DAA">
            <w:pPr>
              <w:pStyle w:val="ConsPlusNormal"/>
              <w:ind w:firstLine="0"/>
              <w:jc w:val="both"/>
              <w:rPr>
                <w:rFonts w:ascii="PT Astra Serif" w:hAnsi="PT Astra Serif"/>
                <w:spacing w:val="-4"/>
                <w:sz w:val="18"/>
                <w:szCs w:val="18"/>
              </w:rPr>
            </w:pPr>
            <w:r>
              <w:rPr>
                <w:rFonts w:ascii="PT Astra Serif" w:hAnsi="PT Astra Serif"/>
                <w:bCs/>
                <w:spacing w:val="-4"/>
                <w:sz w:val="18"/>
                <w:szCs w:val="18"/>
              </w:rPr>
              <w:t>Кап</w:t>
            </w:r>
            <w:r>
              <w:rPr>
                <w:rFonts w:ascii="PT Astra Serif" w:hAnsi="PT Astra Serif"/>
                <w:bCs/>
                <w:spacing w:val="-4"/>
                <w:sz w:val="18"/>
                <w:szCs w:val="18"/>
              </w:rPr>
              <w:t>и</w:t>
            </w:r>
            <w:r>
              <w:rPr>
                <w:rFonts w:ascii="PT Astra Serif" w:hAnsi="PT Astra Serif"/>
                <w:bCs/>
                <w:spacing w:val="-4"/>
                <w:sz w:val="18"/>
                <w:szCs w:val="18"/>
              </w:rPr>
              <w:t xml:space="preserve">тальный ремонт здания </w:t>
            </w:r>
            <w:r w:rsidRPr="008D09B8">
              <w:rPr>
                <w:rFonts w:ascii="PT Astra Serif" w:hAnsi="PT Astra Serif"/>
                <w:bCs/>
                <w:spacing w:val="-4"/>
                <w:sz w:val="18"/>
                <w:szCs w:val="18"/>
              </w:rPr>
              <w:t>МОУ Алёшки</w:t>
            </w:r>
            <w:r w:rsidRPr="008D09B8">
              <w:rPr>
                <w:rFonts w:ascii="PT Astra Serif" w:hAnsi="PT Astra Serif"/>
                <w:bCs/>
                <w:spacing w:val="-4"/>
                <w:sz w:val="18"/>
                <w:szCs w:val="18"/>
              </w:rPr>
              <w:t>н</w:t>
            </w:r>
            <w:r w:rsidRPr="008D09B8">
              <w:rPr>
                <w:rFonts w:ascii="PT Astra Serif" w:hAnsi="PT Astra Serif"/>
                <w:bCs/>
                <w:spacing w:val="-4"/>
                <w:sz w:val="18"/>
                <w:szCs w:val="18"/>
              </w:rPr>
              <w:t>скаяО</w:t>
            </w:r>
            <w:r w:rsidRPr="008D09B8">
              <w:rPr>
                <w:rFonts w:ascii="PT Astra Serif" w:hAnsi="PT Astra Serif"/>
                <w:bCs/>
                <w:spacing w:val="-4"/>
                <w:sz w:val="18"/>
                <w:szCs w:val="18"/>
              </w:rPr>
              <w:t>Ш</w:t>
            </w:r>
            <w:r w:rsidRPr="008D09B8">
              <w:rPr>
                <w:rFonts w:ascii="PT Astra Serif" w:hAnsi="PT Astra Serif"/>
                <w:spacing w:val="-4"/>
                <w:sz w:val="18"/>
                <w:szCs w:val="18"/>
              </w:rPr>
              <w:t>врамках госуда</w:t>
            </w:r>
            <w:r w:rsidRPr="008D09B8">
              <w:rPr>
                <w:rFonts w:ascii="PT Astra Serif" w:hAnsi="PT Astra Serif"/>
                <w:spacing w:val="-4"/>
                <w:sz w:val="18"/>
                <w:szCs w:val="18"/>
              </w:rPr>
              <w:t>р</w:t>
            </w:r>
            <w:r w:rsidRPr="008D09B8">
              <w:rPr>
                <w:rFonts w:ascii="PT Astra Serif" w:hAnsi="PT Astra Serif"/>
                <w:spacing w:val="-4"/>
                <w:sz w:val="18"/>
                <w:szCs w:val="18"/>
              </w:rPr>
              <w:t>ственной програ</w:t>
            </w:r>
            <w:r w:rsidRPr="008D09B8">
              <w:rPr>
                <w:rFonts w:ascii="PT Astra Serif" w:hAnsi="PT Astra Serif"/>
                <w:spacing w:val="-4"/>
                <w:sz w:val="18"/>
                <w:szCs w:val="18"/>
              </w:rPr>
              <w:t>м</w:t>
            </w:r>
            <w:r w:rsidRPr="008D09B8">
              <w:rPr>
                <w:rFonts w:ascii="PT Astra Serif" w:hAnsi="PT Astra Serif"/>
                <w:spacing w:val="-4"/>
                <w:sz w:val="18"/>
                <w:szCs w:val="18"/>
              </w:rPr>
              <w:t xml:space="preserve">мы </w:t>
            </w:r>
            <w:r>
              <w:rPr>
                <w:rFonts w:ascii="PT Astra Serif" w:hAnsi="PT Astra Serif"/>
                <w:spacing w:val="-4"/>
                <w:sz w:val="18"/>
                <w:szCs w:val="18"/>
              </w:rPr>
              <w:t>Уль</w:t>
            </w:r>
            <w:r>
              <w:rPr>
                <w:rFonts w:ascii="PT Astra Serif" w:hAnsi="PT Astra Serif"/>
                <w:spacing w:val="-4"/>
                <w:sz w:val="18"/>
                <w:szCs w:val="18"/>
              </w:rPr>
              <w:t>я</w:t>
            </w:r>
            <w:r>
              <w:rPr>
                <w:rFonts w:ascii="PT Astra Serif" w:hAnsi="PT Astra Serif"/>
                <w:spacing w:val="-4"/>
                <w:sz w:val="18"/>
                <w:szCs w:val="18"/>
              </w:rPr>
              <w:t>новской области «Развитие и моде</w:t>
            </w:r>
            <w:r>
              <w:rPr>
                <w:rFonts w:ascii="PT Astra Serif" w:hAnsi="PT Astra Serif"/>
                <w:spacing w:val="-4"/>
                <w:sz w:val="18"/>
                <w:szCs w:val="18"/>
              </w:rPr>
              <w:t>р</w:t>
            </w:r>
            <w:r>
              <w:rPr>
                <w:rFonts w:ascii="PT Astra Serif" w:hAnsi="PT Astra Serif"/>
                <w:spacing w:val="-4"/>
                <w:sz w:val="18"/>
                <w:szCs w:val="18"/>
              </w:rPr>
              <w:t>низация образов</w:t>
            </w:r>
            <w:r>
              <w:rPr>
                <w:rFonts w:ascii="PT Astra Serif" w:hAnsi="PT Astra Serif"/>
                <w:spacing w:val="-4"/>
                <w:sz w:val="18"/>
                <w:szCs w:val="18"/>
              </w:rPr>
              <w:t>а</w:t>
            </w:r>
            <w:r>
              <w:rPr>
                <w:rFonts w:ascii="PT Astra Serif" w:hAnsi="PT Astra Serif"/>
                <w:spacing w:val="-4"/>
                <w:sz w:val="18"/>
                <w:szCs w:val="18"/>
              </w:rPr>
              <w:t>ния в Ульяно</w:t>
            </w:r>
            <w:r>
              <w:rPr>
                <w:rFonts w:ascii="PT Astra Serif" w:hAnsi="PT Astra Serif"/>
                <w:spacing w:val="-4"/>
                <w:sz w:val="18"/>
                <w:szCs w:val="18"/>
              </w:rPr>
              <w:t>в</w:t>
            </w:r>
            <w:r>
              <w:rPr>
                <w:rFonts w:ascii="PT Astra Serif" w:hAnsi="PT Astra Serif"/>
                <w:spacing w:val="-4"/>
                <w:sz w:val="18"/>
                <w:szCs w:val="18"/>
              </w:rPr>
              <w:t>ской о</w:t>
            </w:r>
            <w:r>
              <w:rPr>
                <w:rFonts w:ascii="PT Astra Serif" w:hAnsi="PT Astra Serif"/>
                <w:spacing w:val="-4"/>
                <w:sz w:val="18"/>
                <w:szCs w:val="18"/>
              </w:rPr>
              <w:t>б</w:t>
            </w:r>
            <w:r>
              <w:rPr>
                <w:rFonts w:ascii="PT Astra Serif" w:hAnsi="PT Astra Serif"/>
                <w:spacing w:val="-4"/>
                <w:sz w:val="18"/>
                <w:szCs w:val="18"/>
              </w:rPr>
              <w:t>ласти»</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594728">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594728">
              <w:rPr>
                <w:rFonts w:ascii="PT Astra Serif" w:hAnsi="PT Astra Serif"/>
                <w:spacing w:val="-4"/>
                <w:sz w:val="18"/>
                <w:szCs w:val="18"/>
              </w:rPr>
              <w:t>в том числе</w:t>
            </w:r>
            <w:r w:rsidRPr="002A28EB">
              <w:rPr>
                <w:rFonts w:ascii="PT Astra Serif" w:hAnsi="PT Astra Serif"/>
                <w:sz w:val="18"/>
                <w:szCs w:val="18"/>
              </w:rPr>
              <w:t>:</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79201</w:t>
            </w:r>
            <w:r>
              <w:rPr>
                <w:rFonts w:ascii="PT Astra Serif" w:hAnsi="PT Astra Serif"/>
                <w:spacing w:val="-4"/>
                <w:sz w:val="18"/>
                <w:szCs w:val="18"/>
                <w:lang w:val="en-US"/>
              </w:rPr>
              <w:t>R</w:t>
            </w:r>
            <w:r>
              <w:rPr>
                <w:rFonts w:ascii="PT Astra Serif" w:hAnsi="PT Astra Serif"/>
                <w:spacing w:val="-4"/>
                <w:sz w:val="18"/>
                <w:szCs w:val="18"/>
              </w:rPr>
              <w:t>7502</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9 983,55649</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9 983,55649</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8D09B8"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594728"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99,83556</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99,83556</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8D09B8"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9 883,72093</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9 883,72093</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8D09B8"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tcBorders>
              <w:top w:val="nil"/>
            </w:tcBorders>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2.3</w:t>
            </w:r>
          </w:p>
        </w:tc>
        <w:tc>
          <w:tcPr>
            <w:tcW w:w="992" w:type="dxa"/>
            <w:vMerge w:val="restart"/>
            <w:tcMar>
              <w:left w:w="108" w:type="dxa"/>
              <w:right w:w="108" w:type="dxa"/>
            </w:tcMar>
          </w:tcPr>
          <w:p w:rsidR="00CD3935" w:rsidRPr="008D09B8" w:rsidRDefault="00CD3935" w:rsidP="00D46DAA">
            <w:pPr>
              <w:pStyle w:val="ConsPlusNormal"/>
              <w:ind w:firstLine="0"/>
              <w:jc w:val="both"/>
              <w:rPr>
                <w:rFonts w:ascii="PT Astra Serif" w:hAnsi="PT Astra Serif"/>
                <w:bCs/>
                <w:spacing w:val="-4"/>
                <w:sz w:val="18"/>
                <w:szCs w:val="18"/>
              </w:rPr>
            </w:pPr>
            <w:r w:rsidRPr="00AE1963">
              <w:rPr>
                <w:rFonts w:ascii="PT Astra Serif" w:hAnsi="PT Astra Serif"/>
                <w:bCs/>
                <w:spacing w:val="-4"/>
                <w:sz w:val="18"/>
                <w:szCs w:val="18"/>
              </w:rPr>
              <w:t>Реализ</w:t>
            </w:r>
            <w:r w:rsidRPr="00AE1963">
              <w:rPr>
                <w:rFonts w:ascii="PT Astra Serif" w:hAnsi="PT Astra Serif"/>
                <w:bCs/>
                <w:spacing w:val="-4"/>
                <w:sz w:val="18"/>
                <w:szCs w:val="18"/>
              </w:rPr>
              <w:t>а</w:t>
            </w:r>
            <w:r w:rsidRPr="00AE1963">
              <w:rPr>
                <w:rFonts w:ascii="PT Astra Serif" w:hAnsi="PT Astra Serif"/>
                <w:bCs/>
                <w:spacing w:val="-4"/>
                <w:sz w:val="18"/>
                <w:szCs w:val="18"/>
              </w:rPr>
              <w:t>ция мер</w:t>
            </w:r>
            <w:r w:rsidRPr="00AE1963">
              <w:rPr>
                <w:rFonts w:ascii="PT Astra Serif" w:hAnsi="PT Astra Serif"/>
                <w:bCs/>
                <w:spacing w:val="-4"/>
                <w:sz w:val="18"/>
                <w:szCs w:val="18"/>
              </w:rPr>
              <w:t>о</w:t>
            </w:r>
            <w:r w:rsidRPr="00AE1963">
              <w:rPr>
                <w:rFonts w:ascii="PT Astra Serif" w:hAnsi="PT Astra Serif"/>
                <w:bCs/>
                <w:spacing w:val="-4"/>
                <w:sz w:val="18"/>
                <w:szCs w:val="18"/>
              </w:rPr>
              <w:t xml:space="preserve">приятий в </w:t>
            </w:r>
            <w:r w:rsidRPr="00AE1963">
              <w:rPr>
                <w:rFonts w:ascii="PT Astra Serif" w:hAnsi="PT Astra Serif"/>
                <w:bCs/>
                <w:spacing w:val="-4"/>
                <w:sz w:val="18"/>
                <w:szCs w:val="18"/>
              </w:rPr>
              <w:lastRenderedPageBreak/>
              <w:t>сфере обеспеч</w:t>
            </w:r>
            <w:r w:rsidRPr="00AE1963">
              <w:rPr>
                <w:rFonts w:ascii="PT Astra Serif" w:hAnsi="PT Astra Serif"/>
                <w:bCs/>
                <w:spacing w:val="-4"/>
                <w:sz w:val="18"/>
                <w:szCs w:val="18"/>
              </w:rPr>
              <w:t>е</w:t>
            </w:r>
            <w:r w:rsidRPr="00AE1963">
              <w:rPr>
                <w:rFonts w:ascii="PT Astra Serif" w:hAnsi="PT Astra Serif"/>
                <w:bCs/>
                <w:spacing w:val="-4"/>
                <w:sz w:val="18"/>
                <w:szCs w:val="18"/>
              </w:rPr>
              <w:t>ния до</w:t>
            </w:r>
            <w:r w:rsidRPr="00AE1963">
              <w:rPr>
                <w:rFonts w:ascii="PT Astra Serif" w:hAnsi="PT Astra Serif"/>
                <w:bCs/>
                <w:spacing w:val="-4"/>
                <w:sz w:val="18"/>
                <w:szCs w:val="18"/>
              </w:rPr>
              <w:t>с</w:t>
            </w:r>
            <w:r w:rsidRPr="00AE1963">
              <w:rPr>
                <w:rFonts w:ascii="PT Astra Serif" w:hAnsi="PT Astra Serif"/>
                <w:bCs/>
                <w:spacing w:val="-4"/>
                <w:sz w:val="18"/>
                <w:szCs w:val="18"/>
              </w:rPr>
              <w:t>тупности приор</w:t>
            </w:r>
            <w:r w:rsidRPr="00AE1963">
              <w:rPr>
                <w:rFonts w:ascii="PT Astra Serif" w:hAnsi="PT Astra Serif"/>
                <w:bCs/>
                <w:spacing w:val="-4"/>
                <w:sz w:val="18"/>
                <w:szCs w:val="18"/>
              </w:rPr>
              <w:t>и</w:t>
            </w:r>
            <w:r w:rsidRPr="00AE1963">
              <w:rPr>
                <w:rFonts w:ascii="PT Astra Serif" w:hAnsi="PT Astra Serif"/>
                <w:bCs/>
                <w:spacing w:val="-4"/>
                <w:sz w:val="18"/>
                <w:szCs w:val="18"/>
              </w:rPr>
              <w:t>тетных объектов и услуг в приор</w:t>
            </w:r>
            <w:r w:rsidRPr="00AE1963">
              <w:rPr>
                <w:rFonts w:ascii="PT Astra Serif" w:hAnsi="PT Astra Serif"/>
                <w:bCs/>
                <w:spacing w:val="-4"/>
                <w:sz w:val="18"/>
                <w:szCs w:val="18"/>
              </w:rPr>
              <w:t>и</w:t>
            </w:r>
            <w:r w:rsidRPr="00AE1963">
              <w:rPr>
                <w:rFonts w:ascii="PT Astra Serif" w:hAnsi="PT Astra Serif"/>
                <w:bCs/>
                <w:spacing w:val="-4"/>
                <w:sz w:val="18"/>
                <w:szCs w:val="18"/>
              </w:rPr>
              <w:t>тетных сферах жизнеде</w:t>
            </w:r>
            <w:r w:rsidRPr="00AE1963">
              <w:rPr>
                <w:rFonts w:ascii="PT Astra Serif" w:hAnsi="PT Astra Serif"/>
                <w:bCs/>
                <w:spacing w:val="-4"/>
                <w:sz w:val="18"/>
                <w:szCs w:val="18"/>
              </w:rPr>
              <w:t>я</w:t>
            </w:r>
            <w:r w:rsidRPr="00AE1963">
              <w:rPr>
                <w:rFonts w:ascii="PT Astra Serif" w:hAnsi="PT Astra Serif"/>
                <w:bCs/>
                <w:spacing w:val="-4"/>
                <w:sz w:val="18"/>
                <w:szCs w:val="18"/>
              </w:rPr>
              <w:t>тельности инвалидов и других малом</w:t>
            </w:r>
            <w:r w:rsidRPr="00AE1963">
              <w:rPr>
                <w:rFonts w:ascii="PT Astra Serif" w:hAnsi="PT Astra Serif"/>
                <w:bCs/>
                <w:spacing w:val="-4"/>
                <w:sz w:val="18"/>
                <w:szCs w:val="18"/>
              </w:rPr>
              <w:t>о</w:t>
            </w:r>
            <w:r w:rsidRPr="00AE1963">
              <w:rPr>
                <w:rFonts w:ascii="PT Astra Serif" w:hAnsi="PT Astra Serif"/>
                <w:bCs/>
                <w:spacing w:val="-4"/>
                <w:sz w:val="18"/>
                <w:szCs w:val="18"/>
              </w:rPr>
              <w:t>бильных групп населения (создание в дошк</w:t>
            </w:r>
            <w:r w:rsidRPr="00AE1963">
              <w:rPr>
                <w:rFonts w:ascii="PT Astra Serif" w:hAnsi="PT Astra Serif"/>
                <w:bCs/>
                <w:spacing w:val="-4"/>
                <w:sz w:val="18"/>
                <w:szCs w:val="18"/>
              </w:rPr>
              <w:t>о</w:t>
            </w:r>
            <w:r w:rsidRPr="00AE1963">
              <w:rPr>
                <w:rFonts w:ascii="PT Astra Serif" w:hAnsi="PT Astra Serif"/>
                <w:bCs/>
                <w:spacing w:val="-4"/>
                <w:sz w:val="18"/>
                <w:szCs w:val="18"/>
              </w:rPr>
              <w:t>льных образов</w:t>
            </w:r>
            <w:r w:rsidRPr="00AE1963">
              <w:rPr>
                <w:rFonts w:ascii="PT Astra Serif" w:hAnsi="PT Astra Serif"/>
                <w:bCs/>
                <w:spacing w:val="-4"/>
                <w:sz w:val="18"/>
                <w:szCs w:val="18"/>
              </w:rPr>
              <w:t>а</w:t>
            </w:r>
            <w:r w:rsidRPr="00AE1963">
              <w:rPr>
                <w:rFonts w:ascii="PT Astra Serif" w:hAnsi="PT Astra Serif"/>
                <w:bCs/>
                <w:spacing w:val="-4"/>
                <w:sz w:val="18"/>
                <w:szCs w:val="18"/>
              </w:rPr>
              <w:t>тельных, общео</w:t>
            </w:r>
            <w:r w:rsidRPr="00AE1963">
              <w:rPr>
                <w:rFonts w:ascii="PT Astra Serif" w:hAnsi="PT Astra Serif"/>
                <w:bCs/>
                <w:spacing w:val="-4"/>
                <w:sz w:val="18"/>
                <w:szCs w:val="18"/>
              </w:rPr>
              <w:t>б</w:t>
            </w:r>
            <w:r w:rsidRPr="00AE1963">
              <w:rPr>
                <w:rFonts w:ascii="PT Astra Serif" w:hAnsi="PT Astra Serif"/>
                <w:bCs/>
                <w:spacing w:val="-4"/>
                <w:sz w:val="18"/>
                <w:szCs w:val="18"/>
              </w:rPr>
              <w:t>разов</w:t>
            </w:r>
            <w:r w:rsidRPr="00AE1963">
              <w:rPr>
                <w:rFonts w:ascii="PT Astra Serif" w:hAnsi="PT Astra Serif"/>
                <w:bCs/>
                <w:spacing w:val="-4"/>
                <w:sz w:val="18"/>
                <w:szCs w:val="18"/>
              </w:rPr>
              <w:t>а</w:t>
            </w:r>
            <w:r w:rsidRPr="00AE1963">
              <w:rPr>
                <w:rFonts w:ascii="PT Astra Serif" w:hAnsi="PT Astra Serif"/>
                <w:bCs/>
                <w:spacing w:val="-4"/>
                <w:sz w:val="18"/>
                <w:szCs w:val="18"/>
              </w:rPr>
              <w:t>тельных организ</w:t>
            </w:r>
            <w:r w:rsidRPr="00AE1963">
              <w:rPr>
                <w:rFonts w:ascii="PT Astra Serif" w:hAnsi="PT Astra Serif"/>
                <w:bCs/>
                <w:spacing w:val="-4"/>
                <w:sz w:val="18"/>
                <w:szCs w:val="18"/>
              </w:rPr>
              <w:t>а</w:t>
            </w:r>
            <w:r w:rsidRPr="00AE1963">
              <w:rPr>
                <w:rFonts w:ascii="PT Astra Serif" w:hAnsi="PT Astra Serif"/>
                <w:bCs/>
                <w:spacing w:val="-4"/>
                <w:sz w:val="18"/>
                <w:szCs w:val="18"/>
              </w:rPr>
              <w:t>циях, организ</w:t>
            </w:r>
            <w:r w:rsidRPr="00AE1963">
              <w:rPr>
                <w:rFonts w:ascii="PT Astra Serif" w:hAnsi="PT Astra Serif"/>
                <w:bCs/>
                <w:spacing w:val="-4"/>
                <w:sz w:val="18"/>
                <w:szCs w:val="18"/>
              </w:rPr>
              <w:t>а</w:t>
            </w:r>
            <w:r w:rsidRPr="00AE1963">
              <w:rPr>
                <w:rFonts w:ascii="PT Astra Serif" w:hAnsi="PT Astra Serif"/>
                <w:bCs/>
                <w:spacing w:val="-4"/>
                <w:sz w:val="18"/>
                <w:szCs w:val="18"/>
              </w:rPr>
              <w:t>циях д</w:t>
            </w:r>
            <w:r w:rsidRPr="00AE1963">
              <w:rPr>
                <w:rFonts w:ascii="PT Astra Serif" w:hAnsi="PT Astra Serif"/>
                <w:bCs/>
                <w:spacing w:val="-4"/>
                <w:sz w:val="18"/>
                <w:szCs w:val="18"/>
              </w:rPr>
              <w:t>о</w:t>
            </w:r>
            <w:r w:rsidRPr="00AE1963">
              <w:rPr>
                <w:rFonts w:ascii="PT Astra Serif" w:hAnsi="PT Astra Serif"/>
                <w:bCs/>
                <w:spacing w:val="-4"/>
                <w:sz w:val="18"/>
                <w:szCs w:val="18"/>
              </w:rPr>
              <w:t>полн</w:t>
            </w:r>
            <w:r w:rsidRPr="00AE1963">
              <w:rPr>
                <w:rFonts w:ascii="PT Astra Serif" w:hAnsi="PT Astra Serif"/>
                <w:bCs/>
                <w:spacing w:val="-4"/>
                <w:sz w:val="18"/>
                <w:szCs w:val="18"/>
              </w:rPr>
              <w:t>и</w:t>
            </w:r>
            <w:r w:rsidRPr="00AE1963">
              <w:rPr>
                <w:rFonts w:ascii="PT Astra Serif" w:hAnsi="PT Astra Serif"/>
                <w:bCs/>
                <w:spacing w:val="-4"/>
                <w:sz w:val="18"/>
                <w:szCs w:val="18"/>
              </w:rPr>
              <w:t>тельного образов</w:t>
            </w:r>
            <w:r w:rsidRPr="00AE1963">
              <w:rPr>
                <w:rFonts w:ascii="PT Astra Serif" w:hAnsi="PT Astra Serif"/>
                <w:bCs/>
                <w:spacing w:val="-4"/>
                <w:sz w:val="18"/>
                <w:szCs w:val="18"/>
              </w:rPr>
              <w:t>а</w:t>
            </w:r>
            <w:r w:rsidRPr="00AE1963">
              <w:rPr>
                <w:rFonts w:ascii="PT Astra Serif" w:hAnsi="PT Astra Serif"/>
                <w:bCs/>
                <w:spacing w:val="-4"/>
                <w:sz w:val="18"/>
                <w:szCs w:val="18"/>
              </w:rPr>
              <w:t>ния детей ( в том числе в организ</w:t>
            </w:r>
            <w:r w:rsidRPr="00AE1963">
              <w:rPr>
                <w:rFonts w:ascii="PT Astra Serif" w:hAnsi="PT Astra Serif"/>
                <w:bCs/>
                <w:spacing w:val="-4"/>
                <w:sz w:val="18"/>
                <w:szCs w:val="18"/>
              </w:rPr>
              <w:t>а</w:t>
            </w:r>
            <w:r w:rsidRPr="00AE1963">
              <w:rPr>
                <w:rFonts w:ascii="PT Astra Serif" w:hAnsi="PT Astra Serif"/>
                <w:bCs/>
                <w:spacing w:val="-4"/>
                <w:sz w:val="18"/>
                <w:szCs w:val="18"/>
              </w:rPr>
              <w:t>циях, осущест</w:t>
            </w:r>
            <w:r w:rsidRPr="00AE1963">
              <w:rPr>
                <w:rFonts w:ascii="PT Astra Serif" w:hAnsi="PT Astra Serif"/>
                <w:bCs/>
                <w:spacing w:val="-4"/>
                <w:sz w:val="18"/>
                <w:szCs w:val="18"/>
              </w:rPr>
              <w:t>в</w:t>
            </w:r>
            <w:r w:rsidRPr="00AE1963">
              <w:rPr>
                <w:rFonts w:ascii="PT Astra Serif" w:hAnsi="PT Astra Serif"/>
                <w:bCs/>
                <w:spacing w:val="-4"/>
                <w:sz w:val="18"/>
                <w:szCs w:val="18"/>
              </w:rPr>
              <w:t>ляющих образов</w:t>
            </w:r>
            <w:r w:rsidRPr="00AE1963">
              <w:rPr>
                <w:rFonts w:ascii="PT Astra Serif" w:hAnsi="PT Astra Serif"/>
                <w:bCs/>
                <w:spacing w:val="-4"/>
                <w:sz w:val="18"/>
                <w:szCs w:val="18"/>
              </w:rPr>
              <w:t>а</w:t>
            </w:r>
            <w:r w:rsidRPr="00AE1963">
              <w:rPr>
                <w:rFonts w:ascii="PT Astra Serif" w:hAnsi="PT Astra Serif"/>
                <w:bCs/>
                <w:spacing w:val="-4"/>
                <w:sz w:val="18"/>
                <w:szCs w:val="18"/>
              </w:rPr>
              <w:t>тельную деятел</w:t>
            </w:r>
            <w:r w:rsidRPr="00AE1963">
              <w:rPr>
                <w:rFonts w:ascii="PT Astra Serif" w:hAnsi="PT Astra Serif"/>
                <w:bCs/>
                <w:spacing w:val="-4"/>
                <w:sz w:val="18"/>
                <w:szCs w:val="18"/>
              </w:rPr>
              <w:t>ь</w:t>
            </w:r>
            <w:r w:rsidRPr="00AE1963">
              <w:rPr>
                <w:rFonts w:ascii="PT Astra Serif" w:hAnsi="PT Astra Serif"/>
                <w:bCs/>
                <w:spacing w:val="-4"/>
                <w:sz w:val="18"/>
                <w:szCs w:val="18"/>
              </w:rPr>
              <w:lastRenderedPageBreak/>
              <w:t>ность по адаптир</w:t>
            </w:r>
            <w:r w:rsidRPr="00AE1963">
              <w:rPr>
                <w:rFonts w:ascii="PT Astra Serif" w:hAnsi="PT Astra Serif"/>
                <w:bCs/>
                <w:spacing w:val="-4"/>
                <w:sz w:val="18"/>
                <w:szCs w:val="18"/>
              </w:rPr>
              <w:t>о</w:t>
            </w:r>
            <w:r w:rsidRPr="00AE1963">
              <w:rPr>
                <w:rFonts w:ascii="PT Astra Serif" w:hAnsi="PT Astra Serif"/>
                <w:bCs/>
                <w:spacing w:val="-4"/>
                <w:sz w:val="18"/>
                <w:szCs w:val="18"/>
              </w:rPr>
              <w:t>ванным основным общео</w:t>
            </w:r>
            <w:r w:rsidRPr="00AE1963">
              <w:rPr>
                <w:rFonts w:ascii="PT Astra Serif" w:hAnsi="PT Astra Serif"/>
                <w:bCs/>
                <w:spacing w:val="-4"/>
                <w:sz w:val="18"/>
                <w:szCs w:val="18"/>
              </w:rPr>
              <w:t>б</w:t>
            </w:r>
            <w:r w:rsidRPr="00AE1963">
              <w:rPr>
                <w:rFonts w:ascii="PT Astra Serif" w:hAnsi="PT Astra Serif"/>
                <w:bCs/>
                <w:spacing w:val="-4"/>
                <w:sz w:val="18"/>
                <w:szCs w:val="18"/>
              </w:rPr>
              <w:t>разов</w:t>
            </w:r>
            <w:r w:rsidRPr="00AE1963">
              <w:rPr>
                <w:rFonts w:ascii="PT Astra Serif" w:hAnsi="PT Astra Serif"/>
                <w:bCs/>
                <w:spacing w:val="-4"/>
                <w:sz w:val="18"/>
                <w:szCs w:val="18"/>
              </w:rPr>
              <w:t>а</w:t>
            </w:r>
            <w:r w:rsidRPr="00AE1963">
              <w:rPr>
                <w:rFonts w:ascii="PT Astra Serif" w:hAnsi="PT Astra Serif"/>
                <w:bCs/>
                <w:spacing w:val="-4"/>
                <w:sz w:val="18"/>
                <w:szCs w:val="18"/>
              </w:rPr>
              <w:t>тельным програ</w:t>
            </w:r>
            <w:r w:rsidRPr="00AE1963">
              <w:rPr>
                <w:rFonts w:ascii="PT Astra Serif" w:hAnsi="PT Astra Serif"/>
                <w:bCs/>
                <w:spacing w:val="-4"/>
                <w:sz w:val="18"/>
                <w:szCs w:val="18"/>
              </w:rPr>
              <w:t>м</w:t>
            </w:r>
            <w:r w:rsidRPr="00AE1963">
              <w:rPr>
                <w:rFonts w:ascii="PT Astra Serif" w:hAnsi="PT Astra Serif"/>
                <w:bCs/>
                <w:spacing w:val="-4"/>
                <w:sz w:val="18"/>
                <w:szCs w:val="18"/>
              </w:rPr>
              <w:t>мам) у</w:t>
            </w:r>
            <w:r w:rsidRPr="00AE1963">
              <w:rPr>
                <w:rFonts w:ascii="PT Astra Serif" w:hAnsi="PT Astra Serif"/>
                <w:bCs/>
                <w:spacing w:val="-4"/>
                <w:sz w:val="18"/>
                <w:szCs w:val="18"/>
              </w:rPr>
              <w:t>с</w:t>
            </w:r>
            <w:r w:rsidRPr="00AE1963">
              <w:rPr>
                <w:rFonts w:ascii="PT Astra Serif" w:hAnsi="PT Astra Serif"/>
                <w:bCs/>
                <w:spacing w:val="-4"/>
                <w:sz w:val="18"/>
                <w:szCs w:val="18"/>
              </w:rPr>
              <w:t>ловий для получ</w:t>
            </w:r>
            <w:r w:rsidRPr="00AE1963">
              <w:rPr>
                <w:rFonts w:ascii="PT Astra Serif" w:hAnsi="PT Astra Serif"/>
                <w:bCs/>
                <w:spacing w:val="-4"/>
                <w:sz w:val="18"/>
                <w:szCs w:val="18"/>
              </w:rPr>
              <w:t>е</w:t>
            </w:r>
            <w:r w:rsidRPr="00AE1963">
              <w:rPr>
                <w:rFonts w:ascii="PT Astra Serif" w:hAnsi="PT Astra Serif"/>
                <w:bCs/>
                <w:spacing w:val="-4"/>
                <w:sz w:val="18"/>
                <w:szCs w:val="18"/>
              </w:rPr>
              <w:t>ния дет</w:t>
            </w:r>
            <w:r w:rsidRPr="00AE1963">
              <w:rPr>
                <w:rFonts w:ascii="PT Astra Serif" w:hAnsi="PT Astra Serif"/>
                <w:bCs/>
                <w:spacing w:val="-4"/>
                <w:sz w:val="18"/>
                <w:szCs w:val="18"/>
              </w:rPr>
              <w:t>ь</w:t>
            </w:r>
            <w:r w:rsidRPr="00AE1963">
              <w:rPr>
                <w:rFonts w:ascii="PT Astra Serif" w:hAnsi="PT Astra Serif"/>
                <w:bCs/>
                <w:spacing w:val="-4"/>
                <w:sz w:val="18"/>
                <w:szCs w:val="18"/>
              </w:rPr>
              <w:t>ми инв</w:t>
            </w:r>
            <w:r w:rsidRPr="00AE1963">
              <w:rPr>
                <w:rFonts w:ascii="PT Astra Serif" w:hAnsi="PT Astra Serif"/>
                <w:bCs/>
                <w:spacing w:val="-4"/>
                <w:sz w:val="18"/>
                <w:szCs w:val="18"/>
              </w:rPr>
              <w:t>а</w:t>
            </w:r>
            <w:r w:rsidRPr="00AE1963">
              <w:rPr>
                <w:rFonts w:ascii="PT Astra Serif" w:hAnsi="PT Astra Serif"/>
                <w:bCs/>
                <w:spacing w:val="-4"/>
                <w:sz w:val="18"/>
                <w:szCs w:val="18"/>
              </w:rPr>
              <w:t>лидами качес</w:t>
            </w:r>
            <w:r w:rsidRPr="00AE1963">
              <w:rPr>
                <w:rFonts w:ascii="PT Astra Serif" w:hAnsi="PT Astra Serif"/>
                <w:bCs/>
                <w:spacing w:val="-4"/>
                <w:sz w:val="18"/>
                <w:szCs w:val="18"/>
              </w:rPr>
              <w:t>т</w:t>
            </w:r>
            <w:r w:rsidRPr="00AE1963">
              <w:rPr>
                <w:rFonts w:ascii="PT Astra Serif" w:hAnsi="PT Astra Serif"/>
                <w:bCs/>
                <w:spacing w:val="-4"/>
                <w:sz w:val="18"/>
                <w:szCs w:val="18"/>
              </w:rPr>
              <w:t>венного образов</w:t>
            </w:r>
            <w:r w:rsidRPr="00AE1963">
              <w:rPr>
                <w:rFonts w:ascii="PT Astra Serif" w:hAnsi="PT Astra Serif"/>
                <w:bCs/>
                <w:spacing w:val="-4"/>
                <w:sz w:val="18"/>
                <w:szCs w:val="18"/>
              </w:rPr>
              <w:t>а</w:t>
            </w:r>
            <w:r w:rsidRPr="00AE1963">
              <w:rPr>
                <w:rFonts w:ascii="PT Astra Serif" w:hAnsi="PT Astra Serif"/>
                <w:bCs/>
                <w:spacing w:val="-4"/>
                <w:sz w:val="18"/>
                <w:szCs w:val="18"/>
              </w:rPr>
              <w:t>ния)</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lastRenderedPageBreak/>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594728">
              <w:rPr>
                <w:rFonts w:ascii="PT Astra Serif" w:hAnsi="PT Astra Serif"/>
                <w:spacing w:val="-4"/>
                <w:sz w:val="18"/>
                <w:szCs w:val="18"/>
              </w:rPr>
              <w:lastRenderedPageBreak/>
              <w:t xml:space="preserve">Всего, </w:t>
            </w:r>
          </w:p>
          <w:p w:rsidR="00CD3935" w:rsidRPr="002A28EB" w:rsidRDefault="00CD3935" w:rsidP="00D46DAA">
            <w:pPr>
              <w:pStyle w:val="ConsPlusNormal"/>
              <w:ind w:firstLine="0"/>
              <w:jc w:val="center"/>
              <w:rPr>
                <w:rFonts w:ascii="PT Astra Serif" w:hAnsi="PT Astra Serif"/>
                <w:sz w:val="18"/>
                <w:szCs w:val="18"/>
              </w:rPr>
            </w:pPr>
            <w:r w:rsidRPr="00594728">
              <w:rPr>
                <w:rFonts w:ascii="PT Astra Serif" w:hAnsi="PT Astra Serif"/>
                <w:spacing w:val="-4"/>
                <w:sz w:val="18"/>
                <w:szCs w:val="18"/>
              </w:rPr>
              <w:t>в том числе</w:t>
            </w:r>
            <w:r w:rsidRPr="002A28EB">
              <w:rPr>
                <w:rFonts w:ascii="PT Astra Serif" w:hAnsi="PT Astra Serif"/>
                <w:sz w:val="18"/>
                <w:szCs w:val="18"/>
              </w:rPr>
              <w:t>:</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B9084C">
              <w:rPr>
                <w:rFonts w:ascii="PT Astra Serif" w:hAnsi="PT Astra Serif"/>
                <w:spacing w:val="-4"/>
                <w:sz w:val="18"/>
                <w:szCs w:val="18"/>
              </w:rPr>
              <w:t>1200079506</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165,0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85,0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50,0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30,0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AE1963"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594728"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 xml:space="preserve">бюджетные </w:t>
            </w:r>
            <w:r w:rsidRPr="002A28EB">
              <w:rPr>
                <w:rFonts w:ascii="PT Astra Serif" w:hAnsi="PT Astra Serif"/>
                <w:sz w:val="18"/>
                <w:szCs w:val="18"/>
              </w:rPr>
              <w:lastRenderedPageBreak/>
              <w:t>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165,0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85,0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50,0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30,0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AE1963"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AE1963" w:rsidRDefault="00CD3935" w:rsidP="00D46DAA">
            <w:pPr>
              <w:pStyle w:val="ConsPlusNormal"/>
              <w:ind w:firstLine="0"/>
              <w:jc w:val="both"/>
              <w:rPr>
                <w:rFonts w:ascii="PT Astra Serif" w:hAnsi="PT Astra Serif"/>
                <w:bCs/>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A93BC1" w:rsidRDefault="00CD3935" w:rsidP="00D46DAA">
            <w:pPr>
              <w:pStyle w:val="ConsPlusNormal"/>
              <w:ind w:firstLine="0"/>
              <w:jc w:val="center"/>
              <w:rPr>
                <w:rFonts w:ascii="PT Astra Serif" w:hAnsi="PT Astra Serif"/>
                <w:b/>
                <w:spacing w:val="-4"/>
                <w:sz w:val="18"/>
                <w:szCs w:val="18"/>
              </w:rPr>
            </w:pPr>
            <w:r w:rsidRPr="00A93BC1">
              <w:rPr>
                <w:rFonts w:ascii="PT Astra Serif" w:hAnsi="PT Astra Serif"/>
                <w:b/>
                <w:spacing w:val="-4"/>
                <w:sz w:val="18"/>
                <w:szCs w:val="18"/>
              </w:rPr>
              <w:lastRenderedPageBreak/>
              <w:t>3.</w:t>
            </w:r>
          </w:p>
        </w:tc>
        <w:tc>
          <w:tcPr>
            <w:tcW w:w="992" w:type="dxa"/>
            <w:vMerge w:val="restart"/>
            <w:tcMar>
              <w:left w:w="108" w:type="dxa"/>
              <w:right w:w="108" w:type="dxa"/>
            </w:tcMar>
          </w:tcPr>
          <w:p w:rsidR="00CD3935" w:rsidRPr="00A93BC1" w:rsidRDefault="00CD3935" w:rsidP="00D46DAA">
            <w:pPr>
              <w:jc w:val="both"/>
              <w:rPr>
                <w:rFonts w:ascii="PT Astra Serif" w:hAnsi="PT Astra Serif" w:cs="Calibri"/>
                <w:b/>
                <w:color w:val="000000"/>
                <w:spacing w:val="-4"/>
                <w:sz w:val="18"/>
                <w:szCs w:val="18"/>
              </w:rPr>
            </w:pPr>
            <w:r>
              <w:rPr>
                <w:rFonts w:ascii="PT Astra Serif" w:hAnsi="PT Astra Serif" w:cs="Calibri"/>
                <w:b/>
                <w:color w:val="000000"/>
                <w:spacing w:val="-4"/>
                <w:sz w:val="18"/>
                <w:szCs w:val="18"/>
              </w:rPr>
              <w:t>Муниц</w:t>
            </w:r>
            <w:r>
              <w:rPr>
                <w:rFonts w:ascii="PT Astra Serif" w:hAnsi="PT Astra Serif" w:cs="Calibri"/>
                <w:b/>
                <w:color w:val="000000"/>
                <w:spacing w:val="-4"/>
                <w:sz w:val="18"/>
                <w:szCs w:val="18"/>
              </w:rPr>
              <w:t>и</w:t>
            </w:r>
            <w:r>
              <w:rPr>
                <w:rFonts w:ascii="PT Astra Serif" w:hAnsi="PT Astra Serif" w:cs="Calibri"/>
                <w:b/>
                <w:color w:val="000000"/>
                <w:spacing w:val="-4"/>
                <w:sz w:val="18"/>
                <w:szCs w:val="18"/>
              </w:rPr>
              <w:t xml:space="preserve">пальный </w:t>
            </w:r>
            <w:r w:rsidRPr="00A93BC1">
              <w:rPr>
                <w:rFonts w:ascii="PT Astra Serif" w:hAnsi="PT Astra Serif" w:cs="Calibri"/>
                <w:b/>
                <w:color w:val="000000"/>
                <w:spacing w:val="-4"/>
                <w:sz w:val="18"/>
                <w:szCs w:val="18"/>
              </w:rPr>
              <w:t>проект «Патри</w:t>
            </w:r>
            <w:r w:rsidRPr="00A93BC1">
              <w:rPr>
                <w:rFonts w:ascii="PT Astra Serif" w:hAnsi="PT Astra Serif" w:cs="Calibri"/>
                <w:b/>
                <w:color w:val="000000"/>
                <w:spacing w:val="-4"/>
                <w:sz w:val="18"/>
                <w:szCs w:val="18"/>
              </w:rPr>
              <w:t>о</w:t>
            </w:r>
            <w:r w:rsidRPr="00A93BC1">
              <w:rPr>
                <w:rFonts w:ascii="PT Astra Serif" w:hAnsi="PT Astra Serif" w:cs="Calibri"/>
                <w:b/>
                <w:color w:val="000000"/>
                <w:spacing w:val="-4"/>
                <w:sz w:val="18"/>
                <w:szCs w:val="18"/>
              </w:rPr>
              <w:t>тическое воспит</w:t>
            </w:r>
            <w:r w:rsidRPr="00A93BC1">
              <w:rPr>
                <w:rFonts w:ascii="PT Astra Serif" w:hAnsi="PT Astra Serif" w:cs="Calibri"/>
                <w:b/>
                <w:color w:val="000000"/>
                <w:spacing w:val="-4"/>
                <w:sz w:val="18"/>
                <w:szCs w:val="18"/>
              </w:rPr>
              <w:t>а</w:t>
            </w:r>
            <w:r w:rsidRPr="00A93BC1">
              <w:rPr>
                <w:rFonts w:ascii="PT Astra Serif" w:hAnsi="PT Astra Serif" w:cs="Calibri"/>
                <w:b/>
                <w:color w:val="000000"/>
                <w:spacing w:val="-4"/>
                <w:sz w:val="18"/>
                <w:szCs w:val="18"/>
              </w:rPr>
              <w:t>ние гр</w:t>
            </w:r>
            <w:r w:rsidRPr="00A93BC1">
              <w:rPr>
                <w:rFonts w:ascii="PT Astra Serif" w:hAnsi="PT Astra Serif" w:cs="Calibri"/>
                <w:b/>
                <w:color w:val="000000"/>
                <w:spacing w:val="-4"/>
                <w:sz w:val="18"/>
                <w:szCs w:val="18"/>
              </w:rPr>
              <w:t>а</w:t>
            </w:r>
            <w:r w:rsidRPr="00A93BC1">
              <w:rPr>
                <w:rFonts w:ascii="PT Astra Serif" w:hAnsi="PT Astra Serif" w:cs="Calibri"/>
                <w:b/>
                <w:color w:val="000000"/>
                <w:spacing w:val="-4"/>
                <w:sz w:val="18"/>
                <w:szCs w:val="18"/>
              </w:rPr>
              <w:t>ждан Росси</w:t>
            </w:r>
            <w:r w:rsidRPr="00A93BC1">
              <w:rPr>
                <w:rFonts w:ascii="PT Astra Serif" w:hAnsi="PT Astra Serif" w:cs="Calibri"/>
                <w:b/>
                <w:color w:val="000000"/>
                <w:spacing w:val="-4"/>
                <w:sz w:val="18"/>
                <w:szCs w:val="18"/>
              </w:rPr>
              <w:t>й</w:t>
            </w:r>
            <w:r w:rsidRPr="00A93BC1">
              <w:rPr>
                <w:rFonts w:ascii="PT Astra Serif" w:hAnsi="PT Astra Serif" w:cs="Calibri"/>
                <w:b/>
                <w:color w:val="000000"/>
                <w:spacing w:val="-4"/>
                <w:sz w:val="18"/>
                <w:szCs w:val="18"/>
              </w:rPr>
              <w:t>ской Ф</w:t>
            </w:r>
            <w:r w:rsidRPr="00A93BC1">
              <w:rPr>
                <w:rFonts w:ascii="PT Astra Serif" w:hAnsi="PT Astra Serif" w:cs="Calibri"/>
                <w:b/>
                <w:color w:val="000000"/>
                <w:spacing w:val="-4"/>
                <w:sz w:val="18"/>
                <w:szCs w:val="18"/>
              </w:rPr>
              <w:t>е</w:t>
            </w:r>
            <w:r w:rsidRPr="00A93BC1">
              <w:rPr>
                <w:rFonts w:ascii="PT Astra Serif" w:hAnsi="PT Astra Serif" w:cs="Calibri"/>
                <w:b/>
                <w:color w:val="000000"/>
                <w:spacing w:val="-4"/>
                <w:sz w:val="18"/>
                <w:szCs w:val="18"/>
              </w:rPr>
              <w:t>дерации»,</w:t>
            </w:r>
            <w:r w:rsidRPr="00A93BC1">
              <w:rPr>
                <w:rFonts w:ascii="PT Astra Serif" w:hAnsi="PT Astra Serif"/>
                <w:b/>
                <w:spacing w:val="-4"/>
                <w:sz w:val="18"/>
                <w:szCs w:val="18"/>
              </w:rPr>
              <w:t xml:space="preserve"> обесп</w:t>
            </w:r>
            <w:r w:rsidRPr="00A93BC1">
              <w:rPr>
                <w:rFonts w:ascii="PT Astra Serif" w:hAnsi="PT Astra Serif"/>
                <w:b/>
                <w:spacing w:val="-4"/>
                <w:sz w:val="18"/>
                <w:szCs w:val="18"/>
              </w:rPr>
              <w:t>е</w:t>
            </w:r>
            <w:r w:rsidRPr="00A93BC1">
              <w:rPr>
                <w:rFonts w:ascii="PT Astra Serif" w:hAnsi="PT Astra Serif"/>
                <w:b/>
                <w:spacing w:val="-4"/>
                <w:sz w:val="18"/>
                <w:szCs w:val="18"/>
              </w:rPr>
              <w:t>чива</w:t>
            </w:r>
            <w:r w:rsidRPr="00A93BC1">
              <w:rPr>
                <w:rFonts w:ascii="PT Astra Serif" w:hAnsi="PT Astra Serif"/>
                <w:b/>
                <w:spacing w:val="-4"/>
                <w:sz w:val="18"/>
                <w:szCs w:val="18"/>
              </w:rPr>
              <w:t>ю</w:t>
            </w:r>
            <w:r w:rsidRPr="00A93BC1">
              <w:rPr>
                <w:rFonts w:ascii="PT Astra Serif" w:hAnsi="PT Astra Serif"/>
                <w:b/>
                <w:spacing w:val="-4"/>
                <w:sz w:val="18"/>
                <w:szCs w:val="18"/>
              </w:rPr>
              <w:t>щий до</w:t>
            </w:r>
            <w:r w:rsidRPr="00A93BC1">
              <w:rPr>
                <w:rFonts w:ascii="PT Astra Serif" w:hAnsi="PT Astra Serif"/>
                <w:b/>
                <w:spacing w:val="-4"/>
                <w:sz w:val="18"/>
                <w:szCs w:val="18"/>
              </w:rPr>
              <w:t>с</w:t>
            </w:r>
            <w:r w:rsidRPr="00A93BC1">
              <w:rPr>
                <w:rFonts w:ascii="PT Astra Serif" w:hAnsi="PT Astra Serif"/>
                <w:b/>
                <w:spacing w:val="-4"/>
                <w:sz w:val="18"/>
                <w:szCs w:val="18"/>
              </w:rPr>
              <w:t>тижение значений показ</w:t>
            </w:r>
            <w:r w:rsidRPr="00A93BC1">
              <w:rPr>
                <w:rFonts w:ascii="PT Astra Serif" w:hAnsi="PT Astra Serif"/>
                <w:b/>
                <w:spacing w:val="-4"/>
                <w:sz w:val="18"/>
                <w:szCs w:val="18"/>
              </w:rPr>
              <w:t>а</w:t>
            </w:r>
            <w:r w:rsidRPr="00A93BC1">
              <w:rPr>
                <w:rFonts w:ascii="PT Astra Serif" w:hAnsi="PT Astra Serif"/>
                <w:b/>
                <w:spacing w:val="-4"/>
                <w:sz w:val="18"/>
                <w:szCs w:val="18"/>
              </w:rPr>
              <w:t>телей и результ</w:t>
            </w:r>
            <w:r w:rsidRPr="00A93BC1">
              <w:rPr>
                <w:rFonts w:ascii="PT Astra Serif" w:hAnsi="PT Astra Serif"/>
                <w:b/>
                <w:spacing w:val="-4"/>
                <w:sz w:val="18"/>
                <w:szCs w:val="18"/>
              </w:rPr>
              <w:t>а</w:t>
            </w:r>
            <w:r w:rsidRPr="00A93BC1">
              <w:rPr>
                <w:rFonts w:ascii="PT Astra Serif" w:hAnsi="PT Astra Serif"/>
                <w:b/>
                <w:spacing w:val="-4"/>
                <w:sz w:val="18"/>
                <w:szCs w:val="18"/>
              </w:rPr>
              <w:t xml:space="preserve">тов </w:t>
            </w:r>
            <w:r>
              <w:rPr>
                <w:rFonts w:ascii="PT Astra Serif" w:hAnsi="PT Astra Serif"/>
                <w:b/>
                <w:spacing w:val="-4"/>
                <w:sz w:val="18"/>
                <w:szCs w:val="18"/>
              </w:rPr>
              <w:t>р</w:t>
            </w:r>
            <w:r>
              <w:rPr>
                <w:rFonts w:ascii="PT Astra Serif" w:hAnsi="PT Astra Serif"/>
                <w:b/>
                <w:spacing w:val="-4"/>
                <w:sz w:val="18"/>
                <w:szCs w:val="18"/>
              </w:rPr>
              <w:t>е</w:t>
            </w:r>
            <w:r>
              <w:rPr>
                <w:rFonts w:ascii="PT Astra Serif" w:hAnsi="PT Astra Serif"/>
                <w:b/>
                <w:spacing w:val="-4"/>
                <w:sz w:val="18"/>
                <w:szCs w:val="18"/>
              </w:rPr>
              <w:t>гионал</w:t>
            </w:r>
            <w:r>
              <w:rPr>
                <w:rFonts w:ascii="PT Astra Serif" w:hAnsi="PT Astra Serif"/>
                <w:b/>
                <w:spacing w:val="-4"/>
                <w:sz w:val="18"/>
                <w:szCs w:val="18"/>
              </w:rPr>
              <w:t>ь</w:t>
            </w:r>
            <w:r>
              <w:rPr>
                <w:rFonts w:ascii="PT Astra Serif" w:hAnsi="PT Astra Serif"/>
                <w:b/>
                <w:spacing w:val="-4"/>
                <w:sz w:val="18"/>
                <w:szCs w:val="18"/>
              </w:rPr>
              <w:t xml:space="preserve">ного </w:t>
            </w:r>
            <w:r w:rsidRPr="00A93BC1">
              <w:rPr>
                <w:rFonts w:ascii="PT Astra Serif" w:hAnsi="PT Astra Serif"/>
                <w:b/>
                <w:spacing w:val="-4"/>
                <w:sz w:val="18"/>
                <w:szCs w:val="18"/>
              </w:rPr>
              <w:t>пр</w:t>
            </w:r>
            <w:r w:rsidRPr="00A93BC1">
              <w:rPr>
                <w:rFonts w:ascii="PT Astra Serif" w:hAnsi="PT Astra Serif"/>
                <w:b/>
                <w:spacing w:val="-4"/>
                <w:sz w:val="18"/>
                <w:szCs w:val="18"/>
              </w:rPr>
              <w:t>о</w:t>
            </w:r>
            <w:r w:rsidRPr="00A93BC1">
              <w:rPr>
                <w:rFonts w:ascii="PT Astra Serif" w:hAnsi="PT Astra Serif"/>
                <w:b/>
                <w:spacing w:val="-4"/>
                <w:sz w:val="18"/>
                <w:szCs w:val="18"/>
              </w:rPr>
              <w:t xml:space="preserve">екта </w:t>
            </w:r>
            <w:r w:rsidRPr="00A93BC1">
              <w:rPr>
                <w:rFonts w:ascii="PT Astra Serif" w:hAnsi="PT Astra Serif" w:cs="Calibri"/>
                <w:b/>
                <w:color w:val="000000"/>
                <w:spacing w:val="-4"/>
                <w:sz w:val="18"/>
                <w:szCs w:val="18"/>
              </w:rPr>
              <w:t>«Патри</w:t>
            </w:r>
            <w:r w:rsidRPr="00A93BC1">
              <w:rPr>
                <w:rFonts w:ascii="PT Astra Serif" w:hAnsi="PT Astra Serif" w:cs="Calibri"/>
                <w:b/>
                <w:color w:val="000000"/>
                <w:spacing w:val="-4"/>
                <w:sz w:val="18"/>
                <w:szCs w:val="18"/>
              </w:rPr>
              <w:t>о</w:t>
            </w:r>
            <w:r w:rsidRPr="00A93BC1">
              <w:rPr>
                <w:rFonts w:ascii="PT Astra Serif" w:hAnsi="PT Astra Serif" w:cs="Calibri"/>
                <w:b/>
                <w:color w:val="000000"/>
                <w:spacing w:val="-4"/>
                <w:sz w:val="18"/>
                <w:szCs w:val="18"/>
              </w:rPr>
              <w:t>тическое воспит</w:t>
            </w:r>
            <w:r w:rsidRPr="00A93BC1">
              <w:rPr>
                <w:rFonts w:ascii="PT Astra Serif" w:hAnsi="PT Astra Serif" w:cs="Calibri"/>
                <w:b/>
                <w:color w:val="000000"/>
                <w:spacing w:val="-4"/>
                <w:sz w:val="18"/>
                <w:szCs w:val="18"/>
              </w:rPr>
              <w:t>а</w:t>
            </w:r>
            <w:r w:rsidRPr="00A93BC1">
              <w:rPr>
                <w:rFonts w:ascii="PT Astra Serif" w:hAnsi="PT Astra Serif" w:cs="Calibri"/>
                <w:b/>
                <w:color w:val="000000"/>
                <w:spacing w:val="-4"/>
                <w:sz w:val="18"/>
                <w:szCs w:val="18"/>
              </w:rPr>
              <w:lastRenderedPageBreak/>
              <w:t>ние гр</w:t>
            </w:r>
            <w:r w:rsidRPr="00A93BC1">
              <w:rPr>
                <w:rFonts w:ascii="PT Astra Serif" w:hAnsi="PT Astra Serif" w:cs="Calibri"/>
                <w:b/>
                <w:color w:val="000000"/>
                <w:spacing w:val="-4"/>
                <w:sz w:val="18"/>
                <w:szCs w:val="18"/>
              </w:rPr>
              <w:t>а</w:t>
            </w:r>
            <w:r w:rsidRPr="00A93BC1">
              <w:rPr>
                <w:rFonts w:ascii="PT Astra Serif" w:hAnsi="PT Astra Serif" w:cs="Calibri"/>
                <w:b/>
                <w:color w:val="000000"/>
                <w:spacing w:val="-4"/>
                <w:sz w:val="18"/>
                <w:szCs w:val="18"/>
              </w:rPr>
              <w:t>ждан Росси</w:t>
            </w:r>
            <w:r w:rsidRPr="00A93BC1">
              <w:rPr>
                <w:rFonts w:ascii="PT Astra Serif" w:hAnsi="PT Astra Serif" w:cs="Calibri"/>
                <w:b/>
                <w:color w:val="000000"/>
                <w:spacing w:val="-4"/>
                <w:sz w:val="18"/>
                <w:szCs w:val="18"/>
              </w:rPr>
              <w:t>й</w:t>
            </w:r>
            <w:r w:rsidRPr="00A93BC1">
              <w:rPr>
                <w:rFonts w:ascii="PT Astra Serif" w:hAnsi="PT Astra Serif" w:cs="Calibri"/>
                <w:b/>
                <w:color w:val="000000"/>
                <w:spacing w:val="-4"/>
                <w:sz w:val="18"/>
                <w:szCs w:val="18"/>
              </w:rPr>
              <w:t>ской Ф</w:t>
            </w:r>
            <w:r w:rsidRPr="00A93BC1">
              <w:rPr>
                <w:rFonts w:ascii="PT Astra Serif" w:hAnsi="PT Astra Serif" w:cs="Calibri"/>
                <w:b/>
                <w:color w:val="000000"/>
                <w:spacing w:val="-4"/>
                <w:sz w:val="18"/>
                <w:szCs w:val="18"/>
              </w:rPr>
              <w:t>е</w:t>
            </w:r>
            <w:r w:rsidRPr="00A93BC1">
              <w:rPr>
                <w:rFonts w:ascii="PT Astra Serif" w:hAnsi="PT Astra Serif" w:cs="Calibri"/>
                <w:b/>
                <w:color w:val="000000"/>
                <w:spacing w:val="-4"/>
                <w:sz w:val="18"/>
                <w:szCs w:val="18"/>
              </w:rPr>
              <w:t>дерации»</w:t>
            </w:r>
          </w:p>
        </w:tc>
        <w:tc>
          <w:tcPr>
            <w:tcW w:w="851" w:type="dxa"/>
            <w:vMerge w:val="restart"/>
            <w:tcMar>
              <w:left w:w="108" w:type="dxa"/>
              <w:right w:w="108" w:type="dxa"/>
            </w:tcMar>
          </w:tcPr>
          <w:p w:rsidR="00CD3935" w:rsidRPr="002A28EB" w:rsidRDefault="00CD3935" w:rsidP="00D46DAA">
            <w:pPr>
              <w:jc w:val="center"/>
              <w:rPr>
                <w:rFonts w:ascii="PT Astra Serif" w:hAnsi="PT Astra Serif" w:cs="Calibri"/>
                <w:color w:val="000000"/>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 xml:space="preserve">Всего, </w:t>
            </w:r>
          </w:p>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791Е</w:t>
            </w:r>
            <w:r w:rsidRPr="00DC7DAC">
              <w:rPr>
                <w:rFonts w:ascii="PT Astra Serif" w:hAnsi="PT Astra Serif"/>
                <w:spacing w:val="-4"/>
                <w:sz w:val="18"/>
                <w:szCs w:val="18"/>
                <w:lang w:val="en-US"/>
              </w:rPr>
              <w:t>B0000</w:t>
            </w:r>
            <w:r w:rsidRPr="00DC7DAC">
              <w:rPr>
                <w:rFonts w:ascii="PT Astra Serif" w:hAnsi="PT Astra Serif"/>
                <w:spacing w:val="-4"/>
                <w:sz w:val="18"/>
                <w:szCs w:val="18"/>
              </w:rPr>
              <w:t>0</w:t>
            </w:r>
          </w:p>
        </w:tc>
        <w:tc>
          <w:tcPr>
            <w:tcW w:w="1417"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3584,2</w:t>
            </w:r>
          </w:p>
        </w:tc>
        <w:tc>
          <w:tcPr>
            <w:tcW w:w="1559" w:type="dxa"/>
            <w:tcMar>
              <w:left w:w="108" w:type="dxa"/>
              <w:right w:w="108" w:type="dxa"/>
            </w:tcMar>
          </w:tcPr>
          <w:p w:rsidR="00CD3935" w:rsidRPr="009E559B" w:rsidRDefault="00CD3935" w:rsidP="00D46DAA">
            <w:pPr>
              <w:pStyle w:val="ConsPlusNormal"/>
              <w:ind w:firstLine="0"/>
              <w:jc w:val="center"/>
              <w:rPr>
                <w:rFonts w:ascii="PT Astra Serif" w:hAnsi="PT Astra Serif"/>
                <w:spacing w:val="-4"/>
                <w:sz w:val="18"/>
                <w:szCs w:val="18"/>
              </w:rPr>
            </w:pPr>
            <w:r w:rsidRPr="009E559B">
              <w:rPr>
                <w:rFonts w:ascii="PT Astra Serif" w:hAnsi="PT Astra Serif"/>
                <w:spacing w:val="-4"/>
                <w:sz w:val="18"/>
                <w:szCs w:val="18"/>
              </w:rPr>
              <w:t>1792,1</w:t>
            </w:r>
          </w:p>
        </w:tc>
        <w:tc>
          <w:tcPr>
            <w:tcW w:w="1418" w:type="dxa"/>
            <w:tcMar>
              <w:left w:w="108" w:type="dxa"/>
              <w:right w:w="108" w:type="dxa"/>
            </w:tcMar>
          </w:tcPr>
          <w:p w:rsidR="00CD3935" w:rsidRPr="009E559B" w:rsidRDefault="00CD3935" w:rsidP="00D46DAA">
            <w:pPr>
              <w:pStyle w:val="ConsPlusNormal"/>
              <w:ind w:firstLine="0"/>
              <w:jc w:val="center"/>
              <w:rPr>
                <w:rFonts w:ascii="PT Astra Serif" w:hAnsi="PT Astra Serif"/>
                <w:spacing w:val="-4"/>
                <w:sz w:val="18"/>
                <w:szCs w:val="18"/>
              </w:rPr>
            </w:pPr>
            <w:r w:rsidRPr="009E559B">
              <w:rPr>
                <w:rFonts w:ascii="PT Astra Serif" w:hAnsi="PT Astra Serif"/>
                <w:spacing w:val="-4"/>
                <w:sz w:val="18"/>
                <w:szCs w:val="18"/>
              </w:rPr>
              <w:t>1792,1</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A93BC1" w:rsidRDefault="00CD3935" w:rsidP="00D46DAA">
            <w:pPr>
              <w:pStyle w:val="ConsPlusNormal"/>
              <w:ind w:firstLine="0"/>
              <w:jc w:val="center"/>
              <w:rPr>
                <w:rFonts w:ascii="PT Astra Serif" w:hAnsi="PT Astra Serif"/>
                <w:b/>
                <w:spacing w:val="-4"/>
                <w:sz w:val="18"/>
                <w:szCs w:val="18"/>
              </w:rPr>
            </w:pPr>
          </w:p>
        </w:tc>
        <w:tc>
          <w:tcPr>
            <w:tcW w:w="992" w:type="dxa"/>
            <w:vMerge/>
            <w:tcMar>
              <w:left w:w="108" w:type="dxa"/>
              <w:right w:w="108" w:type="dxa"/>
            </w:tcMar>
          </w:tcPr>
          <w:p w:rsidR="00CD3935" w:rsidRPr="00A93BC1" w:rsidRDefault="00CD3935" w:rsidP="00D46DAA">
            <w:pPr>
              <w:jc w:val="both"/>
              <w:rPr>
                <w:rFonts w:ascii="PT Astra Serif" w:hAnsi="PT Astra Serif" w:cs="Calibri"/>
                <w:b/>
                <w:color w:val="000000"/>
                <w:spacing w:val="-4"/>
                <w:sz w:val="18"/>
                <w:szCs w:val="18"/>
              </w:rPr>
            </w:pPr>
          </w:p>
        </w:tc>
        <w:tc>
          <w:tcPr>
            <w:tcW w:w="851" w:type="dxa"/>
            <w:vMerge/>
            <w:tcMar>
              <w:left w:w="108" w:type="dxa"/>
              <w:right w:w="108" w:type="dxa"/>
            </w:tcMar>
          </w:tcPr>
          <w:p w:rsidR="00CD3935" w:rsidRPr="0024367B" w:rsidRDefault="00CD3935" w:rsidP="00D46DAA">
            <w:pPr>
              <w:jc w:val="center"/>
              <w:rPr>
                <w:rFonts w:ascii="PT Astra Serif" w:hAnsi="PT Astra Serif"/>
                <w:sz w:val="18"/>
                <w:szCs w:val="18"/>
              </w:rPr>
            </w:pP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бюджетные ассигнов</w:t>
            </w:r>
            <w:r w:rsidRPr="002C5DBC">
              <w:rPr>
                <w:rFonts w:ascii="PT Astra Serif" w:hAnsi="PT Astra Serif"/>
                <w:spacing w:val="-4"/>
                <w:sz w:val="18"/>
                <w:szCs w:val="18"/>
              </w:rPr>
              <w:t>а</w:t>
            </w:r>
            <w:r w:rsidRPr="002C5DBC">
              <w:rPr>
                <w:rFonts w:ascii="PT Astra Serif" w:hAnsi="PT Astra Serif"/>
                <w:spacing w:val="-4"/>
                <w:sz w:val="18"/>
                <w:szCs w:val="18"/>
              </w:rPr>
              <w:t>ния облас</w:t>
            </w:r>
            <w:r w:rsidRPr="002C5DBC">
              <w:rPr>
                <w:rFonts w:ascii="PT Astra Serif" w:hAnsi="PT Astra Serif"/>
                <w:spacing w:val="-4"/>
                <w:sz w:val="18"/>
                <w:szCs w:val="18"/>
              </w:rPr>
              <w:t>т</w:t>
            </w:r>
            <w:r w:rsidRPr="002C5DBC">
              <w:rPr>
                <w:rFonts w:ascii="PT Astra Serif" w:hAnsi="PT Astra Serif"/>
                <w:spacing w:val="-4"/>
                <w:sz w:val="18"/>
                <w:szCs w:val="18"/>
              </w:rPr>
              <w:t>ного бю</w:t>
            </w:r>
            <w:r w:rsidRPr="002C5DBC">
              <w:rPr>
                <w:rFonts w:ascii="PT Astra Serif" w:hAnsi="PT Astra Serif"/>
                <w:spacing w:val="-4"/>
                <w:sz w:val="18"/>
                <w:szCs w:val="18"/>
              </w:rPr>
              <w:t>д</w:t>
            </w:r>
            <w:r w:rsidRPr="002C5DBC">
              <w:rPr>
                <w:rFonts w:ascii="PT Astra Serif" w:hAnsi="PT Astra Serif"/>
                <w:spacing w:val="-4"/>
                <w:sz w:val="18"/>
                <w:szCs w:val="18"/>
              </w:rPr>
              <w:t>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бюджетные ассигнов</w:t>
            </w:r>
            <w:r w:rsidRPr="002C5DBC">
              <w:rPr>
                <w:rFonts w:ascii="PT Astra Serif" w:hAnsi="PT Astra Serif"/>
                <w:spacing w:val="-4"/>
                <w:sz w:val="18"/>
                <w:szCs w:val="18"/>
              </w:rPr>
              <w:t>а</w:t>
            </w:r>
            <w:r w:rsidRPr="002C5DBC">
              <w:rPr>
                <w:rFonts w:ascii="PT Astra Serif" w:hAnsi="PT Astra Serif"/>
                <w:spacing w:val="-4"/>
                <w:sz w:val="18"/>
                <w:szCs w:val="18"/>
              </w:rPr>
              <w:t>ния фед</w:t>
            </w:r>
            <w:r w:rsidRPr="002C5DBC">
              <w:rPr>
                <w:rFonts w:ascii="PT Astra Serif" w:hAnsi="PT Astra Serif"/>
                <w:spacing w:val="-4"/>
                <w:sz w:val="18"/>
                <w:szCs w:val="18"/>
              </w:rPr>
              <w:t>е</w:t>
            </w:r>
            <w:r w:rsidRPr="002C5DBC">
              <w:rPr>
                <w:rFonts w:ascii="PT Astra Serif" w:hAnsi="PT Astra Serif"/>
                <w:spacing w:val="-4"/>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3584,2</w:t>
            </w:r>
          </w:p>
        </w:tc>
        <w:tc>
          <w:tcPr>
            <w:tcW w:w="1559" w:type="dxa"/>
            <w:tcMar>
              <w:left w:w="108" w:type="dxa"/>
              <w:right w:w="108" w:type="dxa"/>
            </w:tcMar>
          </w:tcPr>
          <w:p w:rsidR="00CD3935" w:rsidRPr="009E559B" w:rsidRDefault="00CD3935" w:rsidP="00D46DAA">
            <w:pPr>
              <w:pStyle w:val="ConsPlusNormal"/>
              <w:ind w:firstLine="0"/>
              <w:jc w:val="center"/>
              <w:rPr>
                <w:rFonts w:ascii="PT Astra Serif" w:hAnsi="PT Astra Serif"/>
                <w:spacing w:val="-4"/>
                <w:sz w:val="18"/>
                <w:szCs w:val="18"/>
              </w:rPr>
            </w:pPr>
            <w:r w:rsidRPr="009E559B">
              <w:rPr>
                <w:rFonts w:ascii="PT Astra Serif" w:hAnsi="PT Astra Serif"/>
                <w:spacing w:val="-4"/>
                <w:sz w:val="18"/>
                <w:szCs w:val="18"/>
              </w:rPr>
              <w:t>1792,1</w:t>
            </w:r>
          </w:p>
        </w:tc>
        <w:tc>
          <w:tcPr>
            <w:tcW w:w="1418" w:type="dxa"/>
            <w:tcMar>
              <w:left w:w="108" w:type="dxa"/>
              <w:right w:w="108" w:type="dxa"/>
            </w:tcMar>
          </w:tcPr>
          <w:p w:rsidR="00CD3935" w:rsidRPr="009E559B" w:rsidRDefault="00CD3935" w:rsidP="00D46DAA">
            <w:pPr>
              <w:pStyle w:val="ConsPlusNormal"/>
              <w:ind w:firstLine="0"/>
              <w:jc w:val="center"/>
              <w:rPr>
                <w:rFonts w:ascii="PT Astra Serif" w:hAnsi="PT Astra Serif"/>
                <w:spacing w:val="-4"/>
                <w:sz w:val="18"/>
                <w:szCs w:val="18"/>
              </w:rPr>
            </w:pPr>
            <w:r w:rsidRPr="009E559B">
              <w:rPr>
                <w:rFonts w:ascii="PT Astra Serif" w:hAnsi="PT Astra Serif"/>
                <w:spacing w:val="-4"/>
                <w:sz w:val="18"/>
                <w:szCs w:val="18"/>
              </w:rPr>
              <w:t>1792,1</w:t>
            </w:r>
          </w:p>
        </w:tc>
        <w:tc>
          <w:tcPr>
            <w:tcW w:w="1417"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2C5DB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sidRPr="006D2675">
              <w:rPr>
                <w:rFonts w:ascii="PT Astra Serif" w:hAnsi="PT Astra Serif"/>
                <w:spacing w:val="-4"/>
                <w:sz w:val="18"/>
                <w:szCs w:val="18"/>
              </w:rPr>
              <w:lastRenderedPageBreak/>
              <w:t>3.1.</w:t>
            </w:r>
          </w:p>
        </w:tc>
        <w:tc>
          <w:tcPr>
            <w:tcW w:w="992" w:type="dxa"/>
            <w:vMerge w:val="restart"/>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r w:rsidRPr="005721F2">
              <w:rPr>
                <w:rFonts w:ascii="PT Astra Serif" w:hAnsi="PT Astra Serif"/>
                <w:spacing w:val="-4"/>
                <w:sz w:val="18"/>
                <w:szCs w:val="18"/>
              </w:rPr>
              <w:t>Обесп</w:t>
            </w:r>
            <w:r w:rsidRPr="005721F2">
              <w:rPr>
                <w:rFonts w:ascii="PT Astra Serif" w:hAnsi="PT Astra Serif"/>
                <w:spacing w:val="-4"/>
                <w:sz w:val="18"/>
                <w:szCs w:val="18"/>
              </w:rPr>
              <w:t>е</w:t>
            </w:r>
            <w:r w:rsidRPr="005721F2">
              <w:rPr>
                <w:rFonts w:ascii="PT Astra Serif" w:hAnsi="PT Astra Serif"/>
                <w:spacing w:val="-4"/>
                <w:sz w:val="18"/>
                <w:szCs w:val="18"/>
              </w:rPr>
              <w:t>чение деятел</w:t>
            </w:r>
            <w:r w:rsidRPr="005721F2">
              <w:rPr>
                <w:rFonts w:ascii="PT Astra Serif" w:hAnsi="PT Astra Serif"/>
                <w:spacing w:val="-4"/>
                <w:sz w:val="18"/>
                <w:szCs w:val="18"/>
              </w:rPr>
              <w:t>ь</w:t>
            </w:r>
            <w:r w:rsidRPr="005721F2">
              <w:rPr>
                <w:rFonts w:ascii="PT Astra Serif" w:hAnsi="PT Astra Serif"/>
                <w:spacing w:val="-4"/>
                <w:sz w:val="18"/>
                <w:szCs w:val="18"/>
              </w:rPr>
              <w:t>ности советн</w:t>
            </w:r>
            <w:r w:rsidRPr="005721F2">
              <w:rPr>
                <w:rFonts w:ascii="PT Astra Serif" w:hAnsi="PT Astra Serif"/>
                <w:spacing w:val="-4"/>
                <w:sz w:val="18"/>
                <w:szCs w:val="18"/>
              </w:rPr>
              <w:t>и</w:t>
            </w:r>
            <w:r w:rsidRPr="005721F2">
              <w:rPr>
                <w:rFonts w:ascii="PT Astra Serif" w:hAnsi="PT Astra Serif"/>
                <w:spacing w:val="-4"/>
                <w:sz w:val="18"/>
                <w:szCs w:val="18"/>
              </w:rPr>
              <w:t>ков д</w:t>
            </w:r>
            <w:r w:rsidRPr="005721F2">
              <w:rPr>
                <w:rFonts w:ascii="PT Astra Serif" w:hAnsi="PT Astra Serif"/>
                <w:spacing w:val="-4"/>
                <w:sz w:val="18"/>
                <w:szCs w:val="18"/>
              </w:rPr>
              <w:t>и</w:t>
            </w:r>
            <w:r w:rsidRPr="005721F2">
              <w:rPr>
                <w:rFonts w:ascii="PT Astra Serif" w:hAnsi="PT Astra Serif"/>
                <w:spacing w:val="-4"/>
                <w:sz w:val="18"/>
                <w:szCs w:val="18"/>
              </w:rPr>
              <w:t>ректора по восп</w:t>
            </w:r>
            <w:r w:rsidRPr="005721F2">
              <w:rPr>
                <w:rFonts w:ascii="PT Astra Serif" w:hAnsi="PT Astra Serif"/>
                <w:spacing w:val="-4"/>
                <w:sz w:val="18"/>
                <w:szCs w:val="18"/>
              </w:rPr>
              <w:t>и</w:t>
            </w:r>
            <w:r w:rsidRPr="005721F2">
              <w:rPr>
                <w:rFonts w:ascii="PT Astra Serif" w:hAnsi="PT Astra Serif"/>
                <w:spacing w:val="-4"/>
                <w:sz w:val="18"/>
                <w:szCs w:val="18"/>
              </w:rPr>
              <w:t>танию и взаим</w:t>
            </w:r>
            <w:r w:rsidRPr="005721F2">
              <w:rPr>
                <w:rFonts w:ascii="PT Astra Serif" w:hAnsi="PT Astra Serif"/>
                <w:spacing w:val="-4"/>
                <w:sz w:val="18"/>
                <w:szCs w:val="18"/>
              </w:rPr>
              <w:t>о</w:t>
            </w:r>
            <w:r w:rsidRPr="005721F2">
              <w:rPr>
                <w:rFonts w:ascii="PT Astra Serif" w:hAnsi="PT Astra Serif"/>
                <w:spacing w:val="-4"/>
                <w:sz w:val="18"/>
                <w:szCs w:val="18"/>
              </w:rPr>
              <w:t>действию с детск</w:t>
            </w:r>
            <w:r w:rsidRPr="005721F2">
              <w:rPr>
                <w:rFonts w:ascii="PT Astra Serif" w:hAnsi="PT Astra Serif"/>
                <w:spacing w:val="-4"/>
                <w:sz w:val="18"/>
                <w:szCs w:val="18"/>
              </w:rPr>
              <w:t>и</w:t>
            </w:r>
            <w:r w:rsidRPr="005721F2">
              <w:rPr>
                <w:rFonts w:ascii="PT Astra Serif" w:hAnsi="PT Astra Serif"/>
                <w:spacing w:val="-4"/>
                <w:sz w:val="18"/>
                <w:szCs w:val="18"/>
              </w:rPr>
              <w:t>ми общ</w:t>
            </w:r>
            <w:r w:rsidRPr="005721F2">
              <w:rPr>
                <w:rFonts w:ascii="PT Astra Serif" w:hAnsi="PT Astra Serif"/>
                <w:spacing w:val="-4"/>
                <w:sz w:val="18"/>
                <w:szCs w:val="18"/>
              </w:rPr>
              <w:t>е</w:t>
            </w:r>
            <w:r w:rsidRPr="005721F2">
              <w:rPr>
                <w:rFonts w:ascii="PT Astra Serif" w:hAnsi="PT Astra Serif"/>
                <w:spacing w:val="-4"/>
                <w:sz w:val="18"/>
                <w:szCs w:val="18"/>
              </w:rPr>
              <w:t>ственн</w:t>
            </w:r>
            <w:r w:rsidRPr="005721F2">
              <w:rPr>
                <w:rFonts w:ascii="PT Astra Serif" w:hAnsi="PT Astra Serif"/>
                <w:spacing w:val="-4"/>
                <w:sz w:val="18"/>
                <w:szCs w:val="18"/>
              </w:rPr>
              <w:t>ы</w:t>
            </w:r>
            <w:r w:rsidRPr="005721F2">
              <w:rPr>
                <w:rFonts w:ascii="PT Astra Serif" w:hAnsi="PT Astra Serif"/>
                <w:spacing w:val="-4"/>
                <w:sz w:val="18"/>
                <w:szCs w:val="18"/>
              </w:rPr>
              <w:t>ми объ</w:t>
            </w:r>
            <w:r w:rsidRPr="005721F2">
              <w:rPr>
                <w:rFonts w:ascii="PT Astra Serif" w:hAnsi="PT Astra Serif"/>
                <w:spacing w:val="-4"/>
                <w:sz w:val="18"/>
                <w:szCs w:val="18"/>
              </w:rPr>
              <w:t>е</w:t>
            </w:r>
            <w:r w:rsidRPr="005721F2">
              <w:rPr>
                <w:rFonts w:ascii="PT Astra Serif" w:hAnsi="PT Astra Serif"/>
                <w:spacing w:val="-4"/>
                <w:sz w:val="18"/>
                <w:szCs w:val="18"/>
              </w:rPr>
              <w:t>динени</w:t>
            </w:r>
            <w:r w:rsidRPr="005721F2">
              <w:rPr>
                <w:rFonts w:ascii="PT Astra Serif" w:hAnsi="PT Astra Serif"/>
                <w:spacing w:val="-4"/>
                <w:sz w:val="18"/>
                <w:szCs w:val="18"/>
              </w:rPr>
              <w:t>я</w:t>
            </w:r>
            <w:r w:rsidRPr="005721F2">
              <w:rPr>
                <w:rFonts w:ascii="PT Astra Serif" w:hAnsi="PT Astra Serif"/>
                <w:spacing w:val="-4"/>
                <w:sz w:val="18"/>
                <w:szCs w:val="18"/>
              </w:rPr>
              <w:t>ми в о</w:t>
            </w:r>
            <w:r w:rsidRPr="005721F2">
              <w:rPr>
                <w:rFonts w:ascii="PT Astra Serif" w:hAnsi="PT Astra Serif"/>
                <w:spacing w:val="-4"/>
                <w:sz w:val="18"/>
                <w:szCs w:val="18"/>
              </w:rPr>
              <w:t>б</w:t>
            </w:r>
            <w:r w:rsidRPr="005721F2">
              <w:rPr>
                <w:rFonts w:ascii="PT Astra Serif" w:hAnsi="PT Astra Serif"/>
                <w:spacing w:val="-4"/>
                <w:sz w:val="18"/>
                <w:szCs w:val="18"/>
              </w:rPr>
              <w:t>щеобр</w:t>
            </w:r>
            <w:r w:rsidRPr="005721F2">
              <w:rPr>
                <w:rFonts w:ascii="PT Astra Serif" w:hAnsi="PT Astra Serif"/>
                <w:spacing w:val="-4"/>
                <w:sz w:val="18"/>
                <w:szCs w:val="18"/>
              </w:rPr>
              <w:t>а</w:t>
            </w:r>
            <w:r w:rsidRPr="005721F2">
              <w:rPr>
                <w:rFonts w:ascii="PT Astra Serif" w:hAnsi="PT Astra Serif"/>
                <w:spacing w:val="-4"/>
                <w:sz w:val="18"/>
                <w:szCs w:val="18"/>
              </w:rPr>
              <w:t>зовател</w:t>
            </w:r>
            <w:r w:rsidRPr="005721F2">
              <w:rPr>
                <w:rFonts w:ascii="PT Astra Serif" w:hAnsi="PT Astra Serif"/>
                <w:spacing w:val="-4"/>
                <w:sz w:val="18"/>
                <w:szCs w:val="18"/>
              </w:rPr>
              <w:t>ь</w:t>
            </w:r>
            <w:r w:rsidRPr="005721F2">
              <w:rPr>
                <w:rFonts w:ascii="PT Astra Serif" w:hAnsi="PT Astra Serif"/>
                <w:spacing w:val="-4"/>
                <w:sz w:val="18"/>
                <w:szCs w:val="18"/>
              </w:rPr>
              <w:t>ных орг</w:t>
            </w:r>
            <w:r w:rsidRPr="005721F2">
              <w:rPr>
                <w:rFonts w:ascii="PT Astra Serif" w:hAnsi="PT Astra Serif"/>
                <w:spacing w:val="-4"/>
                <w:sz w:val="18"/>
                <w:szCs w:val="18"/>
              </w:rPr>
              <w:t>а</w:t>
            </w:r>
            <w:r w:rsidRPr="005721F2">
              <w:rPr>
                <w:rFonts w:ascii="PT Astra Serif" w:hAnsi="PT Astra Serif"/>
                <w:spacing w:val="-4"/>
                <w:sz w:val="18"/>
                <w:szCs w:val="18"/>
              </w:rPr>
              <w:t>низациях</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 xml:space="preserve">Всего, </w:t>
            </w:r>
          </w:p>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791Е</w:t>
            </w:r>
            <w:r w:rsidRPr="00DC7DAC">
              <w:rPr>
                <w:rFonts w:ascii="PT Astra Serif" w:hAnsi="PT Astra Serif"/>
                <w:spacing w:val="-4"/>
                <w:sz w:val="18"/>
                <w:szCs w:val="18"/>
                <w:lang w:val="en-US"/>
              </w:rPr>
              <w:t>B5179</w:t>
            </w:r>
            <w:r w:rsidRPr="00DC7DAC">
              <w:rPr>
                <w:rFonts w:ascii="PT Astra Serif" w:hAnsi="PT Astra Serif"/>
                <w:spacing w:val="-4"/>
                <w:sz w:val="18"/>
                <w:szCs w:val="18"/>
              </w:rPr>
              <w:t>0</w:t>
            </w:r>
          </w:p>
        </w:tc>
        <w:tc>
          <w:tcPr>
            <w:tcW w:w="1417"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3584,2</w:t>
            </w:r>
          </w:p>
        </w:tc>
        <w:tc>
          <w:tcPr>
            <w:tcW w:w="1559"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sidRPr="00B216DC">
              <w:rPr>
                <w:rFonts w:ascii="PT Astra Serif" w:hAnsi="PT Astra Serif"/>
                <w:spacing w:val="-4"/>
                <w:sz w:val="18"/>
                <w:szCs w:val="18"/>
              </w:rPr>
              <w:t>1 792,100</w:t>
            </w:r>
          </w:p>
        </w:tc>
        <w:tc>
          <w:tcPr>
            <w:tcW w:w="1418"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sidRPr="00B216DC">
              <w:rPr>
                <w:rFonts w:ascii="PT Astra Serif" w:hAnsi="PT Astra Serif"/>
                <w:spacing w:val="-4"/>
                <w:sz w:val="18"/>
                <w:szCs w:val="18"/>
              </w:rPr>
              <w:t>1 792,100</w:t>
            </w:r>
          </w:p>
        </w:tc>
        <w:tc>
          <w:tcPr>
            <w:tcW w:w="1417" w:type="dxa"/>
            <w:tcMar>
              <w:left w:w="108" w:type="dxa"/>
              <w:right w:w="108" w:type="dxa"/>
            </w:tcMar>
          </w:tcPr>
          <w:p w:rsidR="00CD3935" w:rsidRPr="00B216DC" w:rsidRDefault="00CD3935" w:rsidP="00D46DAA">
            <w:pPr>
              <w:jc w:val="center"/>
              <w:rPr>
                <w:rFonts w:ascii="PT Astra Serif" w:hAnsi="PT Astra Serif"/>
                <w:sz w:val="18"/>
                <w:szCs w:val="18"/>
              </w:rPr>
            </w:pPr>
            <w:r w:rsidRPr="00B216DC">
              <w:rPr>
                <w:rFonts w:ascii="PT Astra Serif" w:hAnsi="PT Astra Serif"/>
                <w:spacing w:val="-4"/>
                <w:sz w:val="18"/>
                <w:szCs w:val="18"/>
              </w:rPr>
              <w:t>0,00</w:t>
            </w:r>
          </w:p>
        </w:tc>
        <w:tc>
          <w:tcPr>
            <w:tcW w:w="1560" w:type="dxa"/>
            <w:tcMar>
              <w:left w:w="108" w:type="dxa"/>
              <w:right w:w="108" w:type="dxa"/>
            </w:tcMar>
          </w:tcPr>
          <w:p w:rsidR="00CD3935" w:rsidRPr="00B216DC" w:rsidRDefault="00CD3935" w:rsidP="00D46DAA">
            <w:pPr>
              <w:jc w:val="center"/>
              <w:rPr>
                <w:rFonts w:ascii="PT Astra Serif" w:hAnsi="PT Astra Serif"/>
                <w:sz w:val="18"/>
                <w:szCs w:val="18"/>
              </w:rPr>
            </w:pPr>
            <w:r w:rsidRPr="00B216DC">
              <w:rPr>
                <w:rFonts w:ascii="PT Astra Serif" w:hAnsi="PT Astra Serif"/>
                <w:spacing w:val="-4"/>
                <w:sz w:val="18"/>
                <w:szCs w:val="18"/>
              </w:rPr>
              <w:t>0,00</w:t>
            </w:r>
          </w:p>
        </w:tc>
        <w:tc>
          <w:tcPr>
            <w:tcW w:w="1559" w:type="dxa"/>
            <w:tcMar>
              <w:left w:w="108" w:type="dxa"/>
              <w:right w:w="108" w:type="dxa"/>
            </w:tcMar>
          </w:tcPr>
          <w:p w:rsidR="00CD3935" w:rsidRPr="00B216DC" w:rsidRDefault="00CD3935" w:rsidP="00D46DAA">
            <w:pPr>
              <w:jc w:val="center"/>
              <w:rPr>
                <w:rFonts w:ascii="PT Astra Serif" w:hAnsi="PT Astra Serif"/>
                <w:sz w:val="18"/>
                <w:szCs w:val="18"/>
              </w:rPr>
            </w:pPr>
            <w:r w:rsidRPr="00B216DC">
              <w:rPr>
                <w:rFonts w:ascii="PT Astra Serif" w:hAnsi="PT Astra Serif"/>
                <w:spacing w:val="-4"/>
                <w:sz w:val="18"/>
                <w:szCs w:val="18"/>
              </w:rPr>
              <w:t>0,00</w:t>
            </w:r>
          </w:p>
        </w:tc>
        <w:tc>
          <w:tcPr>
            <w:tcW w:w="1559" w:type="dxa"/>
            <w:tcMar>
              <w:left w:w="108" w:type="dxa"/>
              <w:right w:w="108" w:type="dxa"/>
            </w:tcMar>
          </w:tcPr>
          <w:p w:rsidR="00CD3935" w:rsidRPr="00B216DC" w:rsidRDefault="00CD3935" w:rsidP="00D46DAA">
            <w:pPr>
              <w:jc w:val="center"/>
              <w:rPr>
                <w:rFonts w:ascii="PT Astra Serif" w:hAnsi="PT Astra Serif"/>
                <w:sz w:val="18"/>
                <w:szCs w:val="18"/>
              </w:rPr>
            </w:pPr>
            <w:r w:rsidRPr="00B216DC">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418"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417"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60"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418"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417"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60"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3584,2</w:t>
            </w:r>
          </w:p>
        </w:tc>
        <w:tc>
          <w:tcPr>
            <w:tcW w:w="1559"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sidRPr="00B216DC">
              <w:rPr>
                <w:rFonts w:ascii="PT Astra Serif" w:hAnsi="PT Astra Serif"/>
                <w:spacing w:val="-4"/>
                <w:sz w:val="18"/>
                <w:szCs w:val="18"/>
              </w:rPr>
              <w:t>1 792,100</w:t>
            </w:r>
          </w:p>
        </w:tc>
        <w:tc>
          <w:tcPr>
            <w:tcW w:w="1418"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sidRPr="00B216DC">
              <w:rPr>
                <w:rFonts w:ascii="PT Astra Serif" w:hAnsi="PT Astra Serif"/>
                <w:spacing w:val="-4"/>
                <w:sz w:val="18"/>
                <w:szCs w:val="18"/>
              </w:rPr>
              <w:t>1 792,100</w:t>
            </w:r>
          </w:p>
        </w:tc>
        <w:tc>
          <w:tcPr>
            <w:tcW w:w="1417" w:type="dxa"/>
            <w:tcMar>
              <w:left w:w="108" w:type="dxa"/>
              <w:right w:w="108" w:type="dxa"/>
            </w:tcMar>
          </w:tcPr>
          <w:p w:rsidR="00CD3935" w:rsidRPr="00B216DC" w:rsidRDefault="00CD3935" w:rsidP="00D46DAA">
            <w:pPr>
              <w:jc w:val="center"/>
              <w:rPr>
                <w:rFonts w:ascii="PT Astra Serif" w:hAnsi="PT Astra Serif"/>
                <w:sz w:val="18"/>
                <w:szCs w:val="18"/>
              </w:rPr>
            </w:pPr>
            <w:r w:rsidRPr="00B216DC">
              <w:rPr>
                <w:rFonts w:ascii="PT Astra Serif" w:hAnsi="PT Astra Serif"/>
                <w:spacing w:val="-4"/>
                <w:sz w:val="18"/>
                <w:szCs w:val="18"/>
              </w:rPr>
              <w:t>0,00</w:t>
            </w:r>
          </w:p>
        </w:tc>
        <w:tc>
          <w:tcPr>
            <w:tcW w:w="1560" w:type="dxa"/>
            <w:tcMar>
              <w:left w:w="108" w:type="dxa"/>
              <w:right w:w="108" w:type="dxa"/>
            </w:tcMar>
          </w:tcPr>
          <w:p w:rsidR="00CD3935" w:rsidRPr="00B216DC" w:rsidRDefault="00CD3935" w:rsidP="00D46DAA">
            <w:pPr>
              <w:jc w:val="center"/>
              <w:rPr>
                <w:rFonts w:ascii="PT Astra Serif" w:hAnsi="PT Astra Serif"/>
                <w:sz w:val="18"/>
                <w:szCs w:val="18"/>
              </w:rPr>
            </w:pPr>
            <w:r w:rsidRPr="00B216DC">
              <w:rPr>
                <w:rFonts w:ascii="PT Astra Serif" w:hAnsi="PT Astra Serif"/>
                <w:spacing w:val="-4"/>
                <w:sz w:val="18"/>
                <w:szCs w:val="18"/>
              </w:rPr>
              <w:t>0,00</w:t>
            </w:r>
          </w:p>
        </w:tc>
        <w:tc>
          <w:tcPr>
            <w:tcW w:w="1559" w:type="dxa"/>
            <w:tcMar>
              <w:left w:w="108" w:type="dxa"/>
              <w:right w:w="108" w:type="dxa"/>
            </w:tcMar>
          </w:tcPr>
          <w:p w:rsidR="00CD3935" w:rsidRPr="00B216DC" w:rsidRDefault="00CD3935" w:rsidP="00D46DAA">
            <w:pPr>
              <w:jc w:val="center"/>
              <w:rPr>
                <w:rFonts w:ascii="PT Astra Serif" w:hAnsi="PT Astra Serif"/>
                <w:sz w:val="18"/>
                <w:szCs w:val="18"/>
              </w:rPr>
            </w:pPr>
            <w:r w:rsidRPr="00B216DC">
              <w:rPr>
                <w:rFonts w:ascii="PT Astra Serif" w:hAnsi="PT Astra Serif"/>
                <w:spacing w:val="-4"/>
                <w:sz w:val="18"/>
                <w:szCs w:val="18"/>
              </w:rPr>
              <w:t>0,00</w:t>
            </w:r>
          </w:p>
        </w:tc>
        <w:tc>
          <w:tcPr>
            <w:tcW w:w="1559" w:type="dxa"/>
            <w:tcMar>
              <w:left w:w="108" w:type="dxa"/>
              <w:right w:w="108" w:type="dxa"/>
            </w:tcMar>
          </w:tcPr>
          <w:p w:rsidR="00CD3935" w:rsidRPr="00B216DC" w:rsidRDefault="00CD3935" w:rsidP="00D46DAA">
            <w:pPr>
              <w:jc w:val="center"/>
              <w:rPr>
                <w:rFonts w:ascii="PT Astra Serif" w:hAnsi="PT Astra Serif"/>
                <w:sz w:val="18"/>
                <w:szCs w:val="18"/>
              </w:rPr>
            </w:pPr>
            <w:r w:rsidRPr="00B216DC">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3.2</w:t>
            </w:r>
          </w:p>
        </w:tc>
        <w:tc>
          <w:tcPr>
            <w:tcW w:w="992" w:type="dxa"/>
            <w:vMerge w:val="restart"/>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r w:rsidRPr="005721F2">
              <w:rPr>
                <w:rFonts w:ascii="PT Astra Serif" w:hAnsi="PT Astra Serif"/>
                <w:spacing w:val="-4"/>
                <w:sz w:val="18"/>
                <w:szCs w:val="18"/>
              </w:rPr>
              <w:t>Обесп</w:t>
            </w:r>
            <w:r w:rsidRPr="005721F2">
              <w:rPr>
                <w:rFonts w:ascii="PT Astra Serif" w:hAnsi="PT Astra Serif"/>
                <w:spacing w:val="-4"/>
                <w:sz w:val="18"/>
                <w:szCs w:val="18"/>
              </w:rPr>
              <w:t>е</w:t>
            </w:r>
            <w:r w:rsidRPr="005721F2">
              <w:rPr>
                <w:rFonts w:ascii="PT Astra Serif" w:hAnsi="PT Astra Serif"/>
                <w:spacing w:val="-4"/>
                <w:sz w:val="18"/>
                <w:szCs w:val="18"/>
              </w:rPr>
              <w:t xml:space="preserve">чение </w:t>
            </w:r>
            <w:r>
              <w:rPr>
                <w:rFonts w:ascii="PT Astra Serif" w:hAnsi="PT Astra Serif"/>
                <w:spacing w:val="-4"/>
                <w:sz w:val="18"/>
                <w:szCs w:val="18"/>
              </w:rPr>
              <w:t>выплат</w:t>
            </w:r>
            <w:r>
              <w:rPr>
                <w:rFonts w:ascii="PT Astra Serif" w:hAnsi="PT Astra Serif"/>
                <w:spacing w:val="-4"/>
                <w:sz w:val="18"/>
                <w:szCs w:val="18"/>
              </w:rPr>
              <w:t>е</w:t>
            </w:r>
            <w:r>
              <w:rPr>
                <w:rFonts w:ascii="PT Astra Serif" w:hAnsi="PT Astra Serif"/>
                <w:spacing w:val="-4"/>
                <w:sz w:val="18"/>
                <w:szCs w:val="18"/>
              </w:rPr>
              <w:t>жемеся</w:t>
            </w:r>
            <w:r>
              <w:rPr>
                <w:rFonts w:ascii="PT Astra Serif" w:hAnsi="PT Astra Serif"/>
                <w:spacing w:val="-4"/>
                <w:sz w:val="18"/>
                <w:szCs w:val="18"/>
              </w:rPr>
              <w:t>ч</w:t>
            </w:r>
            <w:r>
              <w:rPr>
                <w:rFonts w:ascii="PT Astra Serif" w:hAnsi="PT Astra Serif"/>
                <w:spacing w:val="-4"/>
                <w:sz w:val="18"/>
                <w:szCs w:val="18"/>
              </w:rPr>
              <w:t>ного д</w:t>
            </w:r>
            <w:r>
              <w:rPr>
                <w:rFonts w:ascii="PT Astra Serif" w:hAnsi="PT Astra Serif"/>
                <w:spacing w:val="-4"/>
                <w:sz w:val="18"/>
                <w:szCs w:val="18"/>
              </w:rPr>
              <w:t>е</w:t>
            </w:r>
            <w:r>
              <w:rPr>
                <w:rFonts w:ascii="PT Astra Serif" w:hAnsi="PT Astra Serif"/>
                <w:spacing w:val="-4"/>
                <w:sz w:val="18"/>
                <w:szCs w:val="18"/>
              </w:rPr>
              <w:t>нежного вознагр</w:t>
            </w:r>
            <w:r>
              <w:rPr>
                <w:rFonts w:ascii="PT Astra Serif" w:hAnsi="PT Astra Serif"/>
                <w:spacing w:val="-4"/>
                <w:sz w:val="18"/>
                <w:szCs w:val="18"/>
              </w:rPr>
              <w:t>а</w:t>
            </w:r>
            <w:r>
              <w:rPr>
                <w:rFonts w:ascii="PT Astra Serif" w:hAnsi="PT Astra Serif"/>
                <w:spacing w:val="-4"/>
                <w:sz w:val="18"/>
                <w:szCs w:val="18"/>
              </w:rPr>
              <w:t xml:space="preserve">ждения </w:t>
            </w:r>
            <w:r w:rsidRPr="005721F2">
              <w:rPr>
                <w:rFonts w:ascii="PT Astra Serif" w:hAnsi="PT Astra Serif"/>
                <w:spacing w:val="-4"/>
                <w:sz w:val="18"/>
                <w:szCs w:val="18"/>
              </w:rPr>
              <w:t>советн</w:t>
            </w:r>
            <w:r w:rsidRPr="005721F2">
              <w:rPr>
                <w:rFonts w:ascii="PT Astra Serif" w:hAnsi="PT Astra Serif"/>
                <w:spacing w:val="-4"/>
                <w:sz w:val="18"/>
                <w:szCs w:val="18"/>
              </w:rPr>
              <w:t>и</w:t>
            </w:r>
            <w:r>
              <w:rPr>
                <w:rFonts w:ascii="PT Astra Serif" w:hAnsi="PT Astra Serif"/>
                <w:spacing w:val="-4"/>
                <w:sz w:val="18"/>
                <w:szCs w:val="18"/>
              </w:rPr>
              <w:t>кам</w:t>
            </w:r>
            <w:r w:rsidRPr="005721F2">
              <w:rPr>
                <w:rFonts w:ascii="PT Astra Serif" w:hAnsi="PT Astra Serif"/>
                <w:spacing w:val="-4"/>
                <w:sz w:val="18"/>
                <w:szCs w:val="18"/>
              </w:rPr>
              <w:t xml:space="preserve"> д</w:t>
            </w:r>
            <w:r w:rsidRPr="005721F2">
              <w:rPr>
                <w:rFonts w:ascii="PT Astra Serif" w:hAnsi="PT Astra Serif"/>
                <w:spacing w:val="-4"/>
                <w:sz w:val="18"/>
                <w:szCs w:val="18"/>
              </w:rPr>
              <w:t>и</w:t>
            </w:r>
            <w:r w:rsidRPr="005721F2">
              <w:rPr>
                <w:rFonts w:ascii="PT Astra Serif" w:hAnsi="PT Astra Serif"/>
                <w:spacing w:val="-4"/>
                <w:sz w:val="18"/>
                <w:szCs w:val="18"/>
              </w:rPr>
              <w:t>рек</w:t>
            </w:r>
            <w:r>
              <w:rPr>
                <w:rFonts w:ascii="PT Astra Serif" w:hAnsi="PT Astra Serif"/>
                <w:spacing w:val="-4"/>
                <w:sz w:val="18"/>
                <w:szCs w:val="18"/>
              </w:rPr>
              <w:t>торов</w:t>
            </w:r>
            <w:r w:rsidRPr="005721F2">
              <w:rPr>
                <w:rFonts w:ascii="PT Astra Serif" w:hAnsi="PT Astra Serif"/>
                <w:spacing w:val="-4"/>
                <w:sz w:val="18"/>
                <w:szCs w:val="18"/>
              </w:rPr>
              <w:t xml:space="preserve"> по восп</w:t>
            </w:r>
            <w:r w:rsidRPr="005721F2">
              <w:rPr>
                <w:rFonts w:ascii="PT Astra Serif" w:hAnsi="PT Astra Serif"/>
                <w:spacing w:val="-4"/>
                <w:sz w:val="18"/>
                <w:szCs w:val="18"/>
              </w:rPr>
              <w:t>и</w:t>
            </w:r>
            <w:r w:rsidRPr="005721F2">
              <w:rPr>
                <w:rFonts w:ascii="PT Astra Serif" w:hAnsi="PT Astra Serif"/>
                <w:spacing w:val="-4"/>
                <w:sz w:val="18"/>
                <w:szCs w:val="18"/>
              </w:rPr>
              <w:t>танию и взаим</w:t>
            </w:r>
            <w:r w:rsidRPr="005721F2">
              <w:rPr>
                <w:rFonts w:ascii="PT Astra Serif" w:hAnsi="PT Astra Serif"/>
                <w:spacing w:val="-4"/>
                <w:sz w:val="18"/>
                <w:szCs w:val="18"/>
              </w:rPr>
              <w:t>о</w:t>
            </w:r>
            <w:r w:rsidRPr="005721F2">
              <w:rPr>
                <w:rFonts w:ascii="PT Astra Serif" w:hAnsi="PT Astra Serif"/>
                <w:spacing w:val="-4"/>
                <w:sz w:val="18"/>
                <w:szCs w:val="18"/>
              </w:rPr>
              <w:t>действию с детск</w:t>
            </w:r>
            <w:r w:rsidRPr="005721F2">
              <w:rPr>
                <w:rFonts w:ascii="PT Astra Serif" w:hAnsi="PT Astra Serif"/>
                <w:spacing w:val="-4"/>
                <w:sz w:val="18"/>
                <w:szCs w:val="18"/>
              </w:rPr>
              <w:t>и</w:t>
            </w:r>
            <w:r w:rsidRPr="005721F2">
              <w:rPr>
                <w:rFonts w:ascii="PT Astra Serif" w:hAnsi="PT Astra Serif"/>
                <w:spacing w:val="-4"/>
                <w:sz w:val="18"/>
                <w:szCs w:val="18"/>
              </w:rPr>
              <w:t>ми общ</w:t>
            </w:r>
            <w:r w:rsidRPr="005721F2">
              <w:rPr>
                <w:rFonts w:ascii="PT Astra Serif" w:hAnsi="PT Astra Serif"/>
                <w:spacing w:val="-4"/>
                <w:sz w:val="18"/>
                <w:szCs w:val="18"/>
              </w:rPr>
              <w:t>е</w:t>
            </w:r>
            <w:r w:rsidRPr="005721F2">
              <w:rPr>
                <w:rFonts w:ascii="PT Astra Serif" w:hAnsi="PT Astra Serif"/>
                <w:spacing w:val="-4"/>
                <w:sz w:val="18"/>
                <w:szCs w:val="18"/>
              </w:rPr>
              <w:t>ственн</w:t>
            </w:r>
            <w:r w:rsidRPr="005721F2">
              <w:rPr>
                <w:rFonts w:ascii="PT Astra Serif" w:hAnsi="PT Astra Serif"/>
                <w:spacing w:val="-4"/>
                <w:sz w:val="18"/>
                <w:szCs w:val="18"/>
              </w:rPr>
              <w:t>ы</w:t>
            </w:r>
            <w:r w:rsidRPr="005721F2">
              <w:rPr>
                <w:rFonts w:ascii="PT Astra Serif" w:hAnsi="PT Astra Serif"/>
                <w:spacing w:val="-4"/>
                <w:sz w:val="18"/>
                <w:szCs w:val="18"/>
              </w:rPr>
              <w:lastRenderedPageBreak/>
              <w:t>ми объ</w:t>
            </w:r>
            <w:r w:rsidRPr="005721F2">
              <w:rPr>
                <w:rFonts w:ascii="PT Astra Serif" w:hAnsi="PT Astra Serif"/>
                <w:spacing w:val="-4"/>
                <w:sz w:val="18"/>
                <w:szCs w:val="18"/>
              </w:rPr>
              <w:t>е</w:t>
            </w:r>
            <w:r w:rsidRPr="005721F2">
              <w:rPr>
                <w:rFonts w:ascii="PT Astra Serif" w:hAnsi="PT Astra Serif"/>
                <w:spacing w:val="-4"/>
                <w:sz w:val="18"/>
                <w:szCs w:val="18"/>
              </w:rPr>
              <w:t>динени</w:t>
            </w:r>
            <w:r w:rsidRPr="005721F2">
              <w:rPr>
                <w:rFonts w:ascii="PT Astra Serif" w:hAnsi="PT Astra Serif"/>
                <w:spacing w:val="-4"/>
                <w:sz w:val="18"/>
                <w:szCs w:val="18"/>
              </w:rPr>
              <w:t>я</w:t>
            </w:r>
            <w:r w:rsidRPr="005721F2">
              <w:rPr>
                <w:rFonts w:ascii="PT Astra Serif" w:hAnsi="PT Astra Serif"/>
                <w:spacing w:val="-4"/>
                <w:sz w:val="18"/>
                <w:szCs w:val="18"/>
              </w:rPr>
              <w:t>ми в о</w:t>
            </w:r>
            <w:r w:rsidRPr="005721F2">
              <w:rPr>
                <w:rFonts w:ascii="PT Astra Serif" w:hAnsi="PT Astra Serif"/>
                <w:spacing w:val="-4"/>
                <w:sz w:val="18"/>
                <w:szCs w:val="18"/>
              </w:rPr>
              <w:t>б</w:t>
            </w:r>
            <w:r w:rsidRPr="005721F2">
              <w:rPr>
                <w:rFonts w:ascii="PT Astra Serif" w:hAnsi="PT Astra Serif"/>
                <w:spacing w:val="-4"/>
                <w:sz w:val="18"/>
                <w:szCs w:val="18"/>
              </w:rPr>
              <w:t>щеобр</w:t>
            </w:r>
            <w:r w:rsidRPr="005721F2">
              <w:rPr>
                <w:rFonts w:ascii="PT Astra Serif" w:hAnsi="PT Astra Serif"/>
                <w:spacing w:val="-4"/>
                <w:sz w:val="18"/>
                <w:szCs w:val="18"/>
              </w:rPr>
              <w:t>а</w:t>
            </w:r>
            <w:r w:rsidRPr="005721F2">
              <w:rPr>
                <w:rFonts w:ascii="PT Astra Serif" w:hAnsi="PT Astra Serif"/>
                <w:spacing w:val="-4"/>
                <w:sz w:val="18"/>
                <w:szCs w:val="18"/>
              </w:rPr>
              <w:t>зовател</w:t>
            </w:r>
            <w:r w:rsidRPr="005721F2">
              <w:rPr>
                <w:rFonts w:ascii="PT Astra Serif" w:hAnsi="PT Astra Serif"/>
                <w:spacing w:val="-4"/>
                <w:sz w:val="18"/>
                <w:szCs w:val="18"/>
              </w:rPr>
              <w:t>ь</w:t>
            </w:r>
            <w:r w:rsidRPr="005721F2">
              <w:rPr>
                <w:rFonts w:ascii="PT Astra Serif" w:hAnsi="PT Astra Serif"/>
                <w:spacing w:val="-4"/>
                <w:sz w:val="18"/>
                <w:szCs w:val="18"/>
              </w:rPr>
              <w:t>ных орг</w:t>
            </w:r>
            <w:r w:rsidRPr="005721F2">
              <w:rPr>
                <w:rFonts w:ascii="PT Astra Serif" w:hAnsi="PT Astra Serif"/>
                <w:spacing w:val="-4"/>
                <w:sz w:val="18"/>
                <w:szCs w:val="18"/>
              </w:rPr>
              <w:t>а</w:t>
            </w:r>
            <w:r w:rsidRPr="005721F2">
              <w:rPr>
                <w:rFonts w:ascii="PT Astra Serif" w:hAnsi="PT Astra Serif"/>
                <w:spacing w:val="-4"/>
                <w:sz w:val="18"/>
                <w:szCs w:val="18"/>
              </w:rPr>
              <w:t>низациях</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 xml:space="preserve">Всего, </w:t>
            </w:r>
          </w:p>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в том числе:</w:t>
            </w:r>
          </w:p>
        </w:tc>
        <w:tc>
          <w:tcPr>
            <w:tcW w:w="1134" w:type="dxa"/>
            <w:vMerge w:val="restart"/>
            <w:tcMar>
              <w:left w:w="108" w:type="dxa"/>
              <w:right w:w="108" w:type="dxa"/>
            </w:tcMar>
          </w:tcPr>
          <w:p w:rsidR="00CD3935" w:rsidRPr="00967049" w:rsidRDefault="00CD3935" w:rsidP="00D46DAA">
            <w:pPr>
              <w:pStyle w:val="ConsPlusNormal"/>
              <w:ind w:firstLine="0"/>
              <w:jc w:val="center"/>
              <w:rPr>
                <w:rFonts w:ascii="PT Astra Serif" w:hAnsi="PT Astra Serif"/>
                <w:spacing w:val="-4"/>
                <w:sz w:val="18"/>
                <w:szCs w:val="18"/>
                <w:lang w:val="en-US"/>
              </w:rPr>
            </w:pPr>
            <w:r w:rsidRPr="00967049">
              <w:rPr>
                <w:rFonts w:ascii="PT Astra Serif" w:hAnsi="PT Astra Serif"/>
                <w:spacing w:val="-4"/>
                <w:sz w:val="18"/>
                <w:szCs w:val="18"/>
              </w:rPr>
              <w:t>79501</w:t>
            </w:r>
            <w:r w:rsidRPr="00967049">
              <w:rPr>
                <w:rFonts w:ascii="PT Astra Serif" w:hAnsi="PT Astra Serif"/>
                <w:spacing w:val="-4"/>
                <w:sz w:val="18"/>
                <w:szCs w:val="18"/>
                <w:lang w:val="en-US"/>
              </w:rPr>
              <w:t>L0500</w:t>
            </w:r>
          </w:p>
        </w:tc>
        <w:tc>
          <w:tcPr>
            <w:tcW w:w="1417"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B216D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B216D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B216D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B216D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418"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417"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60"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418" w:type="dxa"/>
            <w:tcMar>
              <w:left w:w="108" w:type="dxa"/>
              <w:right w:w="108" w:type="dxa"/>
            </w:tcMar>
          </w:tcPr>
          <w:p w:rsidR="00CD3935" w:rsidRPr="00DA02E8" w:rsidRDefault="00CD3935" w:rsidP="00D46DAA">
            <w:pPr>
              <w:pStyle w:val="ConsPlusNormal"/>
              <w:ind w:firstLine="0"/>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417"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60"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c>
          <w:tcPr>
            <w:tcW w:w="1559" w:type="dxa"/>
            <w:tcMar>
              <w:left w:w="108" w:type="dxa"/>
              <w:right w:w="108" w:type="dxa"/>
            </w:tcMar>
          </w:tcPr>
          <w:p w:rsidR="00CD3935" w:rsidRPr="00DA02E8" w:rsidRDefault="00CD3935" w:rsidP="00D46DAA">
            <w:pPr>
              <w:jc w:val="center"/>
              <w:rPr>
                <w:rFonts w:ascii="PT Astra Serif" w:hAnsi="PT Astra Serif"/>
                <w:spacing w:val="-4"/>
                <w:sz w:val="18"/>
                <w:szCs w:val="18"/>
              </w:rPr>
            </w:pPr>
            <w:r w:rsidRPr="00DA02E8">
              <w:rPr>
                <w:rFonts w:ascii="PT Astra Serif" w:hAnsi="PT Astra Serif"/>
                <w:spacing w:val="-4"/>
                <w:sz w:val="18"/>
                <w:szCs w:val="18"/>
              </w:rPr>
              <w:t>0</w:t>
            </w:r>
            <w:r>
              <w:rPr>
                <w:rFonts w:ascii="PT Astra Serif" w:hAnsi="PT Astra Serif"/>
                <w:spacing w:val="-4"/>
                <w:sz w:val="18"/>
                <w:szCs w:val="18"/>
              </w:rPr>
              <w:t>,00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i/>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8" w:type="dxa"/>
            <w:tcMar>
              <w:left w:w="108" w:type="dxa"/>
              <w:right w:w="108" w:type="dxa"/>
            </w:tcMar>
          </w:tcPr>
          <w:p w:rsidR="00CD3935" w:rsidRPr="00B216D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B216D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60" w:type="dxa"/>
            <w:tcMar>
              <w:left w:w="108" w:type="dxa"/>
              <w:right w:w="108" w:type="dxa"/>
            </w:tcMar>
          </w:tcPr>
          <w:p w:rsidR="00CD3935" w:rsidRPr="00B216D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B216D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B216DC" w:rsidRDefault="00CD3935" w:rsidP="00D46DAA">
            <w:pPr>
              <w:jc w:val="center"/>
              <w:rPr>
                <w:rFonts w:ascii="PT Astra Serif" w:hAnsi="PT Astra Serif"/>
                <w:spacing w:val="-4"/>
                <w:sz w:val="18"/>
                <w:szCs w:val="18"/>
              </w:rPr>
            </w:pPr>
            <w:r>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A93BC1" w:rsidRDefault="00CD3935" w:rsidP="00D46DAA">
            <w:pPr>
              <w:pStyle w:val="ConsPlusNormal"/>
              <w:ind w:firstLine="0"/>
              <w:jc w:val="center"/>
              <w:rPr>
                <w:rFonts w:ascii="PT Astra Serif" w:hAnsi="PT Astra Serif"/>
                <w:b/>
                <w:spacing w:val="-4"/>
                <w:sz w:val="18"/>
                <w:szCs w:val="18"/>
              </w:rPr>
            </w:pPr>
            <w:r>
              <w:rPr>
                <w:rFonts w:ascii="PT Astra Serif" w:hAnsi="PT Astra Serif"/>
                <w:b/>
                <w:spacing w:val="-4"/>
                <w:sz w:val="18"/>
                <w:szCs w:val="18"/>
              </w:rPr>
              <w:lastRenderedPageBreak/>
              <w:t>4</w:t>
            </w:r>
            <w:r w:rsidRPr="00A93BC1">
              <w:rPr>
                <w:rFonts w:ascii="PT Astra Serif" w:hAnsi="PT Astra Serif"/>
                <w:b/>
                <w:spacing w:val="-4"/>
                <w:sz w:val="18"/>
                <w:szCs w:val="18"/>
              </w:rPr>
              <w:t>.</w:t>
            </w:r>
          </w:p>
        </w:tc>
        <w:tc>
          <w:tcPr>
            <w:tcW w:w="992" w:type="dxa"/>
            <w:vMerge w:val="restart"/>
            <w:tcMar>
              <w:left w:w="108" w:type="dxa"/>
              <w:right w:w="108" w:type="dxa"/>
            </w:tcMar>
          </w:tcPr>
          <w:p w:rsidR="00CD3935" w:rsidRPr="00A93BC1" w:rsidRDefault="00CD3935" w:rsidP="00D46DAA">
            <w:pPr>
              <w:jc w:val="both"/>
              <w:rPr>
                <w:rFonts w:ascii="PT Astra Serif" w:hAnsi="PT Astra Serif" w:cs="Calibri"/>
                <w:b/>
                <w:color w:val="000000"/>
                <w:spacing w:val="-4"/>
                <w:sz w:val="18"/>
                <w:szCs w:val="18"/>
              </w:rPr>
            </w:pPr>
            <w:r>
              <w:rPr>
                <w:rFonts w:ascii="PT Astra Serif" w:hAnsi="PT Astra Serif" w:cs="Calibri"/>
                <w:b/>
                <w:color w:val="000000"/>
                <w:spacing w:val="-4"/>
                <w:sz w:val="18"/>
                <w:szCs w:val="18"/>
              </w:rPr>
              <w:t>Муниц</w:t>
            </w:r>
            <w:r>
              <w:rPr>
                <w:rFonts w:ascii="PT Astra Serif" w:hAnsi="PT Astra Serif" w:cs="Calibri"/>
                <w:b/>
                <w:color w:val="000000"/>
                <w:spacing w:val="-4"/>
                <w:sz w:val="18"/>
                <w:szCs w:val="18"/>
              </w:rPr>
              <w:t>и</w:t>
            </w:r>
            <w:r>
              <w:rPr>
                <w:rFonts w:ascii="PT Astra Serif" w:hAnsi="PT Astra Serif" w:cs="Calibri"/>
                <w:b/>
                <w:color w:val="000000"/>
                <w:spacing w:val="-4"/>
                <w:sz w:val="18"/>
                <w:szCs w:val="18"/>
              </w:rPr>
              <w:t xml:space="preserve">пальный </w:t>
            </w:r>
            <w:r w:rsidRPr="00A93BC1">
              <w:rPr>
                <w:rFonts w:ascii="PT Astra Serif" w:hAnsi="PT Astra Serif" w:cs="Calibri"/>
                <w:b/>
                <w:color w:val="000000"/>
                <w:spacing w:val="-4"/>
                <w:sz w:val="18"/>
                <w:szCs w:val="18"/>
              </w:rPr>
              <w:t>проект «Цифр</w:t>
            </w:r>
            <w:r w:rsidRPr="00A93BC1">
              <w:rPr>
                <w:rFonts w:ascii="PT Astra Serif" w:hAnsi="PT Astra Serif" w:cs="Calibri"/>
                <w:b/>
                <w:color w:val="000000"/>
                <w:spacing w:val="-4"/>
                <w:sz w:val="18"/>
                <w:szCs w:val="18"/>
              </w:rPr>
              <w:t>о</w:t>
            </w:r>
            <w:r w:rsidRPr="00A93BC1">
              <w:rPr>
                <w:rFonts w:ascii="PT Astra Serif" w:hAnsi="PT Astra Serif" w:cs="Calibri"/>
                <w:b/>
                <w:color w:val="000000"/>
                <w:spacing w:val="-4"/>
                <w:sz w:val="18"/>
                <w:szCs w:val="18"/>
              </w:rPr>
              <w:t>вая обр</w:t>
            </w:r>
            <w:r w:rsidRPr="00A93BC1">
              <w:rPr>
                <w:rFonts w:ascii="PT Astra Serif" w:hAnsi="PT Astra Serif" w:cs="Calibri"/>
                <w:b/>
                <w:color w:val="000000"/>
                <w:spacing w:val="-4"/>
                <w:sz w:val="18"/>
                <w:szCs w:val="18"/>
              </w:rPr>
              <w:t>а</w:t>
            </w:r>
            <w:r w:rsidRPr="00A93BC1">
              <w:rPr>
                <w:rFonts w:ascii="PT Astra Serif" w:hAnsi="PT Astra Serif" w:cs="Calibri"/>
                <w:b/>
                <w:color w:val="000000"/>
                <w:spacing w:val="-4"/>
                <w:sz w:val="18"/>
                <w:szCs w:val="18"/>
              </w:rPr>
              <w:t>зов</w:t>
            </w:r>
            <w:r w:rsidRPr="00A93BC1">
              <w:rPr>
                <w:rFonts w:ascii="PT Astra Serif" w:hAnsi="PT Astra Serif" w:cs="Calibri"/>
                <w:b/>
                <w:color w:val="000000"/>
                <w:spacing w:val="-4"/>
                <w:sz w:val="18"/>
                <w:szCs w:val="18"/>
              </w:rPr>
              <w:t>а</w:t>
            </w:r>
            <w:r w:rsidRPr="00A93BC1">
              <w:rPr>
                <w:rFonts w:ascii="PT Astra Serif" w:hAnsi="PT Astra Serif" w:cs="Calibri"/>
                <w:b/>
                <w:color w:val="000000"/>
                <w:spacing w:val="-4"/>
                <w:sz w:val="18"/>
                <w:szCs w:val="18"/>
              </w:rPr>
              <w:t>тельная среда»,</w:t>
            </w:r>
            <w:r w:rsidRPr="00A93BC1">
              <w:rPr>
                <w:rFonts w:ascii="PT Astra Serif" w:hAnsi="PT Astra Serif"/>
                <w:b/>
                <w:spacing w:val="-4"/>
                <w:sz w:val="18"/>
                <w:szCs w:val="18"/>
              </w:rPr>
              <w:t xml:space="preserve"> обесп</w:t>
            </w:r>
            <w:r w:rsidRPr="00A93BC1">
              <w:rPr>
                <w:rFonts w:ascii="PT Astra Serif" w:hAnsi="PT Astra Serif"/>
                <w:b/>
                <w:spacing w:val="-4"/>
                <w:sz w:val="18"/>
                <w:szCs w:val="18"/>
              </w:rPr>
              <w:t>е</w:t>
            </w:r>
            <w:r w:rsidRPr="00A93BC1">
              <w:rPr>
                <w:rFonts w:ascii="PT Astra Serif" w:hAnsi="PT Astra Serif"/>
                <w:b/>
                <w:spacing w:val="-4"/>
                <w:sz w:val="18"/>
                <w:szCs w:val="18"/>
              </w:rPr>
              <w:t>чива</w:t>
            </w:r>
            <w:r w:rsidRPr="00A93BC1">
              <w:rPr>
                <w:rFonts w:ascii="PT Astra Serif" w:hAnsi="PT Astra Serif"/>
                <w:b/>
                <w:spacing w:val="-4"/>
                <w:sz w:val="18"/>
                <w:szCs w:val="18"/>
              </w:rPr>
              <w:t>ю</w:t>
            </w:r>
            <w:r w:rsidRPr="00A93BC1">
              <w:rPr>
                <w:rFonts w:ascii="PT Astra Serif" w:hAnsi="PT Astra Serif"/>
                <w:b/>
                <w:spacing w:val="-4"/>
                <w:sz w:val="18"/>
                <w:szCs w:val="18"/>
              </w:rPr>
              <w:t>щий до</w:t>
            </w:r>
            <w:r w:rsidRPr="00A93BC1">
              <w:rPr>
                <w:rFonts w:ascii="PT Astra Serif" w:hAnsi="PT Astra Serif"/>
                <w:b/>
                <w:spacing w:val="-4"/>
                <w:sz w:val="18"/>
                <w:szCs w:val="18"/>
              </w:rPr>
              <w:t>с</w:t>
            </w:r>
            <w:r w:rsidRPr="00A93BC1">
              <w:rPr>
                <w:rFonts w:ascii="PT Astra Serif" w:hAnsi="PT Astra Serif"/>
                <w:b/>
                <w:spacing w:val="-4"/>
                <w:sz w:val="18"/>
                <w:szCs w:val="18"/>
              </w:rPr>
              <w:t>тижение значений показ</w:t>
            </w:r>
            <w:r w:rsidRPr="00A93BC1">
              <w:rPr>
                <w:rFonts w:ascii="PT Astra Serif" w:hAnsi="PT Astra Serif"/>
                <w:b/>
                <w:spacing w:val="-4"/>
                <w:sz w:val="18"/>
                <w:szCs w:val="18"/>
              </w:rPr>
              <w:t>а</w:t>
            </w:r>
            <w:r w:rsidRPr="00A93BC1">
              <w:rPr>
                <w:rFonts w:ascii="PT Astra Serif" w:hAnsi="PT Astra Serif"/>
                <w:b/>
                <w:spacing w:val="-4"/>
                <w:sz w:val="18"/>
                <w:szCs w:val="18"/>
              </w:rPr>
              <w:t>телей и результ</w:t>
            </w:r>
            <w:r w:rsidRPr="00A93BC1">
              <w:rPr>
                <w:rFonts w:ascii="PT Astra Serif" w:hAnsi="PT Astra Serif"/>
                <w:b/>
                <w:spacing w:val="-4"/>
                <w:sz w:val="18"/>
                <w:szCs w:val="18"/>
              </w:rPr>
              <w:t>а</w:t>
            </w:r>
            <w:r w:rsidRPr="00A93BC1">
              <w:rPr>
                <w:rFonts w:ascii="PT Astra Serif" w:hAnsi="PT Astra Serif"/>
                <w:b/>
                <w:spacing w:val="-4"/>
                <w:sz w:val="18"/>
                <w:szCs w:val="18"/>
              </w:rPr>
              <w:t xml:space="preserve">тов </w:t>
            </w:r>
            <w:r>
              <w:rPr>
                <w:rFonts w:ascii="PT Astra Serif" w:hAnsi="PT Astra Serif"/>
                <w:b/>
                <w:spacing w:val="-4"/>
                <w:sz w:val="18"/>
                <w:szCs w:val="18"/>
              </w:rPr>
              <w:t>р</w:t>
            </w:r>
            <w:r>
              <w:rPr>
                <w:rFonts w:ascii="PT Astra Serif" w:hAnsi="PT Astra Serif"/>
                <w:b/>
                <w:spacing w:val="-4"/>
                <w:sz w:val="18"/>
                <w:szCs w:val="18"/>
              </w:rPr>
              <w:t>е</w:t>
            </w:r>
            <w:r>
              <w:rPr>
                <w:rFonts w:ascii="PT Astra Serif" w:hAnsi="PT Astra Serif"/>
                <w:b/>
                <w:spacing w:val="-4"/>
                <w:sz w:val="18"/>
                <w:szCs w:val="18"/>
              </w:rPr>
              <w:t>гионал</w:t>
            </w:r>
            <w:r>
              <w:rPr>
                <w:rFonts w:ascii="PT Astra Serif" w:hAnsi="PT Astra Serif"/>
                <w:b/>
                <w:spacing w:val="-4"/>
                <w:sz w:val="18"/>
                <w:szCs w:val="18"/>
              </w:rPr>
              <w:t>ь</w:t>
            </w:r>
            <w:r>
              <w:rPr>
                <w:rFonts w:ascii="PT Astra Serif" w:hAnsi="PT Astra Serif"/>
                <w:b/>
                <w:spacing w:val="-4"/>
                <w:sz w:val="18"/>
                <w:szCs w:val="18"/>
              </w:rPr>
              <w:t xml:space="preserve">ного </w:t>
            </w:r>
            <w:r w:rsidRPr="00A93BC1">
              <w:rPr>
                <w:rFonts w:ascii="PT Astra Serif" w:hAnsi="PT Astra Serif"/>
                <w:b/>
                <w:spacing w:val="-4"/>
                <w:sz w:val="18"/>
                <w:szCs w:val="18"/>
              </w:rPr>
              <w:t>пр</w:t>
            </w:r>
            <w:r w:rsidRPr="00A93BC1">
              <w:rPr>
                <w:rFonts w:ascii="PT Astra Serif" w:hAnsi="PT Astra Serif"/>
                <w:b/>
                <w:spacing w:val="-4"/>
                <w:sz w:val="18"/>
                <w:szCs w:val="18"/>
              </w:rPr>
              <w:t>о</w:t>
            </w:r>
            <w:r w:rsidRPr="00A93BC1">
              <w:rPr>
                <w:rFonts w:ascii="PT Astra Serif" w:hAnsi="PT Astra Serif"/>
                <w:b/>
                <w:spacing w:val="-4"/>
                <w:sz w:val="18"/>
                <w:szCs w:val="18"/>
              </w:rPr>
              <w:t xml:space="preserve">екта </w:t>
            </w:r>
            <w:r w:rsidRPr="00A93BC1">
              <w:rPr>
                <w:rFonts w:ascii="PT Astra Serif" w:hAnsi="PT Astra Serif" w:cs="Calibri"/>
                <w:b/>
                <w:color w:val="000000"/>
                <w:spacing w:val="-4"/>
                <w:sz w:val="18"/>
                <w:szCs w:val="18"/>
              </w:rPr>
              <w:t>«Цифр</w:t>
            </w:r>
            <w:r w:rsidRPr="00A93BC1">
              <w:rPr>
                <w:rFonts w:ascii="PT Astra Serif" w:hAnsi="PT Astra Serif" w:cs="Calibri"/>
                <w:b/>
                <w:color w:val="000000"/>
                <w:spacing w:val="-4"/>
                <w:sz w:val="18"/>
                <w:szCs w:val="18"/>
              </w:rPr>
              <w:t>о</w:t>
            </w:r>
            <w:r w:rsidRPr="00A93BC1">
              <w:rPr>
                <w:rFonts w:ascii="PT Astra Serif" w:hAnsi="PT Astra Serif" w:cs="Calibri"/>
                <w:b/>
                <w:color w:val="000000"/>
                <w:spacing w:val="-4"/>
                <w:sz w:val="18"/>
                <w:szCs w:val="18"/>
              </w:rPr>
              <w:t>вая обр</w:t>
            </w:r>
            <w:r w:rsidRPr="00A93BC1">
              <w:rPr>
                <w:rFonts w:ascii="PT Astra Serif" w:hAnsi="PT Astra Serif" w:cs="Calibri"/>
                <w:b/>
                <w:color w:val="000000"/>
                <w:spacing w:val="-4"/>
                <w:sz w:val="18"/>
                <w:szCs w:val="18"/>
              </w:rPr>
              <w:t>а</w:t>
            </w:r>
            <w:r w:rsidRPr="00A93BC1">
              <w:rPr>
                <w:rFonts w:ascii="PT Astra Serif" w:hAnsi="PT Astra Serif" w:cs="Calibri"/>
                <w:b/>
                <w:color w:val="000000"/>
                <w:spacing w:val="-4"/>
                <w:sz w:val="18"/>
                <w:szCs w:val="18"/>
              </w:rPr>
              <w:t>зов</w:t>
            </w:r>
            <w:r w:rsidRPr="00A93BC1">
              <w:rPr>
                <w:rFonts w:ascii="PT Astra Serif" w:hAnsi="PT Astra Serif" w:cs="Calibri"/>
                <w:b/>
                <w:color w:val="000000"/>
                <w:spacing w:val="-4"/>
                <w:sz w:val="18"/>
                <w:szCs w:val="18"/>
              </w:rPr>
              <w:t>а</w:t>
            </w:r>
            <w:r w:rsidRPr="00A93BC1">
              <w:rPr>
                <w:rFonts w:ascii="PT Astra Serif" w:hAnsi="PT Astra Serif" w:cs="Calibri"/>
                <w:b/>
                <w:color w:val="000000"/>
                <w:spacing w:val="-4"/>
                <w:sz w:val="18"/>
                <w:szCs w:val="18"/>
              </w:rPr>
              <w:t>тельная среда»</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 xml:space="preserve">Всего, </w:t>
            </w:r>
          </w:p>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791Е40000</w:t>
            </w:r>
            <w:r w:rsidRPr="00DC7DAC">
              <w:rPr>
                <w:rFonts w:ascii="PT Astra Serif" w:hAnsi="PT Astra Serif"/>
                <w:spacing w:val="-4"/>
                <w:sz w:val="18"/>
                <w:szCs w:val="18"/>
                <w:lang w:val="en-US"/>
              </w:rPr>
              <w:t>0</w:t>
            </w:r>
          </w:p>
        </w:tc>
        <w:tc>
          <w:tcPr>
            <w:tcW w:w="1417" w:type="dxa"/>
            <w:tcMar>
              <w:left w:w="108" w:type="dxa"/>
              <w:right w:w="108" w:type="dxa"/>
            </w:tcMar>
          </w:tcPr>
          <w:p w:rsidR="00CD3935" w:rsidRPr="00623171" w:rsidRDefault="00CD3935" w:rsidP="00D46DAA">
            <w:pPr>
              <w:pStyle w:val="ConsPlusNormal"/>
              <w:ind w:firstLine="0"/>
              <w:jc w:val="center"/>
              <w:rPr>
                <w:rFonts w:ascii="PT Astra Serif" w:hAnsi="PT Astra Serif"/>
                <w:b/>
                <w:spacing w:val="-4"/>
                <w:sz w:val="18"/>
                <w:szCs w:val="18"/>
              </w:rPr>
            </w:pPr>
            <w:r>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418"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417"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560"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r>
      <w:tr w:rsidR="00CD3935" w:rsidRPr="002A28EB" w:rsidTr="00D46DAA">
        <w:trPr>
          <w:trHeight w:val="201"/>
        </w:trPr>
        <w:tc>
          <w:tcPr>
            <w:tcW w:w="568" w:type="dxa"/>
            <w:vMerge/>
            <w:tcMar>
              <w:left w:w="108" w:type="dxa"/>
              <w:right w:w="108" w:type="dxa"/>
            </w:tcMar>
          </w:tcPr>
          <w:p w:rsidR="00CD3935" w:rsidRPr="00A93BC1" w:rsidRDefault="00CD3935" w:rsidP="00D46DAA">
            <w:pPr>
              <w:pStyle w:val="ConsPlusNormal"/>
              <w:ind w:firstLine="0"/>
              <w:jc w:val="center"/>
              <w:rPr>
                <w:rFonts w:ascii="PT Astra Serif" w:hAnsi="PT Astra Serif"/>
                <w:b/>
                <w:spacing w:val="-4"/>
                <w:sz w:val="18"/>
                <w:szCs w:val="18"/>
              </w:rPr>
            </w:pPr>
          </w:p>
        </w:tc>
        <w:tc>
          <w:tcPr>
            <w:tcW w:w="992" w:type="dxa"/>
            <w:vMerge/>
            <w:tcMar>
              <w:left w:w="108" w:type="dxa"/>
              <w:right w:w="108" w:type="dxa"/>
            </w:tcMar>
          </w:tcPr>
          <w:p w:rsidR="00CD3935" w:rsidRPr="00A93BC1" w:rsidRDefault="00CD3935" w:rsidP="00D46DAA">
            <w:pPr>
              <w:jc w:val="both"/>
              <w:rPr>
                <w:rFonts w:ascii="PT Astra Serif" w:hAnsi="PT Astra Serif" w:cs="Calibri"/>
                <w:b/>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623171" w:rsidRDefault="00CD3935" w:rsidP="00D46DAA">
            <w:pPr>
              <w:pStyle w:val="ConsPlusNormal"/>
              <w:ind w:firstLine="0"/>
              <w:jc w:val="center"/>
              <w:rPr>
                <w:rFonts w:ascii="PT Astra Serif" w:hAnsi="PT Astra Serif"/>
                <w:b/>
                <w:spacing w:val="-4"/>
                <w:sz w:val="18"/>
                <w:szCs w:val="18"/>
              </w:rPr>
            </w:pPr>
            <w:r w:rsidRPr="00623171">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pacing w:val="-4"/>
                <w:sz w:val="18"/>
                <w:szCs w:val="18"/>
              </w:rPr>
            </w:pPr>
            <w:r w:rsidRPr="00623171">
              <w:rPr>
                <w:rFonts w:ascii="PT Astra Serif" w:hAnsi="PT Astra Serif"/>
                <w:b/>
                <w:spacing w:val="-4"/>
                <w:sz w:val="18"/>
                <w:szCs w:val="18"/>
              </w:rPr>
              <w:t>0,00</w:t>
            </w:r>
          </w:p>
        </w:tc>
        <w:tc>
          <w:tcPr>
            <w:tcW w:w="1418" w:type="dxa"/>
            <w:tcMar>
              <w:left w:w="108" w:type="dxa"/>
              <w:right w:w="108" w:type="dxa"/>
            </w:tcMar>
          </w:tcPr>
          <w:p w:rsidR="00CD3935" w:rsidRPr="00623171" w:rsidRDefault="00CD3935" w:rsidP="00D46DAA">
            <w:pPr>
              <w:jc w:val="center"/>
              <w:rPr>
                <w:rFonts w:ascii="PT Astra Serif" w:hAnsi="PT Astra Serif"/>
                <w:b/>
                <w:spacing w:val="-4"/>
                <w:sz w:val="18"/>
                <w:szCs w:val="18"/>
              </w:rPr>
            </w:pPr>
            <w:r w:rsidRPr="00623171">
              <w:rPr>
                <w:rFonts w:ascii="PT Astra Serif" w:hAnsi="PT Astra Serif"/>
                <w:b/>
                <w:spacing w:val="-4"/>
                <w:sz w:val="18"/>
                <w:szCs w:val="18"/>
              </w:rPr>
              <w:t>0,00</w:t>
            </w:r>
          </w:p>
        </w:tc>
        <w:tc>
          <w:tcPr>
            <w:tcW w:w="1417" w:type="dxa"/>
            <w:tcMar>
              <w:left w:w="108" w:type="dxa"/>
              <w:right w:w="108" w:type="dxa"/>
            </w:tcMar>
          </w:tcPr>
          <w:p w:rsidR="00CD3935" w:rsidRPr="00623171" w:rsidRDefault="00CD3935" w:rsidP="00D46DAA">
            <w:pPr>
              <w:jc w:val="center"/>
              <w:rPr>
                <w:rFonts w:ascii="PT Astra Serif" w:hAnsi="PT Astra Serif"/>
                <w:b/>
                <w:spacing w:val="-4"/>
                <w:sz w:val="18"/>
                <w:szCs w:val="18"/>
              </w:rPr>
            </w:pPr>
            <w:r w:rsidRPr="00623171">
              <w:rPr>
                <w:rFonts w:ascii="PT Astra Serif" w:hAnsi="PT Astra Serif"/>
                <w:b/>
                <w:spacing w:val="-4"/>
                <w:sz w:val="18"/>
                <w:szCs w:val="18"/>
              </w:rPr>
              <w:t>0,00</w:t>
            </w:r>
          </w:p>
        </w:tc>
        <w:tc>
          <w:tcPr>
            <w:tcW w:w="1560" w:type="dxa"/>
            <w:tcMar>
              <w:left w:w="108" w:type="dxa"/>
              <w:right w:w="108" w:type="dxa"/>
            </w:tcMar>
          </w:tcPr>
          <w:p w:rsidR="00CD3935" w:rsidRPr="00623171" w:rsidRDefault="00CD3935" w:rsidP="00D46DAA">
            <w:pPr>
              <w:jc w:val="center"/>
              <w:rPr>
                <w:rFonts w:ascii="PT Astra Serif" w:hAnsi="PT Astra Serif"/>
                <w:b/>
                <w:spacing w:val="-4"/>
                <w:sz w:val="18"/>
                <w:szCs w:val="18"/>
              </w:rPr>
            </w:pPr>
            <w:r w:rsidRPr="00623171">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pacing w:val="-4"/>
                <w:sz w:val="18"/>
                <w:szCs w:val="18"/>
              </w:rPr>
            </w:pPr>
            <w:r w:rsidRPr="00623171">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pacing w:val="-4"/>
                <w:sz w:val="18"/>
                <w:szCs w:val="18"/>
              </w:rPr>
            </w:pPr>
            <w:r w:rsidRPr="00623171">
              <w:rPr>
                <w:rFonts w:ascii="PT Astra Serif" w:hAnsi="PT Astra Serif"/>
                <w:b/>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бюджетные ассигнов</w:t>
            </w:r>
            <w:r w:rsidRPr="002C5DBC">
              <w:rPr>
                <w:rFonts w:ascii="PT Astra Serif" w:hAnsi="PT Astra Serif"/>
                <w:spacing w:val="-4"/>
                <w:sz w:val="18"/>
                <w:szCs w:val="18"/>
              </w:rPr>
              <w:t>а</w:t>
            </w:r>
            <w:r w:rsidRPr="002C5DBC">
              <w:rPr>
                <w:rFonts w:ascii="PT Astra Serif" w:hAnsi="PT Astra Serif"/>
                <w:spacing w:val="-4"/>
                <w:sz w:val="18"/>
                <w:szCs w:val="18"/>
              </w:rPr>
              <w:t>ния облас</w:t>
            </w:r>
            <w:r w:rsidRPr="002C5DBC">
              <w:rPr>
                <w:rFonts w:ascii="PT Astra Serif" w:hAnsi="PT Astra Serif"/>
                <w:spacing w:val="-4"/>
                <w:sz w:val="18"/>
                <w:szCs w:val="18"/>
              </w:rPr>
              <w:t>т</w:t>
            </w:r>
            <w:r w:rsidRPr="002C5DBC">
              <w:rPr>
                <w:rFonts w:ascii="PT Astra Serif" w:hAnsi="PT Astra Serif"/>
                <w:spacing w:val="-4"/>
                <w:sz w:val="18"/>
                <w:szCs w:val="18"/>
              </w:rPr>
              <w:t>ного бю</w:t>
            </w:r>
            <w:r w:rsidRPr="002C5DBC">
              <w:rPr>
                <w:rFonts w:ascii="PT Astra Serif" w:hAnsi="PT Astra Serif"/>
                <w:spacing w:val="-4"/>
                <w:sz w:val="18"/>
                <w:szCs w:val="18"/>
              </w:rPr>
              <w:t>д</w:t>
            </w:r>
            <w:r w:rsidRPr="002C5DBC">
              <w:rPr>
                <w:rFonts w:ascii="PT Astra Serif" w:hAnsi="PT Astra Serif"/>
                <w:spacing w:val="-4"/>
                <w:sz w:val="18"/>
                <w:szCs w:val="18"/>
              </w:rPr>
              <w:t>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623171" w:rsidRDefault="00CD3935" w:rsidP="00D46DAA">
            <w:pPr>
              <w:pStyle w:val="ConsPlusNormal"/>
              <w:ind w:firstLine="0"/>
              <w:jc w:val="center"/>
              <w:rPr>
                <w:rFonts w:ascii="PT Astra Serif" w:hAnsi="PT Astra Serif"/>
                <w:b/>
                <w:spacing w:val="-4"/>
                <w:sz w:val="18"/>
                <w:szCs w:val="18"/>
              </w:rPr>
            </w:pPr>
            <w:r>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418"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417"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560"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бюджетные ассигнов</w:t>
            </w:r>
            <w:r w:rsidRPr="002C5DBC">
              <w:rPr>
                <w:rFonts w:ascii="PT Astra Serif" w:hAnsi="PT Astra Serif"/>
                <w:spacing w:val="-4"/>
                <w:sz w:val="18"/>
                <w:szCs w:val="18"/>
              </w:rPr>
              <w:t>а</w:t>
            </w:r>
            <w:r w:rsidRPr="002C5DBC">
              <w:rPr>
                <w:rFonts w:ascii="PT Astra Serif" w:hAnsi="PT Astra Serif"/>
                <w:spacing w:val="-4"/>
                <w:sz w:val="18"/>
                <w:szCs w:val="18"/>
              </w:rPr>
              <w:t>ния фед</w:t>
            </w:r>
            <w:r w:rsidRPr="002C5DBC">
              <w:rPr>
                <w:rFonts w:ascii="PT Astra Serif" w:hAnsi="PT Astra Serif"/>
                <w:spacing w:val="-4"/>
                <w:sz w:val="18"/>
                <w:szCs w:val="18"/>
              </w:rPr>
              <w:t>е</w:t>
            </w:r>
            <w:r w:rsidRPr="002C5DBC">
              <w:rPr>
                <w:rFonts w:ascii="PT Astra Serif" w:hAnsi="PT Astra Serif"/>
                <w:spacing w:val="-4"/>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623171" w:rsidRDefault="00CD3935" w:rsidP="00D46DAA">
            <w:pPr>
              <w:pStyle w:val="ConsPlusNormal"/>
              <w:ind w:firstLine="0"/>
              <w:jc w:val="center"/>
              <w:rPr>
                <w:rFonts w:ascii="PT Astra Serif" w:hAnsi="PT Astra Serif"/>
                <w:b/>
                <w:spacing w:val="-4"/>
                <w:sz w:val="18"/>
                <w:szCs w:val="18"/>
              </w:rPr>
            </w:pPr>
            <w:r w:rsidRPr="00623171">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418"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417"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560"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b/>
                <w:sz w:val="18"/>
                <w:szCs w:val="18"/>
              </w:rPr>
            </w:pPr>
            <w:r w:rsidRPr="00623171">
              <w:rPr>
                <w:rFonts w:ascii="PT Astra Serif" w:hAnsi="PT Astra Serif"/>
                <w:b/>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sidRPr="006D2675">
              <w:rPr>
                <w:rFonts w:ascii="PT Astra Serif" w:hAnsi="PT Astra Serif"/>
                <w:spacing w:val="-4"/>
                <w:sz w:val="18"/>
                <w:szCs w:val="18"/>
              </w:rPr>
              <w:t>4.1.</w:t>
            </w:r>
          </w:p>
        </w:tc>
        <w:tc>
          <w:tcPr>
            <w:tcW w:w="992" w:type="dxa"/>
            <w:vMerge w:val="restart"/>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r w:rsidRPr="005721F2">
              <w:rPr>
                <w:rFonts w:ascii="PT Astra Serif" w:hAnsi="PT Astra Serif"/>
                <w:spacing w:val="-4"/>
                <w:sz w:val="18"/>
                <w:szCs w:val="18"/>
              </w:rPr>
              <w:t>Обновл</w:t>
            </w:r>
            <w:r w:rsidRPr="005721F2">
              <w:rPr>
                <w:rFonts w:ascii="PT Astra Serif" w:hAnsi="PT Astra Serif"/>
                <w:spacing w:val="-4"/>
                <w:sz w:val="18"/>
                <w:szCs w:val="18"/>
              </w:rPr>
              <w:t>е</w:t>
            </w:r>
            <w:r w:rsidRPr="005721F2">
              <w:rPr>
                <w:rFonts w:ascii="PT Astra Serif" w:hAnsi="PT Astra Serif"/>
                <w:spacing w:val="-4"/>
                <w:sz w:val="18"/>
                <w:szCs w:val="18"/>
              </w:rPr>
              <w:t>ние мат</w:t>
            </w:r>
            <w:r w:rsidRPr="005721F2">
              <w:rPr>
                <w:rFonts w:ascii="PT Astra Serif" w:hAnsi="PT Astra Serif"/>
                <w:spacing w:val="-4"/>
                <w:sz w:val="18"/>
                <w:szCs w:val="18"/>
              </w:rPr>
              <w:t>е</w:t>
            </w:r>
            <w:r w:rsidRPr="005721F2">
              <w:rPr>
                <w:rFonts w:ascii="PT Astra Serif" w:hAnsi="PT Astra Serif"/>
                <w:spacing w:val="-4"/>
                <w:sz w:val="18"/>
                <w:szCs w:val="18"/>
              </w:rPr>
              <w:t>риально-технич</w:t>
            </w:r>
            <w:r w:rsidRPr="005721F2">
              <w:rPr>
                <w:rFonts w:ascii="PT Astra Serif" w:hAnsi="PT Astra Serif"/>
                <w:spacing w:val="-4"/>
                <w:sz w:val="18"/>
                <w:szCs w:val="18"/>
              </w:rPr>
              <w:t>е</w:t>
            </w:r>
            <w:r w:rsidRPr="005721F2">
              <w:rPr>
                <w:rFonts w:ascii="PT Astra Serif" w:hAnsi="PT Astra Serif"/>
                <w:spacing w:val="-4"/>
                <w:sz w:val="18"/>
                <w:szCs w:val="18"/>
              </w:rPr>
              <w:t>ской базы образов</w:t>
            </w:r>
            <w:r w:rsidRPr="005721F2">
              <w:rPr>
                <w:rFonts w:ascii="PT Astra Serif" w:hAnsi="PT Astra Serif"/>
                <w:spacing w:val="-4"/>
                <w:sz w:val="18"/>
                <w:szCs w:val="18"/>
              </w:rPr>
              <w:t>а</w:t>
            </w:r>
            <w:r w:rsidRPr="005721F2">
              <w:rPr>
                <w:rFonts w:ascii="PT Astra Serif" w:hAnsi="PT Astra Serif"/>
                <w:spacing w:val="-4"/>
                <w:sz w:val="18"/>
                <w:szCs w:val="18"/>
              </w:rPr>
              <w:t>тельных организ</w:t>
            </w:r>
            <w:r w:rsidRPr="005721F2">
              <w:rPr>
                <w:rFonts w:ascii="PT Astra Serif" w:hAnsi="PT Astra Serif"/>
                <w:spacing w:val="-4"/>
                <w:sz w:val="18"/>
                <w:szCs w:val="18"/>
              </w:rPr>
              <w:t>а</w:t>
            </w:r>
            <w:r w:rsidRPr="005721F2">
              <w:rPr>
                <w:rFonts w:ascii="PT Astra Serif" w:hAnsi="PT Astra Serif"/>
                <w:spacing w:val="-4"/>
                <w:sz w:val="18"/>
                <w:szCs w:val="18"/>
              </w:rPr>
              <w:t>ций для внедрения цифровой образов</w:t>
            </w:r>
            <w:r w:rsidRPr="005721F2">
              <w:rPr>
                <w:rFonts w:ascii="PT Astra Serif" w:hAnsi="PT Astra Serif"/>
                <w:spacing w:val="-4"/>
                <w:sz w:val="18"/>
                <w:szCs w:val="18"/>
              </w:rPr>
              <w:t>а</w:t>
            </w:r>
            <w:r w:rsidRPr="005721F2">
              <w:rPr>
                <w:rFonts w:ascii="PT Astra Serif" w:hAnsi="PT Astra Serif"/>
                <w:spacing w:val="-4"/>
                <w:sz w:val="18"/>
                <w:szCs w:val="18"/>
              </w:rPr>
              <w:lastRenderedPageBreak/>
              <w:t>тельной среды и развития цифровых навыков обуча</w:t>
            </w:r>
            <w:r w:rsidRPr="005721F2">
              <w:rPr>
                <w:rFonts w:ascii="PT Astra Serif" w:hAnsi="PT Astra Serif"/>
                <w:spacing w:val="-4"/>
                <w:sz w:val="18"/>
                <w:szCs w:val="18"/>
              </w:rPr>
              <w:t>ю</w:t>
            </w:r>
            <w:r w:rsidRPr="005721F2">
              <w:rPr>
                <w:rFonts w:ascii="PT Astra Serif" w:hAnsi="PT Astra Serif"/>
                <w:spacing w:val="-4"/>
                <w:sz w:val="18"/>
                <w:szCs w:val="18"/>
              </w:rPr>
              <w:t>щихся</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 xml:space="preserve">Всего, </w:t>
            </w:r>
          </w:p>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791Е452130</w:t>
            </w:r>
          </w:p>
        </w:tc>
        <w:tc>
          <w:tcPr>
            <w:tcW w:w="1417" w:type="dxa"/>
            <w:tcMar>
              <w:left w:w="108" w:type="dxa"/>
              <w:right w:w="108" w:type="dxa"/>
            </w:tcMar>
          </w:tcPr>
          <w:p w:rsidR="00CD3935" w:rsidRPr="00623171"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418"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417"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60"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623171" w:rsidRDefault="00CD3935" w:rsidP="00D46DAA">
            <w:pPr>
              <w:pStyle w:val="ConsPlusNormal"/>
              <w:ind w:firstLine="0"/>
              <w:jc w:val="center"/>
              <w:rPr>
                <w:rFonts w:ascii="PT Astra Serif" w:hAnsi="PT Astra Serif"/>
                <w:spacing w:val="-4"/>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pacing w:val="-4"/>
                <w:sz w:val="18"/>
                <w:szCs w:val="18"/>
              </w:rPr>
            </w:pPr>
            <w:r w:rsidRPr="00623171">
              <w:rPr>
                <w:rFonts w:ascii="PT Astra Serif" w:hAnsi="PT Astra Serif"/>
                <w:spacing w:val="-4"/>
                <w:sz w:val="18"/>
                <w:szCs w:val="18"/>
              </w:rPr>
              <w:t>0,00</w:t>
            </w:r>
          </w:p>
        </w:tc>
        <w:tc>
          <w:tcPr>
            <w:tcW w:w="1418" w:type="dxa"/>
            <w:tcMar>
              <w:left w:w="108" w:type="dxa"/>
              <w:right w:w="108" w:type="dxa"/>
            </w:tcMar>
          </w:tcPr>
          <w:p w:rsidR="00CD3935" w:rsidRPr="00623171" w:rsidRDefault="00CD3935" w:rsidP="00D46DAA">
            <w:pPr>
              <w:jc w:val="center"/>
              <w:rPr>
                <w:rFonts w:ascii="PT Astra Serif" w:hAnsi="PT Astra Serif"/>
                <w:spacing w:val="-4"/>
                <w:sz w:val="18"/>
                <w:szCs w:val="18"/>
              </w:rPr>
            </w:pPr>
            <w:r w:rsidRPr="00623171">
              <w:rPr>
                <w:rFonts w:ascii="PT Astra Serif" w:hAnsi="PT Astra Serif"/>
                <w:spacing w:val="-4"/>
                <w:sz w:val="18"/>
                <w:szCs w:val="18"/>
              </w:rPr>
              <w:t>0,00</w:t>
            </w:r>
          </w:p>
        </w:tc>
        <w:tc>
          <w:tcPr>
            <w:tcW w:w="1417" w:type="dxa"/>
            <w:tcMar>
              <w:left w:w="108" w:type="dxa"/>
              <w:right w:w="108" w:type="dxa"/>
            </w:tcMar>
          </w:tcPr>
          <w:p w:rsidR="00CD3935" w:rsidRPr="00623171" w:rsidRDefault="00CD3935" w:rsidP="00D46DAA">
            <w:pPr>
              <w:jc w:val="center"/>
              <w:rPr>
                <w:rFonts w:ascii="PT Astra Serif" w:hAnsi="PT Astra Serif"/>
                <w:spacing w:val="-4"/>
                <w:sz w:val="18"/>
                <w:szCs w:val="18"/>
              </w:rPr>
            </w:pPr>
            <w:r w:rsidRPr="00623171">
              <w:rPr>
                <w:rFonts w:ascii="PT Astra Serif" w:hAnsi="PT Astra Serif"/>
                <w:spacing w:val="-4"/>
                <w:sz w:val="18"/>
                <w:szCs w:val="18"/>
              </w:rPr>
              <w:t>0,00</w:t>
            </w:r>
          </w:p>
        </w:tc>
        <w:tc>
          <w:tcPr>
            <w:tcW w:w="1560" w:type="dxa"/>
            <w:tcMar>
              <w:left w:w="108" w:type="dxa"/>
              <w:right w:w="108" w:type="dxa"/>
            </w:tcMar>
          </w:tcPr>
          <w:p w:rsidR="00CD3935" w:rsidRPr="00623171" w:rsidRDefault="00CD3935" w:rsidP="00D46DAA">
            <w:pPr>
              <w:jc w:val="center"/>
              <w:rPr>
                <w:rFonts w:ascii="PT Astra Serif" w:hAnsi="PT Astra Serif"/>
                <w:spacing w:val="-4"/>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pacing w:val="-4"/>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pacing w:val="-4"/>
                <w:sz w:val="18"/>
                <w:szCs w:val="18"/>
              </w:rPr>
            </w:pPr>
            <w:r w:rsidRPr="00623171">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C5DBC" w:rsidRDefault="00CD3935" w:rsidP="00D46DAA">
            <w:pPr>
              <w:pStyle w:val="ConsPlusNormal"/>
              <w:ind w:firstLine="0"/>
              <w:jc w:val="center"/>
              <w:rPr>
                <w:rFonts w:ascii="PT Astra Serif" w:hAnsi="PT Astra Serif"/>
                <w:spacing w:val="-4"/>
                <w:sz w:val="18"/>
                <w:szCs w:val="18"/>
              </w:rPr>
            </w:pPr>
            <w:r w:rsidRPr="002C5DBC">
              <w:rPr>
                <w:rFonts w:ascii="PT Astra Serif" w:hAnsi="PT Astra Serif"/>
                <w:spacing w:val="-4"/>
                <w:sz w:val="18"/>
                <w:szCs w:val="18"/>
              </w:rPr>
              <w:t>бюджетные ассигнов</w:t>
            </w:r>
            <w:r w:rsidRPr="002C5DBC">
              <w:rPr>
                <w:rFonts w:ascii="PT Astra Serif" w:hAnsi="PT Astra Serif"/>
                <w:spacing w:val="-4"/>
                <w:sz w:val="18"/>
                <w:szCs w:val="18"/>
              </w:rPr>
              <w:t>а</w:t>
            </w:r>
            <w:r w:rsidRPr="002C5DBC">
              <w:rPr>
                <w:rFonts w:ascii="PT Astra Serif" w:hAnsi="PT Astra Serif"/>
                <w:spacing w:val="-4"/>
                <w:sz w:val="18"/>
                <w:szCs w:val="18"/>
              </w:rPr>
              <w:t>ния облас</w:t>
            </w:r>
            <w:r w:rsidRPr="002C5DBC">
              <w:rPr>
                <w:rFonts w:ascii="PT Astra Serif" w:hAnsi="PT Astra Serif"/>
                <w:spacing w:val="-4"/>
                <w:sz w:val="18"/>
                <w:szCs w:val="18"/>
              </w:rPr>
              <w:t>т</w:t>
            </w:r>
            <w:r w:rsidRPr="002C5DBC">
              <w:rPr>
                <w:rFonts w:ascii="PT Astra Serif" w:hAnsi="PT Astra Serif"/>
                <w:spacing w:val="-4"/>
                <w:sz w:val="18"/>
                <w:szCs w:val="18"/>
              </w:rPr>
              <w:t>ного бю</w:t>
            </w:r>
            <w:r w:rsidRPr="002C5DBC">
              <w:rPr>
                <w:rFonts w:ascii="PT Astra Serif" w:hAnsi="PT Astra Serif"/>
                <w:spacing w:val="-4"/>
                <w:sz w:val="18"/>
                <w:szCs w:val="18"/>
              </w:rPr>
              <w:t>д</w:t>
            </w:r>
            <w:r w:rsidRPr="002C5DBC">
              <w:rPr>
                <w:rFonts w:ascii="PT Astra Serif" w:hAnsi="PT Astra Serif"/>
                <w:spacing w:val="-4"/>
                <w:sz w:val="18"/>
                <w:szCs w:val="18"/>
              </w:rPr>
              <w:t>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623171"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418"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417"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60"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623171" w:rsidRDefault="00CD3935" w:rsidP="00D46DAA">
            <w:pPr>
              <w:pStyle w:val="ConsPlusNormal"/>
              <w:ind w:firstLine="0"/>
              <w:jc w:val="center"/>
              <w:rPr>
                <w:rFonts w:ascii="PT Astra Serif" w:hAnsi="PT Astra Serif"/>
                <w:spacing w:val="-4"/>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418"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417"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60"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A93BC1" w:rsidRDefault="00CD3935" w:rsidP="00D46DAA">
            <w:pPr>
              <w:pStyle w:val="ConsPlusNormal"/>
              <w:ind w:firstLine="0"/>
              <w:jc w:val="center"/>
              <w:rPr>
                <w:rFonts w:ascii="PT Astra Serif" w:hAnsi="PT Astra Serif"/>
                <w:b/>
                <w:spacing w:val="-4"/>
                <w:sz w:val="18"/>
                <w:szCs w:val="18"/>
              </w:rPr>
            </w:pPr>
            <w:r w:rsidRPr="00A93BC1">
              <w:rPr>
                <w:rFonts w:ascii="PT Astra Serif" w:hAnsi="PT Astra Serif"/>
                <w:b/>
                <w:spacing w:val="-4"/>
                <w:sz w:val="18"/>
                <w:szCs w:val="18"/>
              </w:rPr>
              <w:lastRenderedPageBreak/>
              <w:t>5.</w:t>
            </w:r>
          </w:p>
        </w:tc>
        <w:tc>
          <w:tcPr>
            <w:tcW w:w="992" w:type="dxa"/>
            <w:vMerge w:val="restart"/>
            <w:tcMar>
              <w:left w:w="108" w:type="dxa"/>
              <w:right w:w="108" w:type="dxa"/>
            </w:tcMar>
          </w:tcPr>
          <w:p w:rsidR="00CD3935" w:rsidRPr="00A93BC1" w:rsidRDefault="00CD3935" w:rsidP="00D46DAA">
            <w:pPr>
              <w:pStyle w:val="ConsPlusNormal"/>
              <w:ind w:firstLine="0"/>
              <w:jc w:val="both"/>
              <w:rPr>
                <w:rFonts w:ascii="PT Astra Serif" w:hAnsi="PT Astra Serif"/>
                <w:b/>
                <w:spacing w:val="-4"/>
                <w:sz w:val="18"/>
                <w:szCs w:val="18"/>
              </w:rPr>
            </w:pPr>
            <w:r w:rsidRPr="00A93BC1">
              <w:rPr>
                <w:rFonts w:ascii="PT Astra Serif" w:hAnsi="PT Astra Serif"/>
                <w:b/>
                <w:spacing w:val="-4"/>
                <w:sz w:val="18"/>
                <w:szCs w:val="18"/>
              </w:rPr>
              <w:t>Ко</w:t>
            </w:r>
            <w:r w:rsidRPr="00A93BC1">
              <w:rPr>
                <w:rFonts w:ascii="PT Astra Serif" w:hAnsi="PT Astra Serif"/>
                <w:b/>
                <w:spacing w:val="-4"/>
                <w:sz w:val="18"/>
                <w:szCs w:val="18"/>
              </w:rPr>
              <w:t>м</w:t>
            </w:r>
            <w:r w:rsidRPr="00A93BC1">
              <w:rPr>
                <w:rFonts w:ascii="PT Astra Serif" w:hAnsi="PT Astra Serif"/>
                <w:b/>
                <w:spacing w:val="-4"/>
                <w:sz w:val="18"/>
                <w:szCs w:val="18"/>
              </w:rPr>
              <w:t>плекс процес</w:t>
            </w:r>
            <w:r w:rsidRPr="00A93BC1">
              <w:rPr>
                <w:rFonts w:ascii="PT Astra Serif" w:hAnsi="PT Astra Serif"/>
                <w:b/>
                <w:spacing w:val="-4"/>
                <w:sz w:val="18"/>
                <w:szCs w:val="18"/>
              </w:rPr>
              <w:t>с</w:t>
            </w:r>
            <w:r w:rsidRPr="00A93BC1">
              <w:rPr>
                <w:rFonts w:ascii="PT Astra Serif" w:hAnsi="PT Astra Serif"/>
                <w:b/>
                <w:spacing w:val="-4"/>
                <w:sz w:val="18"/>
                <w:szCs w:val="18"/>
              </w:rPr>
              <w:t>ных м</w:t>
            </w:r>
            <w:r w:rsidRPr="00A93BC1">
              <w:rPr>
                <w:rFonts w:ascii="PT Astra Serif" w:hAnsi="PT Astra Serif"/>
                <w:b/>
                <w:spacing w:val="-4"/>
                <w:sz w:val="18"/>
                <w:szCs w:val="18"/>
              </w:rPr>
              <w:t>е</w:t>
            </w:r>
            <w:r w:rsidRPr="00A93BC1">
              <w:rPr>
                <w:rFonts w:ascii="PT Astra Serif" w:hAnsi="PT Astra Serif"/>
                <w:b/>
                <w:spacing w:val="-4"/>
                <w:sz w:val="18"/>
                <w:szCs w:val="18"/>
              </w:rPr>
              <w:t>ропри</w:t>
            </w:r>
            <w:r w:rsidRPr="00A93BC1">
              <w:rPr>
                <w:rFonts w:ascii="PT Astra Serif" w:hAnsi="PT Astra Serif"/>
                <w:b/>
                <w:spacing w:val="-4"/>
                <w:sz w:val="18"/>
                <w:szCs w:val="18"/>
              </w:rPr>
              <w:t>я</w:t>
            </w:r>
            <w:r w:rsidRPr="00A93BC1">
              <w:rPr>
                <w:rFonts w:ascii="PT Astra Serif" w:hAnsi="PT Astra Serif"/>
                <w:b/>
                <w:spacing w:val="-4"/>
                <w:sz w:val="18"/>
                <w:szCs w:val="18"/>
              </w:rPr>
              <w:t>тий «Ра</w:t>
            </w:r>
            <w:r w:rsidRPr="00A93BC1">
              <w:rPr>
                <w:rFonts w:ascii="PT Astra Serif" w:hAnsi="PT Astra Serif"/>
                <w:b/>
                <w:spacing w:val="-4"/>
                <w:sz w:val="18"/>
                <w:szCs w:val="18"/>
              </w:rPr>
              <w:t>з</w:t>
            </w:r>
            <w:r w:rsidRPr="00A93BC1">
              <w:rPr>
                <w:rFonts w:ascii="PT Astra Serif" w:hAnsi="PT Astra Serif"/>
                <w:b/>
                <w:spacing w:val="-4"/>
                <w:sz w:val="18"/>
                <w:szCs w:val="18"/>
              </w:rPr>
              <w:t>витие общего образ</w:t>
            </w:r>
            <w:r w:rsidRPr="00A93BC1">
              <w:rPr>
                <w:rFonts w:ascii="PT Astra Serif" w:hAnsi="PT Astra Serif"/>
                <w:b/>
                <w:spacing w:val="-4"/>
                <w:sz w:val="18"/>
                <w:szCs w:val="18"/>
              </w:rPr>
              <w:t>о</w:t>
            </w:r>
            <w:r w:rsidRPr="00A93BC1">
              <w:rPr>
                <w:rFonts w:ascii="PT Astra Serif" w:hAnsi="PT Astra Serif"/>
                <w:b/>
                <w:spacing w:val="-4"/>
                <w:sz w:val="18"/>
                <w:szCs w:val="18"/>
              </w:rPr>
              <w:t xml:space="preserve">вания детей в </w:t>
            </w:r>
            <w:r>
              <w:rPr>
                <w:rFonts w:ascii="PT Astra Serif" w:hAnsi="PT Astra Serif"/>
                <w:b/>
                <w:spacing w:val="-4"/>
                <w:sz w:val="18"/>
                <w:szCs w:val="18"/>
              </w:rPr>
              <w:t>муниц</w:t>
            </w:r>
            <w:r>
              <w:rPr>
                <w:rFonts w:ascii="PT Astra Serif" w:hAnsi="PT Astra Serif"/>
                <w:b/>
                <w:spacing w:val="-4"/>
                <w:sz w:val="18"/>
                <w:szCs w:val="18"/>
              </w:rPr>
              <w:t>и</w:t>
            </w:r>
            <w:r>
              <w:rPr>
                <w:rFonts w:ascii="PT Astra Serif" w:hAnsi="PT Astra Serif"/>
                <w:b/>
                <w:spacing w:val="-4"/>
                <w:sz w:val="18"/>
                <w:szCs w:val="18"/>
              </w:rPr>
              <w:t>пальном образ</w:t>
            </w:r>
            <w:r>
              <w:rPr>
                <w:rFonts w:ascii="PT Astra Serif" w:hAnsi="PT Astra Serif"/>
                <w:b/>
                <w:spacing w:val="-4"/>
                <w:sz w:val="18"/>
                <w:szCs w:val="18"/>
              </w:rPr>
              <w:t>о</w:t>
            </w:r>
            <w:r>
              <w:rPr>
                <w:rFonts w:ascii="PT Astra Serif" w:hAnsi="PT Astra Serif"/>
                <w:b/>
                <w:spacing w:val="-4"/>
                <w:sz w:val="18"/>
                <w:szCs w:val="18"/>
              </w:rPr>
              <w:t>вании «Сенг</w:t>
            </w:r>
            <w:r>
              <w:rPr>
                <w:rFonts w:ascii="PT Astra Serif" w:hAnsi="PT Astra Serif"/>
                <w:b/>
                <w:spacing w:val="-4"/>
                <w:sz w:val="18"/>
                <w:szCs w:val="18"/>
              </w:rPr>
              <w:t>и</w:t>
            </w:r>
            <w:r>
              <w:rPr>
                <w:rFonts w:ascii="PT Astra Serif" w:hAnsi="PT Astra Serif"/>
                <w:b/>
                <w:spacing w:val="-4"/>
                <w:sz w:val="18"/>
                <w:szCs w:val="18"/>
              </w:rPr>
              <w:t>леевский район</w:t>
            </w:r>
            <w:r w:rsidRPr="00A93BC1">
              <w:rPr>
                <w:rFonts w:ascii="PT Astra Serif" w:hAnsi="PT Astra Serif"/>
                <w:b/>
                <w:spacing w:val="-4"/>
                <w:sz w:val="18"/>
                <w:szCs w:val="18"/>
              </w:rPr>
              <w:t>»</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F5004C">
              <w:rPr>
                <w:rFonts w:ascii="PT Astra Serif" w:hAnsi="PT Astra Serif"/>
                <w:spacing w:val="-4"/>
                <w:sz w:val="18"/>
                <w:szCs w:val="18"/>
              </w:rPr>
              <w:t xml:space="preserve">Всего, </w:t>
            </w:r>
          </w:p>
          <w:p w:rsidR="00CD3935" w:rsidRPr="00F5004C" w:rsidRDefault="00CD3935" w:rsidP="00D46DAA">
            <w:pPr>
              <w:pStyle w:val="ConsPlusNormal"/>
              <w:ind w:firstLine="0"/>
              <w:jc w:val="center"/>
              <w:rPr>
                <w:rFonts w:ascii="PT Astra Serif" w:hAnsi="PT Astra Serif"/>
                <w:spacing w:val="-4"/>
                <w:sz w:val="18"/>
                <w:szCs w:val="18"/>
              </w:rPr>
            </w:pPr>
            <w:r w:rsidRPr="00F5004C">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w:t>
            </w:r>
            <w:r w:rsidRPr="00DC7DAC">
              <w:rPr>
                <w:rFonts w:ascii="PT Astra Serif" w:hAnsi="PT Astra Serif"/>
                <w:spacing w:val="-4"/>
                <w:sz w:val="18"/>
                <w:szCs w:val="18"/>
                <w:lang w:val="en-US"/>
              </w:rPr>
              <w:t>5</w:t>
            </w:r>
            <w:r w:rsidRPr="00DC7DAC">
              <w:rPr>
                <w:rFonts w:ascii="PT Astra Serif" w:hAnsi="PT Astra Serif"/>
                <w:spacing w:val="-4"/>
                <w:sz w:val="18"/>
                <w:szCs w:val="18"/>
              </w:rPr>
              <w:t>0100000</w:t>
            </w:r>
          </w:p>
        </w:tc>
        <w:tc>
          <w:tcPr>
            <w:tcW w:w="1417" w:type="dxa"/>
            <w:tcMar>
              <w:left w:w="108" w:type="dxa"/>
              <w:right w:w="108" w:type="dxa"/>
            </w:tcMar>
          </w:tcPr>
          <w:p w:rsidR="00CD3935" w:rsidRPr="00EA69CC" w:rsidRDefault="00CD3935" w:rsidP="00D46DAA">
            <w:pPr>
              <w:ind w:left="-113" w:right="-113"/>
              <w:jc w:val="center"/>
              <w:rPr>
                <w:rFonts w:ascii="PT Astra Serif" w:hAnsi="PT Astra Serif" w:cs="Arial"/>
                <w:spacing w:val="-10"/>
                <w:sz w:val="18"/>
                <w:szCs w:val="18"/>
              </w:rPr>
            </w:pPr>
            <w:r>
              <w:rPr>
                <w:rFonts w:ascii="PT Astra Serif" w:hAnsi="PT Astra Serif" w:cs="Arial"/>
                <w:spacing w:val="-10"/>
                <w:sz w:val="18"/>
                <w:szCs w:val="18"/>
              </w:rPr>
              <w:t>2 038 531,242420</w:t>
            </w:r>
          </w:p>
        </w:tc>
        <w:tc>
          <w:tcPr>
            <w:tcW w:w="1559" w:type="dxa"/>
            <w:tcMar>
              <w:left w:w="108" w:type="dxa"/>
              <w:right w:w="108" w:type="dxa"/>
            </w:tcMar>
          </w:tcPr>
          <w:p w:rsidR="00CD3935" w:rsidRPr="009E559B" w:rsidRDefault="00CD3935" w:rsidP="00D46DAA">
            <w:pPr>
              <w:pStyle w:val="ConsPlusNormal"/>
              <w:ind w:left="-113" w:right="-113" w:firstLine="0"/>
              <w:jc w:val="center"/>
              <w:rPr>
                <w:rFonts w:ascii="PT Astra Serif" w:hAnsi="PT Astra Serif"/>
                <w:spacing w:val="-10"/>
                <w:sz w:val="18"/>
                <w:szCs w:val="18"/>
              </w:rPr>
            </w:pPr>
            <w:r w:rsidRPr="009E559B">
              <w:rPr>
                <w:rFonts w:ascii="PT Astra Serif" w:hAnsi="PT Astra Serif"/>
                <w:spacing w:val="-10"/>
                <w:sz w:val="18"/>
                <w:szCs w:val="18"/>
              </w:rPr>
              <w:t>352645,51</w:t>
            </w:r>
          </w:p>
        </w:tc>
        <w:tc>
          <w:tcPr>
            <w:tcW w:w="1418" w:type="dxa"/>
            <w:tcMar>
              <w:left w:w="108" w:type="dxa"/>
              <w:right w:w="108" w:type="dxa"/>
            </w:tcMar>
          </w:tcPr>
          <w:p w:rsidR="00CD3935" w:rsidRPr="009E559B" w:rsidRDefault="00CD3935" w:rsidP="00D46DAA">
            <w:pPr>
              <w:pStyle w:val="ConsPlusNormal"/>
              <w:ind w:left="-113" w:right="-113" w:firstLine="0"/>
              <w:jc w:val="center"/>
              <w:rPr>
                <w:rFonts w:ascii="PT Astra Serif" w:hAnsi="PT Astra Serif"/>
                <w:spacing w:val="-10"/>
                <w:sz w:val="18"/>
                <w:szCs w:val="18"/>
              </w:rPr>
            </w:pPr>
            <w:r w:rsidRPr="009E559B">
              <w:rPr>
                <w:rFonts w:ascii="PT Astra Serif" w:hAnsi="PT Astra Serif"/>
                <w:spacing w:val="-10"/>
                <w:sz w:val="18"/>
                <w:szCs w:val="18"/>
              </w:rPr>
              <w:t>343689,83</w:t>
            </w:r>
          </w:p>
        </w:tc>
        <w:tc>
          <w:tcPr>
            <w:tcW w:w="1417" w:type="dxa"/>
            <w:tcMar>
              <w:left w:w="108" w:type="dxa"/>
              <w:right w:w="108" w:type="dxa"/>
            </w:tcMar>
          </w:tcPr>
          <w:p w:rsidR="00CD3935" w:rsidRPr="009E559B" w:rsidRDefault="00CD3935" w:rsidP="00D46DAA">
            <w:pPr>
              <w:pStyle w:val="ConsPlusNormal"/>
              <w:ind w:firstLine="0"/>
              <w:jc w:val="center"/>
              <w:rPr>
                <w:rFonts w:ascii="PT Astra Serif" w:hAnsi="PT Astra Serif"/>
                <w:spacing w:val="-4"/>
                <w:sz w:val="18"/>
                <w:szCs w:val="18"/>
              </w:rPr>
            </w:pPr>
            <w:r w:rsidRPr="009E559B">
              <w:rPr>
                <w:rFonts w:ascii="PT Astra Serif" w:hAnsi="PT Astra Serif"/>
                <w:spacing w:val="-4"/>
                <w:sz w:val="18"/>
                <w:szCs w:val="18"/>
              </w:rPr>
              <w:t>329</w:t>
            </w:r>
            <w:r>
              <w:rPr>
                <w:rFonts w:ascii="PT Astra Serif" w:hAnsi="PT Astra Serif"/>
                <w:spacing w:val="-4"/>
                <w:sz w:val="18"/>
                <w:szCs w:val="18"/>
              </w:rPr>
              <w:t>103</w:t>
            </w:r>
            <w:r w:rsidRPr="009E559B">
              <w:rPr>
                <w:rFonts w:ascii="PT Astra Serif" w:hAnsi="PT Astra Serif"/>
                <w:spacing w:val="-4"/>
                <w:sz w:val="18"/>
                <w:szCs w:val="18"/>
              </w:rPr>
              <w:t>,1</w:t>
            </w:r>
          </w:p>
        </w:tc>
        <w:tc>
          <w:tcPr>
            <w:tcW w:w="1560" w:type="dxa"/>
            <w:tcMar>
              <w:left w:w="108" w:type="dxa"/>
              <w:right w:w="108" w:type="dxa"/>
            </w:tcMar>
          </w:tcPr>
          <w:p w:rsidR="00CD3935" w:rsidRPr="009E559B" w:rsidRDefault="00CD3935" w:rsidP="00D46DAA">
            <w:pPr>
              <w:pStyle w:val="ConsPlusNormal"/>
              <w:ind w:firstLine="0"/>
              <w:jc w:val="center"/>
              <w:rPr>
                <w:rFonts w:ascii="PT Astra Serif" w:hAnsi="PT Astra Serif"/>
                <w:spacing w:val="-4"/>
                <w:sz w:val="18"/>
                <w:szCs w:val="18"/>
              </w:rPr>
            </w:pPr>
            <w:r w:rsidRPr="009E559B">
              <w:rPr>
                <w:rFonts w:ascii="PT Astra Serif" w:hAnsi="PT Astra Serif"/>
                <w:spacing w:val="-4"/>
                <w:sz w:val="18"/>
                <w:szCs w:val="18"/>
              </w:rPr>
              <w:t>333294,2</w:t>
            </w:r>
          </w:p>
        </w:tc>
        <w:tc>
          <w:tcPr>
            <w:tcW w:w="1559" w:type="dxa"/>
            <w:tcMar>
              <w:left w:w="108" w:type="dxa"/>
              <w:right w:w="108" w:type="dxa"/>
            </w:tcMar>
          </w:tcPr>
          <w:p w:rsidR="00CD3935" w:rsidRPr="009E559B" w:rsidRDefault="00CD3935" w:rsidP="00D46DAA">
            <w:pPr>
              <w:pStyle w:val="ConsPlusNormal"/>
              <w:ind w:firstLine="0"/>
              <w:jc w:val="center"/>
              <w:rPr>
                <w:rFonts w:ascii="PT Astra Serif" w:hAnsi="PT Astra Serif"/>
                <w:spacing w:val="-4"/>
                <w:sz w:val="18"/>
                <w:szCs w:val="18"/>
              </w:rPr>
            </w:pPr>
            <w:r w:rsidRPr="009E559B">
              <w:rPr>
                <w:rFonts w:ascii="PT Astra Serif" w:hAnsi="PT Astra Serif"/>
                <w:spacing w:val="-4"/>
                <w:sz w:val="18"/>
                <w:szCs w:val="18"/>
              </w:rPr>
              <w:t>337653,0</w:t>
            </w:r>
          </w:p>
        </w:tc>
        <w:tc>
          <w:tcPr>
            <w:tcW w:w="1559" w:type="dxa"/>
            <w:tcMar>
              <w:left w:w="108" w:type="dxa"/>
              <w:right w:w="108" w:type="dxa"/>
            </w:tcMar>
          </w:tcPr>
          <w:p w:rsidR="00CD3935" w:rsidRPr="009E559B" w:rsidRDefault="00CD3935" w:rsidP="00D46DAA">
            <w:pPr>
              <w:pStyle w:val="ConsPlusNormal"/>
              <w:ind w:firstLine="0"/>
              <w:jc w:val="center"/>
              <w:rPr>
                <w:rFonts w:ascii="PT Astra Serif" w:hAnsi="PT Astra Serif"/>
                <w:spacing w:val="-4"/>
                <w:sz w:val="18"/>
                <w:szCs w:val="18"/>
              </w:rPr>
            </w:pPr>
            <w:r w:rsidRPr="009E559B">
              <w:rPr>
                <w:rFonts w:ascii="PT Astra Serif" w:hAnsi="PT Astra Serif"/>
                <w:spacing w:val="-4"/>
                <w:sz w:val="18"/>
                <w:szCs w:val="18"/>
              </w:rPr>
              <w:t>342145,6</w:t>
            </w:r>
          </w:p>
        </w:tc>
      </w:tr>
      <w:tr w:rsidR="00CD3935" w:rsidRPr="002A28EB" w:rsidTr="00D46DAA">
        <w:trPr>
          <w:trHeight w:val="201"/>
        </w:trPr>
        <w:tc>
          <w:tcPr>
            <w:tcW w:w="568" w:type="dxa"/>
            <w:vMerge/>
            <w:tcMar>
              <w:left w:w="108" w:type="dxa"/>
              <w:right w:w="108" w:type="dxa"/>
            </w:tcMar>
          </w:tcPr>
          <w:p w:rsidR="00CD3935" w:rsidRPr="00A93BC1" w:rsidRDefault="00CD3935" w:rsidP="00D46DAA">
            <w:pPr>
              <w:pStyle w:val="ConsPlusNormal"/>
              <w:ind w:firstLine="0"/>
              <w:jc w:val="center"/>
              <w:rPr>
                <w:rFonts w:ascii="PT Astra Serif" w:hAnsi="PT Astra Serif"/>
                <w:b/>
                <w:spacing w:val="-4"/>
                <w:sz w:val="18"/>
                <w:szCs w:val="18"/>
              </w:rPr>
            </w:pPr>
          </w:p>
        </w:tc>
        <w:tc>
          <w:tcPr>
            <w:tcW w:w="992" w:type="dxa"/>
            <w:vMerge/>
            <w:tcMar>
              <w:left w:w="108" w:type="dxa"/>
              <w:right w:w="108" w:type="dxa"/>
            </w:tcMar>
          </w:tcPr>
          <w:p w:rsidR="00CD3935" w:rsidRPr="00A93BC1" w:rsidRDefault="00CD3935" w:rsidP="00D46DAA">
            <w:pPr>
              <w:pStyle w:val="ConsPlusNormal"/>
              <w:ind w:firstLine="0"/>
              <w:jc w:val="both"/>
              <w:rPr>
                <w:rFonts w:ascii="PT Astra Serif" w:hAnsi="PT Astra Serif"/>
                <w:b/>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F5004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623171"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642 958,842420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Pr>
                <w:rFonts w:ascii="PT Astra Serif" w:hAnsi="PT Astra Serif"/>
                <w:sz w:val="18"/>
                <w:szCs w:val="18"/>
              </w:rPr>
              <w:t>97193,91</w:t>
            </w:r>
          </w:p>
        </w:tc>
        <w:tc>
          <w:tcPr>
            <w:tcW w:w="1418" w:type="dxa"/>
            <w:tcMar>
              <w:left w:w="108" w:type="dxa"/>
              <w:right w:w="108" w:type="dxa"/>
            </w:tcMar>
          </w:tcPr>
          <w:p w:rsidR="00CD3935" w:rsidRPr="00623171" w:rsidRDefault="00CD3935" w:rsidP="00D46DAA">
            <w:pPr>
              <w:jc w:val="center"/>
              <w:rPr>
                <w:rFonts w:ascii="PT Astra Serif" w:hAnsi="PT Astra Serif"/>
                <w:sz w:val="18"/>
                <w:szCs w:val="18"/>
              </w:rPr>
            </w:pPr>
            <w:r>
              <w:rPr>
                <w:rFonts w:ascii="PT Astra Serif" w:hAnsi="PT Astra Serif"/>
                <w:sz w:val="18"/>
                <w:szCs w:val="18"/>
              </w:rPr>
              <w:t>100831,43</w:t>
            </w:r>
          </w:p>
        </w:tc>
        <w:tc>
          <w:tcPr>
            <w:tcW w:w="1417" w:type="dxa"/>
            <w:tcMar>
              <w:left w:w="108" w:type="dxa"/>
              <w:right w:w="108" w:type="dxa"/>
            </w:tcMar>
          </w:tcPr>
          <w:p w:rsidR="00CD3935" w:rsidRPr="00967049" w:rsidRDefault="00CD3935" w:rsidP="00D46DAA">
            <w:pPr>
              <w:jc w:val="center"/>
              <w:rPr>
                <w:rFonts w:ascii="PT Astra Serif" w:hAnsi="PT Astra Serif"/>
                <w:sz w:val="18"/>
                <w:szCs w:val="18"/>
              </w:rPr>
            </w:pPr>
            <w:r>
              <w:rPr>
                <w:rFonts w:ascii="PT Astra Serif" w:hAnsi="PT Astra Serif"/>
                <w:sz w:val="18"/>
                <w:szCs w:val="18"/>
                <w:lang w:val="en-US"/>
              </w:rPr>
              <w:t>104777</w:t>
            </w:r>
            <w:r>
              <w:rPr>
                <w:rFonts w:ascii="PT Astra Serif" w:hAnsi="PT Astra Serif"/>
                <w:sz w:val="18"/>
                <w:szCs w:val="18"/>
              </w:rPr>
              <w:t>,5</w:t>
            </w:r>
          </w:p>
        </w:tc>
        <w:tc>
          <w:tcPr>
            <w:tcW w:w="1560" w:type="dxa"/>
            <w:tcMar>
              <w:left w:w="108" w:type="dxa"/>
              <w:right w:w="108" w:type="dxa"/>
            </w:tcMar>
          </w:tcPr>
          <w:p w:rsidR="00CD3935" w:rsidRPr="00623171" w:rsidRDefault="00CD3935" w:rsidP="00D46DAA">
            <w:pPr>
              <w:jc w:val="center"/>
              <w:rPr>
                <w:rFonts w:ascii="PT Astra Serif" w:hAnsi="PT Astra Serif"/>
                <w:sz w:val="18"/>
                <w:szCs w:val="18"/>
              </w:rPr>
            </w:pPr>
            <w:r>
              <w:rPr>
                <w:rFonts w:ascii="PT Astra Serif" w:hAnsi="PT Astra Serif"/>
                <w:sz w:val="18"/>
                <w:szCs w:val="18"/>
              </w:rPr>
              <w:t>108968,6</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Pr>
                <w:rFonts w:ascii="PT Astra Serif" w:hAnsi="PT Astra Serif"/>
                <w:sz w:val="18"/>
                <w:szCs w:val="18"/>
              </w:rPr>
              <w:t>113327,4</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Pr>
                <w:rFonts w:ascii="PT Astra Serif" w:hAnsi="PT Astra Serif"/>
                <w:sz w:val="18"/>
                <w:szCs w:val="18"/>
              </w:rPr>
              <w:t>117860,0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967049" w:rsidRDefault="00CD3935" w:rsidP="00D46DAA">
            <w:pPr>
              <w:ind w:left="-113" w:right="-113"/>
              <w:jc w:val="center"/>
              <w:rPr>
                <w:rFonts w:ascii="PT Astra Serif" w:hAnsi="PT Astra Serif" w:cs="Arial"/>
                <w:spacing w:val="-10"/>
                <w:sz w:val="18"/>
                <w:szCs w:val="18"/>
              </w:rPr>
            </w:pPr>
            <w:r>
              <w:rPr>
                <w:rFonts w:ascii="PT Astra Serif" w:hAnsi="PT Astra Serif" w:cs="Arial"/>
                <w:spacing w:val="-10"/>
                <w:sz w:val="18"/>
                <w:szCs w:val="18"/>
              </w:rPr>
              <w:t>1 361 733,88</w:t>
            </w:r>
          </w:p>
        </w:tc>
        <w:tc>
          <w:tcPr>
            <w:tcW w:w="1559" w:type="dxa"/>
            <w:tcMar>
              <w:left w:w="108" w:type="dxa"/>
              <w:right w:w="108" w:type="dxa"/>
            </w:tcMar>
          </w:tcPr>
          <w:p w:rsidR="00CD3935" w:rsidRPr="00967049" w:rsidRDefault="00CD3935" w:rsidP="00D46DAA">
            <w:pPr>
              <w:pStyle w:val="ConsPlusNormal"/>
              <w:ind w:left="-113" w:right="-113" w:firstLine="0"/>
              <w:jc w:val="center"/>
              <w:rPr>
                <w:rFonts w:ascii="PT Astra Serif" w:hAnsi="PT Astra Serif"/>
                <w:spacing w:val="-10"/>
                <w:sz w:val="18"/>
                <w:szCs w:val="18"/>
              </w:rPr>
            </w:pPr>
            <w:r w:rsidRPr="00967049">
              <w:rPr>
                <w:rFonts w:ascii="PT Astra Serif" w:hAnsi="PT Astra Serif"/>
                <w:spacing w:val="-10"/>
                <w:sz w:val="18"/>
                <w:szCs w:val="18"/>
              </w:rPr>
              <w:t>238486,06</w:t>
            </w:r>
          </w:p>
        </w:tc>
        <w:tc>
          <w:tcPr>
            <w:tcW w:w="1418" w:type="dxa"/>
            <w:tcMar>
              <w:left w:w="108" w:type="dxa"/>
              <w:right w:w="108" w:type="dxa"/>
            </w:tcMar>
          </w:tcPr>
          <w:p w:rsidR="00CD3935" w:rsidRPr="00967049" w:rsidRDefault="00CD3935" w:rsidP="00D46DAA">
            <w:pPr>
              <w:pStyle w:val="ConsPlusNormal"/>
              <w:ind w:left="-113" w:right="-113" w:firstLine="0"/>
              <w:jc w:val="center"/>
              <w:rPr>
                <w:rFonts w:ascii="PT Astra Serif" w:hAnsi="PT Astra Serif"/>
                <w:spacing w:val="-10"/>
                <w:sz w:val="18"/>
                <w:szCs w:val="18"/>
              </w:rPr>
            </w:pPr>
            <w:r w:rsidRPr="00967049">
              <w:rPr>
                <w:rFonts w:ascii="PT Astra Serif" w:hAnsi="PT Astra Serif"/>
                <w:spacing w:val="-10"/>
                <w:sz w:val="18"/>
                <w:szCs w:val="18"/>
              </w:rPr>
              <w:t>225985,42</w:t>
            </w:r>
          </w:p>
        </w:tc>
        <w:tc>
          <w:tcPr>
            <w:tcW w:w="1417" w:type="dxa"/>
            <w:tcMar>
              <w:left w:w="108" w:type="dxa"/>
              <w:right w:w="108" w:type="dxa"/>
            </w:tcMar>
          </w:tcPr>
          <w:p w:rsidR="00CD3935" w:rsidRPr="00967049" w:rsidRDefault="00CD3935" w:rsidP="00D46DAA">
            <w:pPr>
              <w:pStyle w:val="ConsPlusNormal"/>
              <w:ind w:firstLine="0"/>
              <w:jc w:val="center"/>
              <w:rPr>
                <w:rFonts w:ascii="PT Astra Serif" w:hAnsi="PT Astra Serif"/>
                <w:spacing w:val="-4"/>
                <w:sz w:val="18"/>
                <w:szCs w:val="18"/>
              </w:rPr>
            </w:pPr>
            <w:r w:rsidRPr="00967049">
              <w:rPr>
                <w:rFonts w:ascii="PT Astra Serif" w:hAnsi="PT Astra Serif"/>
                <w:spacing w:val="-4"/>
                <w:sz w:val="18"/>
                <w:szCs w:val="18"/>
              </w:rPr>
              <w:t>224</w:t>
            </w:r>
            <w:r>
              <w:rPr>
                <w:rFonts w:ascii="PT Astra Serif" w:hAnsi="PT Astra Serif"/>
                <w:spacing w:val="-4"/>
                <w:sz w:val="18"/>
                <w:szCs w:val="18"/>
              </w:rPr>
              <w:t>325,6</w:t>
            </w:r>
          </w:p>
        </w:tc>
        <w:tc>
          <w:tcPr>
            <w:tcW w:w="1560" w:type="dxa"/>
            <w:tcMar>
              <w:left w:w="108" w:type="dxa"/>
              <w:right w:w="108" w:type="dxa"/>
            </w:tcMar>
          </w:tcPr>
          <w:p w:rsidR="00CD3935" w:rsidRPr="00967049" w:rsidRDefault="00CD3935" w:rsidP="00D46DAA">
            <w:pPr>
              <w:pStyle w:val="ConsPlusNormal"/>
              <w:ind w:firstLine="0"/>
              <w:jc w:val="center"/>
              <w:rPr>
                <w:rFonts w:ascii="PT Astra Serif" w:hAnsi="PT Astra Serif"/>
                <w:spacing w:val="-4"/>
                <w:sz w:val="18"/>
                <w:szCs w:val="18"/>
              </w:rPr>
            </w:pPr>
            <w:r w:rsidRPr="00967049">
              <w:rPr>
                <w:rFonts w:ascii="PT Astra Serif" w:hAnsi="PT Astra Serif"/>
                <w:spacing w:val="-4"/>
                <w:sz w:val="18"/>
                <w:szCs w:val="18"/>
              </w:rPr>
              <w:t>224325,6</w:t>
            </w:r>
          </w:p>
        </w:tc>
        <w:tc>
          <w:tcPr>
            <w:tcW w:w="1559" w:type="dxa"/>
            <w:tcMar>
              <w:left w:w="108" w:type="dxa"/>
              <w:right w:w="108" w:type="dxa"/>
            </w:tcMar>
          </w:tcPr>
          <w:p w:rsidR="00CD3935" w:rsidRPr="00967049" w:rsidRDefault="00CD3935" w:rsidP="00D46DAA">
            <w:pPr>
              <w:pStyle w:val="ConsPlusNormal"/>
              <w:ind w:firstLine="0"/>
              <w:jc w:val="center"/>
              <w:rPr>
                <w:rFonts w:ascii="PT Astra Serif" w:hAnsi="PT Astra Serif"/>
                <w:spacing w:val="-4"/>
                <w:sz w:val="18"/>
                <w:szCs w:val="18"/>
              </w:rPr>
            </w:pPr>
            <w:r w:rsidRPr="00967049">
              <w:rPr>
                <w:rFonts w:ascii="PT Astra Serif" w:hAnsi="PT Astra Serif"/>
                <w:spacing w:val="-4"/>
                <w:sz w:val="18"/>
                <w:szCs w:val="18"/>
              </w:rPr>
              <w:t>224325,6</w:t>
            </w:r>
          </w:p>
        </w:tc>
        <w:tc>
          <w:tcPr>
            <w:tcW w:w="1559" w:type="dxa"/>
            <w:tcMar>
              <w:left w:w="108" w:type="dxa"/>
              <w:right w:w="108" w:type="dxa"/>
            </w:tcMar>
          </w:tcPr>
          <w:p w:rsidR="00CD3935" w:rsidRPr="00967049" w:rsidRDefault="00CD3935" w:rsidP="00D46DAA">
            <w:pPr>
              <w:pStyle w:val="ConsPlusNormal"/>
              <w:ind w:firstLine="0"/>
              <w:jc w:val="center"/>
              <w:rPr>
                <w:rFonts w:ascii="PT Astra Serif" w:hAnsi="PT Astra Serif"/>
                <w:spacing w:val="-4"/>
                <w:sz w:val="18"/>
                <w:szCs w:val="18"/>
              </w:rPr>
            </w:pPr>
            <w:r w:rsidRPr="00967049">
              <w:rPr>
                <w:rFonts w:ascii="PT Astra Serif" w:hAnsi="PT Astra Serif"/>
                <w:spacing w:val="-4"/>
                <w:sz w:val="18"/>
                <w:szCs w:val="18"/>
              </w:rPr>
              <w:t>224285,6</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967049" w:rsidRDefault="00CD3935" w:rsidP="00D46DAA">
            <w:pPr>
              <w:jc w:val="center"/>
              <w:rPr>
                <w:rFonts w:ascii="PT Astra Serif" w:hAnsi="PT Astra Serif" w:cs="Arial"/>
                <w:spacing w:val="-4"/>
                <w:sz w:val="18"/>
                <w:szCs w:val="18"/>
              </w:rPr>
            </w:pPr>
            <w:r>
              <w:rPr>
                <w:rFonts w:ascii="PT Astra Serif" w:hAnsi="PT Astra Serif" w:cs="Arial"/>
                <w:spacing w:val="-4"/>
                <w:sz w:val="18"/>
                <w:szCs w:val="18"/>
              </w:rPr>
              <w:t>33 838,52</w:t>
            </w:r>
          </w:p>
        </w:tc>
        <w:tc>
          <w:tcPr>
            <w:tcW w:w="1559" w:type="dxa"/>
            <w:tcMar>
              <w:left w:w="108" w:type="dxa"/>
              <w:right w:w="108" w:type="dxa"/>
            </w:tcMar>
          </w:tcPr>
          <w:p w:rsidR="00CD3935" w:rsidRPr="00967049" w:rsidRDefault="00CD3935" w:rsidP="00D46DAA">
            <w:pPr>
              <w:pStyle w:val="ConsPlusNormal"/>
              <w:ind w:firstLine="0"/>
              <w:jc w:val="center"/>
              <w:rPr>
                <w:rFonts w:ascii="PT Astra Serif" w:hAnsi="PT Astra Serif"/>
                <w:spacing w:val="-4"/>
                <w:sz w:val="18"/>
                <w:szCs w:val="18"/>
              </w:rPr>
            </w:pPr>
            <w:r w:rsidRPr="00967049">
              <w:rPr>
                <w:rFonts w:ascii="PT Astra Serif" w:hAnsi="PT Astra Serif"/>
                <w:spacing w:val="-4"/>
                <w:sz w:val="18"/>
                <w:szCs w:val="18"/>
              </w:rPr>
              <w:t>16965,54</w:t>
            </w:r>
          </w:p>
        </w:tc>
        <w:tc>
          <w:tcPr>
            <w:tcW w:w="1418" w:type="dxa"/>
            <w:tcMar>
              <w:left w:w="108" w:type="dxa"/>
              <w:right w:w="108" w:type="dxa"/>
            </w:tcMar>
          </w:tcPr>
          <w:p w:rsidR="00CD3935" w:rsidRPr="00967049" w:rsidRDefault="00CD3935" w:rsidP="00D46DAA">
            <w:pPr>
              <w:pStyle w:val="ConsPlusNormal"/>
              <w:ind w:firstLine="0"/>
              <w:jc w:val="center"/>
              <w:rPr>
                <w:rFonts w:ascii="PT Astra Serif" w:hAnsi="PT Astra Serif"/>
                <w:spacing w:val="-4"/>
                <w:sz w:val="18"/>
                <w:szCs w:val="18"/>
              </w:rPr>
            </w:pPr>
            <w:r w:rsidRPr="00967049">
              <w:rPr>
                <w:rFonts w:ascii="PT Astra Serif" w:hAnsi="PT Astra Serif"/>
                <w:spacing w:val="-4"/>
                <w:sz w:val="18"/>
                <w:szCs w:val="18"/>
              </w:rPr>
              <w:t>16872,98</w:t>
            </w:r>
          </w:p>
        </w:tc>
        <w:tc>
          <w:tcPr>
            <w:tcW w:w="1417" w:type="dxa"/>
            <w:tcMar>
              <w:left w:w="108" w:type="dxa"/>
              <w:right w:w="108" w:type="dxa"/>
            </w:tcMar>
          </w:tcPr>
          <w:p w:rsidR="00CD3935" w:rsidRPr="00967049" w:rsidRDefault="00CD3935" w:rsidP="00D46DAA">
            <w:pPr>
              <w:jc w:val="center"/>
              <w:rPr>
                <w:rFonts w:ascii="PT Astra Serif" w:hAnsi="PT Astra Serif"/>
                <w:sz w:val="18"/>
                <w:szCs w:val="18"/>
              </w:rPr>
            </w:pPr>
            <w:r w:rsidRPr="00967049">
              <w:rPr>
                <w:rFonts w:ascii="PT Astra Serif" w:hAnsi="PT Astra Serif"/>
                <w:sz w:val="18"/>
                <w:szCs w:val="18"/>
              </w:rPr>
              <w:t>0,00</w:t>
            </w:r>
          </w:p>
        </w:tc>
        <w:tc>
          <w:tcPr>
            <w:tcW w:w="1560" w:type="dxa"/>
            <w:tcMar>
              <w:left w:w="108" w:type="dxa"/>
              <w:right w:w="108" w:type="dxa"/>
            </w:tcMar>
          </w:tcPr>
          <w:p w:rsidR="00CD3935" w:rsidRPr="00967049" w:rsidRDefault="00CD3935" w:rsidP="00D46DAA">
            <w:pPr>
              <w:jc w:val="center"/>
              <w:rPr>
                <w:rFonts w:ascii="PT Astra Serif" w:hAnsi="PT Astra Serif"/>
                <w:sz w:val="18"/>
                <w:szCs w:val="18"/>
              </w:rPr>
            </w:pPr>
            <w:r w:rsidRPr="00967049">
              <w:rPr>
                <w:rFonts w:ascii="PT Astra Serif" w:hAnsi="PT Astra Serif"/>
                <w:sz w:val="18"/>
                <w:szCs w:val="18"/>
              </w:rPr>
              <w:t>0,00</w:t>
            </w:r>
          </w:p>
        </w:tc>
        <w:tc>
          <w:tcPr>
            <w:tcW w:w="1559" w:type="dxa"/>
            <w:tcMar>
              <w:left w:w="108" w:type="dxa"/>
              <w:right w:w="108" w:type="dxa"/>
            </w:tcMar>
          </w:tcPr>
          <w:p w:rsidR="00CD3935" w:rsidRPr="00967049" w:rsidRDefault="00CD3935" w:rsidP="00D46DAA">
            <w:pPr>
              <w:jc w:val="center"/>
              <w:rPr>
                <w:rFonts w:ascii="PT Astra Serif" w:hAnsi="PT Astra Serif"/>
                <w:sz w:val="18"/>
                <w:szCs w:val="18"/>
              </w:rPr>
            </w:pPr>
            <w:r w:rsidRPr="00967049">
              <w:rPr>
                <w:rFonts w:ascii="PT Astra Serif" w:hAnsi="PT Astra Serif"/>
                <w:sz w:val="18"/>
                <w:szCs w:val="18"/>
              </w:rPr>
              <w:t>0,00</w:t>
            </w:r>
          </w:p>
        </w:tc>
        <w:tc>
          <w:tcPr>
            <w:tcW w:w="1559" w:type="dxa"/>
            <w:tcMar>
              <w:left w:w="108" w:type="dxa"/>
              <w:right w:w="108" w:type="dxa"/>
            </w:tcMar>
          </w:tcPr>
          <w:p w:rsidR="00CD3935" w:rsidRPr="00967049" w:rsidRDefault="00CD3935" w:rsidP="00D46DAA">
            <w:pPr>
              <w:jc w:val="center"/>
              <w:rPr>
                <w:rFonts w:ascii="PT Astra Serif" w:hAnsi="PT Astra Serif"/>
                <w:sz w:val="18"/>
                <w:szCs w:val="18"/>
              </w:rPr>
            </w:pPr>
            <w:r w:rsidRPr="00967049">
              <w:rPr>
                <w:rFonts w:ascii="PT Astra Serif" w:hAnsi="PT Astra Serif"/>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5</w:t>
            </w:r>
            <w:r w:rsidRPr="006D2675">
              <w:rPr>
                <w:rFonts w:ascii="PT Astra Serif" w:hAnsi="PT Astra Serif"/>
                <w:spacing w:val="-4"/>
                <w:sz w:val="18"/>
                <w:szCs w:val="18"/>
              </w:rPr>
              <w:t>.1.</w:t>
            </w:r>
          </w:p>
        </w:tc>
        <w:tc>
          <w:tcPr>
            <w:tcW w:w="992" w:type="dxa"/>
            <w:vMerge w:val="restart"/>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 субвенций на фина</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совое обеспеч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ние ра</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ходных обяз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тельств, связанных с обесп</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чением госуда</w:t>
            </w:r>
            <w:r w:rsidRPr="005721F2">
              <w:rPr>
                <w:rFonts w:ascii="PT Astra Serif" w:hAnsi="PT Astra Serif" w:cs="Calibri"/>
                <w:color w:val="000000"/>
                <w:spacing w:val="-4"/>
                <w:sz w:val="18"/>
                <w:szCs w:val="18"/>
              </w:rPr>
              <w:t>р</w:t>
            </w:r>
            <w:r w:rsidRPr="005721F2">
              <w:rPr>
                <w:rFonts w:ascii="PT Astra Serif" w:hAnsi="PT Astra Serif" w:cs="Calibri"/>
                <w:color w:val="000000"/>
                <w:spacing w:val="-4"/>
                <w:sz w:val="18"/>
                <w:szCs w:val="18"/>
              </w:rPr>
              <w:t>ственных гарантий реализ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ции прав на пол</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lastRenderedPageBreak/>
              <w:t>чение общедо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тупного и беспла</w:t>
            </w:r>
            <w:r w:rsidRPr="005721F2">
              <w:rPr>
                <w:rFonts w:ascii="PT Astra Serif" w:hAnsi="PT Astra Serif" w:cs="Calibri"/>
                <w:color w:val="000000"/>
                <w:spacing w:val="-4"/>
                <w:sz w:val="18"/>
                <w:szCs w:val="18"/>
              </w:rPr>
              <w:t>т</w:t>
            </w:r>
            <w:r w:rsidRPr="005721F2">
              <w:rPr>
                <w:rFonts w:ascii="PT Astra Serif" w:hAnsi="PT Astra Serif" w:cs="Calibri"/>
                <w:color w:val="000000"/>
                <w:spacing w:val="-4"/>
                <w:sz w:val="18"/>
                <w:szCs w:val="18"/>
              </w:rPr>
              <w:t>ного д</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школьн</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го, н</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чального общего, основного общего, среднего общего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ния, а также обеспеч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нием д</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полн</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тельного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ния в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общео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тельных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ях</w:t>
            </w:r>
            <w:r w:rsidRPr="00E53412">
              <w:rPr>
                <w:rFonts w:ascii="PT Astra Serif" w:hAnsi="PT Astra Serif" w:cs="Calibri"/>
                <w:spacing w:val="-4"/>
                <w:sz w:val="18"/>
                <w:szCs w:val="18"/>
              </w:rPr>
              <w:t>(Фонд оплаты труда, фонд матер</w:t>
            </w:r>
            <w:r w:rsidRPr="00E53412">
              <w:rPr>
                <w:rFonts w:ascii="PT Astra Serif" w:hAnsi="PT Astra Serif" w:cs="Calibri"/>
                <w:spacing w:val="-4"/>
                <w:sz w:val="18"/>
                <w:szCs w:val="18"/>
              </w:rPr>
              <w:t>и</w:t>
            </w:r>
            <w:r w:rsidRPr="00E53412">
              <w:rPr>
                <w:rFonts w:ascii="PT Astra Serif" w:hAnsi="PT Astra Serif" w:cs="Calibri"/>
                <w:spacing w:val="-4"/>
                <w:sz w:val="18"/>
                <w:szCs w:val="18"/>
              </w:rPr>
              <w:t>ального обеспеч</w:t>
            </w:r>
            <w:r w:rsidRPr="00E53412">
              <w:rPr>
                <w:rFonts w:ascii="PT Astra Serif" w:hAnsi="PT Astra Serif" w:cs="Calibri"/>
                <w:spacing w:val="-4"/>
                <w:sz w:val="18"/>
                <w:szCs w:val="18"/>
              </w:rPr>
              <w:t>е</w:t>
            </w:r>
            <w:r w:rsidRPr="00E53412">
              <w:rPr>
                <w:rFonts w:ascii="PT Astra Serif" w:hAnsi="PT Astra Serif" w:cs="Calibri"/>
                <w:spacing w:val="-4"/>
                <w:sz w:val="18"/>
                <w:szCs w:val="18"/>
              </w:rPr>
              <w:t>ния)</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F5004C">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F5004C">
              <w:rPr>
                <w:rFonts w:ascii="PT Astra Serif" w:hAnsi="PT Astra Serif"/>
                <w:spacing w:val="-4"/>
                <w:sz w:val="18"/>
                <w:szCs w:val="18"/>
              </w:rPr>
              <w:t>в том числе:</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1 746 768,4</w:t>
            </w:r>
          </w:p>
        </w:tc>
        <w:tc>
          <w:tcPr>
            <w:tcW w:w="1559"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273129,3</w:t>
            </w:r>
          </w:p>
        </w:tc>
        <w:tc>
          <w:tcPr>
            <w:tcW w:w="1418"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286347,2</w:t>
            </w:r>
          </w:p>
        </w:tc>
        <w:tc>
          <w:tcPr>
            <w:tcW w:w="1417"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290377,1</w:t>
            </w:r>
          </w:p>
        </w:tc>
        <w:tc>
          <w:tcPr>
            <w:tcW w:w="1560"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294568,2</w:t>
            </w:r>
          </w:p>
        </w:tc>
        <w:tc>
          <w:tcPr>
            <w:tcW w:w="1559"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298927,0</w:t>
            </w:r>
          </w:p>
        </w:tc>
        <w:tc>
          <w:tcPr>
            <w:tcW w:w="1559"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303419,6</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F5004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tcMar>
              <w:left w:w="108" w:type="dxa"/>
              <w:right w:w="108" w:type="dxa"/>
            </w:tcMar>
          </w:tcPr>
          <w:p w:rsidR="00CD3935" w:rsidRPr="00DC7DAC" w:rsidRDefault="00CD3935" w:rsidP="00D46DAA">
            <w:pPr>
              <w:pStyle w:val="ConsPlusNormal"/>
              <w:ind w:firstLine="0"/>
              <w:rPr>
                <w:rFonts w:ascii="PT Astra Serif" w:hAnsi="PT Astra Serif"/>
                <w:spacing w:val="-4"/>
                <w:sz w:val="18"/>
                <w:szCs w:val="18"/>
              </w:rPr>
            </w:pPr>
            <w:r>
              <w:rPr>
                <w:rFonts w:ascii="PT Astra Serif" w:hAnsi="PT Astra Serif"/>
                <w:spacing w:val="-4"/>
                <w:sz w:val="18"/>
                <w:szCs w:val="18"/>
              </w:rPr>
              <w:t>1200079506</w:t>
            </w:r>
          </w:p>
        </w:tc>
        <w:tc>
          <w:tcPr>
            <w:tcW w:w="1417" w:type="dxa"/>
            <w:tcMar>
              <w:left w:w="108" w:type="dxa"/>
              <w:right w:w="108" w:type="dxa"/>
            </w:tcMar>
          </w:tcPr>
          <w:p w:rsidR="00CD3935" w:rsidRPr="00623171"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642 553,800</w:t>
            </w:r>
          </w:p>
        </w:tc>
        <w:tc>
          <w:tcPr>
            <w:tcW w:w="1559" w:type="dxa"/>
            <w:tcMar>
              <w:left w:w="108" w:type="dxa"/>
              <w:right w:w="108" w:type="dxa"/>
            </w:tcMar>
          </w:tcPr>
          <w:p w:rsidR="00CD3935" w:rsidRPr="00623171" w:rsidRDefault="00CD3935" w:rsidP="00D46DAA">
            <w:pPr>
              <w:pStyle w:val="ConsPlusNormal"/>
              <w:ind w:left="-57" w:right="-57" w:firstLine="0"/>
              <w:jc w:val="center"/>
              <w:rPr>
                <w:rFonts w:ascii="PT Astra Serif" w:hAnsi="PT Astra Serif"/>
                <w:spacing w:val="-6"/>
                <w:sz w:val="18"/>
                <w:szCs w:val="18"/>
              </w:rPr>
            </w:pPr>
            <w:r>
              <w:rPr>
                <w:rFonts w:ascii="PT Astra Serif" w:hAnsi="PT Astra Serif"/>
                <w:spacing w:val="-6"/>
                <w:sz w:val="18"/>
                <w:szCs w:val="18"/>
              </w:rPr>
              <w:t xml:space="preserve">96 872,7                                                                                                                                                                                                                                                                                                                                                                                                                                                                                                                                                                                                                                                                                                                                                                                                                                                                                                                                                                                                                                                                                                                                                                                                    </w:t>
            </w:r>
          </w:p>
        </w:tc>
        <w:tc>
          <w:tcPr>
            <w:tcW w:w="1418" w:type="dxa"/>
            <w:tcMar>
              <w:left w:w="108" w:type="dxa"/>
              <w:right w:w="108" w:type="dxa"/>
            </w:tcMar>
          </w:tcPr>
          <w:p w:rsidR="00CD3935" w:rsidRPr="00623171" w:rsidRDefault="00CD3935" w:rsidP="00D46DAA">
            <w:pPr>
              <w:jc w:val="center"/>
              <w:rPr>
                <w:rFonts w:ascii="PT Astra Serif" w:hAnsi="PT Astra Serif"/>
                <w:sz w:val="18"/>
                <w:szCs w:val="18"/>
              </w:rPr>
            </w:pPr>
            <w:r>
              <w:rPr>
                <w:rFonts w:ascii="PT Astra Serif" w:hAnsi="PT Astra Serif"/>
                <w:sz w:val="18"/>
                <w:szCs w:val="18"/>
              </w:rPr>
              <w:t>100 747,6</w:t>
            </w:r>
          </w:p>
        </w:tc>
        <w:tc>
          <w:tcPr>
            <w:tcW w:w="1417" w:type="dxa"/>
            <w:tcMar>
              <w:left w:w="108" w:type="dxa"/>
              <w:right w:w="108" w:type="dxa"/>
            </w:tcMar>
          </w:tcPr>
          <w:p w:rsidR="00CD3935" w:rsidRPr="00623171" w:rsidRDefault="00CD3935" w:rsidP="00D46DAA">
            <w:pPr>
              <w:jc w:val="center"/>
              <w:rPr>
                <w:rFonts w:ascii="PT Astra Serif" w:hAnsi="PT Astra Serif"/>
                <w:sz w:val="18"/>
                <w:szCs w:val="18"/>
              </w:rPr>
            </w:pPr>
            <w:r>
              <w:rPr>
                <w:rFonts w:ascii="PT Astra Serif" w:hAnsi="PT Astra Serif"/>
                <w:sz w:val="18"/>
                <w:szCs w:val="18"/>
              </w:rPr>
              <w:t>104 777,5</w:t>
            </w:r>
          </w:p>
        </w:tc>
        <w:tc>
          <w:tcPr>
            <w:tcW w:w="1560" w:type="dxa"/>
            <w:tcMar>
              <w:left w:w="108" w:type="dxa"/>
              <w:right w:w="108" w:type="dxa"/>
            </w:tcMar>
          </w:tcPr>
          <w:p w:rsidR="00CD3935" w:rsidRPr="00623171" w:rsidRDefault="00CD3935" w:rsidP="00D46DAA">
            <w:pPr>
              <w:jc w:val="center"/>
              <w:rPr>
                <w:rFonts w:ascii="PT Astra Serif" w:hAnsi="PT Astra Serif"/>
                <w:sz w:val="18"/>
                <w:szCs w:val="18"/>
              </w:rPr>
            </w:pPr>
            <w:r>
              <w:rPr>
                <w:rFonts w:ascii="PT Astra Serif" w:hAnsi="PT Astra Serif"/>
                <w:sz w:val="18"/>
                <w:szCs w:val="18"/>
              </w:rPr>
              <w:t>108 968,6</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Pr>
                <w:rFonts w:ascii="PT Astra Serif" w:hAnsi="PT Astra Serif"/>
                <w:sz w:val="18"/>
                <w:szCs w:val="18"/>
              </w:rPr>
              <w:t>113 327,4</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Pr>
                <w:rFonts w:ascii="PT Astra Serif" w:hAnsi="PT Astra Serif"/>
                <w:sz w:val="18"/>
                <w:szCs w:val="18"/>
              </w:rPr>
              <w:t>117 860,0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tcMar>
              <w:left w:w="108" w:type="dxa"/>
              <w:right w:w="108" w:type="dxa"/>
            </w:tcMar>
          </w:tcPr>
          <w:p w:rsidR="00CD3935" w:rsidRPr="00DC7DAC" w:rsidRDefault="00CD3935" w:rsidP="00D46DAA">
            <w:pPr>
              <w:pStyle w:val="ConsPlusNormal"/>
              <w:ind w:firstLine="0"/>
              <w:rPr>
                <w:rFonts w:ascii="PT Astra Serif" w:hAnsi="PT Astra Serif"/>
                <w:spacing w:val="-4"/>
                <w:sz w:val="18"/>
                <w:szCs w:val="18"/>
              </w:rPr>
            </w:pPr>
            <w:r w:rsidRPr="00DC7DAC">
              <w:rPr>
                <w:rFonts w:ascii="PT Astra Serif" w:hAnsi="PT Astra Serif"/>
                <w:spacing w:val="-4"/>
                <w:sz w:val="18"/>
                <w:szCs w:val="18"/>
              </w:rPr>
              <w:t>7950171140</w:t>
            </w:r>
          </w:p>
        </w:tc>
        <w:tc>
          <w:tcPr>
            <w:tcW w:w="1417"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1 104 214,6</w:t>
            </w:r>
          </w:p>
        </w:tc>
        <w:tc>
          <w:tcPr>
            <w:tcW w:w="1559"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176 256,600</w:t>
            </w:r>
          </w:p>
        </w:tc>
        <w:tc>
          <w:tcPr>
            <w:tcW w:w="1418"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185 599,600</w:t>
            </w:r>
          </w:p>
        </w:tc>
        <w:tc>
          <w:tcPr>
            <w:tcW w:w="1417"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185 599,600</w:t>
            </w:r>
          </w:p>
        </w:tc>
        <w:tc>
          <w:tcPr>
            <w:tcW w:w="1560"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185 599,600</w:t>
            </w:r>
          </w:p>
        </w:tc>
        <w:tc>
          <w:tcPr>
            <w:tcW w:w="1559"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185 599,600</w:t>
            </w:r>
          </w:p>
        </w:tc>
        <w:tc>
          <w:tcPr>
            <w:tcW w:w="1559" w:type="dxa"/>
            <w:tcMar>
              <w:left w:w="108" w:type="dxa"/>
              <w:right w:w="108" w:type="dxa"/>
            </w:tcMar>
          </w:tcPr>
          <w:p w:rsidR="00CD3935" w:rsidRPr="00EA69C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185 599,600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417" w:type="dxa"/>
            <w:tcMar>
              <w:left w:w="108" w:type="dxa"/>
              <w:right w:w="108" w:type="dxa"/>
            </w:tcMar>
          </w:tcPr>
          <w:p w:rsidR="00CD3935" w:rsidRPr="00623171" w:rsidRDefault="00CD3935" w:rsidP="00D46DAA">
            <w:pPr>
              <w:pStyle w:val="ConsPlusNormal"/>
              <w:ind w:firstLine="0"/>
              <w:jc w:val="center"/>
              <w:rPr>
                <w:rFonts w:ascii="PT Astra Serif" w:hAnsi="PT Astra Serif"/>
                <w:spacing w:val="-4"/>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418"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417"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60"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c>
          <w:tcPr>
            <w:tcW w:w="1559" w:type="dxa"/>
            <w:tcMar>
              <w:left w:w="108" w:type="dxa"/>
              <w:right w:w="108" w:type="dxa"/>
            </w:tcMar>
          </w:tcPr>
          <w:p w:rsidR="00CD3935" w:rsidRPr="00623171" w:rsidRDefault="00CD3935" w:rsidP="00D46DAA">
            <w:pPr>
              <w:jc w:val="center"/>
              <w:rPr>
                <w:rFonts w:ascii="PT Astra Serif" w:hAnsi="PT Astra Serif"/>
                <w:sz w:val="18"/>
                <w:szCs w:val="18"/>
              </w:rPr>
            </w:pPr>
            <w:r w:rsidRPr="00623171">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5.2</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 субвенций из обл</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стного бюджета Ульяно</w:t>
            </w:r>
            <w:r w:rsidRPr="005721F2">
              <w:rPr>
                <w:rFonts w:ascii="PT Astra Serif" w:hAnsi="PT Astra Serif" w:cs="Calibri"/>
                <w:color w:val="000000"/>
                <w:spacing w:val="-4"/>
                <w:sz w:val="18"/>
                <w:szCs w:val="18"/>
              </w:rPr>
              <w:t>в</w:t>
            </w:r>
            <w:r w:rsidRPr="005721F2">
              <w:rPr>
                <w:rFonts w:ascii="PT Astra Serif" w:hAnsi="PT Astra Serif" w:cs="Calibri"/>
                <w:color w:val="000000"/>
                <w:spacing w:val="-4"/>
                <w:sz w:val="18"/>
                <w:szCs w:val="18"/>
              </w:rPr>
              <w:lastRenderedPageBreak/>
              <w:t>ской 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ласти бюджетам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районов и городских округов Ульяно</w:t>
            </w:r>
            <w:r w:rsidRPr="005721F2">
              <w:rPr>
                <w:rFonts w:ascii="PT Astra Serif" w:hAnsi="PT Astra Serif" w:cs="Calibri"/>
                <w:color w:val="000000"/>
                <w:spacing w:val="-4"/>
                <w:sz w:val="18"/>
                <w:szCs w:val="18"/>
              </w:rPr>
              <w:t>в</w:t>
            </w:r>
            <w:r w:rsidRPr="005721F2">
              <w:rPr>
                <w:rFonts w:ascii="PT Astra Serif" w:hAnsi="PT Astra Serif" w:cs="Calibri"/>
                <w:color w:val="000000"/>
                <w:spacing w:val="-4"/>
                <w:sz w:val="18"/>
                <w:szCs w:val="18"/>
              </w:rPr>
              <w:t>скойобл</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сти в ц</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лях ф</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нансового обеспеч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ния пер</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данных органам местного сам</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управл</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ния гос</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дарстве</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ных по</w:t>
            </w:r>
            <w:r w:rsidRPr="005721F2">
              <w:rPr>
                <w:rFonts w:ascii="PT Astra Serif" w:hAnsi="PT Astra Serif" w:cs="Calibri"/>
                <w:color w:val="000000"/>
                <w:spacing w:val="-4"/>
                <w:sz w:val="18"/>
                <w:szCs w:val="18"/>
              </w:rPr>
              <w:t>л</w:t>
            </w:r>
            <w:r w:rsidRPr="005721F2">
              <w:rPr>
                <w:rFonts w:ascii="PT Astra Serif" w:hAnsi="PT Astra Serif" w:cs="Calibri"/>
                <w:color w:val="000000"/>
                <w:spacing w:val="-4"/>
                <w:sz w:val="18"/>
                <w:szCs w:val="18"/>
              </w:rPr>
              <w:t>номочий Ульяно</w:t>
            </w:r>
            <w:r w:rsidRPr="005721F2">
              <w:rPr>
                <w:rFonts w:ascii="PT Astra Serif" w:hAnsi="PT Astra Serif" w:cs="Calibri"/>
                <w:color w:val="000000"/>
                <w:spacing w:val="-4"/>
                <w:sz w:val="18"/>
                <w:szCs w:val="18"/>
              </w:rPr>
              <w:t>в</w:t>
            </w:r>
            <w:r w:rsidRPr="005721F2">
              <w:rPr>
                <w:rFonts w:ascii="PT Astra Serif" w:hAnsi="PT Astra Serif" w:cs="Calibri"/>
                <w:color w:val="000000"/>
                <w:spacing w:val="-4"/>
                <w:sz w:val="18"/>
                <w:szCs w:val="18"/>
              </w:rPr>
              <w:t>ской 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ласти, связанных с осущ</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ствлением обуча</w:t>
            </w:r>
            <w:r w:rsidRPr="005721F2">
              <w:rPr>
                <w:rFonts w:ascii="PT Astra Serif" w:hAnsi="PT Astra Serif" w:cs="Calibri"/>
                <w:color w:val="000000"/>
                <w:spacing w:val="-4"/>
                <w:sz w:val="18"/>
                <w:szCs w:val="18"/>
              </w:rPr>
              <w:t>ю</w:t>
            </w:r>
            <w:r w:rsidRPr="005721F2">
              <w:rPr>
                <w:rFonts w:ascii="PT Astra Serif" w:hAnsi="PT Astra Serif" w:cs="Calibri"/>
                <w:color w:val="000000"/>
                <w:spacing w:val="-4"/>
                <w:sz w:val="18"/>
                <w:szCs w:val="18"/>
              </w:rPr>
              <w:t>щимся 10-х (11-х) и 11-х (12-х) классов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общео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тельных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ций еж</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 xml:space="preserve">месячных денежных </w:t>
            </w:r>
            <w:r w:rsidRPr="005721F2">
              <w:rPr>
                <w:rFonts w:ascii="PT Astra Serif" w:hAnsi="PT Astra Serif" w:cs="Calibri"/>
                <w:color w:val="000000"/>
                <w:spacing w:val="-4"/>
                <w:sz w:val="18"/>
                <w:szCs w:val="18"/>
              </w:rPr>
              <w:lastRenderedPageBreak/>
              <w:t>выплат</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F5004C">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F5004C">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7950171170</w:t>
            </w:r>
          </w:p>
        </w:tc>
        <w:tc>
          <w:tcPr>
            <w:tcW w:w="1417"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331,8</w:t>
            </w:r>
          </w:p>
        </w:tc>
        <w:tc>
          <w:tcPr>
            <w:tcW w:w="1559"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101,300</w:t>
            </w:r>
          </w:p>
        </w:tc>
        <w:tc>
          <w:tcPr>
            <w:tcW w:w="1418"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46,100</w:t>
            </w:r>
          </w:p>
        </w:tc>
        <w:tc>
          <w:tcPr>
            <w:tcW w:w="1417"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46,100</w:t>
            </w:r>
          </w:p>
        </w:tc>
        <w:tc>
          <w:tcPr>
            <w:tcW w:w="1560"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46,100</w:t>
            </w:r>
          </w:p>
        </w:tc>
        <w:tc>
          <w:tcPr>
            <w:tcW w:w="1559"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46,100</w:t>
            </w:r>
          </w:p>
        </w:tc>
        <w:tc>
          <w:tcPr>
            <w:tcW w:w="1559"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46,100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F5004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0,00</w:t>
            </w:r>
          </w:p>
        </w:tc>
        <w:tc>
          <w:tcPr>
            <w:tcW w:w="1559"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c>
          <w:tcPr>
            <w:tcW w:w="1418"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c>
          <w:tcPr>
            <w:tcW w:w="1417"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c>
          <w:tcPr>
            <w:tcW w:w="1560"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c>
          <w:tcPr>
            <w:tcW w:w="1559"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c>
          <w:tcPr>
            <w:tcW w:w="1559"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331,8</w:t>
            </w:r>
          </w:p>
        </w:tc>
        <w:tc>
          <w:tcPr>
            <w:tcW w:w="1559"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101,300</w:t>
            </w:r>
          </w:p>
        </w:tc>
        <w:tc>
          <w:tcPr>
            <w:tcW w:w="1418"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46,100</w:t>
            </w:r>
          </w:p>
        </w:tc>
        <w:tc>
          <w:tcPr>
            <w:tcW w:w="1417"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46,100</w:t>
            </w:r>
          </w:p>
        </w:tc>
        <w:tc>
          <w:tcPr>
            <w:tcW w:w="1560"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46,100</w:t>
            </w:r>
          </w:p>
        </w:tc>
        <w:tc>
          <w:tcPr>
            <w:tcW w:w="1559"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46,100</w:t>
            </w:r>
          </w:p>
        </w:tc>
        <w:tc>
          <w:tcPr>
            <w:tcW w:w="1559"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46,100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30A3F" w:rsidRDefault="00CD3935" w:rsidP="00D46DAA">
            <w:pPr>
              <w:pStyle w:val="ConsPlusNormal"/>
              <w:ind w:firstLine="0"/>
              <w:jc w:val="center"/>
              <w:rPr>
                <w:rFonts w:ascii="PT Astra Serif" w:hAnsi="PT Astra Serif"/>
                <w:spacing w:val="-4"/>
                <w:sz w:val="18"/>
                <w:szCs w:val="18"/>
              </w:rPr>
            </w:pPr>
            <w:r w:rsidRPr="00D30A3F">
              <w:rPr>
                <w:rFonts w:ascii="PT Astra Serif" w:hAnsi="PT Astra Serif"/>
                <w:spacing w:val="-4"/>
                <w:sz w:val="18"/>
                <w:szCs w:val="18"/>
              </w:rPr>
              <w:t>0,00</w:t>
            </w:r>
          </w:p>
        </w:tc>
        <w:tc>
          <w:tcPr>
            <w:tcW w:w="1559"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c>
          <w:tcPr>
            <w:tcW w:w="1418"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c>
          <w:tcPr>
            <w:tcW w:w="1417"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c>
          <w:tcPr>
            <w:tcW w:w="1560"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c>
          <w:tcPr>
            <w:tcW w:w="1559"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c>
          <w:tcPr>
            <w:tcW w:w="1559" w:type="dxa"/>
            <w:tcMar>
              <w:left w:w="108" w:type="dxa"/>
              <w:right w:w="108" w:type="dxa"/>
            </w:tcMar>
          </w:tcPr>
          <w:p w:rsidR="00CD3935" w:rsidRPr="00D30A3F" w:rsidRDefault="00CD3935" w:rsidP="00D46DAA">
            <w:pPr>
              <w:jc w:val="center"/>
              <w:rPr>
                <w:rFonts w:ascii="PT Astra Serif" w:hAnsi="PT Astra Serif"/>
                <w:sz w:val="18"/>
                <w:szCs w:val="18"/>
              </w:rPr>
            </w:pPr>
            <w:r w:rsidRPr="00D30A3F">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5.3</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Обесп</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чение выплат ежем</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сячного денежн</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го возн</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гражд</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ния за классное руков</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дство педагог</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ческим работн</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кам гос</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дарстве</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ных и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общео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тельных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ций, ре</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лизующих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тельные програ</w:t>
            </w:r>
            <w:r w:rsidRPr="005721F2">
              <w:rPr>
                <w:rFonts w:ascii="PT Astra Serif" w:hAnsi="PT Astra Serif" w:cs="Calibri"/>
                <w:color w:val="000000"/>
                <w:spacing w:val="-4"/>
                <w:sz w:val="18"/>
                <w:szCs w:val="18"/>
              </w:rPr>
              <w:t>м</w:t>
            </w:r>
            <w:r w:rsidRPr="005721F2">
              <w:rPr>
                <w:rFonts w:ascii="PT Astra Serif" w:hAnsi="PT Astra Serif" w:cs="Calibri"/>
                <w:color w:val="000000"/>
                <w:spacing w:val="-4"/>
                <w:sz w:val="18"/>
                <w:szCs w:val="18"/>
              </w:rPr>
              <w:t>мы н</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чального общего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ния, обр</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зовател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ные пр</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граммы основного общего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ния, обр</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зовател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ные пр</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lastRenderedPageBreak/>
              <w:t>граммы среднего общего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ния</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F5004C">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F5004C">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79501</w:t>
            </w:r>
            <w:r>
              <w:rPr>
                <w:rFonts w:ascii="PT Astra Serif" w:hAnsi="PT Astra Serif"/>
                <w:spacing w:val="-4"/>
                <w:sz w:val="18"/>
                <w:szCs w:val="18"/>
                <w:lang w:val="en-US"/>
              </w:rPr>
              <w:t>R</w:t>
            </w:r>
            <w:r w:rsidRPr="00DC7DAC">
              <w:rPr>
                <w:rFonts w:ascii="PT Astra Serif" w:hAnsi="PT Astra Serif"/>
                <w:spacing w:val="-4"/>
                <w:sz w:val="18"/>
                <w:szCs w:val="18"/>
              </w:rPr>
              <w:t>3030</w:t>
            </w: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20 467,4</w:t>
            </w:r>
          </w:p>
        </w:tc>
        <w:tc>
          <w:tcPr>
            <w:tcW w:w="1559"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10 233,700</w:t>
            </w:r>
          </w:p>
        </w:tc>
        <w:tc>
          <w:tcPr>
            <w:tcW w:w="1418"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10 233,700</w:t>
            </w: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F5004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8"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8"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20 467,4</w:t>
            </w:r>
          </w:p>
        </w:tc>
        <w:tc>
          <w:tcPr>
            <w:tcW w:w="1559"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10 233,700</w:t>
            </w:r>
          </w:p>
        </w:tc>
        <w:tc>
          <w:tcPr>
            <w:tcW w:w="1418"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10 233,700</w:t>
            </w: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lang w:val="en-US"/>
              </w:rPr>
              <w:lastRenderedPageBreak/>
              <w:t>5.4</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spacing w:line="235" w:lineRule="auto"/>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 субвенций на фина</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совое обеспеч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ние ра</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ходных обяз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тельств, связанных с 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тавлением бесплатно специал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ных уче</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ников и учебных пособий, иной учебной литерат</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ры, а та</w:t>
            </w:r>
            <w:r w:rsidRPr="005721F2">
              <w:rPr>
                <w:rFonts w:ascii="PT Astra Serif" w:hAnsi="PT Astra Serif" w:cs="Calibri"/>
                <w:color w:val="000000"/>
                <w:spacing w:val="-4"/>
                <w:sz w:val="18"/>
                <w:szCs w:val="18"/>
              </w:rPr>
              <w:t>к</w:t>
            </w:r>
            <w:r w:rsidRPr="005721F2">
              <w:rPr>
                <w:rFonts w:ascii="PT Astra Serif" w:hAnsi="PT Astra Serif" w:cs="Calibri"/>
                <w:color w:val="000000"/>
                <w:spacing w:val="-4"/>
                <w:sz w:val="18"/>
                <w:szCs w:val="18"/>
              </w:rPr>
              <w:t>же услуг сурдоп</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реводч</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ков и тифл</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сурдоп</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реводч</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ков при получ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нии об</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чающ</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мися с огран</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ченными возмо</w:t>
            </w:r>
            <w:r w:rsidRPr="005721F2">
              <w:rPr>
                <w:rFonts w:ascii="PT Astra Serif" w:hAnsi="PT Astra Serif" w:cs="Calibri"/>
                <w:color w:val="000000"/>
                <w:spacing w:val="-4"/>
                <w:sz w:val="18"/>
                <w:szCs w:val="18"/>
              </w:rPr>
              <w:t>ж</w:t>
            </w:r>
            <w:r w:rsidRPr="005721F2">
              <w:rPr>
                <w:rFonts w:ascii="PT Astra Serif" w:hAnsi="PT Astra Serif" w:cs="Calibri"/>
                <w:color w:val="000000"/>
                <w:spacing w:val="-4"/>
                <w:sz w:val="18"/>
                <w:szCs w:val="18"/>
              </w:rPr>
              <w:t xml:space="preserve">ностями здоровья </w:t>
            </w:r>
            <w:r w:rsidRPr="005721F2">
              <w:rPr>
                <w:rFonts w:ascii="PT Astra Serif" w:hAnsi="PT Astra Serif" w:cs="Calibri"/>
                <w:color w:val="000000"/>
                <w:spacing w:val="-4"/>
                <w:sz w:val="18"/>
                <w:szCs w:val="18"/>
              </w:rPr>
              <w:lastRenderedPageBreak/>
              <w:t>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ния в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тельных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циях</w:t>
            </w:r>
          </w:p>
        </w:tc>
        <w:tc>
          <w:tcPr>
            <w:tcW w:w="851" w:type="dxa"/>
            <w:vMerge w:val="restart"/>
            <w:tcMar>
              <w:left w:w="108" w:type="dxa"/>
              <w:right w:w="108" w:type="dxa"/>
            </w:tcMar>
          </w:tcPr>
          <w:p w:rsidR="00CD3935" w:rsidRPr="002A28EB" w:rsidRDefault="00CD3935" w:rsidP="00D46DAA">
            <w:pPr>
              <w:pStyle w:val="ConsPlusNormal"/>
              <w:spacing w:line="235" w:lineRule="auto"/>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F5004C">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F5004C">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spacing w:line="235" w:lineRule="auto"/>
              <w:ind w:firstLine="0"/>
              <w:jc w:val="center"/>
              <w:rPr>
                <w:rFonts w:ascii="PT Astra Serif" w:hAnsi="PT Astra Serif"/>
                <w:spacing w:val="-4"/>
                <w:sz w:val="18"/>
                <w:szCs w:val="18"/>
              </w:rPr>
            </w:pPr>
            <w:r w:rsidRPr="00DC7DAC">
              <w:rPr>
                <w:rFonts w:ascii="PT Astra Serif" w:hAnsi="PT Astra Serif"/>
                <w:spacing w:val="-4"/>
                <w:sz w:val="18"/>
                <w:szCs w:val="18"/>
              </w:rPr>
              <w:t>7950171150</w:t>
            </w:r>
          </w:p>
        </w:tc>
        <w:tc>
          <w:tcPr>
            <w:tcW w:w="1417"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2 965,00</w:t>
            </w:r>
          </w:p>
        </w:tc>
        <w:tc>
          <w:tcPr>
            <w:tcW w:w="1559"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705,500</w:t>
            </w:r>
          </w:p>
        </w:tc>
        <w:tc>
          <w:tcPr>
            <w:tcW w:w="1418"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451,900</w:t>
            </w:r>
          </w:p>
        </w:tc>
        <w:tc>
          <w:tcPr>
            <w:tcW w:w="1417"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451,900</w:t>
            </w:r>
          </w:p>
        </w:tc>
        <w:tc>
          <w:tcPr>
            <w:tcW w:w="1560"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451,900</w:t>
            </w:r>
          </w:p>
        </w:tc>
        <w:tc>
          <w:tcPr>
            <w:tcW w:w="1559"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451,900</w:t>
            </w:r>
          </w:p>
        </w:tc>
        <w:tc>
          <w:tcPr>
            <w:tcW w:w="1559"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451,900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lang w:val="en-US"/>
              </w:rPr>
            </w:pPr>
          </w:p>
        </w:tc>
        <w:tc>
          <w:tcPr>
            <w:tcW w:w="992" w:type="dxa"/>
            <w:vMerge/>
            <w:tcMar>
              <w:left w:w="108" w:type="dxa"/>
              <w:right w:w="108" w:type="dxa"/>
            </w:tcMar>
          </w:tcPr>
          <w:p w:rsidR="00CD3935" w:rsidRPr="005721F2" w:rsidRDefault="00CD3935" w:rsidP="00D46DAA">
            <w:pPr>
              <w:spacing w:line="235" w:lineRule="auto"/>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spacing w:line="235" w:lineRule="auto"/>
              <w:ind w:firstLine="0"/>
              <w:jc w:val="center"/>
              <w:rPr>
                <w:rFonts w:ascii="PT Astra Serif" w:hAnsi="PT Astra Serif"/>
                <w:sz w:val="18"/>
                <w:szCs w:val="18"/>
              </w:rPr>
            </w:pPr>
          </w:p>
        </w:tc>
        <w:tc>
          <w:tcPr>
            <w:tcW w:w="1134" w:type="dxa"/>
            <w:tcMar>
              <w:left w:w="108" w:type="dxa"/>
              <w:right w:w="108" w:type="dxa"/>
            </w:tcMar>
          </w:tcPr>
          <w:p w:rsidR="00CD3935" w:rsidRPr="00F5004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spacing w:line="235"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8"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lang w:val="en-US"/>
              </w:rPr>
            </w:pPr>
          </w:p>
        </w:tc>
        <w:tc>
          <w:tcPr>
            <w:tcW w:w="992" w:type="dxa"/>
            <w:vMerge/>
            <w:tcMar>
              <w:left w:w="108" w:type="dxa"/>
              <w:right w:w="108" w:type="dxa"/>
            </w:tcMar>
          </w:tcPr>
          <w:p w:rsidR="00CD3935" w:rsidRPr="005721F2" w:rsidRDefault="00CD3935" w:rsidP="00D46DAA">
            <w:pPr>
              <w:spacing w:line="235" w:lineRule="auto"/>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spacing w:line="235"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spacing w:line="235"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2965,00</w:t>
            </w:r>
          </w:p>
        </w:tc>
        <w:tc>
          <w:tcPr>
            <w:tcW w:w="1559"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705,500</w:t>
            </w:r>
          </w:p>
        </w:tc>
        <w:tc>
          <w:tcPr>
            <w:tcW w:w="1418"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451,900</w:t>
            </w:r>
          </w:p>
        </w:tc>
        <w:tc>
          <w:tcPr>
            <w:tcW w:w="1417"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451,900</w:t>
            </w:r>
          </w:p>
        </w:tc>
        <w:tc>
          <w:tcPr>
            <w:tcW w:w="1560"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451,900</w:t>
            </w:r>
          </w:p>
        </w:tc>
        <w:tc>
          <w:tcPr>
            <w:tcW w:w="1559"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451,900</w:t>
            </w:r>
          </w:p>
        </w:tc>
        <w:tc>
          <w:tcPr>
            <w:tcW w:w="1559" w:type="dxa"/>
            <w:tcMar>
              <w:left w:w="108" w:type="dxa"/>
              <w:right w:w="108" w:type="dxa"/>
            </w:tcMar>
          </w:tcPr>
          <w:p w:rsidR="00CD3935" w:rsidRPr="00E37347"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451,900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lang w:val="en-US"/>
              </w:rPr>
            </w:pPr>
          </w:p>
        </w:tc>
        <w:tc>
          <w:tcPr>
            <w:tcW w:w="992" w:type="dxa"/>
            <w:vMerge/>
            <w:tcMar>
              <w:left w:w="108" w:type="dxa"/>
              <w:right w:w="108" w:type="dxa"/>
            </w:tcMar>
          </w:tcPr>
          <w:p w:rsidR="00CD3935" w:rsidRPr="005721F2" w:rsidRDefault="00CD3935" w:rsidP="00D46DAA">
            <w:pPr>
              <w:spacing w:line="235" w:lineRule="auto"/>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spacing w:line="235"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spacing w:line="235"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8"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5.5</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 субвенций из обл</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стного бюджет</w:t>
            </w:r>
            <w:r w:rsidRPr="005721F2">
              <w:rPr>
                <w:rFonts w:ascii="PT Astra Serif" w:hAnsi="PT Astra Serif" w:cs="Calibri"/>
                <w:color w:val="000000"/>
                <w:spacing w:val="-4"/>
                <w:sz w:val="18"/>
                <w:szCs w:val="18"/>
              </w:rPr>
              <w:t>а</w:t>
            </w:r>
            <w:r>
              <w:rPr>
                <w:rFonts w:ascii="PT Astra Serif" w:hAnsi="PT Astra Serif" w:cs="Calibri"/>
                <w:color w:val="000000"/>
                <w:spacing w:val="-4"/>
                <w:sz w:val="18"/>
                <w:szCs w:val="18"/>
              </w:rPr>
              <w:t>Улья-новской области</w:t>
            </w:r>
            <w:r w:rsidRPr="005721F2">
              <w:rPr>
                <w:rFonts w:ascii="PT Astra Serif" w:hAnsi="PT Astra Serif" w:cs="Calibri"/>
                <w:color w:val="000000"/>
                <w:spacing w:val="-4"/>
                <w:sz w:val="18"/>
                <w:szCs w:val="18"/>
              </w:rPr>
              <w:t xml:space="preserve"> бюджетам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ний в целях финанс</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вого обеспеч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ния ос</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ществл</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ния гос</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дарстве</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ных по</w:t>
            </w:r>
            <w:r w:rsidRPr="005721F2">
              <w:rPr>
                <w:rFonts w:ascii="PT Astra Serif" w:hAnsi="PT Astra Serif" w:cs="Calibri"/>
                <w:color w:val="000000"/>
                <w:spacing w:val="-4"/>
                <w:sz w:val="18"/>
                <w:szCs w:val="18"/>
              </w:rPr>
              <w:t>л</w:t>
            </w:r>
            <w:r w:rsidRPr="005721F2">
              <w:rPr>
                <w:rFonts w:ascii="PT Astra Serif" w:hAnsi="PT Astra Serif" w:cs="Calibri"/>
                <w:color w:val="000000"/>
                <w:spacing w:val="-4"/>
                <w:sz w:val="18"/>
                <w:szCs w:val="18"/>
              </w:rPr>
              <w:t>номочий по выпл</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 род</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телям или иным законным предст</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вителям обуча</w:t>
            </w:r>
            <w:r w:rsidRPr="005721F2">
              <w:rPr>
                <w:rFonts w:ascii="PT Astra Serif" w:hAnsi="PT Astra Serif" w:cs="Calibri"/>
                <w:color w:val="000000"/>
                <w:spacing w:val="-4"/>
                <w:sz w:val="18"/>
                <w:szCs w:val="18"/>
              </w:rPr>
              <w:t>ю</w:t>
            </w:r>
            <w:r w:rsidRPr="005721F2">
              <w:rPr>
                <w:rFonts w:ascii="PT Astra Serif" w:hAnsi="PT Astra Serif" w:cs="Calibri"/>
                <w:color w:val="000000"/>
                <w:spacing w:val="-4"/>
                <w:sz w:val="18"/>
                <w:szCs w:val="18"/>
              </w:rPr>
              <w:t>щихся, пол</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 xml:space="preserve">чающих начальное </w:t>
            </w:r>
            <w:r w:rsidRPr="005721F2">
              <w:rPr>
                <w:rFonts w:ascii="PT Astra Serif" w:hAnsi="PT Astra Serif" w:cs="Calibri"/>
                <w:color w:val="000000"/>
                <w:spacing w:val="-4"/>
                <w:sz w:val="18"/>
                <w:szCs w:val="18"/>
              </w:rPr>
              <w:lastRenderedPageBreak/>
              <w:t>общее, основное общее или среднее общее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ние в форме семейного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ния на террит</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рии Уль</w:t>
            </w:r>
            <w:r w:rsidRPr="005721F2">
              <w:rPr>
                <w:rFonts w:ascii="PT Astra Serif" w:hAnsi="PT Astra Serif" w:cs="Calibri"/>
                <w:color w:val="000000"/>
                <w:spacing w:val="-4"/>
                <w:sz w:val="18"/>
                <w:szCs w:val="18"/>
              </w:rPr>
              <w:t>я</w:t>
            </w:r>
            <w:r w:rsidRPr="005721F2">
              <w:rPr>
                <w:rFonts w:ascii="PT Astra Serif" w:hAnsi="PT Astra Serif" w:cs="Calibri"/>
                <w:color w:val="000000"/>
                <w:spacing w:val="-4"/>
                <w:sz w:val="18"/>
                <w:szCs w:val="18"/>
              </w:rPr>
              <w:t>новской области, компе</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сации затрат в связи с обеспеч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нием п</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лучения такого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ния</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4367B">
              <w:rPr>
                <w:rFonts w:ascii="PT Astra Serif" w:hAnsi="PT Astra Serif"/>
                <w:sz w:val="18"/>
                <w:szCs w:val="18"/>
              </w:rPr>
              <w:lastRenderedPageBreak/>
              <w:t>Упра</w:t>
            </w:r>
            <w:r w:rsidRPr="0024367B">
              <w:rPr>
                <w:rFonts w:ascii="PT Astra Serif" w:hAnsi="PT Astra Serif"/>
                <w:sz w:val="18"/>
                <w:szCs w:val="18"/>
              </w:rPr>
              <w:t>в</w:t>
            </w:r>
            <w:r w:rsidRPr="0024367B">
              <w:rPr>
                <w:rFonts w:ascii="PT Astra Serif" w:hAnsi="PT Astra Serif"/>
                <w:sz w:val="18"/>
                <w:szCs w:val="18"/>
              </w:rPr>
              <w:t>л</w:t>
            </w:r>
            <w:r>
              <w:rPr>
                <w:rFonts w:ascii="PT Astra Serif" w:hAnsi="PT Astra Serif"/>
                <w:sz w:val="18"/>
                <w:szCs w:val="18"/>
              </w:rPr>
              <w:t>е</w:t>
            </w:r>
            <w:r w:rsidRPr="0024367B">
              <w:rPr>
                <w:rFonts w:ascii="PT Astra Serif" w:hAnsi="PT Astra Serif"/>
                <w:sz w:val="18"/>
                <w:szCs w:val="18"/>
              </w:rPr>
              <w:t>ние образ</w:t>
            </w:r>
            <w:r w:rsidRPr="0024367B">
              <w:rPr>
                <w:rFonts w:ascii="PT Astra Serif" w:hAnsi="PT Astra Serif"/>
                <w:sz w:val="18"/>
                <w:szCs w:val="18"/>
              </w:rPr>
              <w:t>о</w:t>
            </w:r>
            <w:r w:rsidRPr="0024367B">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F5004C">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F5004C">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7950171330</w:t>
            </w:r>
          </w:p>
        </w:tc>
        <w:tc>
          <w:tcPr>
            <w:tcW w:w="1417"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435,8</w:t>
            </w:r>
          </w:p>
        </w:tc>
        <w:tc>
          <w:tcPr>
            <w:tcW w:w="1559" w:type="dxa"/>
            <w:tcMar>
              <w:left w:w="108" w:type="dxa"/>
              <w:right w:w="108" w:type="dxa"/>
            </w:tcMar>
          </w:tcPr>
          <w:p w:rsidR="00CD3935" w:rsidRPr="00786FA8" w:rsidRDefault="00CD3935" w:rsidP="00D46DAA">
            <w:pPr>
              <w:jc w:val="center"/>
              <w:rPr>
                <w:rFonts w:ascii="PT Astra Serif" w:hAnsi="PT Astra Serif" w:cs="Arial"/>
                <w:spacing w:val="-4"/>
                <w:sz w:val="18"/>
                <w:szCs w:val="18"/>
              </w:rPr>
            </w:pPr>
            <w:r w:rsidRPr="00786FA8">
              <w:rPr>
                <w:rFonts w:ascii="PT Astra Serif" w:hAnsi="PT Astra Serif" w:cs="Arial"/>
                <w:spacing w:val="-4"/>
                <w:sz w:val="18"/>
                <w:szCs w:val="18"/>
              </w:rPr>
              <w:t>73,300</w:t>
            </w:r>
          </w:p>
        </w:tc>
        <w:tc>
          <w:tcPr>
            <w:tcW w:w="1418"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sidRPr="00786FA8">
              <w:rPr>
                <w:rFonts w:ascii="PT Astra Serif" w:hAnsi="PT Astra Serif"/>
                <w:spacing w:val="-4"/>
                <w:sz w:val="18"/>
                <w:szCs w:val="18"/>
              </w:rPr>
              <w:t>72,500</w:t>
            </w:r>
          </w:p>
        </w:tc>
        <w:tc>
          <w:tcPr>
            <w:tcW w:w="1417"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sidRPr="00786FA8">
              <w:rPr>
                <w:rFonts w:ascii="PT Astra Serif" w:hAnsi="PT Astra Serif"/>
                <w:spacing w:val="-4"/>
                <w:sz w:val="18"/>
                <w:szCs w:val="18"/>
              </w:rPr>
              <w:t>72,500</w:t>
            </w:r>
          </w:p>
        </w:tc>
        <w:tc>
          <w:tcPr>
            <w:tcW w:w="1560"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sidRPr="00786FA8">
              <w:rPr>
                <w:rFonts w:ascii="PT Astra Serif" w:hAnsi="PT Astra Serif"/>
                <w:spacing w:val="-4"/>
                <w:sz w:val="18"/>
                <w:szCs w:val="18"/>
              </w:rPr>
              <w:t>72,500</w:t>
            </w:r>
          </w:p>
        </w:tc>
        <w:tc>
          <w:tcPr>
            <w:tcW w:w="1559"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sidRPr="00786FA8">
              <w:rPr>
                <w:rFonts w:ascii="PT Astra Serif" w:hAnsi="PT Astra Serif"/>
                <w:spacing w:val="-4"/>
                <w:sz w:val="18"/>
                <w:szCs w:val="18"/>
              </w:rPr>
              <w:t>72,500</w:t>
            </w:r>
          </w:p>
        </w:tc>
        <w:tc>
          <w:tcPr>
            <w:tcW w:w="1559"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sidRPr="00786FA8">
              <w:rPr>
                <w:rFonts w:ascii="PT Astra Serif" w:hAnsi="PT Astra Serif"/>
                <w:spacing w:val="-4"/>
                <w:sz w:val="18"/>
                <w:szCs w:val="18"/>
              </w:rPr>
              <w:t>72,500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F5004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8"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435,8</w:t>
            </w:r>
          </w:p>
        </w:tc>
        <w:tc>
          <w:tcPr>
            <w:tcW w:w="1559" w:type="dxa"/>
            <w:tcMar>
              <w:left w:w="108" w:type="dxa"/>
              <w:right w:w="108" w:type="dxa"/>
            </w:tcMar>
          </w:tcPr>
          <w:p w:rsidR="00CD3935" w:rsidRPr="00786FA8" w:rsidRDefault="00CD3935" w:rsidP="00D46DAA">
            <w:pPr>
              <w:jc w:val="center"/>
              <w:rPr>
                <w:rFonts w:ascii="PT Astra Serif" w:hAnsi="PT Astra Serif" w:cs="Arial"/>
                <w:spacing w:val="-4"/>
                <w:sz w:val="18"/>
                <w:szCs w:val="18"/>
              </w:rPr>
            </w:pPr>
            <w:r w:rsidRPr="00786FA8">
              <w:rPr>
                <w:rFonts w:ascii="PT Astra Serif" w:hAnsi="PT Astra Serif" w:cs="Arial"/>
                <w:spacing w:val="-4"/>
                <w:sz w:val="18"/>
                <w:szCs w:val="18"/>
              </w:rPr>
              <w:t>73,300</w:t>
            </w:r>
          </w:p>
        </w:tc>
        <w:tc>
          <w:tcPr>
            <w:tcW w:w="1418"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sidRPr="00786FA8">
              <w:rPr>
                <w:rFonts w:ascii="PT Astra Serif" w:hAnsi="PT Astra Serif"/>
                <w:spacing w:val="-4"/>
                <w:sz w:val="18"/>
                <w:szCs w:val="18"/>
              </w:rPr>
              <w:t>72,500</w:t>
            </w:r>
          </w:p>
        </w:tc>
        <w:tc>
          <w:tcPr>
            <w:tcW w:w="1417"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sidRPr="00786FA8">
              <w:rPr>
                <w:rFonts w:ascii="PT Astra Serif" w:hAnsi="PT Astra Serif"/>
                <w:spacing w:val="-4"/>
                <w:sz w:val="18"/>
                <w:szCs w:val="18"/>
              </w:rPr>
              <w:t>72,500</w:t>
            </w:r>
          </w:p>
        </w:tc>
        <w:tc>
          <w:tcPr>
            <w:tcW w:w="1560"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sidRPr="00786FA8">
              <w:rPr>
                <w:rFonts w:ascii="PT Astra Serif" w:hAnsi="PT Astra Serif"/>
                <w:spacing w:val="-4"/>
                <w:sz w:val="18"/>
                <w:szCs w:val="18"/>
              </w:rPr>
              <w:t>72,500</w:t>
            </w:r>
          </w:p>
        </w:tc>
        <w:tc>
          <w:tcPr>
            <w:tcW w:w="1559"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sidRPr="00786FA8">
              <w:rPr>
                <w:rFonts w:ascii="PT Astra Serif" w:hAnsi="PT Astra Serif"/>
                <w:spacing w:val="-4"/>
                <w:sz w:val="18"/>
                <w:szCs w:val="18"/>
              </w:rPr>
              <w:t>72,500</w:t>
            </w:r>
          </w:p>
        </w:tc>
        <w:tc>
          <w:tcPr>
            <w:tcW w:w="1559" w:type="dxa"/>
            <w:tcMar>
              <w:left w:w="108" w:type="dxa"/>
              <w:right w:w="108" w:type="dxa"/>
            </w:tcMar>
          </w:tcPr>
          <w:p w:rsidR="00CD3935" w:rsidRPr="00786FA8" w:rsidRDefault="00CD3935" w:rsidP="00D46DAA">
            <w:pPr>
              <w:pStyle w:val="ConsPlusNormal"/>
              <w:ind w:firstLine="0"/>
              <w:jc w:val="center"/>
              <w:rPr>
                <w:rFonts w:ascii="PT Astra Serif" w:hAnsi="PT Astra Serif"/>
                <w:spacing w:val="-4"/>
                <w:sz w:val="18"/>
                <w:szCs w:val="18"/>
              </w:rPr>
            </w:pPr>
            <w:r w:rsidRPr="00786FA8">
              <w:rPr>
                <w:rFonts w:ascii="PT Astra Serif" w:hAnsi="PT Astra Serif"/>
                <w:spacing w:val="-4"/>
                <w:sz w:val="18"/>
                <w:szCs w:val="18"/>
              </w:rPr>
              <w:t>72,500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4367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8"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r>
      <w:tr w:rsidR="00CD3935" w:rsidRPr="002A28EB" w:rsidTr="00D46DAA">
        <w:trPr>
          <w:trHeight w:val="31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5.6</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autoSpaceDE w:val="0"/>
              <w:autoSpaceDN w:val="0"/>
              <w:adjustRightInd w:val="0"/>
              <w:jc w:val="both"/>
              <w:rPr>
                <w:rFonts w:ascii="PT Astra Serif" w:hAnsi="PT Astra Serif" w:cs="PT Astra Serif"/>
                <w:spacing w:val="-4"/>
                <w:sz w:val="18"/>
                <w:szCs w:val="18"/>
              </w:rPr>
            </w:pPr>
            <w:r w:rsidRPr="005721F2">
              <w:rPr>
                <w:rFonts w:ascii="PT Astra Serif" w:hAnsi="PT Astra Serif" w:cs="Calibri"/>
                <w:color w:val="000000"/>
                <w:spacing w:val="-4"/>
                <w:sz w:val="18"/>
                <w:szCs w:val="18"/>
              </w:rPr>
              <w:t>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 субсидий из обл</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 xml:space="preserve">стного бюджета </w:t>
            </w:r>
            <w:r>
              <w:rPr>
                <w:rFonts w:ascii="PT Astra Serif" w:hAnsi="PT Astra Serif" w:cs="Calibri"/>
                <w:color w:val="000000"/>
                <w:spacing w:val="-4"/>
                <w:sz w:val="18"/>
                <w:szCs w:val="18"/>
              </w:rPr>
              <w:t>Ульяно</w:t>
            </w:r>
            <w:r>
              <w:rPr>
                <w:rFonts w:ascii="PT Astra Serif" w:hAnsi="PT Astra Serif" w:cs="Calibri"/>
                <w:color w:val="000000"/>
                <w:spacing w:val="-4"/>
                <w:sz w:val="18"/>
                <w:szCs w:val="18"/>
              </w:rPr>
              <w:t>в</w:t>
            </w:r>
            <w:r>
              <w:rPr>
                <w:rFonts w:ascii="PT Astra Serif" w:hAnsi="PT Astra Serif" w:cs="Calibri"/>
                <w:color w:val="000000"/>
                <w:spacing w:val="-4"/>
                <w:sz w:val="18"/>
                <w:szCs w:val="18"/>
              </w:rPr>
              <w:t>ской о</w:t>
            </w:r>
            <w:r>
              <w:rPr>
                <w:rFonts w:ascii="PT Astra Serif" w:hAnsi="PT Astra Serif" w:cs="Calibri"/>
                <w:color w:val="000000"/>
                <w:spacing w:val="-4"/>
                <w:sz w:val="18"/>
                <w:szCs w:val="18"/>
              </w:rPr>
              <w:t>б</w:t>
            </w:r>
            <w:r>
              <w:rPr>
                <w:rFonts w:ascii="PT Astra Serif" w:hAnsi="PT Astra Serif" w:cs="Calibri"/>
                <w:color w:val="000000"/>
                <w:spacing w:val="-4"/>
                <w:sz w:val="18"/>
                <w:szCs w:val="18"/>
              </w:rPr>
              <w:t xml:space="preserve">ласти </w:t>
            </w:r>
            <w:r w:rsidRPr="005721F2">
              <w:rPr>
                <w:rFonts w:ascii="PT Astra Serif" w:hAnsi="PT Astra Serif" w:cs="Calibri"/>
                <w:color w:val="000000"/>
                <w:spacing w:val="-4"/>
                <w:sz w:val="18"/>
                <w:szCs w:val="18"/>
              </w:rPr>
              <w:t>бюджетам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ний в целях софина</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сирования расхо</w:t>
            </w:r>
            <w:r w:rsidRPr="005721F2">
              <w:rPr>
                <w:rFonts w:ascii="PT Astra Serif" w:hAnsi="PT Astra Serif" w:cs="Calibri"/>
                <w:color w:val="000000"/>
                <w:spacing w:val="-4"/>
                <w:sz w:val="18"/>
                <w:szCs w:val="18"/>
              </w:rPr>
              <w:t>д</w:t>
            </w:r>
            <w:r w:rsidRPr="005721F2">
              <w:rPr>
                <w:rFonts w:ascii="PT Astra Serif" w:hAnsi="PT Astra Serif" w:cs="Calibri"/>
                <w:color w:val="000000"/>
                <w:spacing w:val="-4"/>
                <w:sz w:val="18"/>
                <w:szCs w:val="18"/>
              </w:rPr>
              <w:t>ных об</w:t>
            </w:r>
            <w:r w:rsidRPr="005721F2">
              <w:rPr>
                <w:rFonts w:ascii="PT Astra Serif" w:hAnsi="PT Astra Serif" w:cs="Calibri"/>
                <w:color w:val="000000"/>
                <w:spacing w:val="-4"/>
                <w:sz w:val="18"/>
                <w:szCs w:val="18"/>
              </w:rPr>
              <w:t>я</w:t>
            </w:r>
            <w:r w:rsidRPr="005721F2">
              <w:rPr>
                <w:rFonts w:ascii="PT Astra Serif" w:hAnsi="PT Astra Serif" w:cs="Calibri"/>
                <w:color w:val="000000"/>
                <w:spacing w:val="-4"/>
                <w:sz w:val="18"/>
                <w:szCs w:val="18"/>
              </w:rPr>
              <w:lastRenderedPageBreak/>
              <w:t>зательств, связанных с реализ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цией м</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ропри</w:t>
            </w:r>
            <w:r w:rsidRPr="005721F2">
              <w:rPr>
                <w:rFonts w:ascii="PT Astra Serif" w:hAnsi="PT Astra Serif" w:cs="Calibri"/>
                <w:color w:val="000000"/>
                <w:spacing w:val="-4"/>
                <w:sz w:val="18"/>
                <w:szCs w:val="18"/>
              </w:rPr>
              <w:t>я</w:t>
            </w:r>
            <w:r w:rsidRPr="005721F2">
              <w:rPr>
                <w:rFonts w:ascii="PT Astra Serif" w:hAnsi="PT Astra Serif" w:cs="Calibri"/>
                <w:color w:val="000000"/>
                <w:spacing w:val="-4"/>
                <w:sz w:val="18"/>
                <w:szCs w:val="18"/>
              </w:rPr>
              <w:t>тий по обеспеч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нию ант</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террор</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стической защищё</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 xml:space="preserve">ности </w:t>
            </w:r>
            <w:r w:rsidRPr="005721F2">
              <w:rPr>
                <w:rFonts w:ascii="PT Astra Serif" w:hAnsi="PT Astra Serif" w:cs="PT Astra Serif"/>
                <w:spacing w:val="-4"/>
                <w:sz w:val="18"/>
                <w:szCs w:val="18"/>
              </w:rPr>
              <w:t>объектов (террит</w:t>
            </w:r>
            <w:r w:rsidRPr="005721F2">
              <w:rPr>
                <w:rFonts w:ascii="PT Astra Serif" w:hAnsi="PT Astra Serif" w:cs="PT Astra Serif"/>
                <w:spacing w:val="-4"/>
                <w:sz w:val="18"/>
                <w:szCs w:val="18"/>
              </w:rPr>
              <w:t>о</w:t>
            </w:r>
            <w:r w:rsidRPr="005721F2">
              <w:rPr>
                <w:rFonts w:ascii="PT Astra Serif" w:hAnsi="PT Astra Serif" w:cs="PT Astra Serif"/>
                <w:spacing w:val="-4"/>
                <w:sz w:val="18"/>
                <w:szCs w:val="18"/>
              </w:rPr>
              <w:t>рий)</w:t>
            </w:r>
            <w:r w:rsidRPr="005721F2">
              <w:rPr>
                <w:rFonts w:ascii="PT Astra Serif" w:hAnsi="PT Astra Serif" w:cs="Calibri"/>
                <w:color w:val="000000"/>
                <w:spacing w:val="-4"/>
                <w:sz w:val="18"/>
                <w:szCs w:val="18"/>
              </w:rPr>
              <w:t xml:space="preserve"> м</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тельных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ций</w:t>
            </w:r>
          </w:p>
        </w:tc>
        <w:tc>
          <w:tcPr>
            <w:tcW w:w="851" w:type="dxa"/>
            <w:vMerge w:val="restart"/>
            <w:tcMar>
              <w:left w:w="108" w:type="dxa"/>
              <w:right w:w="108" w:type="dxa"/>
            </w:tcMar>
          </w:tcPr>
          <w:p w:rsidR="00CD3935" w:rsidRPr="002A28EB" w:rsidRDefault="00CD3935" w:rsidP="00D46DAA">
            <w:pPr>
              <w:pStyle w:val="ConsPlusNormal"/>
              <w:jc w:val="center"/>
              <w:rPr>
                <w:rFonts w:ascii="PT Astra Serif" w:hAnsi="PT Astra Serif"/>
                <w:sz w:val="18"/>
                <w:szCs w:val="18"/>
              </w:rPr>
            </w:pPr>
            <w:r w:rsidRPr="00D365DB">
              <w:rPr>
                <w:rFonts w:ascii="PT Astra Serif" w:hAnsi="PT Astra Serif"/>
                <w:sz w:val="18"/>
                <w:szCs w:val="18"/>
              </w:rPr>
              <w:lastRenderedPageBreak/>
              <w:t>У</w:t>
            </w:r>
            <w:r>
              <w:rPr>
                <w:rFonts w:ascii="PT Astra Serif" w:hAnsi="PT Astra Serif"/>
                <w:sz w:val="18"/>
                <w:szCs w:val="18"/>
              </w:rPr>
              <w:t>Упр</w:t>
            </w:r>
            <w:r>
              <w:rPr>
                <w:rFonts w:ascii="PT Astra Serif" w:hAnsi="PT Astra Serif"/>
                <w:sz w:val="18"/>
                <w:szCs w:val="18"/>
              </w:rPr>
              <w:t>а</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A867FF">
              <w:rPr>
                <w:rFonts w:ascii="PT Astra Serif" w:hAnsi="PT Astra Serif"/>
                <w:spacing w:val="-4"/>
                <w:sz w:val="18"/>
                <w:szCs w:val="18"/>
              </w:rPr>
              <w:t xml:space="preserve">Всего, </w:t>
            </w:r>
          </w:p>
          <w:p w:rsidR="00CD3935" w:rsidRPr="002A28EB" w:rsidRDefault="00CD3935" w:rsidP="00D46DAA">
            <w:pPr>
              <w:pStyle w:val="ConsPlusNormal"/>
              <w:ind w:firstLine="0"/>
              <w:jc w:val="center"/>
              <w:rPr>
                <w:rFonts w:ascii="PT Astra Serif" w:hAnsi="PT Astra Serif"/>
                <w:sz w:val="18"/>
                <w:szCs w:val="18"/>
              </w:rPr>
            </w:pPr>
            <w:r w:rsidRPr="00A867FF">
              <w:rPr>
                <w:rFonts w:ascii="PT Astra Serif" w:hAnsi="PT Astra Serif"/>
                <w:spacing w:val="-4"/>
                <w:sz w:val="18"/>
                <w:szCs w:val="18"/>
              </w:rPr>
              <w:t>в том числе</w:t>
            </w:r>
            <w:r w:rsidRPr="002A28EB">
              <w:rPr>
                <w:rFonts w:ascii="PT Astra Serif" w:hAnsi="PT Astra Serif"/>
                <w:sz w:val="18"/>
                <w:szCs w:val="18"/>
              </w:rPr>
              <w:t>:</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7950170980</w:t>
            </w:r>
          </w:p>
        </w:tc>
        <w:tc>
          <w:tcPr>
            <w:tcW w:w="1417" w:type="dxa"/>
            <w:tcMar>
              <w:left w:w="108" w:type="dxa"/>
              <w:right w:w="108" w:type="dxa"/>
            </w:tcMar>
          </w:tcPr>
          <w:p w:rsidR="00CD3935" w:rsidRPr="00944E07" w:rsidRDefault="00CD3935" w:rsidP="00D46DAA">
            <w:pPr>
              <w:jc w:val="center"/>
              <w:rPr>
                <w:rFonts w:ascii="PT Astra Serif" w:hAnsi="PT Astra Serif" w:cs="Calibri"/>
                <w:spacing w:val="-4"/>
                <w:sz w:val="18"/>
                <w:szCs w:val="18"/>
              </w:rPr>
            </w:pPr>
            <w:r w:rsidRPr="00944E07">
              <w:rPr>
                <w:rFonts w:ascii="PT Astra Serif" w:hAnsi="PT Astra Serif" w:cs="Calibri"/>
                <w:spacing w:val="-4"/>
                <w:sz w:val="18"/>
                <w:szCs w:val="18"/>
              </w:rPr>
              <w:t>23 621,51515</w:t>
            </w:r>
          </w:p>
        </w:tc>
        <w:tc>
          <w:tcPr>
            <w:tcW w:w="1559" w:type="dxa"/>
            <w:tcMar>
              <w:left w:w="108" w:type="dxa"/>
              <w:right w:w="108" w:type="dxa"/>
            </w:tcMar>
          </w:tcPr>
          <w:p w:rsidR="00CD3935" w:rsidRPr="00944E07" w:rsidRDefault="00CD3935" w:rsidP="00D46DAA">
            <w:pPr>
              <w:jc w:val="center"/>
              <w:rPr>
                <w:rFonts w:ascii="PT Astra Serif" w:hAnsi="PT Astra Serif" w:cs="Calibri"/>
                <w:spacing w:val="-4"/>
                <w:sz w:val="18"/>
                <w:szCs w:val="18"/>
              </w:rPr>
            </w:pPr>
            <w:r w:rsidRPr="00944E07">
              <w:rPr>
                <w:rFonts w:ascii="PT Astra Serif" w:hAnsi="PT Astra Serif" w:cs="Calibri"/>
                <w:spacing w:val="-4"/>
                <w:sz w:val="18"/>
                <w:szCs w:val="18"/>
              </w:rPr>
              <w:t>23 621,51515</w:t>
            </w:r>
          </w:p>
        </w:tc>
        <w:tc>
          <w:tcPr>
            <w:tcW w:w="1418"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417"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560"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559"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559"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r>
      <w:tr w:rsidR="00CD3935" w:rsidRPr="002A28EB" w:rsidTr="00D46DAA">
        <w:trPr>
          <w:trHeight w:val="31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autoSpaceDE w:val="0"/>
              <w:autoSpaceDN w:val="0"/>
              <w:adjustRightInd w:val="0"/>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D365DB" w:rsidRDefault="00CD3935" w:rsidP="00D46DAA">
            <w:pPr>
              <w:pStyle w:val="ConsPlusNormal"/>
              <w:jc w:val="center"/>
              <w:rPr>
                <w:rFonts w:ascii="PT Astra Serif" w:hAnsi="PT Astra Serif"/>
                <w:sz w:val="18"/>
                <w:szCs w:val="18"/>
              </w:rPr>
            </w:pPr>
          </w:p>
        </w:tc>
        <w:tc>
          <w:tcPr>
            <w:tcW w:w="1134" w:type="dxa"/>
            <w:tcMar>
              <w:left w:w="108" w:type="dxa"/>
              <w:right w:w="108" w:type="dxa"/>
            </w:tcMar>
          </w:tcPr>
          <w:p w:rsidR="00CD3935" w:rsidRPr="00F5004C"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944E07" w:rsidRDefault="00CD3935" w:rsidP="00D46DAA">
            <w:pPr>
              <w:jc w:val="center"/>
              <w:rPr>
                <w:rFonts w:ascii="PT Astra Serif" w:hAnsi="PT Astra Serif" w:cs="Calibri"/>
                <w:spacing w:val="-4"/>
                <w:sz w:val="18"/>
                <w:szCs w:val="18"/>
              </w:rPr>
            </w:pPr>
            <w:r w:rsidRPr="00944E07">
              <w:rPr>
                <w:rFonts w:ascii="PT Astra Serif" w:hAnsi="PT Astra Serif" w:cs="Calibri"/>
                <w:spacing w:val="-4"/>
                <w:sz w:val="18"/>
                <w:szCs w:val="18"/>
              </w:rPr>
              <w:t>236,21515</w:t>
            </w:r>
          </w:p>
        </w:tc>
        <w:tc>
          <w:tcPr>
            <w:tcW w:w="1559" w:type="dxa"/>
            <w:tcMar>
              <w:left w:w="108" w:type="dxa"/>
              <w:right w:w="108" w:type="dxa"/>
            </w:tcMar>
          </w:tcPr>
          <w:p w:rsidR="00CD3935" w:rsidRPr="00944E07" w:rsidRDefault="00CD3935" w:rsidP="00D46DAA">
            <w:pPr>
              <w:jc w:val="center"/>
              <w:rPr>
                <w:rFonts w:ascii="PT Astra Serif" w:hAnsi="PT Astra Serif" w:cs="Calibri"/>
                <w:spacing w:val="-4"/>
                <w:sz w:val="18"/>
                <w:szCs w:val="18"/>
              </w:rPr>
            </w:pPr>
            <w:r w:rsidRPr="00944E07">
              <w:rPr>
                <w:rFonts w:ascii="PT Astra Serif" w:hAnsi="PT Astra Serif" w:cs="Calibri"/>
                <w:spacing w:val="-4"/>
                <w:sz w:val="18"/>
                <w:szCs w:val="18"/>
              </w:rPr>
              <w:t>236,21515</w:t>
            </w:r>
          </w:p>
        </w:tc>
        <w:tc>
          <w:tcPr>
            <w:tcW w:w="1418"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417"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560"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559"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559"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r>
      <w:tr w:rsidR="00CD3935" w:rsidRPr="002A28EB" w:rsidTr="00D46DAA">
        <w:trPr>
          <w:trHeight w:val="31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autoSpaceDE w:val="0"/>
              <w:autoSpaceDN w:val="0"/>
              <w:adjustRightInd w:val="0"/>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D365DB" w:rsidRDefault="00CD3935" w:rsidP="00D46DAA">
            <w:pPr>
              <w:pStyle w:val="ConsPlusNormal"/>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944E07" w:rsidRDefault="00CD3935" w:rsidP="00D46DAA">
            <w:pPr>
              <w:jc w:val="center"/>
              <w:rPr>
                <w:rFonts w:ascii="PT Astra Serif" w:hAnsi="PT Astra Serif" w:cs="Calibri"/>
                <w:spacing w:val="-4"/>
                <w:sz w:val="18"/>
                <w:szCs w:val="18"/>
              </w:rPr>
            </w:pPr>
            <w:r w:rsidRPr="00944E07">
              <w:rPr>
                <w:rFonts w:ascii="PT Astra Serif" w:hAnsi="PT Astra Serif" w:cs="Calibri"/>
                <w:spacing w:val="-4"/>
                <w:sz w:val="18"/>
                <w:szCs w:val="18"/>
              </w:rPr>
              <w:t>23 385,300</w:t>
            </w:r>
          </w:p>
        </w:tc>
        <w:tc>
          <w:tcPr>
            <w:tcW w:w="1559" w:type="dxa"/>
            <w:tcMar>
              <w:left w:w="108" w:type="dxa"/>
              <w:right w:w="108" w:type="dxa"/>
            </w:tcMar>
          </w:tcPr>
          <w:p w:rsidR="00CD3935" w:rsidRPr="00944E07" w:rsidRDefault="00CD3935" w:rsidP="00D46DAA">
            <w:pPr>
              <w:jc w:val="center"/>
              <w:rPr>
                <w:rFonts w:ascii="PT Astra Serif" w:hAnsi="PT Astra Serif" w:cs="Calibri"/>
                <w:spacing w:val="-4"/>
                <w:sz w:val="18"/>
                <w:szCs w:val="18"/>
              </w:rPr>
            </w:pPr>
            <w:r w:rsidRPr="00944E07">
              <w:rPr>
                <w:rFonts w:ascii="PT Astra Serif" w:hAnsi="PT Astra Serif" w:cs="Calibri"/>
                <w:spacing w:val="-4"/>
                <w:sz w:val="18"/>
                <w:szCs w:val="18"/>
              </w:rPr>
              <w:t>23 385,300</w:t>
            </w:r>
          </w:p>
        </w:tc>
        <w:tc>
          <w:tcPr>
            <w:tcW w:w="1418"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417"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560"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559"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c>
          <w:tcPr>
            <w:tcW w:w="1559" w:type="dxa"/>
            <w:tcMar>
              <w:left w:w="108" w:type="dxa"/>
              <w:right w:w="108" w:type="dxa"/>
            </w:tcMar>
          </w:tcPr>
          <w:p w:rsidR="00CD3935" w:rsidRPr="00944E07" w:rsidRDefault="00CD3935" w:rsidP="00D46DAA">
            <w:pPr>
              <w:jc w:val="center"/>
              <w:rPr>
                <w:rFonts w:ascii="PT Astra Serif" w:hAnsi="PT Astra Serif"/>
                <w:sz w:val="18"/>
                <w:szCs w:val="18"/>
              </w:rPr>
            </w:pPr>
            <w:r w:rsidRPr="00944E07">
              <w:rPr>
                <w:rFonts w:ascii="PT Astra Serif" w:hAnsi="PT Astra Serif"/>
                <w:sz w:val="18"/>
                <w:szCs w:val="18"/>
              </w:rPr>
              <w:t>0,00</w:t>
            </w:r>
          </w:p>
        </w:tc>
      </w:tr>
      <w:tr w:rsidR="00CD3935" w:rsidRPr="002A28EB" w:rsidTr="00D46DAA">
        <w:trPr>
          <w:trHeight w:val="249"/>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autoSpaceDE w:val="0"/>
              <w:autoSpaceDN w:val="0"/>
              <w:adjustRightInd w:val="0"/>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8"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5.7</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Обесп</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чение беспла</w:t>
            </w:r>
            <w:r w:rsidRPr="005721F2">
              <w:rPr>
                <w:rFonts w:ascii="PT Astra Serif" w:hAnsi="PT Astra Serif" w:cs="Calibri"/>
                <w:color w:val="000000"/>
                <w:spacing w:val="-4"/>
                <w:sz w:val="18"/>
                <w:szCs w:val="18"/>
              </w:rPr>
              <w:t>т</w:t>
            </w:r>
            <w:r w:rsidRPr="005721F2">
              <w:rPr>
                <w:rFonts w:ascii="PT Astra Serif" w:hAnsi="PT Astra Serif" w:cs="Calibri"/>
                <w:color w:val="000000"/>
                <w:spacing w:val="-4"/>
                <w:sz w:val="18"/>
                <w:szCs w:val="18"/>
              </w:rPr>
              <w:t>ным гор</w:t>
            </w:r>
            <w:r w:rsidRPr="005721F2">
              <w:rPr>
                <w:rFonts w:ascii="PT Astra Serif" w:hAnsi="PT Astra Serif" w:cs="Calibri"/>
                <w:color w:val="000000"/>
                <w:spacing w:val="-4"/>
                <w:sz w:val="18"/>
                <w:szCs w:val="18"/>
              </w:rPr>
              <w:t>я</w:t>
            </w:r>
            <w:r w:rsidRPr="005721F2">
              <w:rPr>
                <w:rFonts w:ascii="PT Astra Serif" w:hAnsi="PT Astra Serif" w:cs="Calibri"/>
                <w:color w:val="000000"/>
                <w:spacing w:val="-4"/>
                <w:sz w:val="18"/>
                <w:szCs w:val="18"/>
              </w:rPr>
              <w:t>чим пит</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нием об</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чающихся по обр</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зовател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ным пр</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граммам начальн</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го общего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ния в госуда</w:t>
            </w:r>
            <w:r w:rsidRPr="005721F2">
              <w:rPr>
                <w:rFonts w:ascii="PT Astra Serif" w:hAnsi="PT Astra Serif" w:cs="Calibri"/>
                <w:color w:val="000000"/>
                <w:spacing w:val="-4"/>
                <w:sz w:val="18"/>
                <w:szCs w:val="18"/>
              </w:rPr>
              <w:t>р</w:t>
            </w:r>
            <w:r w:rsidRPr="005721F2">
              <w:rPr>
                <w:rFonts w:ascii="PT Astra Serif" w:hAnsi="PT Astra Serif" w:cs="Calibri"/>
                <w:color w:val="000000"/>
                <w:spacing w:val="-4"/>
                <w:sz w:val="18"/>
                <w:szCs w:val="18"/>
              </w:rPr>
              <w:t>ственных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тельных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циях Ул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 xml:space="preserve">яновской области и </w:t>
            </w:r>
            <w:r w:rsidRPr="005721F2">
              <w:rPr>
                <w:rFonts w:ascii="PT Astra Serif" w:hAnsi="PT Astra Serif" w:cs="Calibri"/>
                <w:color w:val="000000"/>
                <w:spacing w:val="-4"/>
                <w:sz w:val="18"/>
                <w:szCs w:val="18"/>
              </w:rPr>
              <w:lastRenderedPageBreak/>
              <w:t>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тельных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циях</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w:t>
            </w:r>
            <w:r w:rsidRPr="00D365DB">
              <w:rPr>
                <w:rFonts w:ascii="PT Astra Serif" w:hAnsi="PT Astra Serif"/>
                <w:sz w:val="18"/>
                <w:szCs w:val="18"/>
              </w:rPr>
              <w:t>прав-ленио</w:t>
            </w:r>
            <w:r w:rsidRPr="00D365DB">
              <w:rPr>
                <w:rFonts w:ascii="PT Astra Serif" w:hAnsi="PT Astra Serif"/>
                <w:sz w:val="18"/>
                <w:szCs w:val="18"/>
              </w:rPr>
              <w:t>б</w:t>
            </w:r>
            <w:r w:rsidRPr="00D365DB">
              <w:rPr>
                <w:rFonts w:ascii="PT Astra Serif" w:hAnsi="PT Astra Serif"/>
                <w:sz w:val="18"/>
                <w:szCs w:val="18"/>
              </w:rPr>
              <w:t>разов</w:t>
            </w:r>
            <w:r w:rsidRPr="00D365DB">
              <w:rPr>
                <w:rFonts w:ascii="PT Astra Serif" w:hAnsi="PT Astra Serif"/>
                <w:sz w:val="18"/>
                <w:szCs w:val="18"/>
              </w:rPr>
              <w:t>а</w:t>
            </w:r>
            <w:r w:rsidRPr="00D365DB">
              <w:rPr>
                <w:rFonts w:ascii="PT Astra Serif" w:hAnsi="PT Astra Serif"/>
                <w:sz w:val="18"/>
                <w:szCs w:val="18"/>
              </w:rPr>
              <w:t>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Всего, 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79501R3040</w:t>
            </w:r>
          </w:p>
        </w:tc>
        <w:tc>
          <w:tcPr>
            <w:tcW w:w="1417" w:type="dxa"/>
            <w:tcMar>
              <w:left w:w="108" w:type="dxa"/>
              <w:right w:w="108" w:type="dxa"/>
            </w:tcMar>
          </w:tcPr>
          <w:p w:rsidR="00CD3935" w:rsidRPr="00C54064" w:rsidRDefault="00CD3935" w:rsidP="00D46DAA">
            <w:pPr>
              <w:jc w:val="center"/>
              <w:rPr>
                <w:rFonts w:ascii="PT Astra Serif" w:hAnsi="PT Astra Serif" w:cs="Calibri"/>
                <w:spacing w:val="-4"/>
                <w:sz w:val="18"/>
                <w:szCs w:val="18"/>
              </w:rPr>
            </w:pPr>
            <w:r>
              <w:rPr>
                <w:rFonts w:ascii="PT Astra Serif" w:hAnsi="PT Astra Serif" w:cs="Calibri"/>
                <w:spacing w:val="-4"/>
                <w:sz w:val="18"/>
                <w:szCs w:val="18"/>
              </w:rPr>
              <w:t>16 882,727270</w:t>
            </w:r>
          </w:p>
        </w:tc>
        <w:tc>
          <w:tcPr>
            <w:tcW w:w="1559" w:type="dxa"/>
            <w:tcMar>
              <w:left w:w="108" w:type="dxa"/>
              <w:right w:w="108" w:type="dxa"/>
            </w:tcMar>
          </w:tcPr>
          <w:p w:rsidR="00CD3935" w:rsidRPr="00C54064" w:rsidRDefault="00CD3935" w:rsidP="00D46DAA">
            <w:pPr>
              <w:ind w:left="-57" w:right="-57"/>
              <w:jc w:val="center"/>
              <w:rPr>
                <w:rFonts w:ascii="PT Astra Serif" w:hAnsi="PT Astra Serif" w:cs="Calibri"/>
                <w:spacing w:val="-6"/>
                <w:sz w:val="18"/>
                <w:szCs w:val="18"/>
              </w:rPr>
            </w:pPr>
            <w:r w:rsidRPr="00C54064">
              <w:rPr>
                <w:rFonts w:ascii="PT Astra Serif" w:hAnsi="PT Astra Serif" w:cs="Calibri"/>
                <w:spacing w:val="-6"/>
                <w:sz w:val="18"/>
                <w:szCs w:val="18"/>
              </w:rPr>
              <w:t>8 499,79798</w:t>
            </w:r>
          </w:p>
        </w:tc>
        <w:tc>
          <w:tcPr>
            <w:tcW w:w="1418" w:type="dxa"/>
            <w:tcMar>
              <w:left w:w="108" w:type="dxa"/>
              <w:right w:w="108" w:type="dxa"/>
            </w:tcMar>
          </w:tcPr>
          <w:p w:rsidR="00CD3935" w:rsidRPr="00C54064" w:rsidRDefault="00CD3935" w:rsidP="00D46DAA">
            <w:pPr>
              <w:ind w:left="-57" w:right="-57"/>
              <w:jc w:val="center"/>
              <w:rPr>
                <w:rFonts w:ascii="PT Astra Serif" w:hAnsi="PT Astra Serif" w:cs="Calibri"/>
                <w:spacing w:val="-6"/>
                <w:sz w:val="18"/>
                <w:szCs w:val="18"/>
              </w:rPr>
            </w:pPr>
            <w:r w:rsidRPr="00C54064">
              <w:rPr>
                <w:rFonts w:ascii="PT Astra Serif" w:hAnsi="PT Astra Serif" w:cs="Calibri"/>
                <w:spacing w:val="-6"/>
                <w:sz w:val="18"/>
                <w:szCs w:val="18"/>
              </w:rPr>
              <w:t>8 382,92929</w:t>
            </w:r>
          </w:p>
        </w:tc>
        <w:tc>
          <w:tcPr>
            <w:tcW w:w="1417"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60"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59"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59"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C54064" w:rsidRDefault="00CD3935" w:rsidP="00D46DAA">
            <w:pPr>
              <w:jc w:val="center"/>
              <w:rPr>
                <w:rFonts w:ascii="PT Astra Serif" w:hAnsi="PT Astra Serif" w:cs="Calibri"/>
                <w:spacing w:val="-4"/>
                <w:sz w:val="18"/>
                <w:szCs w:val="18"/>
              </w:rPr>
            </w:pPr>
            <w:r>
              <w:rPr>
                <w:rFonts w:ascii="PT Astra Serif" w:hAnsi="PT Astra Serif" w:cs="Calibri"/>
                <w:spacing w:val="-4"/>
                <w:sz w:val="18"/>
                <w:szCs w:val="18"/>
              </w:rPr>
              <w:t>168,827270</w:t>
            </w:r>
          </w:p>
        </w:tc>
        <w:tc>
          <w:tcPr>
            <w:tcW w:w="1559" w:type="dxa"/>
            <w:tcMar>
              <w:left w:w="108" w:type="dxa"/>
              <w:right w:w="108" w:type="dxa"/>
            </w:tcMar>
          </w:tcPr>
          <w:p w:rsidR="00CD3935" w:rsidRPr="00C54064" w:rsidRDefault="00CD3935" w:rsidP="00D46DAA">
            <w:pPr>
              <w:ind w:left="-57" w:right="-57"/>
              <w:jc w:val="center"/>
              <w:rPr>
                <w:rFonts w:ascii="PT Astra Serif" w:hAnsi="PT Astra Serif" w:cs="Calibri"/>
                <w:spacing w:val="-6"/>
                <w:sz w:val="18"/>
                <w:szCs w:val="18"/>
              </w:rPr>
            </w:pPr>
            <w:r w:rsidRPr="00C54064">
              <w:rPr>
                <w:rFonts w:ascii="PT Astra Serif" w:hAnsi="PT Astra Serif" w:cs="Calibri"/>
                <w:spacing w:val="-6"/>
                <w:sz w:val="18"/>
                <w:szCs w:val="18"/>
              </w:rPr>
              <w:t>84,99798</w:t>
            </w:r>
          </w:p>
        </w:tc>
        <w:tc>
          <w:tcPr>
            <w:tcW w:w="1418" w:type="dxa"/>
            <w:tcMar>
              <w:left w:w="108" w:type="dxa"/>
              <w:right w:w="108" w:type="dxa"/>
            </w:tcMar>
          </w:tcPr>
          <w:p w:rsidR="00CD3935" w:rsidRPr="00C54064" w:rsidRDefault="00CD3935" w:rsidP="00D46DAA">
            <w:pPr>
              <w:ind w:left="-57" w:right="-57"/>
              <w:jc w:val="center"/>
              <w:rPr>
                <w:rFonts w:ascii="PT Astra Serif" w:hAnsi="PT Astra Serif" w:cs="Calibri"/>
                <w:spacing w:val="-6"/>
                <w:sz w:val="18"/>
                <w:szCs w:val="18"/>
              </w:rPr>
            </w:pPr>
            <w:r w:rsidRPr="00C54064">
              <w:rPr>
                <w:rFonts w:ascii="PT Astra Serif" w:hAnsi="PT Astra Serif" w:cs="Calibri"/>
                <w:spacing w:val="-6"/>
                <w:sz w:val="18"/>
                <w:szCs w:val="18"/>
              </w:rPr>
              <w:t>83,82929</w:t>
            </w:r>
          </w:p>
        </w:tc>
        <w:tc>
          <w:tcPr>
            <w:tcW w:w="1417"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60"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59"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59"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C54064" w:rsidRDefault="00CD3935" w:rsidP="00D46DAA">
            <w:pPr>
              <w:jc w:val="center"/>
              <w:rPr>
                <w:rFonts w:ascii="PT Astra Serif" w:hAnsi="PT Astra Serif" w:cs="Calibri"/>
                <w:spacing w:val="-4"/>
                <w:sz w:val="18"/>
                <w:szCs w:val="18"/>
              </w:rPr>
            </w:pPr>
            <w:r>
              <w:rPr>
                <w:rFonts w:ascii="PT Astra Serif" w:hAnsi="PT Astra Serif" w:cs="Calibri"/>
                <w:spacing w:val="-4"/>
                <w:sz w:val="18"/>
                <w:szCs w:val="18"/>
              </w:rPr>
              <w:t>3 342,78</w:t>
            </w:r>
          </w:p>
        </w:tc>
        <w:tc>
          <w:tcPr>
            <w:tcW w:w="1559" w:type="dxa"/>
            <w:tcMar>
              <w:left w:w="108" w:type="dxa"/>
              <w:right w:w="108" w:type="dxa"/>
            </w:tcMar>
          </w:tcPr>
          <w:p w:rsidR="00CD3935" w:rsidRPr="00C54064" w:rsidRDefault="00CD3935" w:rsidP="00D46DAA">
            <w:pPr>
              <w:ind w:left="-57" w:right="-57"/>
              <w:jc w:val="center"/>
              <w:rPr>
                <w:rFonts w:ascii="PT Astra Serif" w:hAnsi="PT Astra Serif" w:cs="Calibri"/>
                <w:spacing w:val="-6"/>
                <w:sz w:val="18"/>
                <w:szCs w:val="18"/>
              </w:rPr>
            </w:pPr>
            <w:r w:rsidRPr="00C54064">
              <w:rPr>
                <w:rFonts w:ascii="PT Astra Serif" w:hAnsi="PT Astra Serif" w:cs="Calibri"/>
                <w:spacing w:val="-6"/>
                <w:sz w:val="18"/>
                <w:szCs w:val="18"/>
              </w:rPr>
              <w:t>1 682,960</w:t>
            </w:r>
          </w:p>
        </w:tc>
        <w:tc>
          <w:tcPr>
            <w:tcW w:w="1418" w:type="dxa"/>
            <w:tcMar>
              <w:left w:w="108" w:type="dxa"/>
              <w:right w:w="108" w:type="dxa"/>
            </w:tcMar>
          </w:tcPr>
          <w:p w:rsidR="00CD3935" w:rsidRPr="00C54064" w:rsidRDefault="00CD3935" w:rsidP="00D46DAA">
            <w:pPr>
              <w:ind w:left="-57" w:right="-57"/>
              <w:jc w:val="center"/>
              <w:rPr>
                <w:rFonts w:ascii="PT Astra Serif" w:hAnsi="PT Astra Serif" w:cs="Calibri"/>
                <w:spacing w:val="-6"/>
                <w:sz w:val="18"/>
                <w:szCs w:val="18"/>
              </w:rPr>
            </w:pPr>
            <w:r w:rsidRPr="00C54064">
              <w:rPr>
                <w:rFonts w:ascii="PT Astra Serif" w:hAnsi="PT Astra Serif" w:cs="Calibri"/>
                <w:spacing w:val="-6"/>
                <w:sz w:val="18"/>
                <w:szCs w:val="18"/>
              </w:rPr>
              <w:t>1 659,820</w:t>
            </w:r>
          </w:p>
        </w:tc>
        <w:tc>
          <w:tcPr>
            <w:tcW w:w="1417"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60"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59"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59"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C54064" w:rsidRDefault="00CD3935" w:rsidP="00D46DAA">
            <w:pPr>
              <w:jc w:val="center"/>
              <w:rPr>
                <w:rFonts w:ascii="PT Astra Serif" w:hAnsi="PT Astra Serif" w:cs="Calibri"/>
                <w:spacing w:val="-4"/>
                <w:sz w:val="18"/>
                <w:szCs w:val="18"/>
              </w:rPr>
            </w:pPr>
            <w:r>
              <w:rPr>
                <w:rFonts w:ascii="PT Astra Serif" w:hAnsi="PT Astra Serif" w:cs="Calibri"/>
                <w:spacing w:val="-4"/>
                <w:sz w:val="18"/>
                <w:szCs w:val="18"/>
              </w:rPr>
              <w:t>13 371,12</w:t>
            </w:r>
          </w:p>
        </w:tc>
        <w:tc>
          <w:tcPr>
            <w:tcW w:w="1559" w:type="dxa"/>
            <w:tcMar>
              <w:left w:w="108" w:type="dxa"/>
              <w:right w:w="108" w:type="dxa"/>
            </w:tcMar>
          </w:tcPr>
          <w:p w:rsidR="00CD3935" w:rsidRPr="00C54064" w:rsidRDefault="00CD3935" w:rsidP="00D46DAA">
            <w:pPr>
              <w:jc w:val="center"/>
              <w:rPr>
                <w:rFonts w:ascii="PT Astra Serif" w:hAnsi="PT Astra Serif" w:cs="Calibri"/>
                <w:spacing w:val="-4"/>
                <w:sz w:val="18"/>
                <w:szCs w:val="18"/>
              </w:rPr>
            </w:pPr>
            <w:r w:rsidRPr="00C54064">
              <w:rPr>
                <w:rFonts w:ascii="PT Astra Serif" w:hAnsi="PT Astra Serif" w:cs="Calibri"/>
                <w:spacing w:val="-4"/>
                <w:sz w:val="18"/>
                <w:szCs w:val="18"/>
              </w:rPr>
              <w:t>6 731,840</w:t>
            </w:r>
          </w:p>
        </w:tc>
        <w:tc>
          <w:tcPr>
            <w:tcW w:w="1418" w:type="dxa"/>
            <w:tcMar>
              <w:left w:w="108" w:type="dxa"/>
              <w:right w:w="108" w:type="dxa"/>
            </w:tcMar>
          </w:tcPr>
          <w:p w:rsidR="00CD3935" w:rsidRPr="00C54064" w:rsidRDefault="00CD3935" w:rsidP="00D46DAA">
            <w:pPr>
              <w:jc w:val="center"/>
              <w:rPr>
                <w:rFonts w:ascii="PT Astra Serif" w:hAnsi="PT Astra Serif" w:cs="Calibri"/>
                <w:spacing w:val="-4"/>
                <w:sz w:val="18"/>
                <w:szCs w:val="18"/>
              </w:rPr>
            </w:pPr>
            <w:r w:rsidRPr="00C54064">
              <w:rPr>
                <w:rFonts w:ascii="PT Astra Serif" w:hAnsi="PT Astra Serif" w:cs="Calibri"/>
                <w:spacing w:val="-4"/>
                <w:sz w:val="18"/>
                <w:szCs w:val="18"/>
              </w:rPr>
              <w:t>6 639,280</w:t>
            </w:r>
          </w:p>
        </w:tc>
        <w:tc>
          <w:tcPr>
            <w:tcW w:w="1417"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60"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59"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c>
          <w:tcPr>
            <w:tcW w:w="1559" w:type="dxa"/>
            <w:tcMar>
              <w:left w:w="108" w:type="dxa"/>
              <w:right w:w="108" w:type="dxa"/>
            </w:tcMar>
          </w:tcPr>
          <w:p w:rsidR="00CD3935" w:rsidRPr="00C54064" w:rsidRDefault="00CD3935" w:rsidP="00D46DAA">
            <w:pPr>
              <w:jc w:val="center"/>
              <w:rPr>
                <w:rFonts w:ascii="PT Astra Serif" w:hAnsi="PT Astra Serif"/>
                <w:sz w:val="18"/>
                <w:szCs w:val="18"/>
              </w:rPr>
            </w:pPr>
            <w:r w:rsidRPr="00C54064">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5.8</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 субвенций из обл</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 xml:space="preserve">стного бюджета </w:t>
            </w:r>
            <w:r>
              <w:rPr>
                <w:rFonts w:ascii="PT Astra Serif" w:hAnsi="PT Astra Serif" w:cs="Calibri"/>
                <w:color w:val="000000"/>
                <w:spacing w:val="-4"/>
                <w:sz w:val="18"/>
                <w:szCs w:val="18"/>
              </w:rPr>
              <w:t>Ульяно</w:t>
            </w:r>
            <w:r>
              <w:rPr>
                <w:rFonts w:ascii="PT Astra Serif" w:hAnsi="PT Astra Serif" w:cs="Calibri"/>
                <w:color w:val="000000"/>
                <w:spacing w:val="-4"/>
                <w:sz w:val="18"/>
                <w:szCs w:val="18"/>
              </w:rPr>
              <w:t>в</w:t>
            </w:r>
            <w:r>
              <w:rPr>
                <w:rFonts w:ascii="PT Astra Serif" w:hAnsi="PT Astra Serif" w:cs="Calibri"/>
                <w:color w:val="000000"/>
                <w:spacing w:val="-4"/>
                <w:sz w:val="18"/>
                <w:szCs w:val="18"/>
              </w:rPr>
              <w:t>ской о</w:t>
            </w:r>
            <w:r>
              <w:rPr>
                <w:rFonts w:ascii="PT Astra Serif" w:hAnsi="PT Astra Serif" w:cs="Calibri"/>
                <w:color w:val="000000"/>
                <w:spacing w:val="-4"/>
                <w:sz w:val="18"/>
                <w:szCs w:val="18"/>
              </w:rPr>
              <w:t>б</w:t>
            </w:r>
            <w:r>
              <w:rPr>
                <w:rFonts w:ascii="PT Astra Serif" w:hAnsi="PT Astra Serif" w:cs="Calibri"/>
                <w:color w:val="000000"/>
                <w:spacing w:val="-4"/>
                <w:sz w:val="18"/>
                <w:szCs w:val="18"/>
              </w:rPr>
              <w:t xml:space="preserve">ласти </w:t>
            </w:r>
            <w:r w:rsidRPr="005721F2">
              <w:rPr>
                <w:rFonts w:ascii="PT Astra Serif" w:hAnsi="PT Astra Serif" w:cs="Calibri"/>
                <w:color w:val="000000"/>
                <w:spacing w:val="-4"/>
                <w:sz w:val="18"/>
                <w:szCs w:val="18"/>
              </w:rPr>
              <w:t>бюджетам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ний в целях обеспеч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ния гос</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дарстве</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ных г</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рантий реализ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ции прав в целях получ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ния 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щед</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ступного и бе</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платного дошкол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ного 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разования в мун</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ципал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ных д</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школьных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 xml:space="preserve">тельных </w:t>
            </w:r>
            <w:r w:rsidRPr="005721F2">
              <w:rPr>
                <w:rFonts w:ascii="PT Astra Serif" w:hAnsi="PT Astra Serif" w:cs="Calibri"/>
                <w:color w:val="000000"/>
                <w:spacing w:val="-4"/>
                <w:sz w:val="18"/>
                <w:szCs w:val="18"/>
              </w:rPr>
              <w:lastRenderedPageBreak/>
              <w:t>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циях</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w:t>
            </w:r>
            <w:r w:rsidRPr="00D365DB">
              <w:rPr>
                <w:rFonts w:ascii="PT Astra Serif" w:hAnsi="PT Astra Serif"/>
                <w:sz w:val="18"/>
                <w:szCs w:val="18"/>
              </w:rPr>
              <w:t>прав-ленио</w:t>
            </w:r>
            <w:r w:rsidRPr="00D365DB">
              <w:rPr>
                <w:rFonts w:ascii="PT Astra Serif" w:hAnsi="PT Astra Serif"/>
                <w:sz w:val="18"/>
                <w:szCs w:val="18"/>
              </w:rPr>
              <w:t>б</w:t>
            </w:r>
            <w:r w:rsidRPr="00D365DB">
              <w:rPr>
                <w:rFonts w:ascii="PT Astra Serif" w:hAnsi="PT Astra Serif"/>
                <w:sz w:val="18"/>
                <w:szCs w:val="18"/>
              </w:rPr>
              <w:t>разов</w:t>
            </w:r>
            <w:r w:rsidRPr="00D365DB">
              <w:rPr>
                <w:rFonts w:ascii="PT Astra Serif" w:hAnsi="PT Astra Serif"/>
                <w:sz w:val="18"/>
                <w:szCs w:val="18"/>
              </w:rPr>
              <w:t>а</w:t>
            </w:r>
            <w:r w:rsidRPr="00D365DB">
              <w:rPr>
                <w:rFonts w:ascii="PT Astra Serif" w:hAnsi="PT Astra Serif"/>
                <w:sz w:val="18"/>
                <w:szCs w:val="18"/>
              </w:rPr>
              <w:t>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Всего, 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79501</w:t>
            </w:r>
            <w:r w:rsidRPr="00DC7DAC">
              <w:rPr>
                <w:rFonts w:ascii="PT Astra Serif" w:hAnsi="PT Astra Serif" w:cs="Calibri"/>
                <w:color w:val="000000"/>
                <w:spacing w:val="-4"/>
                <w:sz w:val="18"/>
                <w:szCs w:val="18"/>
              </w:rPr>
              <w:t>71190</w:t>
            </w:r>
          </w:p>
        </w:tc>
        <w:tc>
          <w:tcPr>
            <w:tcW w:w="1417" w:type="dxa"/>
            <w:tcMar>
              <w:left w:w="108" w:type="dxa"/>
              <w:right w:w="108" w:type="dxa"/>
            </w:tcMar>
          </w:tcPr>
          <w:p w:rsidR="00CD3935" w:rsidRPr="00AA3222"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220 586,5</w:t>
            </w:r>
          </w:p>
        </w:tc>
        <w:tc>
          <w:tcPr>
            <w:tcW w:w="1559" w:type="dxa"/>
            <w:tcMar>
              <w:left w:w="108" w:type="dxa"/>
              <w:right w:w="108" w:type="dxa"/>
            </w:tcMar>
          </w:tcPr>
          <w:p w:rsidR="00CD3935" w:rsidRPr="00AA3222"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34 387,0</w:t>
            </w:r>
            <w:r w:rsidRPr="00AA3222">
              <w:rPr>
                <w:rFonts w:ascii="PT Astra Serif" w:hAnsi="PT Astra Serif"/>
                <w:spacing w:val="-4"/>
                <w:sz w:val="18"/>
                <w:szCs w:val="18"/>
              </w:rPr>
              <w:t>00</w:t>
            </w:r>
          </w:p>
        </w:tc>
        <w:tc>
          <w:tcPr>
            <w:tcW w:w="1418" w:type="dxa"/>
            <w:tcMar>
              <w:left w:w="108" w:type="dxa"/>
              <w:right w:w="108" w:type="dxa"/>
            </w:tcMar>
          </w:tcPr>
          <w:p w:rsidR="00CD3935" w:rsidRPr="00AA3222"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37 239,9</w:t>
            </w:r>
          </w:p>
        </w:tc>
        <w:tc>
          <w:tcPr>
            <w:tcW w:w="1417" w:type="dxa"/>
            <w:tcMar>
              <w:left w:w="108" w:type="dxa"/>
              <w:right w:w="108" w:type="dxa"/>
            </w:tcMar>
          </w:tcPr>
          <w:p w:rsidR="00CD3935" w:rsidRDefault="00CD3935" w:rsidP="00D46DAA">
            <w:pPr>
              <w:jc w:val="center"/>
            </w:pPr>
            <w:r w:rsidRPr="009B0FCB">
              <w:rPr>
                <w:rFonts w:ascii="PT Astra Serif" w:hAnsi="PT Astra Serif"/>
                <w:spacing w:val="-4"/>
                <w:sz w:val="18"/>
                <w:szCs w:val="18"/>
              </w:rPr>
              <w:t>37 239,9</w:t>
            </w:r>
          </w:p>
        </w:tc>
        <w:tc>
          <w:tcPr>
            <w:tcW w:w="1560" w:type="dxa"/>
            <w:tcMar>
              <w:left w:w="108" w:type="dxa"/>
              <w:right w:w="108" w:type="dxa"/>
            </w:tcMar>
          </w:tcPr>
          <w:p w:rsidR="00CD3935" w:rsidRDefault="00CD3935" w:rsidP="00D46DAA">
            <w:pPr>
              <w:jc w:val="center"/>
            </w:pPr>
            <w:r w:rsidRPr="009B0FCB">
              <w:rPr>
                <w:rFonts w:ascii="PT Astra Serif" w:hAnsi="PT Astra Serif"/>
                <w:spacing w:val="-4"/>
                <w:sz w:val="18"/>
                <w:szCs w:val="18"/>
              </w:rPr>
              <w:t>37 239,9</w:t>
            </w:r>
          </w:p>
        </w:tc>
        <w:tc>
          <w:tcPr>
            <w:tcW w:w="1559" w:type="dxa"/>
            <w:tcMar>
              <w:left w:w="108" w:type="dxa"/>
              <w:right w:w="108" w:type="dxa"/>
            </w:tcMar>
          </w:tcPr>
          <w:p w:rsidR="00CD3935" w:rsidRDefault="00CD3935" w:rsidP="00D46DAA">
            <w:pPr>
              <w:jc w:val="center"/>
            </w:pPr>
            <w:r w:rsidRPr="009B0FCB">
              <w:rPr>
                <w:rFonts w:ascii="PT Astra Serif" w:hAnsi="PT Astra Serif"/>
                <w:spacing w:val="-4"/>
                <w:sz w:val="18"/>
                <w:szCs w:val="18"/>
              </w:rPr>
              <w:t>37 239,9</w:t>
            </w:r>
          </w:p>
        </w:tc>
        <w:tc>
          <w:tcPr>
            <w:tcW w:w="1559" w:type="dxa"/>
            <w:tcMar>
              <w:left w:w="108" w:type="dxa"/>
              <w:right w:w="108" w:type="dxa"/>
            </w:tcMar>
          </w:tcPr>
          <w:p w:rsidR="00CD3935" w:rsidRDefault="00CD3935" w:rsidP="00D46DAA">
            <w:pPr>
              <w:jc w:val="center"/>
            </w:pPr>
            <w:r w:rsidRPr="009B0FCB">
              <w:rPr>
                <w:rFonts w:ascii="PT Astra Serif" w:hAnsi="PT Astra Serif"/>
                <w:spacing w:val="-4"/>
                <w:sz w:val="18"/>
                <w:szCs w:val="18"/>
              </w:rPr>
              <w:t>37 239,9</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ind w:firstLine="0"/>
              <w:jc w:val="center"/>
              <w:rPr>
                <w:rFonts w:ascii="PT Astra Serif" w:hAnsi="PT Astra Serif"/>
                <w:sz w:val="18"/>
                <w:szCs w:val="18"/>
              </w:rPr>
            </w:pPr>
          </w:p>
        </w:tc>
        <w:tc>
          <w:tcPr>
            <w:tcW w:w="1134" w:type="dxa"/>
            <w:tcBorders>
              <w:top w:val="nil"/>
            </w:tcBorders>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8"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AA3222"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220 586,5</w:t>
            </w:r>
          </w:p>
        </w:tc>
        <w:tc>
          <w:tcPr>
            <w:tcW w:w="1559" w:type="dxa"/>
            <w:tcMar>
              <w:left w:w="108" w:type="dxa"/>
              <w:right w:w="108" w:type="dxa"/>
            </w:tcMar>
          </w:tcPr>
          <w:p w:rsidR="00CD3935" w:rsidRPr="00AA3222"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34 387,0</w:t>
            </w:r>
            <w:r w:rsidRPr="00AA3222">
              <w:rPr>
                <w:rFonts w:ascii="PT Astra Serif" w:hAnsi="PT Astra Serif"/>
                <w:spacing w:val="-4"/>
                <w:sz w:val="18"/>
                <w:szCs w:val="18"/>
              </w:rPr>
              <w:t>00</w:t>
            </w:r>
          </w:p>
        </w:tc>
        <w:tc>
          <w:tcPr>
            <w:tcW w:w="1418" w:type="dxa"/>
            <w:tcMar>
              <w:left w:w="108" w:type="dxa"/>
              <w:right w:w="108" w:type="dxa"/>
            </w:tcMar>
          </w:tcPr>
          <w:p w:rsidR="00CD3935" w:rsidRPr="00AA3222"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37 239,9</w:t>
            </w:r>
          </w:p>
        </w:tc>
        <w:tc>
          <w:tcPr>
            <w:tcW w:w="1417" w:type="dxa"/>
            <w:tcMar>
              <w:left w:w="108" w:type="dxa"/>
              <w:right w:w="108" w:type="dxa"/>
            </w:tcMar>
          </w:tcPr>
          <w:p w:rsidR="00CD3935" w:rsidRDefault="00CD3935" w:rsidP="00D46DAA">
            <w:pPr>
              <w:jc w:val="center"/>
            </w:pPr>
            <w:r w:rsidRPr="009B0FCB">
              <w:rPr>
                <w:rFonts w:ascii="PT Astra Serif" w:hAnsi="PT Astra Serif"/>
                <w:spacing w:val="-4"/>
                <w:sz w:val="18"/>
                <w:szCs w:val="18"/>
              </w:rPr>
              <w:t>37 239,9</w:t>
            </w:r>
          </w:p>
        </w:tc>
        <w:tc>
          <w:tcPr>
            <w:tcW w:w="1560" w:type="dxa"/>
            <w:tcMar>
              <w:left w:w="108" w:type="dxa"/>
              <w:right w:w="108" w:type="dxa"/>
            </w:tcMar>
          </w:tcPr>
          <w:p w:rsidR="00CD3935" w:rsidRDefault="00CD3935" w:rsidP="00D46DAA">
            <w:pPr>
              <w:jc w:val="center"/>
            </w:pPr>
            <w:r w:rsidRPr="009B0FCB">
              <w:rPr>
                <w:rFonts w:ascii="PT Astra Serif" w:hAnsi="PT Astra Serif"/>
                <w:spacing w:val="-4"/>
                <w:sz w:val="18"/>
                <w:szCs w:val="18"/>
              </w:rPr>
              <w:t>37 239,9</w:t>
            </w:r>
          </w:p>
        </w:tc>
        <w:tc>
          <w:tcPr>
            <w:tcW w:w="1559" w:type="dxa"/>
            <w:tcMar>
              <w:left w:w="108" w:type="dxa"/>
              <w:right w:w="108" w:type="dxa"/>
            </w:tcMar>
          </w:tcPr>
          <w:p w:rsidR="00CD3935" w:rsidRDefault="00CD3935" w:rsidP="00D46DAA">
            <w:pPr>
              <w:jc w:val="center"/>
            </w:pPr>
            <w:r w:rsidRPr="009B0FCB">
              <w:rPr>
                <w:rFonts w:ascii="PT Astra Serif" w:hAnsi="PT Astra Serif"/>
                <w:spacing w:val="-4"/>
                <w:sz w:val="18"/>
                <w:szCs w:val="18"/>
              </w:rPr>
              <w:t>37 239,9</w:t>
            </w:r>
          </w:p>
        </w:tc>
        <w:tc>
          <w:tcPr>
            <w:tcW w:w="1559" w:type="dxa"/>
            <w:tcMar>
              <w:left w:w="108" w:type="dxa"/>
              <w:right w:w="108" w:type="dxa"/>
            </w:tcMar>
          </w:tcPr>
          <w:p w:rsidR="00CD3935" w:rsidRDefault="00CD3935" w:rsidP="00D46DAA">
            <w:pPr>
              <w:jc w:val="center"/>
            </w:pPr>
            <w:r w:rsidRPr="009B0FCB">
              <w:rPr>
                <w:rFonts w:ascii="PT Astra Serif" w:hAnsi="PT Astra Serif"/>
                <w:spacing w:val="-4"/>
                <w:sz w:val="18"/>
                <w:szCs w:val="18"/>
              </w:rPr>
              <w:t>37 239,9</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8"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r w:rsidRPr="005C47FA">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5.9</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 субвенций из обл</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 xml:space="preserve">стного бюджета </w:t>
            </w:r>
            <w:r>
              <w:rPr>
                <w:rFonts w:ascii="PT Astra Serif" w:hAnsi="PT Astra Serif" w:cs="Calibri"/>
                <w:color w:val="000000"/>
                <w:spacing w:val="-4"/>
                <w:sz w:val="18"/>
                <w:szCs w:val="18"/>
              </w:rPr>
              <w:t>Ульяно</w:t>
            </w:r>
            <w:r>
              <w:rPr>
                <w:rFonts w:ascii="PT Astra Serif" w:hAnsi="PT Astra Serif" w:cs="Calibri"/>
                <w:color w:val="000000"/>
                <w:spacing w:val="-4"/>
                <w:sz w:val="18"/>
                <w:szCs w:val="18"/>
              </w:rPr>
              <w:t>в</w:t>
            </w:r>
            <w:r>
              <w:rPr>
                <w:rFonts w:ascii="PT Astra Serif" w:hAnsi="PT Astra Serif" w:cs="Calibri"/>
                <w:color w:val="000000"/>
                <w:spacing w:val="-4"/>
                <w:sz w:val="18"/>
                <w:szCs w:val="18"/>
              </w:rPr>
              <w:t>ской о</w:t>
            </w:r>
            <w:r>
              <w:rPr>
                <w:rFonts w:ascii="PT Astra Serif" w:hAnsi="PT Astra Serif" w:cs="Calibri"/>
                <w:color w:val="000000"/>
                <w:spacing w:val="-4"/>
                <w:sz w:val="18"/>
                <w:szCs w:val="18"/>
              </w:rPr>
              <w:t>б</w:t>
            </w:r>
            <w:r>
              <w:rPr>
                <w:rFonts w:ascii="PT Astra Serif" w:hAnsi="PT Astra Serif" w:cs="Calibri"/>
                <w:color w:val="000000"/>
                <w:spacing w:val="-4"/>
                <w:sz w:val="18"/>
                <w:szCs w:val="18"/>
              </w:rPr>
              <w:t xml:space="preserve">ласти </w:t>
            </w:r>
            <w:r w:rsidRPr="005721F2">
              <w:rPr>
                <w:rFonts w:ascii="PT Astra Serif" w:hAnsi="PT Astra Serif" w:cs="Calibri"/>
                <w:color w:val="000000"/>
                <w:spacing w:val="-4"/>
                <w:sz w:val="18"/>
                <w:szCs w:val="18"/>
              </w:rPr>
              <w:t>бюджетам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ний в целях финанс</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вого обеспеч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ния ос</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ществл</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ния гос</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дарстве</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ных по</w:t>
            </w:r>
            <w:r w:rsidRPr="005721F2">
              <w:rPr>
                <w:rFonts w:ascii="PT Astra Serif" w:hAnsi="PT Astra Serif" w:cs="Calibri"/>
                <w:color w:val="000000"/>
                <w:spacing w:val="-4"/>
                <w:sz w:val="18"/>
                <w:szCs w:val="18"/>
              </w:rPr>
              <w:t>л</w:t>
            </w:r>
            <w:r w:rsidRPr="005721F2">
              <w:rPr>
                <w:rFonts w:ascii="PT Astra Serif" w:hAnsi="PT Astra Serif" w:cs="Calibri"/>
                <w:color w:val="000000"/>
                <w:spacing w:val="-4"/>
                <w:sz w:val="18"/>
                <w:szCs w:val="18"/>
              </w:rPr>
              <w:t>номочий по пр</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доставл</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нию р</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дителям (зако</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ным предст</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вителям) детей, пос</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щающих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пальные и частные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тельные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ции, ре</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lastRenderedPageBreak/>
              <w:t>лизующие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тельную програ</w:t>
            </w:r>
            <w:r w:rsidRPr="005721F2">
              <w:rPr>
                <w:rFonts w:ascii="PT Astra Serif" w:hAnsi="PT Astra Serif" w:cs="Calibri"/>
                <w:color w:val="000000"/>
                <w:spacing w:val="-4"/>
                <w:sz w:val="18"/>
                <w:szCs w:val="18"/>
              </w:rPr>
              <w:t>м</w:t>
            </w:r>
            <w:r w:rsidRPr="005721F2">
              <w:rPr>
                <w:rFonts w:ascii="PT Astra Serif" w:hAnsi="PT Astra Serif" w:cs="Calibri"/>
                <w:color w:val="000000"/>
                <w:spacing w:val="-4"/>
                <w:sz w:val="18"/>
                <w:szCs w:val="18"/>
              </w:rPr>
              <w:t>му д</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школьн</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го образ</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вания, компе</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сации части внесённой в соотве</w:t>
            </w:r>
            <w:r w:rsidRPr="005721F2">
              <w:rPr>
                <w:rFonts w:ascii="PT Astra Serif" w:hAnsi="PT Astra Serif" w:cs="Calibri"/>
                <w:color w:val="000000"/>
                <w:spacing w:val="-4"/>
                <w:sz w:val="18"/>
                <w:szCs w:val="18"/>
              </w:rPr>
              <w:t>т</w:t>
            </w:r>
            <w:r w:rsidRPr="005721F2">
              <w:rPr>
                <w:rFonts w:ascii="PT Astra Serif" w:hAnsi="PT Astra Serif" w:cs="Calibri"/>
                <w:color w:val="000000"/>
                <w:spacing w:val="-4"/>
                <w:sz w:val="18"/>
                <w:szCs w:val="18"/>
              </w:rPr>
              <w:t>ствующие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тельные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ции род</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тельской платы за присмотр и уход за детьми</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D365DB">
              <w:rPr>
                <w:rFonts w:ascii="PT Astra Serif" w:hAnsi="PT Astra Serif"/>
                <w:sz w:val="18"/>
                <w:szCs w:val="18"/>
              </w:rPr>
              <w:lastRenderedPageBreak/>
              <w:t>У</w:t>
            </w:r>
            <w:r>
              <w:rPr>
                <w:rFonts w:ascii="PT Astra Serif" w:hAnsi="PT Astra Serif"/>
                <w:sz w:val="18"/>
                <w:szCs w:val="18"/>
              </w:rPr>
              <w:t>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Всего, 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79501</w:t>
            </w:r>
            <w:r w:rsidRPr="00DC7DAC">
              <w:rPr>
                <w:rFonts w:ascii="PT Astra Serif" w:hAnsi="PT Astra Serif" w:cs="Calibri"/>
                <w:color w:val="000000"/>
                <w:spacing w:val="-4"/>
                <w:sz w:val="18"/>
                <w:szCs w:val="18"/>
              </w:rPr>
              <w:t>71220</w:t>
            </w:r>
          </w:p>
        </w:tc>
        <w:tc>
          <w:tcPr>
            <w:tcW w:w="1417"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4 288,20</w:t>
            </w:r>
          </w:p>
        </w:tc>
        <w:tc>
          <w:tcPr>
            <w:tcW w:w="1559"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1 113,200</w:t>
            </w:r>
          </w:p>
        </w:tc>
        <w:tc>
          <w:tcPr>
            <w:tcW w:w="1418"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635,0</w:t>
            </w:r>
          </w:p>
        </w:tc>
        <w:tc>
          <w:tcPr>
            <w:tcW w:w="1417"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635,0</w:t>
            </w:r>
          </w:p>
        </w:tc>
        <w:tc>
          <w:tcPr>
            <w:tcW w:w="1560"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635,0</w:t>
            </w:r>
          </w:p>
        </w:tc>
        <w:tc>
          <w:tcPr>
            <w:tcW w:w="1559"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635,0</w:t>
            </w:r>
          </w:p>
        </w:tc>
        <w:tc>
          <w:tcPr>
            <w:tcW w:w="1559"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635,0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D365D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jc w:val="center"/>
              <w:rPr>
                <w:rFonts w:ascii="PT Astra Serif" w:hAnsi="PT Astra Serif"/>
                <w:spacing w:val="-4"/>
                <w:sz w:val="18"/>
                <w:szCs w:val="18"/>
              </w:rPr>
            </w:pPr>
          </w:p>
        </w:tc>
        <w:tc>
          <w:tcPr>
            <w:tcW w:w="1417"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p>
        </w:tc>
        <w:tc>
          <w:tcPr>
            <w:tcW w:w="1559"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c>
          <w:tcPr>
            <w:tcW w:w="1418"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c>
          <w:tcPr>
            <w:tcW w:w="1417"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c>
          <w:tcPr>
            <w:tcW w:w="1560"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c>
          <w:tcPr>
            <w:tcW w:w="1559"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c>
          <w:tcPr>
            <w:tcW w:w="1559"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D365D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4 288,2</w:t>
            </w:r>
          </w:p>
        </w:tc>
        <w:tc>
          <w:tcPr>
            <w:tcW w:w="1559"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1 113,200</w:t>
            </w:r>
          </w:p>
        </w:tc>
        <w:tc>
          <w:tcPr>
            <w:tcW w:w="1418"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635,0</w:t>
            </w:r>
          </w:p>
        </w:tc>
        <w:tc>
          <w:tcPr>
            <w:tcW w:w="1417"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635,0</w:t>
            </w:r>
          </w:p>
        </w:tc>
        <w:tc>
          <w:tcPr>
            <w:tcW w:w="1560"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635,0</w:t>
            </w:r>
          </w:p>
        </w:tc>
        <w:tc>
          <w:tcPr>
            <w:tcW w:w="1559"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635,0</w:t>
            </w:r>
          </w:p>
        </w:tc>
        <w:tc>
          <w:tcPr>
            <w:tcW w:w="1559"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635,0</w:t>
            </w:r>
          </w:p>
        </w:tc>
      </w:tr>
      <w:tr w:rsidR="00CD3935" w:rsidRPr="002A28EB" w:rsidTr="00D46DAA">
        <w:trPr>
          <w:trHeight w:val="5038"/>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Pr="00D365D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5C47FA" w:rsidRDefault="00CD3935" w:rsidP="00D46DAA">
            <w:pPr>
              <w:pStyle w:val="ConsPlusNormal"/>
              <w:ind w:firstLine="0"/>
              <w:jc w:val="center"/>
              <w:rPr>
                <w:rFonts w:ascii="PT Astra Serif" w:hAnsi="PT Astra Serif"/>
                <w:spacing w:val="-4"/>
                <w:sz w:val="18"/>
                <w:szCs w:val="18"/>
              </w:rPr>
            </w:pP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p>
        </w:tc>
        <w:tc>
          <w:tcPr>
            <w:tcW w:w="1418" w:type="dxa"/>
            <w:tcMar>
              <w:left w:w="108" w:type="dxa"/>
              <w:right w:w="108" w:type="dxa"/>
            </w:tcMar>
          </w:tcPr>
          <w:p w:rsidR="00CD3935" w:rsidRPr="005C47FA" w:rsidRDefault="00CD3935" w:rsidP="00D46DAA">
            <w:pPr>
              <w:jc w:val="center"/>
              <w:rPr>
                <w:rFonts w:ascii="PT Astra Serif" w:hAnsi="PT Astra Serif"/>
                <w:sz w:val="18"/>
                <w:szCs w:val="18"/>
              </w:rPr>
            </w:pPr>
          </w:p>
        </w:tc>
        <w:tc>
          <w:tcPr>
            <w:tcW w:w="1417" w:type="dxa"/>
            <w:tcMar>
              <w:left w:w="108" w:type="dxa"/>
              <w:right w:w="108" w:type="dxa"/>
            </w:tcMar>
          </w:tcPr>
          <w:p w:rsidR="00CD3935" w:rsidRPr="005C47FA" w:rsidRDefault="00CD3935" w:rsidP="00D46DAA">
            <w:pPr>
              <w:jc w:val="center"/>
              <w:rPr>
                <w:rFonts w:ascii="PT Astra Serif" w:hAnsi="PT Astra Serif"/>
                <w:sz w:val="18"/>
                <w:szCs w:val="18"/>
              </w:rPr>
            </w:pPr>
          </w:p>
        </w:tc>
        <w:tc>
          <w:tcPr>
            <w:tcW w:w="1560" w:type="dxa"/>
            <w:tcMar>
              <w:left w:w="108" w:type="dxa"/>
              <w:right w:w="108" w:type="dxa"/>
            </w:tcMar>
          </w:tcPr>
          <w:p w:rsidR="00CD3935" w:rsidRPr="005C47FA" w:rsidRDefault="00CD3935" w:rsidP="00D46DAA">
            <w:pPr>
              <w:jc w:val="center"/>
              <w:rPr>
                <w:rFonts w:ascii="PT Astra Serif" w:hAnsi="PT Astra Serif"/>
                <w:sz w:val="18"/>
                <w:szCs w:val="18"/>
              </w:rPr>
            </w:pP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p>
        </w:tc>
        <w:tc>
          <w:tcPr>
            <w:tcW w:w="1559" w:type="dxa"/>
            <w:tcMar>
              <w:left w:w="108" w:type="dxa"/>
              <w:right w:w="108" w:type="dxa"/>
            </w:tcMar>
          </w:tcPr>
          <w:p w:rsidR="00CD3935" w:rsidRPr="005C47FA" w:rsidRDefault="00CD3935" w:rsidP="00D46DAA">
            <w:pPr>
              <w:jc w:val="center"/>
              <w:rPr>
                <w:rFonts w:ascii="PT Astra Serif" w:hAnsi="PT Astra Serif"/>
                <w:sz w:val="18"/>
                <w:szCs w:val="18"/>
              </w:rPr>
            </w:pPr>
          </w:p>
        </w:tc>
      </w:tr>
      <w:tr w:rsidR="00CD3935" w:rsidRPr="002A28EB" w:rsidTr="00D46DAA">
        <w:trPr>
          <w:trHeight w:val="201"/>
        </w:trPr>
        <w:tc>
          <w:tcPr>
            <w:tcW w:w="568" w:type="dxa"/>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5.10</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 субвенций из обл</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 xml:space="preserve">стного бюджета </w:t>
            </w:r>
            <w:r>
              <w:rPr>
                <w:rFonts w:ascii="PT Astra Serif" w:hAnsi="PT Astra Serif" w:cs="Calibri"/>
                <w:color w:val="000000"/>
                <w:spacing w:val="-4"/>
                <w:sz w:val="18"/>
                <w:szCs w:val="18"/>
              </w:rPr>
              <w:t>Ульяно</w:t>
            </w:r>
            <w:r>
              <w:rPr>
                <w:rFonts w:ascii="PT Astra Serif" w:hAnsi="PT Astra Serif" w:cs="Calibri"/>
                <w:color w:val="000000"/>
                <w:spacing w:val="-4"/>
                <w:sz w:val="18"/>
                <w:szCs w:val="18"/>
              </w:rPr>
              <w:t>в</w:t>
            </w:r>
            <w:r>
              <w:rPr>
                <w:rFonts w:ascii="PT Astra Serif" w:hAnsi="PT Astra Serif" w:cs="Calibri"/>
                <w:color w:val="000000"/>
                <w:spacing w:val="-4"/>
                <w:sz w:val="18"/>
                <w:szCs w:val="18"/>
              </w:rPr>
              <w:t>ской о</w:t>
            </w:r>
            <w:r>
              <w:rPr>
                <w:rFonts w:ascii="PT Astra Serif" w:hAnsi="PT Astra Serif" w:cs="Calibri"/>
                <w:color w:val="000000"/>
                <w:spacing w:val="-4"/>
                <w:sz w:val="18"/>
                <w:szCs w:val="18"/>
              </w:rPr>
              <w:t>б</w:t>
            </w:r>
            <w:r>
              <w:rPr>
                <w:rFonts w:ascii="PT Astra Serif" w:hAnsi="PT Astra Serif" w:cs="Calibri"/>
                <w:color w:val="000000"/>
                <w:spacing w:val="-4"/>
                <w:sz w:val="18"/>
                <w:szCs w:val="18"/>
              </w:rPr>
              <w:t xml:space="preserve">ласти </w:t>
            </w:r>
            <w:r w:rsidRPr="005721F2">
              <w:rPr>
                <w:rFonts w:ascii="PT Astra Serif" w:hAnsi="PT Astra Serif" w:cs="Calibri"/>
                <w:color w:val="000000"/>
                <w:spacing w:val="-4"/>
                <w:sz w:val="18"/>
                <w:szCs w:val="18"/>
              </w:rPr>
              <w:t>бюджетам городских округов Ульяно</w:t>
            </w:r>
            <w:r w:rsidRPr="005721F2">
              <w:rPr>
                <w:rFonts w:ascii="PT Astra Serif" w:hAnsi="PT Astra Serif" w:cs="Calibri"/>
                <w:color w:val="000000"/>
                <w:spacing w:val="-4"/>
                <w:sz w:val="18"/>
                <w:szCs w:val="18"/>
              </w:rPr>
              <w:t>в</w:t>
            </w:r>
            <w:r w:rsidRPr="005721F2">
              <w:rPr>
                <w:rFonts w:ascii="PT Astra Serif" w:hAnsi="PT Astra Serif" w:cs="Calibri"/>
                <w:color w:val="000000"/>
                <w:spacing w:val="-4"/>
                <w:sz w:val="18"/>
                <w:szCs w:val="18"/>
              </w:rPr>
              <w:t>ской 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ласти на финанс</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вое обе</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печение расхо</w:t>
            </w:r>
            <w:r w:rsidRPr="005721F2">
              <w:rPr>
                <w:rFonts w:ascii="PT Astra Serif" w:hAnsi="PT Astra Serif" w:cs="Calibri"/>
                <w:color w:val="000000"/>
                <w:spacing w:val="-4"/>
                <w:sz w:val="18"/>
                <w:szCs w:val="18"/>
              </w:rPr>
              <w:t>д</w:t>
            </w:r>
            <w:r w:rsidRPr="005721F2">
              <w:rPr>
                <w:rFonts w:ascii="PT Astra Serif" w:hAnsi="PT Astra Serif" w:cs="Calibri"/>
                <w:color w:val="000000"/>
                <w:spacing w:val="-4"/>
                <w:sz w:val="18"/>
                <w:szCs w:val="18"/>
              </w:rPr>
              <w:t>ных об</w:t>
            </w:r>
            <w:r w:rsidRPr="005721F2">
              <w:rPr>
                <w:rFonts w:ascii="PT Astra Serif" w:hAnsi="PT Astra Serif" w:cs="Calibri"/>
                <w:color w:val="000000"/>
                <w:spacing w:val="-4"/>
                <w:sz w:val="18"/>
                <w:szCs w:val="18"/>
              </w:rPr>
              <w:t>я</w:t>
            </w:r>
            <w:r w:rsidRPr="005721F2">
              <w:rPr>
                <w:rFonts w:ascii="PT Astra Serif" w:hAnsi="PT Astra Serif" w:cs="Calibri"/>
                <w:color w:val="000000"/>
                <w:spacing w:val="-4"/>
                <w:sz w:val="18"/>
                <w:szCs w:val="18"/>
              </w:rPr>
              <w:lastRenderedPageBreak/>
              <w:t>зательств, связанных с осущ</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ствлением един</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време</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ных д</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нежных выплат педагог</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ческим работн</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кам м</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тельных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ций, ре</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лизующих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тельную програ</w:t>
            </w:r>
            <w:r w:rsidRPr="005721F2">
              <w:rPr>
                <w:rFonts w:ascii="PT Astra Serif" w:hAnsi="PT Astra Serif" w:cs="Calibri"/>
                <w:color w:val="000000"/>
                <w:spacing w:val="-4"/>
                <w:sz w:val="18"/>
                <w:szCs w:val="18"/>
              </w:rPr>
              <w:t>м</w:t>
            </w:r>
            <w:r w:rsidRPr="005721F2">
              <w:rPr>
                <w:rFonts w:ascii="PT Astra Serif" w:hAnsi="PT Astra Serif" w:cs="Calibri"/>
                <w:color w:val="000000"/>
                <w:spacing w:val="-4"/>
                <w:sz w:val="18"/>
                <w:szCs w:val="18"/>
              </w:rPr>
              <w:t>му д</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школьн</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го образ</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вания, имеющим статус молодых специал</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стов (за исключ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нием п</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дагогич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ских р</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ботников, работа</w:t>
            </w:r>
            <w:r w:rsidRPr="005721F2">
              <w:rPr>
                <w:rFonts w:ascii="PT Astra Serif" w:hAnsi="PT Astra Serif" w:cs="Calibri"/>
                <w:color w:val="000000"/>
                <w:spacing w:val="-4"/>
                <w:sz w:val="18"/>
                <w:szCs w:val="18"/>
              </w:rPr>
              <w:t>ю</w:t>
            </w:r>
            <w:r w:rsidRPr="005721F2">
              <w:rPr>
                <w:rFonts w:ascii="PT Astra Serif" w:hAnsi="PT Astra Serif" w:cs="Calibri"/>
                <w:color w:val="000000"/>
                <w:spacing w:val="-4"/>
                <w:sz w:val="18"/>
                <w:szCs w:val="18"/>
              </w:rPr>
              <w:t>щих и прож</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вающих в сельских населё</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ных пун</w:t>
            </w:r>
            <w:r w:rsidRPr="005721F2">
              <w:rPr>
                <w:rFonts w:ascii="PT Astra Serif" w:hAnsi="PT Astra Serif" w:cs="Calibri"/>
                <w:color w:val="000000"/>
                <w:spacing w:val="-4"/>
                <w:sz w:val="18"/>
                <w:szCs w:val="18"/>
              </w:rPr>
              <w:t>к</w:t>
            </w:r>
            <w:r w:rsidRPr="005721F2">
              <w:rPr>
                <w:rFonts w:ascii="PT Astra Serif" w:hAnsi="PT Astra Serif" w:cs="Calibri"/>
                <w:color w:val="000000"/>
                <w:spacing w:val="-4"/>
                <w:sz w:val="18"/>
                <w:szCs w:val="18"/>
              </w:rPr>
              <w:lastRenderedPageBreak/>
              <w:t>тах, раб</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чих п</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сёлках (посёлках городск</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го типа) Ульяно</w:t>
            </w:r>
            <w:r w:rsidRPr="005721F2">
              <w:rPr>
                <w:rFonts w:ascii="PT Astra Serif" w:hAnsi="PT Astra Serif" w:cs="Calibri"/>
                <w:color w:val="000000"/>
                <w:spacing w:val="-4"/>
                <w:sz w:val="18"/>
                <w:szCs w:val="18"/>
              </w:rPr>
              <w:t>в</w:t>
            </w:r>
            <w:r w:rsidRPr="005721F2">
              <w:rPr>
                <w:rFonts w:ascii="PT Astra Serif" w:hAnsi="PT Astra Serif" w:cs="Calibri"/>
                <w:color w:val="000000"/>
                <w:spacing w:val="-4"/>
                <w:sz w:val="18"/>
                <w:szCs w:val="18"/>
              </w:rPr>
              <w:t>ской 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ласти)</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Всего, в том числе:</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79501</w:t>
            </w:r>
            <w:r w:rsidRPr="00DC7DAC">
              <w:rPr>
                <w:rFonts w:ascii="PT Astra Serif" w:hAnsi="PT Astra Serif" w:cs="Calibri"/>
                <w:color w:val="000000"/>
                <w:spacing w:val="-4"/>
                <w:sz w:val="18"/>
                <w:szCs w:val="18"/>
              </w:rPr>
              <w:t>71210</w:t>
            </w:r>
          </w:p>
        </w:tc>
        <w:tc>
          <w:tcPr>
            <w:tcW w:w="1417"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140,7</w:t>
            </w:r>
          </w:p>
        </w:tc>
        <w:tc>
          <w:tcPr>
            <w:tcW w:w="1559"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40,200</w:t>
            </w:r>
          </w:p>
        </w:tc>
        <w:tc>
          <w:tcPr>
            <w:tcW w:w="1418"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20,100</w:t>
            </w:r>
          </w:p>
        </w:tc>
        <w:tc>
          <w:tcPr>
            <w:tcW w:w="1417"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20,100</w:t>
            </w:r>
          </w:p>
        </w:tc>
        <w:tc>
          <w:tcPr>
            <w:tcW w:w="1560"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20,100</w:t>
            </w:r>
          </w:p>
        </w:tc>
        <w:tc>
          <w:tcPr>
            <w:tcW w:w="1559"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20,100</w:t>
            </w:r>
          </w:p>
        </w:tc>
        <w:tc>
          <w:tcPr>
            <w:tcW w:w="1559"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20,100</w:t>
            </w:r>
          </w:p>
        </w:tc>
      </w:tr>
      <w:tr w:rsidR="00CD3935" w:rsidRPr="002A28EB" w:rsidTr="00D46DAA">
        <w:trPr>
          <w:trHeight w:val="201"/>
        </w:trPr>
        <w:tc>
          <w:tcPr>
            <w:tcW w:w="568" w:type="dxa"/>
            <w:vMerge w:val="restart"/>
            <w:tcBorders>
              <w:top w:val="nil"/>
            </w:tcBorders>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val="restart"/>
            <w:tcBorders>
              <w:top w:val="nil"/>
            </w:tcBorders>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0,00</w:t>
            </w:r>
          </w:p>
        </w:tc>
        <w:tc>
          <w:tcPr>
            <w:tcW w:w="1559" w:type="dxa"/>
            <w:tcMar>
              <w:left w:w="108" w:type="dxa"/>
              <w:right w:w="108" w:type="dxa"/>
            </w:tcMar>
          </w:tcPr>
          <w:p w:rsidR="00CD3935" w:rsidRPr="00CB66BF" w:rsidRDefault="00CD3935" w:rsidP="00D46DAA">
            <w:pPr>
              <w:jc w:val="center"/>
              <w:rPr>
                <w:rFonts w:ascii="PT Astra Serif" w:hAnsi="PT Astra Serif"/>
                <w:sz w:val="18"/>
                <w:szCs w:val="18"/>
              </w:rPr>
            </w:pPr>
            <w:r w:rsidRPr="00CB66BF">
              <w:rPr>
                <w:rFonts w:ascii="PT Astra Serif" w:hAnsi="PT Astra Serif"/>
                <w:spacing w:val="-4"/>
                <w:sz w:val="18"/>
                <w:szCs w:val="18"/>
              </w:rPr>
              <w:t>0,00</w:t>
            </w:r>
          </w:p>
        </w:tc>
        <w:tc>
          <w:tcPr>
            <w:tcW w:w="1418" w:type="dxa"/>
            <w:tcMar>
              <w:left w:w="108" w:type="dxa"/>
              <w:right w:w="108" w:type="dxa"/>
            </w:tcMar>
          </w:tcPr>
          <w:p w:rsidR="00CD3935" w:rsidRPr="00CB66BF" w:rsidRDefault="00CD3935" w:rsidP="00D46DAA">
            <w:pPr>
              <w:jc w:val="center"/>
              <w:rPr>
                <w:rFonts w:ascii="PT Astra Serif" w:hAnsi="PT Astra Serif"/>
                <w:sz w:val="18"/>
                <w:szCs w:val="18"/>
              </w:rPr>
            </w:pPr>
            <w:r w:rsidRPr="00CB66BF">
              <w:rPr>
                <w:rFonts w:ascii="PT Astra Serif" w:hAnsi="PT Astra Serif"/>
                <w:spacing w:val="-4"/>
                <w:sz w:val="18"/>
                <w:szCs w:val="18"/>
              </w:rPr>
              <w:t>0,00</w:t>
            </w:r>
          </w:p>
        </w:tc>
        <w:tc>
          <w:tcPr>
            <w:tcW w:w="1417" w:type="dxa"/>
            <w:tcMar>
              <w:left w:w="108" w:type="dxa"/>
              <w:right w:w="108" w:type="dxa"/>
            </w:tcMar>
          </w:tcPr>
          <w:p w:rsidR="00CD3935" w:rsidRPr="00CB66BF" w:rsidRDefault="00CD3935" w:rsidP="00D46DAA">
            <w:pPr>
              <w:jc w:val="center"/>
              <w:rPr>
                <w:rFonts w:ascii="PT Astra Serif" w:hAnsi="PT Astra Serif"/>
                <w:sz w:val="18"/>
                <w:szCs w:val="18"/>
              </w:rPr>
            </w:pPr>
            <w:r w:rsidRPr="00CB66BF">
              <w:rPr>
                <w:rFonts w:ascii="PT Astra Serif" w:hAnsi="PT Astra Serif"/>
                <w:spacing w:val="-4"/>
                <w:sz w:val="18"/>
                <w:szCs w:val="18"/>
              </w:rPr>
              <w:t>0,00</w:t>
            </w:r>
          </w:p>
        </w:tc>
        <w:tc>
          <w:tcPr>
            <w:tcW w:w="1560" w:type="dxa"/>
            <w:tcMar>
              <w:left w:w="108" w:type="dxa"/>
              <w:right w:w="108" w:type="dxa"/>
            </w:tcMar>
          </w:tcPr>
          <w:p w:rsidR="00CD3935" w:rsidRPr="00CB66BF" w:rsidRDefault="00CD3935" w:rsidP="00D46DAA">
            <w:pPr>
              <w:jc w:val="center"/>
              <w:rPr>
                <w:rFonts w:ascii="PT Astra Serif" w:hAnsi="PT Astra Serif"/>
                <w:sz w:val="18"/>
                <w:szCs w:val="18"/>
              </w:rPr>
            </w:pPr>
            <w:r w:rsidRPr="00CB66BF">
              <w:rPr>
                <w:rFonts w:ascii="PT Astra Serif" w:hAnsi="PT Astra Serif"/>
                <w:spacing w:val="-4"/>
                <w:sz w:val="18"/>
                <w:szCs w:val="18"/>
              </w:rPr>
              <w:t>0,00</w:t>
            </w:r>
          </w:p>
        </w:tc>
        <w:tc>
          <w:tcPr>
            <w:tcW w:w="1559" w:type="dxa"/>
            <w:tcMar>
              <w:left w:w="108" w:type="dxa"/>
              <w:right w:w="108" w:type="dxa"/>
            </w:tcMar>
          </w:tcPr>
          <w:p w:rsidR="00CD3935" w:rsidRPr="00CB66BF" w:rsidRDefault="00CD3935" w:rsidP="00D46DAA">
            <w:pPr>
              <w:jc w:val="center"/>
              <w:rPr>
                <w:rFonts w:ascii="PT Astra Serif" w:hAnsi="PT Astra Serif"/>
                <w:sz w:val="18"/>
                <w:szCs w:val="18"/>
              </w:rPr>
            </w:pPr>
            <w:r w:rsidRPr="00CB66BF">
              <w:rPr>
                <w:rFonts w:ascii="PT Astra Serif" w:hAnsi="PT Astra Serif"/>
                <w:spacing w:val="-4"/>
                <w:sz w:val="18"/>
                <w:szCs w:val="18"/>
              </w:rPr>
              <w:t>0,00</w:t>
            </w:r>
          </w:p>
        </w:tc>
        <w:tc>
          <w:tcPr>
            <w:tcW w:w="1559" w:type="dxa"/>
            <w:tcMar>
              <w:left w:w="108" w:type="dxa"/>
              <w:right w:w="108" w:type="dxa"/>
            </w:tcMar>
          </w:tcPr>
          <w:p w:rsidR="00CD3935" w:rsidRPr="00CB66BF" w:rsidRDefault="00CD3935" w:rsidP="00D46DAA">
            <w:pPr>
              <w:jc w:val="center"/>
              <w:rPr>
                <w:rFonts w:ascii="PT Astra Serif" w:hAnsi="PT Astra Serif"/>
                <w:sz w:val="18"/>
                <w:szCs w:val="18"/>
              </w:rPr>
            </w:pPr>
            <w:r w:rsidRPr="00CB66BF">
              <w:rPr>
                <w:rFonts w:ascii="PT Astra Serif" w:hAnsi="PT Astra Serif"/>
                <w:spacing w:val="-4"/>
                <w:sz w:val="18"/>
                <w:szCs w:val="18"/>
              </w:rPr>
              <w:t>0,00</w:t>
            </w:r>
          </w:p>
        </w:tc>
      </w:tr>
      <w:tr w:rsidR="00CD3935" w:rsidRPr="002A28EB" w:rsidTr="00D46DAA">
        <w:trPr>
          <w:trHeight w:val="201"/>
        </w:trPr>
        <w:tc>
          <w:tcPr>
            <w:tcW w:w="568" w:type="dxa"/>
            <w:vMerge/>
            <w:tcBorders>
              <w:top w:val="nil"/>
            </w:tcBorders>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Borders>
              <w:top w:val="nil"/>
            </w:tcBorders>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140,7</w:t>
            </w:r>
          </w:p>
        </w:tc>
        <w:tc>
          <w:tcPr>
            <w:tcW w:w="1559"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40,200</w:t>
            </w:r>
          </w:p>
        </w:tc>
        <w:tc>
          <w:tcPr>
            <w:tcW w:w="1418"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20,100</w:t>
            </w:r>
          </w:p>
        </w:tc>
        <w:tc>
          <w:tcPr>
            <w:tcW w:w="1417"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20,100</w:t>
            </w:r>
          </w:p>
        </w:tc>
        <w:tc>
          <w:tcPr>
            <w:tcW w:w="1560"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20,100</w:t>
            </w:r>
          </w:p>
        </w:tc>
        <w:tc>
          <w:tcPr>
            <w:tcW w:w="1559"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20,100</w:t>
            </w:r>
          </w:p>
        </w:tc>
        <w:tc>
          <w:tcPr>
            <w:tcW w:w="1559" w:type="dxa"/>
            <w:tcMar>
              <w:left w:w="108" w:type="dxa"/>
              <w:right w:w="108" w:type="dxa"/>
            </w:tcMar>
          </w:tcPr>
          <w:p w:rsidR="00CD3935" w:rsidRPr="00CB66BF" w:rsidRDefault="00CD3935" w:rsidP="00D46DAA">
            <w:pPr>
              <w:pStyle w:val="ConsPlusNormal"/>
              <w:ind w:firstLine="0"/>
              <w:jc w:val="center"/>
              <w:rPr>
                <w:rFonts w:ascii="PT Astra Serif" w:hAnsi="PT Astra Serif"/>
                <w:spacing w:val="-4"/>
                <w:sz w:val="18"/>
                <w:szCs w:val="18"/>
              </w:rPr>
            </w:pPr>
            <w:r w:rsidRPr="00CB66BF">
              <w:rPr>
                <w:rFonts w:ascii="PT Astra Serif" w:hAnsi="PT Astra Serif"/>
                <w:spacing w:val="-4"/>
                <w:sz w:val="18"/>
                <w:szCs w:val="18"/>
              </w:rPr>
              <w:t>20,100</w:t>
            </w:r>
          </w:p>
        </w:tc>
      </w:tr>
      <w:tr w:rsidR="00CD3935" w:rsidRPr="002A28EB" w:rsidTr="00D46DAA">
        <w:trPr>
          <w:trHeight w:val="201"/>
        </w:trPr>
        <w:tc>
          <w:tcPr>
            <w:tcW w:w="568" w:type="dxa"/>
            <w:vMerge/>
            <w:tcBorders>
              <w:top w:val="nil"/>
            </w:tcBorders>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Borders>
              <w:top w:val="nil"/>
            </w:tcBorders>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7055F0" w:rsidRDefault="00CD3935" w:rsidP="00D46DAA">
            <w:pPr>
              <w:pStyle w:val="ConsPlusNormal"/>
              <w:ind w:firstLine="0"/>
              <w:jc w:val="center"/>
              <w:rPr>
                <w:rFonts w:ascii="PT Astra Serif" w:hAnsi="PT Astra Serif"/>
                <w:spacing w:val="-4"/>
                <w:sz w:val="18"/>
                <w:szCs w:val="18"/>
              </w:rPr>
            </w:pPr>
            <w:r w:rsidRPr="007055F0">
              <w:rPr>
                <w:rFonts w:ascii="PT Astra Serif" w:hAnsi="PT Astra Serif"/>
                <w:spacing w:val="-4"/>
                <w:sz w:val="18"/>
                <w:szCs w:val="18"/>
              </w:rPr>
              <w:t>0,00</w:t>
            </w:r>
          </w:p>
        </w:tc>
        <w:tc>
          <w:tcPr>
            <w:tcW w:w="1559"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c>
          <w:tcPr>
            <w:tcW w:w="1418"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c>
          <w:tcPr>
            <w:tcW w:w="1417"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c>
          <w:tcPr>
            <w:tcW w:w="1560"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c>
          <w:tcPr>
            <w:tcW w:w="1559"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c>
          <w:tcPr>
            <w:tcW w:w="1559" w:type="dxa"/>
            <w:tcMar>
              <w:left w:w="108" w:type="dxa"/>
              <w:right w:w="108" w:type="dxa"/>
            </w:tcMar>
          </w:tcPr>
          <w:p w:rsidR="00CD3935" w:rsidRPr="007055F0" w:rsidRDefault="00CD3935" w:rsidP="00D46DAA">
            <w:pPr>
              <w:jc w:val="center"/>
              <w:rPr>
                <w:rFonts w:ascii="PT Astra Serif" w:hAnsi="PT Astra Serif"/>
                <w:sz w:val="18"/>
                <w:szCs w:val="18"/>
              </w:rPr>
            </w:pPr>
            <w:r w:rsidRPr="007055F0">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lastRenderedPageBreak/>
              <w:t>5.11</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spacing w:line="230" w:lineRule="auto"/>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 субвенций из обл</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 xml:space="preserve">стного бюджета </w:t>
            </w:r>
            <w:r>
              <w:rPr>
                <w:rFonts w:ascii="PT Astra Serif" w:hAnsi="PT Astra Serif" w:cs="Calibri"/>
                <w:color w:val="000000"/>
                <w:spacing w:val="-4"/>
                <w:sz w:val="18"/>
                <w:szCs w:val="18"/>
              </w:rPr>
              <w:t>Ульяно</w:t>
            </w:r>
            <w:r>
              <w:rPr>
                <w:rFonts w:ascii="PT Astra Serif" w:hAnsi="PT Astra Serif" w:cs="Calibri"/>
                <w:color w:val="000000"/>
                <w:spacing w:val="-4"/>
                <w:sz w:val="18"/>
                <w:szCs w:val="18"/>
              </w:rPr>
              <w:t>в</w:t>
            </w:r>
            <w:r>
              <w:rPr>
                <w:rFonts w:ascii="PT Astra Serif" w:hAnsi="PT Astra Serif" w:cs="Calibri"/>
                <w:color w:val="000000"/>
                <w:spacing w:val="-4"/>
                <w:sz w:val="18"/>
                <w:szCs w:val="18"/>
              </w:rPr>
              <w:t>ской о</w:t>
            </w:r>
            <w:r>
              <w:rPr>
                <w:rFonts w:ascii="PT Astra Serif" w:hAnsi="PT Astra Serif" w:cs="Calibri"/>
                <w:color w:val="000000"/>
                <w:spacing w:val="-4"/>
                <w:sz w:val="18"/>
                <w:szCs w:val="18"/>
              </w:rPr>
              <w:t>б</w:t>
            </w:r>
            <w:r>
              <w:rPr>
                <w:rFonts w:ascii="PT Astra Serif" w:hAnsi="PT Astra Serif" w:cs="Calibri"/>
                <w:color w:val="000000"/>
                <w:spacing w:val="-4"/>
                <w:sz w:val="18"/>
                <w:szCs w:val="18"/>
              </w:rPr>
              <w:t xml:space="preserve">ласти </w:t>
            </w:r>
            <w:r w:rsidRPr="005721F2">
              <w:rPr>
                <w:rFonts w:ascii="PT Astra Serif" w:hAnsi="PT Astra Serif" w:cs="Calibri"/>
                <w:color w:val="000000"/>
                <w:spacing w:val="-4"/>
                <w:sz w:val="18"/>
                <w:szCs w:val="18"/>
              </w:rPr>
              <w:t>бюджетам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ний на финанс</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вое обе</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печение расхо</w:t>
            </w:r>
            <w:r w:rsidRPr="005721F2">
              <w:rPr>
                <w:rFonts w:ascii="PT Astra Serif" w:hAnsi="PT Astra Serif" w:cs="Calibri"/>
                <w:color w:val="000000"/>
                <w:spacing w:val="-4"/>
                <w:sz w:val="18"/>
                <w:szCs w:val="18"/>
              </w:rPr>
              <w:t>д</w:t>
            </w:r>
            <w:r w:rsidRPr="005721F2">
              <w:rPr>
                <w:rFonts w:ascii="PT Astra Serif" w:hAnsi="PT Astra Serif" w:cs="Calibri"/>
                <w:color w:val="000000"/>
                <w:spacing w:val="-4"/>
                <w:sz w:val="18"/>
                <w:szCs w:val="18"/>
              </w:rPr>
              <w:t>ных об</w:t>
            </w:r>
            <w:r w:rsidRPr="005721F2">
              <w:rPr>
                <w:rFonts w:ascii="PT Astra Serif" w:hAnsi="PT Astra Serif" w:cs="Calibri"/>
                <w:color w:val="000000"/>
                <w:spacing w:val="-4"/>
                <w:sz w:val="18"/>
                <w:szCs w:val="18"/>
              </w:rPr>
              <w:t>я</w:t>
            </w:r>
            <w:r w:rsidRPr="005721F2">
              <w:rPr>
                <w:rFonts w:ascii="PT Astra Serif" w:hAnsi="PT Astra Serif" w:cs="Calibri"/>
                <w:color w:val="000000"/>
                <w:spacing w:val="-4"/>
                <w:sz w:val="18"/>
                <w:szCs w:val="18"/>
              </w:rPr>
              <w:t>зательств, связанных с орган</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зацией и обеспеч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нием п</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лучения педагог</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ческими работн</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ками м</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тельных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 xml:space="preserve">ций не реже чем </w:t>
            </w:r>
            <w:r w:rsidRPr="005721F2">
              <w:rPr>
                <w:rFonts w:ascii="PT Astra Serif" w:hAnsi="PT Astra Serif" w:cs="Calibri"/>
                <w:color w:val="000000"/>
                <w:spacing w:val="-4"/>
                <w:sz w:val="18"/>
                <w:szCs w:val="18"/>
              </w:rPr>
              <w:lastRenderedPageBreak/>
              <w:t>один раз в три года дополн</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тельного профе</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сионал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ного 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разования по проф</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лю пед</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гогич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ской де</w:t>
            </w:r>
            <w:r w:rsidRPr="005721F2">
              <w:rPr>
                <w:rFonts w:ascii="PT Astra Serif" w:hAnsi="PT Astra Serif" w:cs="Calibri"/>
                <w:color w:val="000000"/>
                <w:spacing w:val="-4"/>
                <w:sz w:val="18"/>
                <w:szCs w:val="18"/>
              </w:rPr>
              <w:t>я</w:t>
            </w:r>
            <w:r w:rsidRPr="005721F2">
              <w:rPr>
                <w:rFonts w:ascii="PT Astra Serif" w:hAnsi="PT Astra Serif" w:cs="Calibri"/>
                <w:color w:val="000000"/>
                <w:spacing w:val="-4"/>
                <w:sz w:val="18"/>
                <w:szCs w:val="18"/>
              </w:rPr>
              <w:t>тельности</w:t>
            </w:r>
          </w:p>
        </w:tc>
        <w:tc>
          <w:tcPr>
            <w:tcW w:w="851" w:type="dxa"/>
            <w:vMerge w:val="restart"/>
            <w:tcMar>
              <w:left w:w="108" w:type="dxa"/>
              <w:right w:w="108" w:type="dxa"/>
            </w:tcMar>
          </w:tcPr>
          <w:p w:rsidR="00CD3935" w:rsidRPr="002A28EB" w:rsidRDefault="00CD3935" w:rsidP="00D46DAA">
            <w:pPr>
              <w:pStyle w:val="ConsPlusNormal"/>
              <w:spacing w:line="235" w:lineRule="auto"/>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Всего, в том числе:</w:t>
            </w:r>
          </w:p>
        </w:tc>
        <w:tc>
          <w:tcPr>
            <w:tcW w:w="1134" w:type="dxa"/>
            <w:vMerge w:val="restart"/>
            <w:tcMar>
              <w:left w:w="108" w:type="dxa"/>
              <w:right w:w="108" w:type="dxa"/>
            </w:tcMar>
          </w:tcPr>
          <w:p w:rsidR="00CD3935" w:rsidRPr="00DC7DAC" w:rsidRDefault="00CD3935" w:rsidP="00D46DAA">
            <w:pPr>
              <w:pStyle w:val="ConsPlusNormal"/>
              <w:spacing w:line="235" w:lineRule="auto"/>
              <w:ind w:firstLine="0"/>
              <w:jc w:val="center"/>
              <w:rPr>
                <w:rFonts w:ascii="PT Astra Serif" w:hAnsi="PT Astra Serif"/>
                <w:spacing w:val="-4"/>
                <w:sz w:val="18"/>
                <w:szCs w:val="18"/>
              </w:rPr>
            </w:pPr>
            <w:r w:rsidRPr="00DC7DAC">
              <w:rPr>
                <w:rFonts w:ascii="PT Astra Serif" w:hAnsi="PT Astra Serif"/>
                <w:spacing w:val="-4"/>
                <w:sz w:val="18"/>
                <w:szCs w:val="18"/>
              </w:rPr>
              <w:t>79501</w:t>
            </w:r>
            <w:r w:rsidRPr="00DC7DAC">
              <w:rPr>
                <w:rFonts w:ascii="PT Astra Serif" w:hAnsi="PT Astra Serif" w:cs="Calibri"/>
                <w:color w:val="000000"/>
                <w:spacing w:val="-4"/>
                <w:sz w:val="18"/>
                <w:szCs w:val="18"/>
              </w:rPr>
              <w:t>71200</w:t>
            </w:r>
          </w:p>
        </w:tc>
        <w:tc>
          <w:tcPr>
            <w:tcW w:w="1417" w:type="dxa"/>
            <w:tcMar>
              <w:left w:w="108" w:type="dxa"/>
              <w:right w:w="108" w:type="dxa"/>
            </w:tcMar>
          </w:tcPr>
          <w:p w:rsidR="00CD3935" w:rsidRPr="007766AF"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971,3</w:t>
            </w:r>
          </w:p>
        </w:tc>
        <w:tc>
          <w:tcPr>
            <w:tcW w:w="1559" w:type="dxa"/>
            <w:tcMar>
              <w:left w:w="108" w:type="dxa"/>
              <w:right w:w="108" w:type="dxa"/>
            </w:tcMar>
          </w:tcPr>
          <w:p w:rsidR="00CD3935" w:rsidRPr="007766AF" w:rsidRDefault="00CD3935" w:rsidP="00D46DAA">
            <w:pPr>
              <w:pStyle w:val="ConsPlusNormal"/>
              <w:spacing w:line="235" w:lineRule="auto"/>
              <w:ind w:firstLine="0"/>
              <w:jc w:val="center"/>
              <w:rPr>
                <w:rFonts w:ascii="PT Astra Serif" w:hAnsi="PT Astra Serif"/>
                <w:spacing w:val="-4"/>
                <w:sz w:val="18"/>
                <w:szCs w:val="18"/>
              </w:rPr>
            </w:pPr>
            <w:r w:rsidRPr="007766AF">
              <w:rPr>
                <w:rFonts w:ascii="PT Astra Serif" w:hAnsi="PT Astra Serif"/>
                <w:spacing w:val="-4"/>
                <w:sz w:val="18"/>
                <w:szCs w:val="18"/>
              </w:rPr>
              <w:t>264,300</w:t>
            </w:r>
          </w:p>
        </w:tc>
        <w:tc>
          <w:tcPr>
            <w:tcW w:w="1418" w:type="dxa"/>
            <w:tcMar>
              <w:left w:w="108" w:type="dxa"/>
              <w:right w:w="108" w:type="dxa"/>
            </w:tcMar>
          </w:tcPr>
          <w:p w:rsidR="00CD3935" w:rsidRPr="007766AF" w:rsidRDefault="00CD3935" w:rsidP="00D46DAA">
            <w:pPr>
              <w:pStyle w:val="ConsPlusNormal"/>
              <w:spacing w:line="235" w:lineRule="auto"/>
              <w:ind w:firstLine="0"/>
              <w:jc w:val="center"/>
              <w:rPr>
                <w:rFonts w:ascii="PT Astra Serif" w:hAnsi="PT Astra Serif"/>
                <w:spacing w:val="-4"/>
                <w:sz w:val="18"/>
                <w:szCs w:val="18"/>
              </w:rPr>
            </w:pPr>
            <w:r w:rsidRPr="007766AF">
              <w:rPr>
                <w:rFonts w:ascii="PT Astra Serif" w:hAnsi="PT Astra Serif"/>
                <w:spacing w:val="-4"/>
                <w:sz w:val="18"/>
                <w:szCs w:val="18"/>
              </w:rPr>
              <w:t>141,400</w:t>
            </w:r>
          </w:p>
        </w:tc>
        <w:tc>
          <w:tcPr>
            <w:tcW w:w="1417" w:type="dxa"/>
            <w:tcMar>
              <w:left w:w="108" w:type="dxa"/>
              <w:right w:w="108" w:type="dxa"/>
            </w:tcMar>
          </w:tcPr>
          <w:p w:rsidR="00CD3935" w:rsidRPr="007766AF" w:rsidRDefault="00CD3935" w:rsidP="00D46DAA">
            <w:pPr>
              <w:jc w:val="center"/>
            </w:pPr>
            <w:r w:rsidRPr="007766AF">
              <w:rPr>
                <w:rFonts w:ascii="PT Astra Serif" w:hAnsi="PT Astra Serif"/>
                <w:spacing w:val="-4"/>
                <w:sz w:val="18"/>
                <w:szCs w:val="18"/>
              </w:rPr>
              <w:t>141,400</w:t>
            </w:r>
          </w:p>
        </w:tc>
        <w:tc>
          <w:tcPr>
            <w:tcW w:w="1560" w:type="dxa"/>
            <w:tcMar>
              <w:left w:w="108" w:type="dxa"/>
              <w:right w:w="108" w:type="dxa"/>
            </w:tcMar>
          </w:tcPr>
          <w:p w:rsidR="00CD3935" w:rsidRPr="007766AF" w:rsidRDefault="00CD3935" w:rsidP="00D46DAA">
            <w:pPr>
              <w:jc w:val="center"/>
            </w:pPr>
            <w:r w:rsidRPr="007766AF">
              <w:rPr>
                <w:rFonts w:ascii="PT Astra Serif" w:hAnsi="PT Astra Serif"/>
                <w:spacing w:val="-4"/>
                <w:sz w:val="18"/>
                <w:szCs w:val="18"/>
              </w:rPr>
              <w:t>141,400</w:t>
            </w:r>
          </w:p>
        </w:tc>
        <w:tc>
          <w:tcPr>
            <w:tcW w:w="1559" w:type="dxa"/>
            <w:tcMar>
              <w:left w:w="108" w:type="dxa"/>
              <w:right w:w="108" w:type="dxa"/>
            </w:tcMar>
          </w:tcPr>
          <w:p w:rsidR="00CD3935" w:rsidRPr="007766AF" w:rsidRDefault="00CD3935" w:rsidP="00D46DAA">
            <w:pPr>
              <w:jc w:val="center"/>
            </w:pPr>
            <w:r w:rsidRPr="007766AF">
              <w:rPr>
                <w:rFonts w:ascii="PT Astra Serif" w:hAnsi="PT Astra Serif"/>
                <w:spacing w:val="-4"/>
                <w:sz w:val="18"/>
                <w:szCs w:val="18"/>
              </w:rPr>
              <w:t>141,400</w:t>
            </w:r>
          </w:p>
        </w:tc>
        <w:tc>
          <w:tcPr>
            <w:tcW w:w="1559" w:type="dxa"/>
            <w:tcMar>
              <w:left w:w="108" w:type="dxa"/>
              <w:right w:w="108" w:type="dxa"/>
            </w:tcMar>
          </w:tcPr>
          <w:p w:rsidR="00CD3935" w:rsidRPr="007766AF" w:rsidRDefault="00CD3935" w:rsidP="00D46DAA">
            <w:pPr>
              <w:jc w:val="center"/>
            </w:pPr>
            <w:r w:rsidRPr="007766AF">
              <w:rPr>
                <w:rFonts w:ascii="PT Astra Serif" w:hAnsi="PT Astra Serif"/>
                <w:spacing w:val="-4"/>
                <w:sz w:val="18"/>
                <w:szCs w:val="18"/>
              </w:rPr>
              <w:t>141,400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spacing w:line="235" w:lineRule="auto"/>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spacing w:line="230" w:lineRule="auto"/>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spacing w:line="235"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spacing w:line="235"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7766AF" w:rsidRDefault="00CD3935" w:rsidP="00D46DAA">
            <w:pPr>
              <w:pStyle w:val="ConsPlusNormal"/>
              <w:ind w:firstLine="0"/>
              <w:jc w:val="center"/>
              <w:rPr>
                <w:rFonts w:ascii="PT Astra Serif" w:hAnsi="PT Astra Serif"/>
                <w:spacing w:val="-4"/>
                <w:sz w:val="18"/>
                <w:szCs w:val="18"/>
              </w:rPr>
            </w:pPr>
            <w:r w:rsidRPr="007766AF">
              <w:rPr>
                <w:rFonts w:ascii="PT Astra Serif" w:hAnsi="PT Astra Serif"/>
                <w:spacing w:val="-4"/>
                <w:sz w:val="18"/>
                <w:szCs w:val="18"/>
              </w:rPr>
              <w:t>0,00</w:t>
            </w:r>
          </w:p>
        </w:tc>
        <w:tc>
          <w:tcPr>
            <w:tcW w:w="1559"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c>
          <w:tcPr>
            <w:tcW w:w="1418"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c>
          <w:tcPr>
            <w:tcW w:w="1417"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c>
          <w:tcPr>
            <w:tcW w:w="1560"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c>
          <w:tcPr>
            <w:tcW w:w="1559"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c>
          <w:tcPr>
            <w:tcW w:w="1559"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spacing w:line="235" w:lineRule="auto"/>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spacing w:line="230" w:lineRule="auto"/>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spacing w:line="235"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spacing w:line="235"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7766AF" w:rsidRDefault="00CD3935" w:rsidP="00D46DAA">
            <w:pPr>
              <w:pStyle w:val="ConsPlusNormal"/>
              <w:spacing w:line="235" w:lineRule="auto"/>
              <w:ind w:firstLine="0"/>
              <w:jc w:val="center"/>
              <w:rPr>
                <w:rFonts w:ascii="PT Astra Serif" w:hAnsi="PT Astra Serif"/>
                <w:spacing w:val="-4"/>
                <w:sz w:val="18"/>
                <w:szCs w:val="18"/>
              </w:rPr>
            </w:pPr>
            <w:r>
              <w:rPr>
                <w:rFonts w:ascii="PT Astra Serif" w:hAnsi="PT Astra Serif"/>
                <w:spacing w:val="-4"/>
                <w:sz w:val="18"/>
                <w:szCs w:val="18"/>
              </w:rPr>
              <w:t>971,3</w:t>
            </w:r>
          </w:p>
        </w:tc>
        <w:tc>
          <w:tcPr>
            <w:tcW w:w="1559" w:type="dxa"/>
            <w:tcMar>
              <w:left w:w="108" w:type="dxa"/>
              <w:right w:w="108" w:type="dxa"/>
            </w:tcMar>
          </w:tcPr>
          <w:p w:rsidR="00CD3935" w:rsidRPr="007766AF" w:rsidRDefault="00CD3935" w:rsidP="00D46DAA">
            <w:pPr>
              <w:pStyle w:val="ConsPlusNormal"/>
              <w:spacing w:line="235" w:lineRule="auto"/>
              <w:ind w:firstLine="0"/>
              <w:jc w:val="center"/>
              <w:rPr>
                <w:rFonts w:ascii="PT Astra Serif" w:hAnsi="PT Astra Serif"/>
                <w:spacing w:val="-4"/>
                <w:sz w:val="18"/>
                <w:szCs w:val="18"/>
              </w:rPr>
            </w:pPr>
            <w:r w:rsidRPr="007766AF">
              <w:rPr>
                <w:rFonts w:ascii="PT Astra Serif" w:hAnsi="PT Astra Serif"/>
                <w:spacing w:val="-4"/>
                <w:sz w:val="18"/>
                <w:szCs w:val="18"/>
              </w:rPr>
              <w:t>264,300</w:t>
            </w:r>
          </w:p>
        </w:tc>
        <w:tc>
          <w:tcPr>
            <w:tcW w:w="1418" w:type="dxa"/>
            <w:tcMar>
              <w:left w:w="108" w:type="dxa"/>
              <w:right w:w="108" w:type="dxa"/>
            </w:tcMar>
          </w:tcPr>
          <w:p w:rsidR="00CD3935" w:rsidRPr="007766AF" w:rsidRDefault="00CD3935" w:rsidP="00D46DAA">
            <w:pPr>
              <w:pStyle w:val="ConsPlusNormal"/>
              <w:spacing w:line="235" w:lineRule="auto"/>
              <w:ind w:firstLine="0"/>
              <w:jc w:val="center"/>
              <w:rPr>
                <w:rFonts w:ascii="PT Astra Serif" w:hAnsi="PT Astra Serif"/>
                <w:spacing w:val="-4"/>
                <w:sz w:val="18"/>
                <w:szCs w:val="18"/>
              </w:rPr>
            </w:pPr>
            <w:r w:rsidRPr="007766AF">
              <w:rPr>
                <w:rFonts w:ascii="PT Astra Serif" w:hAnsi="PT Astra Serif"/>
                <w:spacing w:val="-4"/>
                <w:sz w:val="18"/>
                <w:szCs w:val="18"/>
              </w:rPr>
              <w:t>141,400</w:t>
            </w:r>
          </w:p>
        </w:tc>
        <w:tc>
          <w:tcPr>
            <w:tcW w:w="1417" w:type="dxa"/>
            <w:tcMar>
              <w:left w:w="108" w:type="dxa"/>
              <w:right w:w="108" w:type="dxa"/>
            </w:tcMar>
          </w:tcPr>
          <w:p w:rsidR="00CD3935" w:rsidRPr="007766AF" w:rsidRDefault="00CD3935" w:rsidP="00D46DAA">
            <w:pPr>
              <w:jc w:val="center"/>
            </w:pPr>
            <w:r w:rsidRPr="007766AF">
              <w:rPr>
                <w:rFonts w:ascii="PT Astra Serif" w:hAnsi="PT Astra Serif"/>
                <w:spacing w:val="-4"/>
                <w:sz w:val="18"/>
                <w:szCs w:val="18"/>
              </w:rPr>
              <w:t>141,400</w:t>
            </w:r>
          </w:p>
        </w:tc>
        <w:tc>
          <w:tcPr>
            <w:tcW w:w="1560" w:type="dxa"/>
            <w:tcMar>
              <w:left w:w="108" w:type="dxa"/>
              <w:right w:w="108" w:type="dxa"/>
            </w:tcMar>
          </w:tcPr>
          <w:p w:rsidR="00CD3935" w:rsidRPr="007766AF" w:rsidRDefault="00CD3935" w:rsidP="00D46DAA">
            <w:pPr>
              <w:jc w:val="center"/>
            </w:pPr>
            <w:r w:rsidRPr="007766AF">
              <w:rPr>
                <w:rFonts w:ascii="PT Astra Serif" w:hAnsi="PT Astra Serif"/>
                <w:spacing w:val="-4"/>
                <w:sz w:val="18"/>
                <w:szCs w:val="18"/>
              </w:rPr>
              <w:t>141,400</w:t>
            </w:r>
          </w:p>
        </w:tc>
        <w:tc>
          <w:tcPr>
            <w:tcW w:w="1559" w:type="dxa"/>
            <w:tcMar>
              <w:left w:w="108" w:type="dxa"/>
              <w:right w:w="108" w:type="dxa"/>
            </w:tcMar>
          </w:tcPr>
          <w:p w:rsidR="00CD3935" w:rsidRPr="007766AF" w:rsidRDefault="00CD3935" w:rsidP="00D46DAA">
            <w:pPr>
              <w:jc w:val="center"/>
            </w:pPr>
            <w:r w:rsidRPr="007766AF">
              <w:rPr>
                <w:rFonts w:ascii="PT Astra Serif" w:hAnsi="PT Astra Serif"/>
                <w:spacing w:val="-4"/>
                <w:sz w:val="18"/>
                <w:szCs w:val="18"/>
              </w:rPr>
              <w:t>141,400</w:t>
            </w:r>
          </w:p>
        </w:tc>
        <w:tc>
          <w:tcPr>
            <w:tcW w:w="1559" w:type="dxa"/>
            <w:tcMar>
              <w:left w:w="108" w:type="dxa"/>
              <w:right w:w="108" w:type="dxa"/>
            </w:tcMar>
          </w:tcPr>
          <w:p w:rsidR="00CD3935" w:rsidRPr="007766AF" w:rsidRDefault="00CD3935" w:rsidP="00D46DAA">
            <w:pPr>
              <w:jc w:val="center"/>
            </w:pPr>
            <w:r w:rsidRPr="007766AF">
              <w:rPr>
                <w:rFonts w:ascii="PT Astra Serif" w:hAnsi="PT Astra Serif"/>
                <w:spacing w:val="-4"/>
                <w:sz w:val="18"/>
                <w:szCs w:val="18"/>
              </w:rPr>
              <w:t>141,400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spacing w:line="235" w:lineRule="auto"/>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spacing w:line="230" w:lineRule="auto"/>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spacing w:line="235"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spacing w:line="235"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7766AF" w:rsidRDefault="00CD3935" w:rsidP="00D46DAA">
            <w:pPr>
              <w:pStyle w:val="ConsPlusNormal"/>
              <w:ind w:firstLine="0"/>
              <w:jc w:val="center"/>
              <w:rPr>
                <w:rFonts w:ascii="PT Astra Serif" w:hAnsi="PT Astra Serif"/>
                <w:spacing w:val="-4"/>
                <w:sz w:val="18"/>
                <w:szCs w:val="18"/>
              </w:rPr>
            </w:pPr>
            <w:r w:rsidRPr="007766AF">
              <w:rPr>
                <w:rFonts w:ascii="PT Astra Serif" w:hAnsi="PT Astra Serif"/>
                <w:spacing w:val="-4"/>
                <w:sz w:val="18"/>
                <w:szCs w:val="18"/>
              </w:rPr>
              <w:t>0,00</w:t>
            </w:r>
          </w:p>
        </w:tc>
        <w:tc>
          <w:tcPr>
            <w:tcW w:w="1559"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c>
          <w:tcPr>
            <w:tcW w:w="1418"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c>
          <w:tcPr>
            <w:tcW w:w="1417"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c>
          <w:tcPr>
            <w:tcW w:w="1560"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c>
          <w:tcPr>
            <w:tcW w:w="1559"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c>
          <w:tcPr>
            <w:tcW w:w="1559" w:type="dxa"/>
            <w:tcMar>
              <w:left w:w="108" w:type="dxa"/>
              <w:right w:w="108" w:type="dxa"/>
            </w:tcMar>
          </w:tcPr>
          <w:p w:rsidR="00CD3935" w:rsidRPr="007766AF" w:rsidRDefault="00CD3935" w:rsidP="00D46DAA">
            <w:pPr>
              <w:jc w:val="center"/>
              <w:rPr>
                <w:rFonts w:ascii="PT Astra Serif" w:hAnsi="PT Astra Serif"/>
                <w:sz w:val="18"/>
                <w:szCs w:val="18"/>
              </w:rPr>
            </w:pPr>
            <w:r w:rsidRPr="007766AF">
              <w:rPr>
                <w:rFonts w:ascii="PT Astra Serif" w:hAnsi="PT Astra Serif"/>
                <w:spacing w:val="-4"/>
                <w:sz w:val="18"/>
                <w:szCs w:val="18"/>
              </w:rPr>
              <w:t>0,00</w:t>
            </w:r>
          </w:p>
        </w:tc>
      </w:tr>
      <w:tr w:rsidR="00CD3935" w:rsidRPr="002A28EB" w:rsidTr="00D46DAA">
        <w:trPr>
          <w:trHeight w:val="675"/>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5.12</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 субвенций из обл</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 xml:space="preserve">стного бюджета </w:t>
            </w:r>
            <w:r>
              <w:rPr>
                <w:rFonts w:ascii="PT Astra Serif" w:hAnsi="PT Astra Serif" w:cs="Calibri"/>
                <w:color w:val="000000"/>
                <w:spacing w:val="-4"/>
                <w:sz w:val="18"/>
                <w:szCs w:val="18"/>
              </w:rPr>
              <w:t>Ульяно</w:t>
            </w:r>
            <w:r>
              <w:rPr>
                <w:rFonts w:ascii="PT Astra Serif" w:hAnsi="PT Astra Serif" w:cs="Calibri"/>
                <w:color w:val="000000"/>
                <w:spacing w:val="-4"/>
                <w:sz w:val="18"/>
                <w:szCs w:val="18"/>
              </w:rPr>
              <w:t>в</w:t>
            </w:r>
            <w:r>
              <w:rPr>
                <w:rFonts w:ascii="PT Astra Serif" w:hAnsi="PT Astra Serif" w:cs="Calibri"/>
                <w:color w:val="000000"/>
                <w:spacing w:val="-4"/>
                <w:sz w:val="18"/>
                <w:szCs w:val="18"/>
              </w:rPr>
              <w:t>ской о</w:t>
            </w:r>
            <w:r>
              <w:rPr>
                <w:rFonts w:ascii="PT Astra Serif" w:hAnsi="PT Astra Serif" w:cs="Calibri"/>
                <w:color w:val="000000"/>
                <w:spacing w:val="-4"/>
                <w:sz w:val="18"/>
                <w:szCs w:val="18"/>
              </w:rPr>
              <w:t>б</w:t>
            </w:r>
            <w:r>
              <w:rPr>
                <w:rFonts w:ascii="PT Astra Serif" w:hAnsi="PT Astra Serif" w:cs="Calibri"/>
                <w:color w:val="000000"/>
                <w:spacing w:val="-4"/>
                <w:sz w:val="18"/>
                <w:szCs w:val="18"/>
              </w:rPr>
              <w:t xml:space="preserve">ласти </w:t>
            </w:r>
            <w:r w:rsidRPr="005721F2">
              <w:rPr>
                <w:rFonts w:ascii="PT Astra Serif" w:hAnsi="PT Astra Serif" w:cs="Calibri"/>
                <w:color w:val="000000"/>
                <w:spacing w:val="-4"/>
                <w:sz w:val="18"/>
                <w:szCs w:val="18"/>
              </w:rPr>
              <w:t>бю</w:t>
            </w:r>
            <w:r>
              <w:rPr>
                <w:rFonts w:ascii="PT Astra Serif" w:hAnsi="PT Astra Serif" w:cs="Calibri"/>
                <w:color w:val="000000"/>
                <w:spacing w:val="-4"/>
                <w:sz w:val="18"/>
                <w:szCs w:val="18"/>
              </w:rPr>
              <w:t>-</w:t>
            </w:r>
            <w:r w:rsidRPr="005721F2">
              <w:rPr>
                <w:rFonts w:ascii="PT Astra Serif" w:hAnsi="PT Astra Serif" w:cs="Calibri"/>
                <w:color w:val="000000"/>
                <w:spacing w:val="-4"/>
                <w:sz w:val="18"/>
                <w:szCs w:val="18"/>
              </w:rPr>
              <w:t>джетам муниц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пальных районов и городских округов Ульяно</w:t>
            </w:r>
            <w:r w:rsidRPr="005721F2">
              <w:rPr>
                <w:rFonts w:ascii="PT Astra Serif" w:hAnsi="PT Astra Serif" w:cs="Calibri"/>
                <w:color w:val="000000"/>
                <w:spacing w:val="-4"/>
                <w:sz w:val="18"/>
                <w:szCs w:val="18"/>
              </w:rPr>
              <w:t>в</w:t>
            </w:r>
            <w:r w:rsidRPr="005721F2">
              <w:rPr>
                <w:rFonts w:ascii="PT Astra Serif" w:hAnsi="PT Astra Serif" w:cs="Calibri"/>
                <w:color w:val="000000"/>
                <w:spacing w:val="-4"/>
                <w:sz w:val="18"/>
                <w:szCs w:val="18"/>
              </w:rPr>
              <w:t>ской 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ласти в целях фи</w:t>
            </w:r>
            <w:r>
              <w:rPr>
                <w:rFonts w:ascii="PT Astra Serif" w:hAnsi="PT Astra Serif" w:cs="Calibri"/>
                <w:color w:val="000000"/>
                <w:spacing w:val="-4"/>
                <w:sz w:val="18"/>
                <w:szCs w:val="18"/>
              </w:rPr>
              <w:t>-</w:t>
            </w:r>
            <w:r w:rsidRPr="005721F2">
              <w:rPr>
                <w:rFonts w:ascii="PT Astra Serif" w:hAnsi="PT Astra Serif" w:cs="Calibri"/>
                <w:color w:val="000000"/>
                <w:spacing w:val="-4"/>
                <w:sz w:val="18"/>
                <w:szCs w:val="18"/>
              </w:rPr>
              <w:t>нансового обеспеч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ния ра</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ходных обяз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тельств, связанных с реализ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цией 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кона Ул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яновской области от02.10.20</w:t>
            </w:r>
            <w:r w:rsidRPr="005721F2">
              <w:rPr>
                <w:rFonts w:ascii="PT Astra Serif" w:hAnsi="PT Astra Serif" w:cs="Calibri"/>
                <w:color w:val="000000"/>
                <w:spacing w:val="-4"/>
                <w:sz w:val="18"/>
                <w:szCs w:val="18"/>
              </w:rPr>
              <w:lastRenderedPageBreak/>
              <w:t>20 № 103-ЗО «О правовом регулир</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вании отдел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ных в</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просов статуса молодых специал</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стов в Ульяно</w:t>
            </w:r>
            <w:r w:rsidRPr="005721F2">
              <w:rPr>
                <w:rFonts w:ascii="PT Astra Serif" w:hAnsi="PT Astra Serif" w:cs="Calibri"/>
                <w:color w:val="000000"/>
                <w:spacing w:val="-4"/>
                <w:sz w:val="18"/>
                <w:szCs w:val="18"/>
              </w:rPr>
              <w:t>в</w:t>
            </w:r>
            <w:r w:rsidRPr="005721F2">
              <w:rPr>
                <w:rFonts w:ascii="PT Astra Serif" w:hAnsi="PT Astra Serif" w:cs="Calibri"/>
                <w:color w:val="000000"/>
                <w:spacing w:val="-4"/>
                <w:sz w:val="18"/>
                <w:szCs w:val="18"/>
              </w:rPr>
              <w:t>ской о</w:t>
            </w:r>
            <w:r w:rsidRPr="005721F2">
              <w:rPr>
                <w:rFonts w:ascii="PT Astra Serif" w:hAnsi="PT Astra Serif" w:cs="Calibri"/>
                <w:color w:val="000000"/>
                <w:spacing w:val="-4"/>
                <w:sz w:val="18"/>
                <w:szCs w:val="18"/>
              </w:rPr>
              <w:t>б</w:t>
            </w:r>
            <w:r w:rsidRPr="005721F2">
              <w:rPr>
                <w:rFonts w:ascii="PT Astra Serif" w:hAnsi="PT Astra Serif" w:cs="Calibri"/>
                <w:color w:val="000000"/>
                <w:spacing w:val="-4"/>
                <w:sz w:val="18"/>
                <w:szCs w:val="18"/>
              </w:rPr>
              <w:t>ласти»</w:t>
            </w:r>
          </w:p>
        </w:tc>
        <w:tc>
          <w:tcPr>
            <w:tcW w:w="851" w:type="dxa"/>
            <w:vMerge w:val="restart"/>
            <w:tcMar>
              <w:left w:w="108" w:type="dxa"/>
              <w:right w:w="108" w:type="dxa"/>
            </w:tcMar>
          </w:tcPr>
          <w:p w:rsidR="00CD3935" w:rsidRPr="002A28EB" w:rsidRDefault="00CD3935" w:rsidP="00D46DAA">
            <w:pPr>
              <w:pStyle w:val="ConsPlusNormal"/>
              <w:spacing w:line="228" w:lineRule="auto"/>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Всего, в том числе:</w:t>
            </w:r>
          </w:p>
        </w:tc>
        <w:tc>
          <w:tcPr>
            <w:tcW w:w="1134" w:type="dxa"/>
            <w:vMerge w:val="restart"/>
            <w:tcMar>
              <w:left w:w="108" w:type="dxa"/>
              <w:right w:w="108" w:type="dxa"/>
            </w:tcMar>
          </w:tcPr>
          <w:p w:rsidR="00CD3935" w:rsidRPr="00DC7DAC" w:rsidRDefault="00CD3935" w:rsidP="00D46DAA">
            <w:pPr>
              <w:pStyle w:val="ConsPlusNormal"/>
              <w:spacing w:line="228" w:lineRule="auto"/>
              <w:ind w:firstLine="0"/>
              <w:jc w:val="center"/>
              <w:rPr>
                <w:rFonts w:ascii="PT Astra Serif" w:hAnsi="PT Astra Serif"/>
                <w:spacing w:val="-4"/>
                <w:sz w:val="18"/>
                <w:szCs w:val="18"/>
              </w:rPr>
            </w:pPr>
            <w:r w:rsidRPr="00DC7DAC">
              <w:rPr>
                <w:rFonts w:ascii="PT Astra Serif" w:hAnsi="PT Astra Serif"/>
                <w:spacing w:val="-4"/>
                <w:sz w:val="18"/>
                <w:szCs w:val="18"/>
              </w:rPr>
              <w:t>79501</w:t>
            </w:r>
            <w:r w:rsidRPr="00DC7DAC">
              <w:rPr>
                <w:rFonts w:ascii="PT Astra Serif" w:hAnsi="PT Astra Serif" w:cs="Calibri"/>
                <w:color w:val="000000"/>
                <w:spacing w:val="-4"/>
                <w:sz w:val="18"/>
                <w:szCs w:val="18"/>
              </w:rPr>
              <w:t>71230</w:t>
            </w:r>
          </w:p>
        </w:tc>
        <w:tc>
          <w:tcPr>
            <w:tcW w:w="1417" w:type="dxa"/>
            <w:tcMar>
              <w:left w:w="108" w:type="dxa"/>
              <w:right w:w="108" w:type="dxa"/>
            </w:tcMar>
          </w:tcPr>
          <w:p w:rsidR="00CD3935" w:rsidRPr="004F31AD" w:rsidRDefault="00CD3935" w:rsidP="00D46DAA">
            <w:pPr>
              <w:pStyle w:val="ConsPlusNormal"/>
              <w:spacing w:line="228" w:lineRule="auto"/>
              <w:ind w:firstLine="0"/>
              <w:jc w:val="center"/>
              <w:rPr>
                <w:rFonts w:ascii="PT Astra Serif" w:hAnsi="PT Astra Serif"/>
                <w:spacing w:val="-4"/>
                <w:sz w:val="18"/>
                <w:szCs w:val="18"/>
              </w:rPr>
            </w:pPr>
            <w:r>
              <w:rPr>
                <w:rFonts w:ascii="PT Astra Serif" w:hAnsi="PT Astra Serif"/>
                <w:spacing w:val="-4"/>
                <w:sz w:val="18"/>
                <w:szCs w:val="18"/>
              </w:rPr>
              <w:t>1071,9</w:t>
            </w:r>
          </w:p>
        </w:tc>
        <w:tc>
          <w:tcPr>
            <w:tcW w:w="1559" w:type="dxa"/>
            <w:tcMar>
              <w:left w:w="108" w:type="dxa"/>
              <w:right w:w="108" w:type="dxa"/>
            </w:tcMar>
          </w:tcPr>
          <w:p w:rsidR="00CD3935" w:rsidRPr="004F31AD" w:rsidRDefault="00CD3935" w:rsidP="00D46DAA">
            <w:pPr>
              <w:pStyle w:val="ConsPlusNormal"/>
              <w:spacing w:line="228" w:lineRule="auto"/>
              <w:ind w:firstLine="0"/>
              <w:jc w:val="center"/>
              <w:rPr>
                <w:rFonts w:ascii="PT Astra Serif" w:hAnsi="PT Astra Serif"/>
                <w:spacing w:val="-4"/>
                <w:sz w:val="18"/>
                <w:szCs w:val="18"/>
              </w:rPr>
            </w:pPr>
            <w:r w:rsidRPr="004F31AD">
              <w:rPr>
                <w:rFonts w:ascii="PT Astra Serif" w:hAnsi="PT Astra Serif"/>
                <w:spacing w:val="-4"/>
                <w:sz w:val="18"/>
                <w:szCs w:val="18"/>
              </w:rPr>
              <w:t>476,400</w:t>
            </w:r>
          </w:p>
        </w:tc>
        <w:tc>
          <w:tcPr>
            <w:tcW w:w="1418" w:type="dxa"/>
            <w:tcMar>
              <w:left w:w="108" w:type="dxa"/>
              <w:right w:w="108" w:type="dxa"/>
            </w:tcMar>
          </w:tcPr>
          <w:p w:rsidR="00CD3935" w:rsidRPr="004F31AD" w:rsidRDefault="00CD3935" w:rsidP="00D46DAA">
            <w:pPr>
              <w:pStyle w:val="ConsPlusNormal"/>
              <w:spacing w:line="228" w:lineRule="auto"/>
              <w:ind w:firstLine="0"/>
              <w:jc w:val="center"/>
              <w:rPr>
                <w:rFonts w:ascii="PT Astra Serif" w:hAnsi="PT Astra Serif"/>
                <w:spacing w:val="-4"/>
                <w:sz w:val="18"/>
                <w:szCs w:val="18"/>
              </w:rPr>
            </w:pPr>
            <w:r w:rsidRPr="004F31AD">
              <w:rPr>
                <w:rFonts w:ascii="PT Astra Serif" w:hAnsi="PT Astra Serif"/>
                <w:spacing w:val="-4"/>
                <w:sz w:val="18"/>
                <w:szCs w:val="18"/>
              </w:rPr>
              <w:t>119,100</w:t>
            </w:r>
          </w:p>
        </w:tc>
        <w:tc>
          <w:tcPr>
            <w:tcW w:w="1417" w:type="dxa"/>
            <w:tcMar>
              <w:left w:w="108" w:type="dxa"/>
              <w:right w:w="108" w:type="dxa"/>
            </w:tcMar>
          </w:tcPr>
          <w:p w:rsidR="00CD3935" w:rsidRPr="004F31AD" w:rsidRDefault="00CD3935" w:rsidP="00D46DAA">
            <w:pPr>
              <w:jc w:val="center"/>
            </w:pPr>
            <w:r w:rsidRPr="004F31AD">
              <w:rPr>
                <w:rFonts w:ascii="PT Astra Serif" w:hAnsi="PT Astra Serif"/>
                <w:spacing w:val="-4"/>
                <w:sz w:val="18"/>
                <w:szCs w:val="18"/>
              </w:rPr>
              <w:t>119,100</w:t>
            </w:r>
          </w:p>
        </w:tc>
        <w:tc>
          <w:tcPr>
            <w:tcW w:w="1560" w:type="dxa"/>
            <w:tcMar>
              <w:left w:w="108" w:type="dxa"/>
              <w:right w:w="108" w:type="dxa"/>
            </w:tcMar>
          </w:tcPr>
          <w:p w:rsidR="00CD3935" w:rsidRPr="004F31AD" w:rsidRDefault="00CD3935" w:rsidP="00D46DAA">
            <w:pPr>
              <w:jc w:val="center"/>
            </w:pPr>
            <w:r w:rsidRPr="004F31AD">
              <w:rPr>
                <w:rFonts w:ascii="PT Astra Serif" w:hAnsi="PT Astra Serif"/>
                <w:spacing w:val="-4"/>
                <w:sz w:val="18"/>
                <w:szCs w:val="18"/>
              </w:rPr>
              <w:t>119,100</w:t>
            </w:r>
          </w:p>
        </w:tc>
        <w:tc>
          <w:tcPr>
            <w:tcW w:w="1559" w:type="dxa"/>
            <w:tcMar>
              <w:left w:w="108" w:type="dxa"/>
              <w:right w:w="108" w:type="dxa"/>
            </w:tcMar>
          </w:tcPr>
          <w:p w:rsidR="00CD3935" w:rsidRPr="004F31AD" w:rsidRDefault="00CD3935" w:rsidP="00D46DAA">
            <w:pPr>
              <w:jc w:val="center"/>
            </w:pPr>
            <w:r w:rsidRPr="004F31AD">
              <w:rPr>
                <w:rFonts w:ascii="PT Astra Serif" w:hAnsi="PT Astra Serif"/>
                <w:spacing w:val="-4"/>
                <w:sz w:val="18"/>
                <w:szCs w:val="18"/>
              </w:rPr>
              <w:t>119,100</w:t>
            </w:r>
          </w:p>
        </w:tc>
        <w:tc>
          <w:tcPr>
            <w:tcW w:w="1559" w:type="dxa"/>
            <w:tcMar>
              <w:left w:w="108" w:type="dxa"/>
              <w:right w:w="108" w:type="dxa"/>
            </w:tcMar>
          </w:tcPr>
          <w:p w:rsidR="00CD3935" w:rsidRPr="004F31AD" w:rsidRDefault="00CD3935" w:rsidP="00D46DAA">
            <w:pPr>
              <w:jc w:val="center"/>
            </w:pPr>
            <w:r w:rsidRPr="004F31AD">
              <w:rPr>
                <w:rFonts w:ascii="PT Astra Serif" w:hAnsi="PT Astra Serif"/>
                <w:spacing w:val="-4"/>
                <w:sz w:val="18"/>
                <w:szCs w:val="18"/>
              </w:rPr>
              <w:t>119,100</w:t>
            </w:r>
          </w:p>
        </w:tc>
      </w:tr>
      <w:tr w:rsidR="00CD3935" w:rsidRPr="002A28EB" w:rsidTr="00D46DAA">
        <w:trPr>
          <w:trHeight w:val="283"/>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spacing w:line="228"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spacing w:line="228"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4F31AD" w:rsidRDefault="00CD3935" w:rsidP="00D46DAA">
            <w:pPr>
              <w:pStyle w:val="ConsPlusNormal"/>
              <w:ind w:firstLine="0"/>
              <w:jc w:val="center"/>
              <w:rPr>
                <w:rFonts w:ascii="PT Astra Serif" w:hAnsi="PT Astra Serif"/>
                <w:spacing w:val="-4"/>
                <w:sz w:val="18"/>
                <w:szCs w:val="18"/>
              </w:rPr>
            </w:pPr>
            <w:r w:rsidRPr="004F31AD">
              <w:rPr>
                <w:rFonts w:ascii="PT Astra Serif" w:hAnsi="PT Astra Serif"/>
                <w:spacing w:val="-4"/>
                <w:sz w:val="18"/>
                <w:szCs w:val="18"/>
              </w:rPr>
              <w:t>0,00</w:t>
            </w:r>
          </w:p>
        </w:tc>
        <w:tc>
          <w:tcPr>
            <w:tcW w:w="1559"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c>
          <w:tcPr>
            <w:tcW w:w="1418"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c>
          <w:tcPr>
            <w:tcW w:w="1417"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c>
          <w:tcPr>
            <w:tcW w:w="1560"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c>
          <w:tcPr>
            <w:tcW w:w="1559"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c>
          <w:tcPr>
            <w:tcW w:w="1559"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r>
      <w:tr w:rsidR="00CD3935" w:rsidRPr="002A28EB" w:rsidTr="00D46DAA">
        <w:trPr>
          <w:trHeight w:val="283"/>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spacing w:line="228"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spacing w:line="228"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4F31AD" w:rsidRDefault="00CD3935" w:rsidP="00D46DAA">
            <w:pPr>
              <w:pStyle w:val="ConsPlusNormal"/>
              <w:spacing w:line="228" w:lineRule="auto"/>
              <w:ind w:firstLine="0"/>
              <w:jc w:val="center"/>
              <w:rPr>
                <w:rFonts w:ascii="PT Astra Serif" w:hAnsi="PT Astra Serif"/>
                <w:spacing w:val="-4"/>
                <w:sz w:val="18"/>
                <w:szCs w:val="18"/>
              </w:rPr>
            </w:pPr>
            <w:r>
              <w:rPr>
                <w:rFonts w:ascii="PT Astra Serif" w:hAnsi="PT Astra Serif"/>
                <w:spacing w:val="-4"/>
                <w:sz w:val="18"/>
                <w:szCs w:val="18"/>
              </w:rPr>
              <w:t>1071,9</w:t>
            </w:r>
          </w:p>
        </w:tc>
        <w:tc>
          <w:tcPr>
            <w:tcW w:w="1559" w:type="dxa"/>
            <w:tcMar>
              <w:left w:w="108" w:type="dxa"/>
              <w:right w:w="108" w:type="dxa"/>
            </w:tcMar>
          </w:tcPr>
          <w:p w:rsidR="00CD3935" w:rsidRPr="004F31AD" w:rsidRDefault="00CD3935" w:rsidP="00D46DAA">
            <w:pPr>
              <w:pStyle w:val="ConsPlusNormal"/>
              <w:spacing w:line="228" w:lineRule="auto"/>
              <w:ind w:firstLine="0"/>
              <w:jc w:val="center"/>
              <w:rPr>
                <w:rFonts w:ascii="PT Astra Serif" w:hAnsi="PT Astra Serif"/>
                <w:spacing w:val="-4"/>
                <w:sz w:val="18"/>
                <w:szCs w:val="18"/>
              </w:rPr>
            </w:pPr>
            <w:r w:rsidRPr="004F31AD">
              <w:rPr>
                <w:rFonts w:ascii="PT Astra Serif" w:hAnsi="PT Astra Serif"/>
                <w:spacing w:val="-4"/>
                <w:sz w:val="18"/>
                <w:szCs w:val="18"/>
              </w:rPr>
              <w:t>476,400</w:t>
            </w:r>
          </w:p>
        </w:tc>
        <w:tc>
          <w:tcPr>
            <w:tcW w:w="1418" w:type="dxa"/>
            <w:tcMar>
              <w:left w:w="108" w:type="dxa"/>
              <w:right w:w="108" w:type="dxa"/>
            </w:tcMar>
          </w:tcPr>
          <w:p w:rsidR="00CD3935" w:rsidRPr="004F31AD" w:rsidRDefault="00CD3935" w:rsidP="00D46DAA">
            <w:pPr>
              <w:pStyle w:val="ConsPlusNormal"/>
              <w:spacing w:line="228" w:lineRule="auto"/>
              <w:ind w:firstLine="0"/>
              <w:jc w:val="center"/>
              <w:rPr>
                <w:rFonts w:ascii="PT Astra Serif" w:hAnsi="PT Astra Serif"/>
                <w:spacing w:val="-4"/>
                <w:sz w:val="18"/>
                <w:szCs w:val="18"/>
              </w:rPr>
            </w:pPr>
            <w:r w:rsidRPr="004F31AD">
              <w:rPr>
                <w:rFonts w:ascii="PT Astra Serif" w:hAnsi="PT Astra Serif"/>
                <w:spacing w:val="-4"/>
                <w:sz w:val="18"/>
                <w:szCs w:val="18"/>
              </w:rPr>
              <w:t>119,100</w:t>
            </w:r>
          </w:p>
        </w:tc>
        <w:tc>
          <w:tcPr>
            <w:tcW w:w="1417" w:type="dxa"/>
            <w:tcMar>
              <w:left w:w="108" w:type="dxa"/>
              <w:right w:w="108" w:type="dxa"/>
            </w:tcMar>
          </w:tcPr>
          <w:p w:rsidR="00CD3935" w:rsidRPr="004F31AD" w:rsidRDefault="00CD3935" w:rsidP="00D46DAA">
            <w:pPr>
              <w:jc w:val="center"/>
            </w:pPr>
            <w:r w:rsidRPr="004F31AD">
              <w:rPr>
                <w:rFonts w:ascii="PT Astra Serif" w:hAnsi="PT Astra Serif"/>
                <w:spacing w:val="-4"/>
                <w:sz w:val="18"/>
                <w:szCs w:val="18"/>
              </w:rPr>
              <w:t>119,100</w:t>
            </w:r>
          </w:p>
        </w:tc>
        <w:tc>
          <w:tcPr>
            <w:tcW w:w="1560" w:type="dxa"/>
            <w:tcMar>
              <w:left w:w="108" w:type="dxa"/>
              <w:right w:w="108" w:type="dxa"/>
            </w:tcMar>
          </w:tcPr>
          <w:p w:rsidR="00CD3935" w:rsidRPr="004F31AD" w:rsidRDefault="00CD3935" w:rsidP="00D46DAA">
            <w:pPr>
              <w:jc w:val="center"/>
            </w:pPr>
            <w:r w:rsidRPr="004F31AD">
              <w:rPr>
                <w:rFonts w:ascii="PT Astra Serif" w:hAnsi="PT Astra Serif"/>
                <w:spacing w:val="-4"/>
                <w:sz w:val="18"/>
                <w:szCs w:val="18"/>
              </w:rPr>
              <w:t>119,100</w:t>
            </w:r>
          </w:p>
        </w:tc>
        <w:tc>
          <w:tcPr>
            <w:tcW w:w="1559" w:type="dxa"/>
            <w:tcMar>
              <w:left w:w="108" w:type="dxa"/>
              <w:right w:w="108" w:type="dxa"/>
            </w:tcMar>
          </w:tcPr>
          <w:p w:rsidR="00CD3935" w:rsidRPr="004F31AD" w:rsidRDefault="00CD3935" w:rsidP="00D46DAA">
            <w:pPr>
              <w:jc w:val="center"/>
            </w:pPr>
            <w:r w:rsidRPr="004F31AD">
              <w:rPr>
                <w:rFonts w:ascii="PT Astra Serif" w:hAnsi="PT Astra Serif"/>
                <w:spacing w:val="-4"/>
                <w:sz w:val="18"/>
                <w:szCs w:val="18"/>
              </w:rPr>
              <w:t>119,100</w:t>
            </w:r>
          </w:p>
        </w:tc>
        <w:tc>
          <w:tcPr>
            <w:tcW w:w="1559" w:type="dxa"/>
            <w:tcMar>
              <w:left w:w="108" w:type="dxa"/>
              <w:right w:w="108" w:type="dxa"/>
            </w:tcMar>
          </w:tcPr>
          <w:p w:rsidR="00CD3935" w:rsidRPr="004F31AD" w:rsidRDefault="00CD3935" w:rsidP="00D46DAA">
            <w:pPr>
              <w:jc w:val="center"/>
            </w:pPr>
            <w:r w:rsidRPr="004F31AD">
              <w:rPr>
                <w:rFonts w:ascii="PT Astra Serif" w:hAnsi="PT Astra Serif"/>
                <w:spacing w:val="-4"/>
                <w:sz w:val="18"/>
                <w:szCs w:val="18"/>
              </w:rPr>
              <w:t>119,100</w:t>
            </w:r>
          </w:p>
        </w:tc>
      </w:tr>
      <w:tr w:rsidR="00CD3935" w:rsidRPr="002A28EB" w:rsidTr="00D46DAA">
        <w:trPr>
          <w:trHeight w:val="283"/>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p>
        </w:tc>
        <w:tc>
          <w:tcPr>
            <w:tcW w:w="851" w:type="dxa"/>
            <w:vMerge/>
            <w:tcMar>
              <w:left w:w="108" w:type="dxa"/>
              <w:right w:w="108" w:type="dxa"/>
            </w:tcMar>
          </w:tcPr>
          <w:p w:rsidR="00CD3935" w:rsidRDefault="00CD3935" w:rsidP="00D46DAA">
            <w:pPr>
              <w:pStyle w:val="ConsPlusNormal"/>
              <w:spacing w:line="228"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spacing w:line="228"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4F31AD" w:rsidRDefault="00CD3935" w:rsidP="00D46DAA">
            <w:pPr>
              <w:pStyle w:val="ConsPlusNormal"/>
              <w:ind w:firstLine="0"/>
              <w:jc w:val="center"/>
              <w:rPr>
                <w:rFonts w:ascii="PT Astra Serif" w:hAnsi="PT Astra Serif"/>
                <w:spacing w:val="-4"/>
                <w:sz w:val="18"/>
                <w:szCs w:val="18"/>
              </w:rPr>
            </w:pPr>
            <w:r w:rsidRPr="004F31AD">
              <w:rPr>
                <w:rFonts w:ascii="PT Astra Serif" w:hAnsi="PT Astra Serif"/>
                <w:spacing w:val="-4"/>
                <w:sz w:val="18"/>
                <w:szCs w:val="18"/>
              </w:rPr>
              <w:t>0,00</w:t>
            </w:r>
          </w:p>
        </w:tc>
        <w:tc>
          <w:tcPr>
            <w:tcW w:w="1559"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c>
          <w:tcPr>
            <w:tcW w:w="1418"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c>
          <w:tcPr>
            <w:tcW w:w="1417"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c>
          <w:tcPr>
            <w:tcW w:w="1560"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c>
          <w:tcPr>
            <w:tcW w:w="1559"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c>
          <w:tcPr>
            <w:tcW w:w="1559" w:type="dxa"/>
            <w:tcMar>
              <w:left w:w="108" w:type="dxa"/>
              <w:right w:w="108" w:type="dxa"/>
            </w:tcMar>
          </w:tcPr>
          <w:p w:rsidR="00CD3935" w:rsidRPr="004F31AD" w:rsidRDefault="00CD3935" w:rsidP="00D46DAA">
            <w:pPr>
              <w:jc w:val="center"/>
              <w:rPr>
                <w:rFonts w:ascii="PT Astra Serif" w:hAnsi="PT Astra Serif"/>
                <w:sz w:val="18"/>
                <w:szCs w:val="18"/>
              </w:rPr>
            </w:pPr>
            <w:r w:rsidRPr="004F31AD">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504159" w:rsidRDefault="00CD3935" w:rsidP="00D46DAA">
            <w:pPr>
              <w:pStyle w:val="ConsPlusNormal"/>
              <w:spacing w:line="230" w:lineRule="auto"/>
              <w:ind w:firstLine="0"/>
              <w:jc w:val="center"/>
              <w:rPr>
                <w:rFonts w:ascii="PT Astra Serif" w:hAnsi="PT Astra Serif"/>
                <w:b/>
                <w:spacing w:val="-4"/>
                <w:sz w:val="18"/>
                <w:szCs w:val="18"/>
              </w:rPr>
            </w:pPr>
            <w:r w:rsidRPr="00504159">
              <w:rPr>
                <w:rFonts w:ascii="PT Astra Serif" w:hAnsi="PT Astra Serif"/>
                <w:b/>
                <w:spacing w:val="-4"/>
                <w:sz w:val="18"/>
                <w:szCs w:val="18"/>
              </w:rPr>
              <w:lastRenderedPageBreak/>
              <w:t>6.</w:t>
            </w:r>
          </w:p>
        </w:tc>
        <w:tc>
          <w:tcPr>
            <w:tcW w:w="992" w:type="dxa"/>
            <w:vMerge w:val="restart"/>
            <w:tcMar>
              <w:left w:w="108" w:type="dxa"/>
              <w:right w:w="108" w:type="dxa"/>
            </w:tcMar>
          </w:tcPr>
          <w:p w:rsidR="00CD3935" w:rsidRPr="00504159" w:rsidRDefault="00CD3935" w:rsidP="00D46DAA">
            <w:pPr>
              <w:pStyle w:val="ConsPlusNormal"/>
              <w:spacing w:line="230" w:lineRule="auto"/>
              <w:ind w:firstLine="0"/>
              <w:jc w:val="both"/>
              <w:rPr>
                <w:rFonts w:ascii="PT Astra Serif" w:hAnsi="PT Astra Serif"/>
                <w:b/>
                <w:spacing w:val="-4"/>
                <w:sz w:val="18"/>
                <w:szCs w:val="18"/>
              </w:rPr>
            </w:pPr>
            <w:r>
              <w:rPr>
                <w:rFonts w:ascii="PT Astra Serif" w:hAnsi="PT Astra Serif"/>
                <w:b/>
                <w:spacing w:val="-4"/>
                <w:sz w:val="18"/>
                <w:szCs w:val="18"/>
              </w:rPr>
              <w:t>Муниц</w:t>
            </w:r>
            <w:r>
              <w:rPr>
                <w:rFonts w:ascii="PT Astra Serif" w:hAnsi="PT Astra Serif"/>
                <w:b/>
                <w:spacing w:val="-4"/>
                <w:sz w:val="18"/>
                <w:szCs w:val="18"/>
              </w:rPr>
              <w:t>и</w:t>
            </w:r>
            <w:r>
              <w:rPr>
                <w:rFonts w:ascii="PT Astra Serif" w:hAnsi="PT Astra Serif"/>
                <w:b/>
                <w:spacing w:val="-4"/>
                <w:sz w:val="18"/>
                <w:szCs w:val="18"/>
              </w:rPr>
              <w:t xml:space="preserve">пальный </w:t>
            </w:r>
            <w:r w:rsidRPr="00504159">
              <w:rPr>
                <w:rFonts w:ascii="PT Astra Serif" w:hAnsi="PT Astra Serif"/>
                <w:b/>
                <w:spacing w:val="-4"/>
                <w:sz w:val="18"/>
                <w:szCs w:val="18"/>
              </w:rPr>
              <w:t>проект «Успех каждого ребёнка», обесп</w:t>
            </w:r>
            <w:r w:rsidRPr="00504159">
              <w:rPr>
                <w:rFonts w:ascii="PT Astra Serif" w:hAnsi="PT Astra Serif"/>
                <w:b/>
                <w:spacing w:val="-4"/>
                <w:sz w:val="18"/>
                <w:szCs w:val="18"/>
              </w:rPr>
              <w:t>е</w:t>
            </w:r>
            <w:r w:rsidRPr="00504159">
              <w:rPr>
                <w:rFonts w:ascii="PT Astra Serif" w:hAnsi="PT Astra Serif"/>
                <w:b/>
                <w:spacing w:val="-4"/>
                <w:sz w:val="18"/>
                <w:szCs w:val="18"/>
              </w:rPr>
              <w:t>чива</w:t>
            </w:r>
            <w:r w:rsidRPr="00504159">
              <w:rPr>
                <w:rFonts w:ascii="PT Astra Serif" w:hAnsi="PT Astra Serif"/>
                <w:b/>
                <w:spacing w:val="-4"/>
                <w:sz w:val="18"/>
                <w:szCs w:val="18"/>
              </w:rPr>
              <w:t>ю</w:t>
            </w:r>
            <w:r w:rsidRPr="00504159">
              <w:rPr>
                <w:rFonts w:ascii="PT Astra Serif" w:hAnsi="PT Astra Serif"/>
                <w:b/>
                <w:spacing w:val="-4"/>
                <w:sz w:val="18"/>
                <w:szCs w:val="18"/>
              </w:rPr>
              <w:t>щий до</w:t>
            </w:r>
            <w:r w:rsidRPr="00504159">
              <w:rPr>
                <w:rFonts w:ascii="PT Astra Serif" w:hAnsi="PT Astra Serif"/>
                <w:b/>
                <w:spacing w:val="-4"/>
                <w:sz w:val="18"/>
                <w:szCs w:val="18"/>
              </w:rPr>
              <w:t>с</w:t>
            </w:r>
            <w:r w:rsidRPr="00504159">
              <w:rPr>
                <w:rFonts w:ascii="PT Astra Serif" w:hAnsi="PT Astra Serif"/>
                <w:b/>
                <w:spacing w:val="-4"/>
                <w:sz w:val="18"/>
                <w:szCs w:val="18"/>
              </w:rPr>
              <w:t>тижение значений показ</w:t>
            </w:r>
            <w:r w:rsidRPr="00504159">
              <w:rPr>
                <w:rFonts w:ascii="PT Astra Serif" w:hAnsi="PT Astra Serif"/>
                <w:b/>
                <w:spacing w:val="-4"/>
                <w:sz w:val="18"/>
                <w:szCs w:val="18"/>
              </w:rPr>
              <w:t>а</w:t>
            </w:r>
            <w:r w:rsidRPr="00504159">
              <w:rPr>
                <w:rFonts w:ascii="PT Astra Serif" w:hAnsi="PT Astra Serif"/>
                <w:b/>
                <w:spacing w:val="-4"/>
                <w:sz w:val="18"/>
                <w:szCs w:val="18"/>
              </w:rPr>
              <w:t>телей и результ</w:t>
            </w:r>
            <w:r w:rsidRPr="00504159">
              <w:rPr>
                <w:rFonts w:ascii="PT Astra Serif" w:hAnsi="PT Astra Serif"/>
                <w:b/>
                <w:spacing w:val="-4"/>
                <w:sz w:val="18"/>
                <w:szCs w:val="18"/>
              </w:rPr>
              <w:t>а</w:t>
            </w:r>
            <w:r w:rsidRPr="00504159">
              <w:rPr>
                <w:rFonts w:ascii="PT Astra Serif" w:hAnsi="PT Astra Serif"/>
                <w:b/>
                <w:spacing w:val="-4"/>
                <w:sz w:val="18"/>
                <w:szCs w:val="18"/>
              </w:rPr>
              <w:t xml:space="preserve">тов </w:t>
            </w:r>
            <w:r>
              <w:rPr>
                <w:rFonts w:ascii="PT Astra Serif" w:hAnsi="PT Astra Serif"/>
                <w:b/>
                <w:spacing w:val="-4"/>
                <w:sz w:val="18"/>
                <w:szCs w:val="18"/>
              </w:rPr>
              <w:t>р</w:t>
            </w:r>
            <w:r>
              <w:rPr>
                <w:rFonts w:ascii="PT Astra Serif" w:hAnsi="PT Astra Serif"/>
                <w:b/>
                <w:spacing w:val="-4"/>
                <w:sz w:val="18"/>
                <w:szCs w:val="18"/>
              </w:rPr>
              <w:t>е</w:t>
            </w:r>
            <w:r>
              <w:rPr>
                <w:rFonts w:ascii="PT Astra Serif" w:hAnsi="PT Astra Serif"/>
                <w:b/>
                <w:spacing w:val="-4"/>
                <w:sz w:val="18"/>
                <w:szCs w:val="18"/>
              </w:rPr>
              <w:t>гионал</w:t>
            </w:r>
            <w:r>
              <w:rPr>
                <w:rFonts w:ascii="PT Astra Serif" w:hAnsi="PT Astra Serif"/>
                <w:b/>
                <w:spacing w:val="-4"/>
                <w:sz w:val="18"/>
                <w:szCs w:val="18"/>
              </w:rPr>
              <w:t>ь</w:t>
            </w:r>
            <w:r>
              <w:rPr>
                <w:rFonts w:ascii="PT Astra Serif" w:hAnsi="PT Astra Serif"/>
                <w:b/>
                <w:spacing w:val="-4"/>
                <w:sz w:val="18"/>
                <w:szCs w:val="18"/>
              </w:rPr>
              <w:t xml:space="preserve">ного </w:t>
            </w:r>
            <w:r w:rsidRPr="00504159">
              <w:rPr>
                <w:rFonts w:ascii="PT Astra Serif" w:hAnsi="PT Astra Serif"/>
                <w:b/>
                <w:spacing w:val="-4"/>
                <w:sz w:val="18"/>
                <w:szCs w:val="18"/>
              </w:rPr>
              <w:t>пр</w:t>
            </w:r>
            <w:r w:rsidRPr="00504159">
              <w:rPr>
                <w:rFonts w:ascii="PT Astra Serif" w:hAnsi="PT Astra Serif"/>
                <w:b/>
                <w:spacing w:val="-4"/>
                <w:sz w:val="18"/>
                <w:szCs w:val="18"/>
              </w:rPr>
              <w:t>о</w:t>
            </w:r>
            <w:r w:rsidRPr="00504159">
              <w:rPr>
                <w:rFonts w:ascii="PT Astra Serif" w:hAnsi="PT Astra Serif"/>
                <w:b/>
                <w:spacing w:val="-4"/>
                <w:sz w:val="18"/>
                <w:szCs w:val="18"/>
              </w:rPr>
              <w:t>екта «Успех каждого ребёнка»</w:t>
            </w:r>
          </w:p>
        </w:tc>
        <w:tc>
          <w:tcPr>
            <w:tcW w:w="851" w:type="dxa"/>
            <w:vMerge w:val="restart"/>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E74AF2" w:rsidRDefault="00CD3935" w:rsidP="00D46DAA">
            <w:pPr>
              <w:pStyle w:val="ConsPlusNormal"/>
              <w:spacing w:line="230" w:lineRule="auto"/>
              <w:ind w:firstLine="0"/>
              <w:jc w:val="center"/>
              <w:rPr>
                <w:rFonts w:ascii="PT Astra Serif" w:hAnsi="PT Astra Serif"/>
                <w:spacing w:val="-4"/>
                <w:sz w:val="18"/>
                <w:szCs w:val="18"/>
              </w:rPr>
            </w:pPr>
            <w:r w:rsidRPr="00E74AF2">
              <w:rPr>
                <w:rFonts w:ascii="PT Astra Serif" w:hAnsi="PT Astra Serif"/>
                <w:spacing w:val="-4"/>
                <w:sz w:val="18"/>
                <w:szCs w:val="18"/>
              </w:rPr>
              <w:t xml:space="preserve">Всего, </w:t>
            </w:r>
          </w:p>
          <w:p w:rsidR="00CD3935" w:rsidRPr="00E74AF2" w:rsidRDefault="00CD3935" w:rsidP="00D46DAA">
            <w:pPr>
              <w:pStyle w:val="ConsPlusNormal"/>
              <w:spacing w:line="230" w:lineRule="auto"/>
              <w:ind w:firstLine="0"/>
              <w:jc w:val="center"/>
              <w:rPr>
                <w:rFonts w:ascii="PT Astra Serif" w:hAnsi="PT Astra Serif"/>
                <w:spacing w:val="-4"/>
                <w:sz w:val="18"/>
                <w:szCs w:val="18"/>
              </w:rPr>
            </w:pPr>
            <w:r w:rsidRPr="00E74AF2">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sidRPr="00DC7DAC">
              <w:rPr>
                <w:rFonts w:ascii="PT Astra Serif" w:hAnsi="PT Astra Serif"/>
                <w:spacing w:val="-4"/>
                <w:sz w:val="18"/>
                <w:szCs w:val="18"/>
              </w:rPr>
              <w:t>791Е2</w:t>
            </w:r>
            <w:r w:rsidRPr="00DC7DAC">
              <w:rPr>
                <w:rFonts w:ascii="PT Astra Serif" w:hAnsi="PT Astra Serif"/>
                <w:spacing w:val="-4"/>
                <w:sz w:val="18"/>
                <w:szCs w:val="18"/>
                <w:lang w:val="en-US"/>
              </w:rPr>
              <w:t>0000</w:t>
            </w:r>
            <w:r w:rsidRPr="00DC7DAC">
              <w:rPr>
                <w:rFonts w:ascii="PT Astra Serif" w:hAnsi="PT Astra Serif"/>
                <w:spacing w:val="-4"/>
                <w:sz w:val="18"/>
                <w:szCs w:val="18"/>
              </w:rPr>
              <w:t>0</w:t>
            </w:r>
          </w:p>
        </w:tc>
        <w:tc>
          <w:tcPr>
            <w:tcW w:w="1417" w:type="dxa"/>
            <w:tcMar>
              <w:left w:w="108" w:type="dxa"/>
              <w:right w:w="108" w:type="dxa"/>
            </w:tcMar>
          </w:tcPr>
          <w:p w:rsidR="00CD3935" w:rsidRPr="00D85FD7"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0</w:t>
            </w:r>
            <w:r w:rsidRPr="00D85FD7">
              <w:rPr>
                <w:rFonts w:ascii="PT Astra Serif" w:hAnsi="PT Astra Serif"/>
                <w:spacing w:val="-4"/>
                <w:sz w:val="18"/>
                <w:szCs w:val="18"/>
              </w:rPr>
              <w:t>,0</w:t>
            </w:r>
            <w:r>
              <w:rPr>
                <w:rFonts w:ascii="PT Astra Serif" w:hAnsi="PT Astra Serif"/>
                <w:spacing w:val="-4"/>
                <w:sz w:val="18"/>
                <w:szCs w:val="18"/>
              </w:rPr>
              <w:t>0</w:t>
            </w:r>
          </w:p>
        </w:tc>
        <w:tc>
          <w:tcPr>
            <w:tcW w:w="1559"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sidRPr="00D85FD7">
              <w:rPr>
                <w:rFonts w:ascii="PT Astra Serif" w:hAnsi="PT Astra Serif"/>
                <w:spacing w:val="-4"/>
                <w:sz w:val="18"/>
                <w:szCs w:val="18"/>
              </w:rPr>
              <w:t>0,00</w:t>
            </w:r>
          </w:p>
        </w:tc>
        <w:tc>
          <w:tcPr>
            <w:tcW w:w="1418"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sidRPr="00D85FD7">
              <w:rPr>
                <w:rFonts w:ascii="PT Astra Serif" w:hAnsi="PT Astra Serif"/>
                <w:spacing w:val="-4"/>
                <w:sz w:val="18"/>
                <w:szCs w:val="18"/>
              </w:rPr>
              <w:t>0,00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60"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r>
      <w:tr w:rsidR="00CD3935" w:rsidRPr="002A28EB" w:rsidTr="00D46DAA">
        <w:trPr>
          <w:trHeight w:val="201"/>
        </w:trPr>
        <w:tc>
          <w:tcPr>
            <w:tcW w:w="568" w:type="dxa"/>
            <w:vMerge/>
            <w:tcMar>
              <w:left w:w="108" w:type="dxa"/>
              <w:right w:w="108" w:type="dxa"/>
            </w:tcMar>
          </w:tcPr>
          <w:p w:rsidR="00CD3935" w:rsidRPr="00504159" w:rsidRDefault="00CD3935" w:rsidP="00D46DAA">
            <w:pPr>
              <w:pStyle w:val="ConsPlusNormal"/>
              <w:spacing w:line="230" w:lineRule="auto"/>
              <w:ind w:firstLine="0"/>
              <w:jc w:val="center"/>
              <w:rPr>
                <w:rFonts w:ascii="PT Astra Serif" w:hAnsi="PT Astra Serif"/>
                <w:b/>
                <w:spacing w:val="-4"/>
                <w:sz w:val="18"/>
                <w:szCs w:val="18"/>
              </w:rPr>
            </w:pPr>
          </w:p>
        </w:tc>
        <w:tc>
          <w:tcPr>
            <w:tcW w:w="992" w:type="dxa"/>
            <w:vMerge/>
            <w:tcMar>
              <w:left w:w="108" w:type="dxa"/>
              <w:right w:w="108" w:type="dxa"/>
            </w:tcMar>
          </w:tcPr>
          <w:p w:rsidR="00CD3935" w:rsidRPr="00504159" w:rsidRDefault="00CD3935" w:rsidP="00D46DAA">
            <w:pPr>
              <w:pStyle w:val="ConsPlusNormal"/>
              <w:spacing w:line="230" w:lineRule="auto"/>
              <w:ind w:firstLine="0"/>
              <w:jc w:val="both"/>
              <w:rPr>
                <w:rFonts w:ascii="PT Astra Serif" w:hAnsi="PT Astra Serif"/>
                <w:b/>
                <w:spacing w:val="-4"/>
                <w:sz w:val="18"/>
                <w:szCs w:val="18"/>
              </w:rPr>
            </w:pPr>
          </w:p>
        </w:tc>
        <w:tc>
          <w:tcPr>
            <w:tcW w:w="851" w:type="dxa"/>
            <w:vMerge/>
            <w:tcMar>
              <w:left w:w="108" w:type="dxa"/>
              <w:right w:w="108" w:type="dxa"/>
            </w:tcMar>
          </w:tcPr>
          <w:p w:rsidR="00CD3935" w:rsidRDefault="00CD3935" w:rsidP="00D46DAA">
            <w:pPr>
              <w:pStyle w:val="ConsPlusNormal"/>
              <w:spacing w:line="230" w:lineRule="auto"/>
              <w:ind w:firstLine="0"/>
              <w:jc w:val="center"/>
              <w:rPr>
                <w:rFonts w:ascii="PT Astra Serif" w:hAnsi="PT Astra Serif"/>
                <w:sz w:val="18"/>
                <w:szCs w:val="18"/>
              </w:rPr>
            </w:pPr>
          </w:p>
        </w:tc>
        <w:tc>
          <w:tcPr>
            <w:tcW w:w="1134" w:type="dxa"/>
            <w:tcMar>
              <w:left w:w="108" w:type="dxa"/>
              <w:right w:w="108" w:type="dxa"/>
            </w:tcMar>
          </w:tcPr>
          <w:p w:rsidR="00CD3935" w:rsidRPr="00E74AF2"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418"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60"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spacing w:line="230" w:lineRule="auto"/>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spacing w:line="230" w:lineRule="auto"/>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p>
        </w:tc>
        <w:tc>
          <w:tcPr>
            <w:tcW w:w="1134" w:type="dxa"/>
            <w:tcMar>
              <w:left w:w="108" w:type="dxa"/>
              <w:right w:w="108" w:type="dxa"/>
            </w:tcMar>
          </w:tcPr>
          <w:p w:rsidR="00CD3935" w:rsidRPr="00E74AF2" w:rsidRDefault="00CD3935" w:rsidP="00D46DAA">
            <w:pPr>
              <w:pStyle w:val="ConsPlusNormal"/>
              <w:spacing w:line="230" w:lineRule="auto"/>
              <w:ind w:firstLine="0"/>
              <w:jc w:val="center"/>
              <w:rPr>
                <w:rFonts w:ascii="PT Astra Serif" w:hAnsi="PT Astra Serif"/>
                <w:spacing w:val="-4"/>
                <w:sz w:val="18"/>
                <w:szCs w:val="18"/>
              </w:rPr>
            </w:pPr>
            <w:r w:rsidRPr="00E74AF2">
              <w:rPr>
                <w:rFonts w:ascii="PT Astra Serif" w:hAnsi="PT Astra Serif"/>
                <w:spacing w:val="-4"/>
                <w:sz w:val="18"/>
                <w:szCs w:val="18"/>
              </w:rPr>
              <w:t>бюджетные ассигнов</w:t>
            </w:r>
            <w:r w:rsidRPr="00E74AF2">
              <w:rPr>
                <w:rFonts w:ascii="PT Astra Serif" w:hAnsi="PT Astra Serif"/>
                <w:spacing w:val="-4"/>
                <w:sz w:val="18"/>
                <w:szCs w:val="18"/>
              </w:rPr>
              <w:t>а</w:t>
            </w:r>
            <w:r w:rsidRPr="00E74AF2">
              <w:rPr>
                <w:rFonts w:ascii="PT Astra Serif" w:hAnsi="PT Astra Serif"/>
                <w:spacing w:val="-4"/>
                <w:sz w:val="18"/>
                <w:szCs w:val="18"/>
              </w:rPr>
              <w:t>ния облас</w:t>
            </w:r>
            <w:r w:rsidRPr="00E74AF2">
              <w:rPr>
                <w:rFonts w:ascii="PT Astra Serif" w:hAnsi="PT Astra Serif"/>
                <w:spacing w:val="-4"/>
                <w:sz w:val="18"/>
                <w:szCs w:val="18"/>
              </w:rPr>
              <w:t>т</w:t>
            </w:r>
            <w:r w:rsidRPr="00E74AF2">
              <w:rPr>
                <w:rFonts w:ascii="PT Astra Serif" w:hAnsi="PT Astra Serif"/>
                <w:spacing w:val="-4"/>
                <w:sz w:val="18"/>
                <w:szCs w:val="18"/>
              </w:rPr>
              <w:t>ного бю</w:t>
            </w:r>
            <w:r w:rsidRPr="00E74AF2">
              <w:rPr>
                <w:rFonts w:ascii="PT Astra Serif" w:hAnsi="PT Astra Serif"/>
                <w:spacing w:val="-4"/>
                <w:sz w:val="18"/>
                <w:szCs w:val="18"/>
              </w:rPr>
              <w:t>д</w:t>
            </w:r>
            <w:r w:rsidRPr="00E74AF2">
              <w:rPr>
                <w:rFonts w:ascii="PT Astra Serif" w:hAnsi="PT Astra Serif"/>
                <w:spacing w:val="-4"/>
                <w:sz w:val="18"/>
                <w:szCs w:val="18"/>
              </w:rPr>
              <w:t>жета</w:t>
            </w:r>
          </w:p>
        </w:tc>
        <w:tc>
          <w:tcPr>
            <w:tcW w:w="1134" w:type="dxa"/>
            <w:vMerge/>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D85FD7"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0</w:t>
            </w:r>
            <w:r w:rsidRPr="00D85FD7">
              <w:rPr>
                <w:rFonts w:ascii="PT Astra Serif" w:hAnsi="PT Astra Serif"/>
                <w:spacing w:val="-4"/>
                <w:sz w:val="18"/>
                <w:szCs w:val="18"/>
              </w:rPr>
              <w:t>,0</w:t>
            </w:r>
            <w:r>
              <w:rPr>
                <w:rFonts w:ascii="PT Astra Serif" w:hAnsi="PT Astra Serif"/>
                <w:spacing w:val="-4"/>
                <w:sz w:val="18"/>
                <w:szCs w:val="18"/>
              </w:rPr>
              <w:t>0</w:t>
            </w:r>
          </w:p>
        </w:tc>
        <w:tc>
          <w:tcPr>
            <w:tcW w:w="1559"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sidRPr="00D85FD7">
              <w:rPr>
                <w:rFonts w:ascii="PT Astra Serif" w:hAnsi="PT Astra Serif"/>
                <w:spacing w:val="-4"/>
                <w:sz w:val="18"/>
                <w:szCs w:val="18"/>
              </w:rPr>
              <w:t>0,00</w:t>
            </w:r>
          </w:p>
        </w:tc>
        <w:tc>
          <w:tcPr>
            <w:tcW w:w="1418"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sidRPr="00D85FD7">
              <w:rPr>
                <w:rFonts w:ascii="PT Astra Serif" w:hAnsi="PT Astra Serif"/>
                <w:spacing w:val="-4"/>
                <w:sz w:val="18"/>
                <w:szCs w:val="18"/>
              </w:rPr>
              <w:t>0,00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60"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spacing w:line="230" w:lineRule="auto"/>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spacing w:line="230" w:lineRule="auto"/>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p>
        </w:tc>
        <w:tc>
          <w:tcPr>
            <w:tcW w:w="1134" w:type="dxa"/>
            <w:tcMar>
              <w:left w:w="108" w:type="dxa"/>
              <w:right w:w="108" w:type="dxa"/>
            </w:tcMar>
          </w:tcPr>
          <w:p w:rsidR="00CD3935" w:rsidRPr="00E74AF2" w:rsidRDefault="00CD3935" w:rsidP="00D46DAA">
            <w:pPr>
              <w:pStyle w:val="ConsPlusNormal"/>
              <w:spacing w:line="230" w:lineRule="auto"/>
              <w:ind w:firstLine="0"/>
              <w:jc w:val="center"/>
              <w:rPr>
                <w:rFonts w:ascii="PT Astra Serif" w:hAnsi="PT Astra Serif"/>
                <w:spacing w:val="-4"/>
                <w:sz w:val="18"/>
                <w:szCs w:val="18"/>
              </w:rPr>
            </w:pPr>
            <w:r w:rsidRPr="00E74AF2">
              <w:rPr>
                <w:rFonts w:ascii="PT Astra Serif" w:hAnsi="PT Astra Serif"/>
                <w:spacing w:val="-4"/>
                <w:sz w:val="18"/>
                <w:szCs w:val="18"/>
              </w:rPr>
              <w:t>бюджетные ассигнов</w:t>
            </w:r>
            <w:r w:rsidRPr="00E74AF2">
              <w:rPr>
                <w:rFonts w:ascii="PT Astra Serif" w:hAnsi="PT Astra Serif"/>
                <w:spacing w:val="-4"/>
                <w:sz w:val="18"/>
                <w:szCs w:val="18"/>
              </w:rPr>
              <w:t>а</w:t>
            </w:r>
            <w:r w:rsidRPr="00E74AF2">
              <w:rPr>
                <w:rFonts w:ascii="PT Astra Serif" w:hAnsi="PT Astra Serif"/>
                <w:spacing w:val="-4"/>
                <w:sz w:val="18"/>
                <w:szCs w:val="18"/>
              </w:rPr>
              <w:t>ния фед</w:t>
            </w:r>
            <w:r w:rsidRPr="00E74AF2">
              <w:rPr>
                <w:rFonts w:ascii="PT Astra Serif" w:hAnsi="PT Astra Serif"/>
                <w:spacing w:val="-4"/>
                <w:sz w:val="18"/>
                <w:szCs w:val="18"/>
              </w:rPr>
              <w:t>е</w:t>
            </w:r>
            <w:r w:rsidRPr="00E74AF2">
              <w:rPr>
                <w:rFonts w:ascii="PT Astra Serif" w:hAnsi="PT Astra Serif"/>
                <w:spacing w:val="-4"/>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418"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60"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w:t>
            </w:r>
            <w:r w:rsidRPr="006D2675">
              <w:rPr>
                <w:rFonts w:ascii="PT Astra Serif" w:hAnsi="PT Astra Serif"/>
                <w:spacing w:val="-4"/>
                <w:sz w:val="18"/>
                <w:szCs w:val="18"/>
              </w:rPr>
              <w:t>.1.</w:t>
            </w:r>
          </w:p>
        </w:tc>
        <w:tc>
          <w:tcPr>
            <w:tcW w:w="992" w:type="dxa"/>
            <w:vMerge w:val="restart"/>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Обновл</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ние мат</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риально-технич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ской базы для орг</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низации учебно-исслед</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lastRenderedPageBreak/>
              <w:t>вател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ской, научно-практич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ской, творч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ской де</w:t>
            </w:r>
            <w:r w:rsidRPr="005721F2">
              <w:rPr>
                <w:rFonts w:ascii="PT Astra Serif" w:hAnsi="PT Astra Serif" w:cs="Calibri"/>
                <w:color w:val="000000"/>
                <w:spacing w:val="-4"/>
                <w:sz w:val="18"/>
                <w:szCs w:val="18"/>
              </w:rPr>
              <w:t>я</w:t>
            </w:r>
            <w:r w:rsidRPr="005721F2">
              <w:rPr>
                <w:rFonts w:ascii="PT Astra Serif" w:hAnsi="PT Astra Serif" w:cs="Calibri"/>
                <w:color w:val="000000"/>
                <w:spacing w:val="-4"/>
                <w:sz w:val="18"/>
                <w:szCs w:val="18"/>
              </w:rPr>
              <w:t>тельн</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сти, зан</w:t>
            </w:r>
            <w:r w:rsidRPr="005721F2">
              <w:rPr>
                <w:rFonts w:ascii="PT Astra Serif" w:hAnsi="PT Astra Serif" w:cs="Calibri"/>
                <w:color w:val="000000"/>
                <w:spacing w:val="-4"/>
                <w:sz w:val="18"/>
                <w:szCs w:val="18"/>
              </w:rPr>
              <w:t>я</w:t>
            </w:r>
            <w:r w:rsidRPr="005721F2">
              <w:rPr>
                <w:rFonts w:ascii="PT Astra Serif" w:hAnsi="PT Astra Serif" w:cs="Calibri"/>
                <w:color w:val="000000"/>
                <w:spacing w:val="-4"/>
                <w:sz w:val="18"/>
                <w:szCs w:val="18"/>
              </w:rPr>
              <w:t>тий физ</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ческой культурой и спортом в образ</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вательных организ</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циях»</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E74AF2">
              <w:rPr>
                <w:rFonts w:ascii="PT Astra Serif" w:hAnsi="PT Astra Serif"/>
                <w:spacing w:val="-4"/>
                <w:sz w:val="18"/>
                <w:szCs w:val="18"/>
              </w:rPr>
              <w:t xml:space="preserve">Всего, </w:t>
            </w:r>
          </w:p>
          <w:p w:rsidR="00CD3935" w:rsidRPr="00E74AF2" w:rsidRDefault="00CD3935" w:rsidP="00D46DAA">
            <w:pPr>
              <w:pStyle w:val="ConsPlusNormal"/>
              <w:ind w:firstLine="0"/>
              <w:jc w:val="center"/>
              <w:rPr>
                <w:rFonts w:ascii="PT Astra Serif" w:hAnsi="PT Astra Serif"/>
                <w:spacing w:val="-4"/>
                <w:sz w:val="18"/>
                <w:szCs w:val="18"/>
              </w:rPr>
            </w:pPr>
            <w:r w:rsidRPr="00E74AF2">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791Е2</w:t>
            </w:r>
            <w:r w:rsidRPr="00DC7DAC">
              <w:rPr>
                <w:rFonts w:ascii="PT Astra Serif" w:hAnsi="PT Astra Serif"/>
                <w:spacing w:val="-4"/>
                <w:sz w:val="18"/>
                <w:szCs w:val="18"/>
                <w:lang w:val="en-US"/>
              </w:rPr>
              <w:t>509</w:t>
            </w:r>
            <w:r w:rsidRPr="00DC7DAC">
              <w:rPr>
                <w:rFonts w:ascii="PT Astra Serif" w:hAnsi="PT Astra Serif"/>
                <w:spacing w:val="-4"/>
                <w:sz w:val="18"/>
                <w:szCs w:val="18"/>
              </w:rPr>
              <w:t>8</w:t>
            </w:r>
            <w:r w:rsidRPr="00DC7DAC">
              <w:rPr>
                <w:rFonts w:ascii="PT Astra Serif" w:hAnsi="PT Astra Serif"/>
                <w:spacing w:val="-4"/>
                <w:sz w:val="18"/>
                <w:szCs w:val="18"/>
                <w:lang w:val="en-US"/>
              </w:rPr>
              <w:t>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418"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60"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418"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60"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lastRenderedPageBreak/>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418"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60"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6</w:t>
            </w:r>
            <w:r w:rsidRPr="006D2675">
              <w:rPr>
                <w:rFonts w:ascii="PT Astra Serif" w:hAnsi="PT Astra Serif"/>
                <w:spacing w:val="-4"/>
                <w:sz w:val="18"/>
                <w:szCs w:val="18"/>
              </w:rPr>
              <w:t>.2.</w:t>
            </w:r>
          </w:p>
        </w:tc>
        <w:tc>
          <w:tcPr>
            <w:tcW w:w="992" w:type="dxa"/>
            <w:vMerge w:val="restart"/>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r w:rsidRPr="005721F2">
              <w:rPr>
                <w:rFonts w:ascii="PT Astra Serif" w:hAnsi="PT Astra Serif"/>
                <w:spacing w:val="-4"/>
                <w:sz w:val="18"/>
                <w:szCs w:val="18"/>
              </w:rPr>
              <w:t>Оснащ</w:t>
            </w:r>
            <w:r w:rsidRPr="005721F2">
              <w:rPr>
                <w:rFonts w:ascii="PT Astra Serif" w:hAnsi="PT Astra Serif"/>
                <w:spacing w:val="-4"/>
                <w:sz w:val="18"/>
                <w:szCs w:val="18"/>
              </w:rPr>
              <w:t>е</w:t>
            </w:r>
            <w:r w:rsidRPr="005721F2">
              <w:rPr>
                <w:rFonts w:ascii="PT Astra Serif" w:hAnsi="PT Astra Serif"/>
                <w:spacing w:val="-4"/>
                <w:sz w:val="18"/>
                <w:szCs w:val="18"/>
              </w:rPr>
              <w:t>ние (о</w:t>
            </w:r>
            <w:r w:rsidRPr="005721F2">
              <w:rPr>
                <w:rFonts w:ascii="PT Astra Serif" w:hAnsi="PT Astra Serif"/>
                <w:spacing w:val="-4"/>
                <w:sz w:val="18"/>
                <w:szCs w:val="18"/>
              </w:rPr>
              <w:t>б</w:t>
            </w:r>
            <w:r w:rsidRPr="005721F2">
              <w:rPr>
                <w:rFonts w:ascii="PT Astra Serif" w:hAnsi="PT Astra Serif"/>
                <w:spacing w:val="-4"/>
                <w:sz w:val="18"/>
                <w:szCs w:val="18"/>
              </w:rPr>
              <w:t>новление матер</w:t>
            </w:r>
            <w:r w:rsidRPr="005721F2">
              <w:rPr>
                <w:rFonts w:ascii="PT Astra Serif" w:hAnsi="PT Astra Serif"/>
                <w:spacing w:val="-4"/>
                <w:sz w:val="18"/>
                <w:szCs w:val="18"/>
              </w:rPr>
              <w:t>и</w:t>
            </w:r>
            <w:r w:rsidRPr="005721F2">
              <w:rPr>
                <w:rFonts w:ascii="PT Astra Serif" w:hAnsi="PT Astra Serif"/>
                <w:spacing w:val="-4"/>
                <w:sz w:val="18"/>
                <w:szCs w:val="18"/>
              </w:rPr>
              <w:t>ально-технич</w:t>
            </w:r>
            <w:r w:rsidRPr="005721F2">
              <w:rPr>
                <w:rFonts w:ascii="PT Astra Serif" w:hAnsi="PT Astra Serif"/>
                <w:spacing w:val="-4"/>
                <w:sz w:val="18"/>
                <w:szCs w:val="18"/>
              </w:rPr>
              <w:t>е</w:t>
            </w:r>
            <w:r w:rsidRPr="005721F2">
              <w:rPr>
                <w:rFonts w:ascii="PT Astra Serif" w:hAnsi="PT Astra Serif"/>
                <w:spacing w:val="-4"/>
                <w:sz w:val="18"/>
                <w:szCs w:val="18"/>
              </w:rPr>
              <w:t>ской б</w:t>
            </w:r>
            <w:r w:rsidRPr="005721F2">
              <w:rPr>
                <w:rFonts w:ascii="PT Astra Serif" w:hAnsi="PT Astra Serif"/>
                <w:spacing w:val="-4"/>
                <w:sz w:val="18"/>
                <w:szCs w:val="18"/>
              </w:rPr>
              <w:t>а</w:t>
            </w:r>
            <w:r w:rsidRPr="005721F2">
              <w:rPr>
                <w:rFonts w:ascii="PT Astra Serif" w:hAnsi="PT Astra Serif"/>
                <w:spacing w:val="-4"/>
                <w:sz w:val="18"/>
                <w:szCs w:val="18"/>
              </w:rPr>
              <w:t>зы) об</w:t>
            </w:r>
            <w:r w:rsidRPr="005721F2">
              <w:rPr>
                <w:rFonts w:ascii="PT Astra Serif" w:hAnsi="PT Astra Serif"/>
                <w:spacing w:val="-4"/>
                <w:sz w:val="18"/>
                <w:szCs w:val="18"/>
              </w:rPr>
              <w:t>о</w:t>
            </w:r>
            <w:r w:rsidRPr="005721F2">
              <w:rPr>
                <w:rFonts w:ascii="PT Astra Serif" w:hAnsi="PT Astra Serif"/>
                <w:spacing w:val="-4"/>
                <w:sz w:val="18"/>
                <w:szCs w:val="18"/>
              </w:rPr>
              <w:t>рудован</w:t>
            </w:r>
            <w:r w:rsidRPr="005721F2">
              <w:rPr>
                <w:rFonts w:ascii="PT Astra Serif" w:hAnsi="PT Astra Serif"/>
                <w:spacing w:val="-4"/>
                <w:sz w:val="18"/>
                <w:szCs w:val="18"/>
              </w:rPr>
              <w:t>и</w:t>
            </w:r>
            <w:r w:rsidRPr="005721F2">
              <w:rPr>
                <w:rFonts w:ascii="PT Astra Serif" w:hAnsi="PT Astra Serif"/>
                <w:spacing w:val="-4"/>
                <w:sz w:val="18"/>
                <w:szCs w:val="18"/>
              </w:rPr>
              <w:t>ем, сре</w:t>
            </w:r>
            <w:r w:rsidRPr="005721F2">
              <w:rPr>
                <w:rFonts w:ascii="PT Astra Serif" w:hAnsi="PT Astra Serif"/>
                <w:spacing w:val="-4"/>
                <w:sz w:val="18"/>
                <w:szCs w:val="18"/>
              </w:rPr>
              <w:t>д</w:t>
            </w:r>
            <w:r w:rsidRPr="005721F2">
              <w:rPr>
                <w:rFonts w:ascii="PT Astra Serif" w:hAnsi="PT Astra Serif"/>
                <w:spacing w:val="-4"/>
                <w:sz w:val="18"/>
                <w:szCs w:val="18"/>
              </w:rPr>
              <w:t>ствами обучения и восп</w:t>
            </w:r>
            <w:r w:rsidRPr="005721F2">
              <w:rPr>
                <w:rFonts w:ascii="PT Astra Serif" w:hAnsi="PT Astra Serif"/>
                <w:spacing w:val="-4"/>
                <w:sz w:val="18"/>
                <w:szCs w:val="18"/>
              </w:rPr>
              <w:t>и</w:t>
            </w:r>
            <w:r w:rsidRPr="005721F2">
              <w:rPr>
                <w:rFonts w:ascii="PT Astra Serif" w:hAnsi="PT Astra Serif"/>
                <w:spacing w:val="-4"/>
                <w:sz w:val="18"/>
                <w:szCs w:val="18"/>
              </w:rPr>
              <w:t>тания образов</w:t>
            </w:r>
            <w:r w:rsidRPr="005721F2">
              <w:rPr>
                <w:rFonts w:ascii="PT Astra Serif" w:hAnsi="PT Astra Serif"/>
                <w:spacing w:val="-4"/>
                <w:sz w:val="18"/>
                <w:szCs w:val="18"/>
              </w:rPr>
              <w:t>а</w:t>
            </w:r>
            <w:r w:rsidRPr="005721F2">
              <w:rPr>
                <w:rFonts w:ascii="PT Astra Serif" w:hAnsi="PT Astra Serif"/>
                <w:spacing w:val="-4"/>
                <w:sz w:val="18"/>
                <w:szCs w:val="18"/>
              </w:rPr>
              <w:t>тельных организ</w:t>
            </w:r>
            <w:r w:rsidRPr="005721F2">
              <w:rPr>
                <w:rFonts w:ascii="PT Astra Serif" w:hAnsi="PT Astra Serif"/>
                <w:spacing w:val="-4"/>
                <w:sz w:val="18"/>
                <w:szCs w:val="18"/>
              </w:rPr>
              <w:t>а</w:t>
            </w:r>
            <w:r w:rsidRPr="005721F2">
              <w:rPr>
                <w:rFonts w:ascii="PT Astra Serif" w:hAnsi="PT Astra Serif"/>
                <w:spacing w:val="-4"/>
                <w:sz w:val="18"/>
                <w:szCs w:val="18"/>
              </w:rPr>
              <w:t>ций ра</w:t>
            </w:r>
            <w:r w:rsidRPr="005721F2">
              <w:rPr>
                <w:rFonts w:ascii="PT Astra Serif" w:hAnsi="PT Astra Serif"/>
                <w:spacing w:val="-4"/>
                <w:sz w:val="18"/>
                <w:szCs w:val="18"/>
              </w:rPr>
              <w:t>з</w:t>
            </w:r>
            <w:r w:rsidRPr="005721F2">
              <w:rPr>
                <w:rFonts w:ascii="PT Astra Serif" w:hAnsi="PT Astra Serif"/>
                <w:spacing w:val="-4"/>
                <w:sz w:val="18"/>
                <w:szCs w:val="18"/>
              </w:rPr>
              <w:t>личных типов для реализ</w:t>
            </w:r>
            <w:r w:rsidRPr="005721F2">
              <w:rPr>
                <w:rFonts w:ascii="PT Astra Serif" w:hAnsi="PT Astra Serif"/>
                <w:spacing w:val="-4"/>
                <w:sz w:val="18"/>
                <w:szCs w:val="18"/>
              </w:rPr>
              <w:t>а</w:t>
            </w:r>
            <w:r w:rsidRPr="005721F2">
              <w:rPr>
                <w:rFonts w:ascii="PT Astra Serif" w:hAnsi="PT Astra Serif"/>
                <w:spacing w:val="-4"/>
                <w:sz w:val="18"/>
                <w:szCs w:val="18"/>
              </w:rPr>
              <w:t>ции д</w:t>
            </w:r>
            <w:r w:rsidRPr="005721F2">
              <w:rPr>
                <w:rFonts w:ascii="PT Astra Serif" w:hAnsi="PT Astra Serif"/>
                <w:spacing w:val="-4"/>
                <w:sz w:val="18"/>
                <w:szCs w:val="18"/>
              </w:rPr>
              <w:t>о</w:t>
            </w:r>
            <w:r w:rsidRPr="005721F2">
              <w:rPr>
                <w:rFonts w:ascii="PT Astra Serif" w:hAnsi="PT Astra Serif"/>
                <w:spacing w:val="-4"/>
                <w:sz w:val="18"/>
                <w:szCs w:val="18"/>
              </w:rPr>
              <w:t>полн</w:t>
            </w:r>
            <w:r w:rsidRPr="005721F2">
              <w:rPr>
                <w:rFonts w:ascii="PT Astra Serif" w:hAnsi="PT Astra Serif"/>
                <w:spacing w:val="-4"/>
                <w:sz w:val="18"/>
                <w:szCs w:val="18"/>
              </w:rPr>
              <w:t>и</w:t>
            </w:r>
            <w:r w:rsidRPr="005721F2">
              <w:rPr>
                <w:rFonts w:ascii="PT Astra Serif" w:hAnsi="PT Astra Serif"/>
                <w:spacing w:val="-4"/>
                <w:sz w:val="18"/>
                <w:szCs w:val="18"/>
              </w:rPr>
              <w:t>тельных общера</w:t>
            </w:r>
            <w:r w:rsidRPr="005721F2">
              <w:rPr>
                <w:rFonts w:ascii="PT Astra Serif" w:hAnsi="PT Astra Serif"/>
                <w:spacing w:val="-4"/>
                <w:sz w:val="18"/>
                <w:szCs w:val="18"/>
              </w:rPr>
              <w:t>з</w:t>
            </w:r>
            <w:r w:rsidRPr="005721F2">
              <w:rPr>
                <w:rFonts w:ascii="PT Astra Serif" w:hAnsi="PT Astra Serif"/>
                <w:spacing w:val="-4"/>
                <w:sz w:val="18"/>
                <w:szCs w:val="18"/>
              </w:rPr>
              <w:t xml:space="preserve">вивающих программ, </w:t>
            </w:r>
            <w:r w:rsidRPr="005721F2">
              <w:rPr>
                <w:rFonts w:ascii="PT Astra Serif" w:hAnsi="PT Astra Serif"/>
                <w:spacing w:val="-4"/>
                <w:sz w:val="18"/>
                <w:szCs w:val="18"/>
              </w:rPr>
              <w:lastRenderedPageBreak/>
              <w:t>для со</w:t>
            </w:r>
            <w:r w:rsidRPr="005721F2">
              <w:rPr>
                <w:rFonts w:ascii="PT Astra Serif" w:hAnsi="PT Astra Serif"/>
                <w:spacing w:val="-4"/>
                <w:sz w:val="18"/>
                <w:szCs w:val="18"/>
              </w:rPr>
              <w:t>з</w:t>
            </w:r>
            <w:r w:rsidRPr="005721F2">
              <w:rPr>
                <w:rFonts w:ascii="PT Astra Serif" w:hAnsi="PT Astra Serif"/>
                <w:spacing w:val="-4"/>
                <w:sz w:val="18"/>
                <w:szCs w:val="18"/>
              </w:rPr>
              <w:t>дания информ</w:t>
            </w:r>
            <w:r w:rsidRPr="005721F2">
              <w:rPr>
                <w:rFonts w:ascii="PT Astra Serif" w:hAnsi="PT Astra Serif"/>
                <w:spacing w:val="-4"/>
                <w:sz w:val="18"/>
                <w:szCs w:val="18"/>
              </w:rPr>
              <w:t>а</w:t>
            </w:r>
            <w:r w:rsidRPr="005721F2">
              <w:rPr>
                <w:rFonts w:ascii="PT Astra Serif" w:hAnsi="PT Astra Serif"/>
                <w:spacing w:val="-4"/>
                <w:sz w:val="18"/>
                <w:szCs w:val="18"/>
              </w:rPr>
              <w:t>ционных систем в образов</w:t>
            </w:r>
            <w:r w:rsidRPr="005721F2">
              <w:rPr>
                <w:rFonts w:ascii="PT Astra Serif" w:hAnsi="PT Astra Serif"/>
                <w:spacing w:val="-4"/>
                <w:sz w:val="18"/>
                <w:szCs w:val="18"/>
              </w:rPr>
              <w:t>а</w:t>
            </w:r>
            <w:r w:rsidRPr="005721F2">
              <w:rPr>
                <w:rFonts w:ascii="PT Astra Serif" w:hAnsi="PT Astra Serif"/>
                <w:spacing w:val="-4"/>
                <w:sz w:val="18"/>
                <w:szCs w:val="18"/>
              </w:rPr>
              <w:t>тельных организ</w:t>
            </w:r>
            <w:r w:rsidRPr="005721F2">
              <w:rPr>
                <w:rFonts w:ascii="PT Astra Serif" w:hAnsi="PT Astra Serif"/>
                <w:spacing w:val="-4"/>
                <w:sz w:val="18"/>
                <w:szCs w:val="18"/>
              </w:rPr>
              <w:t>а</w:t>
            </w:r>
            <w:r w:rsidRPr="005721F2">
              <w:rPr>
                <w:rFonts w:ascii="PT Astra Serif" w:hAnsi="PT Astra Serif"/>
                <w:spacing w:val="-4"/>
                <w:sz w:val="18"/>
                <w:szCs w:val="18"/>
              </w:rPr>
              <w:t>циях»</w:t>
            </w:r>
          </w:p>
        </w:tc>
        <w:tc>
          <w:tcPr>
            <w:tcW w:w="851" w:type="dxa"/>
            <w:vMerge w:val="restart"/>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E74AF2">
              <w:rPr>
                <w:rFonts w:ascii="PT Astra Serif" w:hAnsi="PT Astra Serif"/>
                <w:spacing w:val="-4"/>
                <w:sz w:val="18"/>
                <w:szCs w:val="18"/>
              </w:rPr>
              <w:t xml:space="preserve">Всего, </w:t>
            </w:r>
          </w:p>
          <w:p w:rsidR="00CD3935" w:rsidRPr="00E74AF2" w:rsidRDefault="00CD3935" w:rsidP="00D46DAA">
            <w:pPr>
              <w:pStyle w:val="ConsPlusNormal"/>
              <w:ind w:firstLine="0"/>
              <w:jc w:val="center"/>
              <w:rPr>
                <w:rFonts w:ascii="PT Astra Serif" w:hAnsi="PT Astra Serif"/>
                <w:spacing w:val="-4"/>
                <w:sz w:val="18"/>
                <w:szCs w:val="18"/>
              </w:rPr>
            </w:pPr>
            <w:r w:rsidRPr="00E74AF2">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791Е2</w:t>
            </w:r>
            <w:r w:rsidRPr="00DC7DAC">
              <w:rPr>
                <w:rFonts w:ascii="PT Astra Serif" w:hAnsi="PT Astra Serif"/>
                <w:spacing w:val="-4"/>
                <w:sz w:val="18"/>
                <w:szCs w:val="18"/>
                <w:lang w:val="en-US"/>
              </w:rPr>
              <w:t>5</w:t>
            </w:r>
            <w:r w:rsidRPr="00DC7DAC">
              <w:rPr>
                <w:rFonts w:ascii="PT Astra Serif" w:hAnsi="PT Astra Serif"/>
                <w:spacing w:val="-4"/>
                <w:sz w:val="18"/>
                <w:szCs w:val="18"/>
              </w:rPr>
              <w:t>17</w:t>
            </w:r>
            <w:r w:rsidRPr="00DC7DAC">
              <w:rPr>
                <w:rFonts w:ascii="PT Astra Serif" w:hAnsi="PT Astra Serif"/>
                <w:spacing w:val="-4"/>
                <w:sz w:val="18"/>
                <w:szCs w:val="18"/>
                <w:lang w:val="en-US"/>
              </w:rPr>
              <w:t>10</w:t>
            </w:r>
          </w:p>
        </w:tc>
        <w:tc>
          <w:tcPr>
            <w:tcW w:w="1417"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418"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60"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E74AF2"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418"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60"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w:t>
            </w:r>
            <w:r w:rsidRPr="00D85FD7">
              <w:rPr>
                <w:rFonts w:ascii="PT Astra Serif" w:hAnsi="PT Astra Serif"/>
                <w:spacing w:val="-4"/>
                <w:sz w:val="18"/>
                <w:szCs w:val="18"/>
              </w:rPr>
              <w:t>,00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418"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60"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sidRPr="00D85FD7">
              <w:rPr>
                <w:rFonts w:ascii="PT Astra Serif" w:hAnsi="PT Astra Serif"/>
                <w:spacing w:val="-4"/>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418"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417"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60"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c>
          <w:tcPr>
            <w:tcW w:w="1559" w:type="dxa"/>
            <w:tcMar>
              <w:left w:w="108" w:type="dxa"/>
              <w:right w:w="108" w:type="dxa"/>
            </w:tcMar>
          </w:tcPr>
          <w:p w:rsidR="00CD3935" w:rsidRPr="00D85FD7" w:rsidRDefault="00CD3935" w:rsidP="00D46DAA">
            <w:pPr>
              <w:jc w:val="center"/>
              <w:rPr>
                <w:rFonts w:ascii="PT Astra Serif" w:hAnsi="PT Astra Serif"/>
                <w:sz w:val="18"/>
                <w:szCs w:val="18"/>
              </w:rPr>
            </w:pPr>
            <w:r w:rsidRPr="00D85FD7">
              <w:rPr>
                <w:rFonts w:ascii="PT Astra Serif" w:hAnsi="PT Astra Serif"/>
                <w:sz w:val="18"/>
                <w:szCs w:val="18"/>
              </w:rPr>
              <w:t>0,00</w:t>
            </w:r>
          </w:p>
        </w:tc>
      </w:tr>
      <w:tr w:rsidR="00CD3935" w:rsidRPr="002A28EB" w:rsidTr="00D46DAA">
        <w:trPr>
          <w:trHeight w:val="201"/>
        </w:trPr>
        <w:tc>
          <w:tcPr>
            <w:tcW w:w="568" w:type="dxa"/>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7</w:t>
            </w:r>
            <w:r w:rsidRPr="006D2675">
              <w:rPr>
                <w:rFonts w:ascii="PT Astra Serif" w:hAnsi="PT Astra Serif"/>
                <w:spacing w:val="-4"/>
                <w:sz w:val="18"/>
                <w:szCs w:val="18"/>
              </w:rPr>
              <w:t>.</w:t>
            </w:r>
          </w:p>
        </w:tc>
        <w:tc>
          <w:tcPr>
            <w:tcW w:w="992" w:type="dxa"/>
            <w:tcMar>
              <w:left w:w="108" w:type="dxa"/>
              <w:right w:w="108" w:type="dxa"/>
            </w:tcMar>
          </w:tcPr>
          <w:p w:rsidR="00CD3935" w:rsidRPr="00504159" w:rsidRDefault="00CD3935" w:rsidP="00D46DAA">
            <w:pPr>
              <w:jc w:val="both"/>
              <w:rPr>
                <w:rFonts w:ascii="PT Astra Serif" w:hAnsi="PT Astra Serif" w:cs="Calibri"/>
                <w:b/>
                <w:color w:val="000000"/>
                <w:spacing w:val="-4"/>
                <w:sz w:val="18"/>
                <w:szCs w:val="18"/>
              </w:rPr>
            </w:pPr>
            <w:r w:rsidRPr="00504159">
              <w:rPr>
                <w:rFonts w:ascii="PT Astra Serif" w:hAnsi="PT Astra Serif" w:cs="Calibri"/>
                <w:b/>
                <w:color w:val="000000"/>
                <w:spacing w:val="-4"/>
                <w:sz w:val="18"/>
                <w:szCs w:val="18"/>
              </w:rPr>
              <w:t>Ко</w:t>
            </w:r>
            <w:r w:rsidRPr="00504159">
              <w:rPr>
                <w:rFonts w:ascii="PT Astra Serif" w:hAnsi="PT Astra Serif" w:cs="Calibri"/>
                <w:b/>
                <w:color w:val="000000"/>
                <w:spacing w:val="-4"/>
                <w:sz w:val="18"/>
                <w:szCs w:val="18"/>
              </w:rPr>
              <w:t>м</w:t>
            </w:r>
            <w:r w:rsidRPr="00504159">
              <w:rPr>
                <w:rFonts w:ascii="PT Astra Serif" w:hAnsi="PT Astra Serif" w:cs="Calibri"/>
                <w:b/>
                <w:color w:val="000000"/>
                <w:spacing w:val="-4"/>
                <w:sz w:val="18"/>
                <w:szCs w:val="18"/>
              </w:rPr>
              <w:t>плекс процес</w:t>
            </w:r>
            <w:r w:rsidRPr="00504159">
              <w:rPr>
                <w:rFonts w:ascii="PT Astra Serif" w:hAnsi="PT Astra Serif" w:cs="Calibri"/>
                <w:b/>
                <w:color w:val="000000"/>
                <w:spacing w:val="-4"/>
                <w:sz w:val="18"/>
                <w:szCs w:val="18"/>
              </w:rPr>
              <w:t>с</w:t>
            </w:r>
            <w:r w:rsidRPr="00504159">
              <w:rPr>
                <w:rFonts w:ascii="PT Astra Serif" w:hAnsi="PT Astra Serif" w:cs="Calibri"/>
                <w:b/>
                <w:color w:val="000000"/>
                <w:spacing w:val="-4"/>
                <w:sz w:val="18"/>
                <w:szCs w:val="18"/>
              </w:rPr>
              <w:t>ных м</w:t>
            </w:r>
            <w:r w:rsidRPr="00504159">
              <w:rPr>
                <w:rFonts w:ascii="PT Astra Serif" w:hAnsi="PT Astra Serif" w:cs="Calibri"/>
                <w:b/>
                <w:color w:val="000000"/>
                <w:spacing w:val="-4"/>
                <w:sz w:val="18"/>
                <w:szCs w:val="18"/>
              </w:rPr>
              <w:t>е</w:t>
            </w:r>
            <w:r w:rsidRPr="00504159">
              <w:rPr>
                <w:rFonts w:ascii="PT Astra Serif" w:hAnsi="PT Astra Serif" w:cs="Calibri"/>
                <w:b/>
                <w:color w:val="000000"/>
                <w:spacing w:val="-4"/>
                <w:sz w:val="18"/>
                <w:szCs w:val="18"/>
              </w:rPr>
              <w:t>ропри</w:t>
            </w:r>
            <w:r w:rsidRPr="00504159">
              <w:rPr>
                <w:rFonts w:ascii="PT Astra Serif" w:hAnsi="PT Astra Serif" w:cs="Calibri"/>
                <w:b/>
                <w:color w:val="000000"/>
                <w:spacing w:val="-4"/>
                <w:sz w:val="18"/>
                <w:szCs w:val="18"/>
              </w:rPr>
              <w:t>я</w:t>
            </w:r>
            <w:r w:rsidRPr="00504159">
              <w:rPr>
                <w:rFonts w:ascii="PT Astra Serif" w:hAnsi="PT Astra Serif" w:cs="Calibri"/>
                <w:b/>
                <w:color w:val="000000"/>
                <w:spacing w:val="-4"/>
                <w:sz w:val="18"/>
                <w:szCs w:val="18"/>
              </w:rPr>
              <w:t>тий «Ра</w:t>
            </w:r>
            <w:r w:rsidRPr="00504159">
              <w:rPr>
                <w:rFonts w:ascii="PT Astra Serif" w:hAnsi="PT Astra Serif" w:cs="Calibri"/>
                <w:b/>
                <w:color w:val="000000"/>
                <w:spacing w:val="-4"/>
                <w:sz w:val="18"/>
                <w:szCs w:val="18"/>
              </w:rPr>
              <w:t>з</w:t>
            </w:r>
            <w:r w:rsidRPr="00504159">
              <w:rPr>
                <w:rFonts w:ascii="PT Astra Serif" w:hAnsi="PT Astra Serif" w:cs="Calibri"/>
                <w:b/>
                <w:color w:val="000000"/>
                <w:spacing w:val="-4"/>
                <w:sz w:val="18"/>
                <w:szCs w:val="18"/>
              </w:rPr>
              <w:t>витие дополн</w:t>
            </w:r>
            <w:r w:rsidRPr="00504159">
              <w:rPr>
                <w:rFonts w:ascii="PT Astra Serif" w:hAnsi="PT Astra Serif" w:cs="Calibri"/>
                <w:b/>
                <w:color w:val="000000"/>
                <w:spacing w:val="-4"/>
                <w:sz w:val="18"/>
                <w:szCs w:val="18"/>
              </w:rPr>
              <w:t>и</w:t>
            </w:r>
            <w:r w:rsidRPr="00504159">
              <w:rPr>
                <w:rFonts w:ascii="PT Astra Serif" w:hAnsi="PT Astra Serif" w:cs="Calibri"/>
                <w:b/>
                <w:color w:val="000000"/>
                <w:spacing w:val="-4"/>
                <w:sz w:val="18"/>
                <w:szCs w:val="18"/>
              </w:rPr>
              <w:t>тельного образ</w:t>
            </w:r>
            <w:r w:rsidRPr="00504159">
              <w:rPr>
                <w:rFonts w:ascii="PT Astra Serif" w:hAnsi="PT Astra Serif" w:cs="Calibri"/>
                <w:b/>
                <w:color w:val="000000"/>
                <w:spacing w:val="-4"/>
                <w:sz w:val="18"/>
                <w:szCs w:val="18"/>
              </w:rPr>
              <w:t>о</w:t>
            </w:r>
            <w:r w:rsidRPr="00504159">
              <w:rPr>
                <w:rFonts w:ascii="PT Astra Serif" w:hAnsi="PT Astra Serif" w:cs="Calibri"/>
                <w:b/>
                <w:color w:val="000000"/>
                <w:spacing w:val="-4"/>
                <w:sz w:val="18"/>
                <w:szCs w:val="18"/>
              </w:rPr>
              <w:t>вания детей</w:t>
            </w:r>
            <w:r>
              <w:rPr>
                <w:rFonts w:ascii="PT Astra Serif" w:hAnsi="PT Astra Serif"/>
                <w:b/>
                <w:spacing w:val="-4"/>
                <w:sz w:val="18"/>
                <w:szCs w:val="18"/>
              </w:rPr>
              <w:t>М</w:t>
            </w:r>
            <w:r>
              <w:rPr>
                <w:rFonts w:ascii="PT Astra Serif" w:hAnsi="PT Astra Serif"/>
                <w:b/>
                <w:spacing w:val="-4"/>
                <w:sz w:val="18"/>
                <w:szCs w:val="18"/>
              </w:rPr>
              <w:t>у</w:t>
            </w:r>
            <w:r>
              <w:rPr>
                <w:rFonts w:ascii="PT Astra Serif" w:hAnsi="PT Astra Serif"/>
                <w:b/>
                <w:spacing w:val="-4"/>
                <w:sz w:val="18"/>
                <w:szCs w:val="18"/>
              </w:rPr>
              <w:t>ниц</w:t>
            </w:r>
            <w:r>
              <w:rPr>
                <w:rFonts w:ascii="PT Astra Serif" w:hAnsi="PT Astra Serif"/>
                <w:b/>
                <w:spacing w:val="-4"/>
                <w:sz w:val="18"/>
                <w:szCs w:val="18"/>
              </w:rPr>
              <w:t>и</w:t>
            </w:r>
            <w:r>
              <w:rPr>
                <w:rFonts w:ascii="PT Astra Serif" w:hAnsi="PT Astra Serif"/>
                <w:b/>
                <w:spacing w:val="-4"/>
                <w:sz w:val="18"/>
                <w:szCs w:val="18"/>
              </w:rPr>
              <w:t>пальном образ</w:t>
            </w:r>
            <w:r>
              <w:rPr>
                <w:rFonts w:ascii="PT Astra Serif" w:hAnsi="PT Astra Serif"/>
                <w:b/>
                <w:spacing w:val="-4"/>
                <w:sz w:val="18"/>
                <w:szCs w:val="18"/>
              </w:rPr>
              <w:t>о</w:t>
            </w:r>
            <w:r>
              <w:rPr>
                <w:rFonts w:ascii="PT Astra Serif" w:hAnsi="PT Astra Serif"/>
                <w:b/>
                <w:spacing w:val="-4"/>
                <w:sz w:val="18"/>
                <w:szCs w:val="18"/>
              </w:rPr>
              <w:t>вании «Сенг</w:t>
            </w:r>
            <w:r>
              <w:rPr>
                <w:rFonts w:ascii="PT Astra Serif" w:hAnsi="PT Astra Serif"/>
                <w:b/>
                <w:spacing w:val="-4"/>
                <w:sz w:val="18"/>
                <w:szCs w:val="18"/>
              </w:rPr>
              <w:t>и</w:t>
            </w:r>
            <w:r>
              <w:rPr>
                <w:rFonts w:ascii="PT Astra Serif" w:hAnsi="PT Astra Serif"/>
                <w:b/>
                <w:spacing w:val="-4"/>
                <w:sz w:val="18"/>
                <w:szCs w:val="18"/>
              </w:rPr>
              <w:t>леевский район</w:t>
            </w:r>
            <w:r w:rsidRPr="00504159">
              <w:rPr>
                <w:rFonts w:ascii="PT Astra Serif" w:hAnsi="PT Astra Serif" w:cs="Calibri"/>
                <w:b/>
                <w:color w:val="000000"/>
                <w:spacing w:val="-4"/>
                <w:sz w:val="18"/>
                <w:szCs w:val="18"/>
              </w:rPr>
              <w:t>»</w:t>
            </w:r>
          </w:p>
        </w:tc>
        <w:tc>
          <w:tcPr>
            <w:tcW w:w="851" w:type="dxa"/>
            <w:tcMar>
              <w:left w:w="108" w:type="dxa"/>
              <w:right w:w="108" w:type="dxa"/>
            </w:tcMar>
          </w:tcPr>
          <w:p w:rsidR="00CD3935" w:rsidRPr="00E128FF" w:rsidRDefault="00CD3935" w:rsidP="00D46DAA">
            <w:pPr>
              <w:pStyle w:val="ConsPlusNormal"/>
              <w:ind w:firstLine="0"/>
              <w:jc w:val="center"/>
              <w:rPr>
                <w:rFonts w:ascii="PT Astra Serif" w:hAnsi="PT Astra Serif"/>
                <w:spacing w:val="-4"/>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Б</w:t>
            </w:r>
            <w:r w:rsidRPr="002A28EB">
              <w:rPr>
                <w:rFonts w:ascii="PT Astra Serif" w:hAnsi="PT Astra Serif"/>
                <w:sz w:val="18"/>
                <w:szCs w:val="18"/>
              </w:rPr>
              <w:t>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33 505,7</w:t>
            </w:r>
          </w:p>
        </w:tc>
        <w:tc>
          <w:tcPr>
            <w:tcW w:w="1559"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sidRPr="00D85FD7">
              <w:rPr>
                <w:rFonts w:ascii="PT Astra Serif" w:hAnsi="PT Astra Serif"/>
                <w:spacing w:val="-4"/>
                <w:sz w:val="18"/>
                <w:szCs w:val="18"/>
              </w:rPr>
              <w:t>5036,6</w:t>
            </w:r>
          </w:p>
        </w:tc>
        <w:tc>
          <w:tcPr>
            <w:tcW w:w="1418"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sidRPr="00D85FD7">
              <w:rPr>
                <w:rFonts w:ascii="PT Astra Serif" w:hAnsi="PT Astra Serif"/>
                <w:spacing w:val="-4"/>
                <w:sz w:val="18"/>
                <w:szCs w:val="18"/>
              </w:rPr>
              <w:t>5238,5</w:t>
            </w:r>
          </w:p>
        </w:tc>
        <w:tc>
          <w:tcPr>
            <w:tcW w:w="1417"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sidRPr="00D85FD7">
              <w:rPr>
                <w:rFonts w:ascii="PT Astra Serif" w:hAnsi="PT Astra Serif"/>
                <w:spacing w:val="-4"/>
                <w:sz w:val="18"/>
                <w:szCs w:val="18"/>
              </w:rPr>
              <w:t>5488,0</w:t>
            </w:r>
          </w:p>
        </w:tc>
        <w:tc>
          <w:tcPr>
            <w:tcW w:w="1560"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sidRPr="00D85FD7">
              <w:rPr>
                <w:rFonts w:ascii="PT Astra Serif" w:hAnsi="PT Astra Serif"/>
                <w:spacing w:val="-4"/>
                <w:sz w:val="18"/>
                <w:szCs w:val="18"/>
              </w:rPr>
              <w:t>5695,5</w:t>
            </w:r>
          </w:p>
        </w:tc>
        <w:tc>
          <w:tcPr>
            <w:tcW w:w="1559"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sidRPr="00D85FD7">
              <w:rPr>
                <w:rFonts w:ascii="PT Astra Serif" w:hAnsi="PT Astra Serif"/>
                <w:spacing w:val="-4"/>
                <w:sz w:val="18"/>
                <w:szCs w:val="18"/>
              </w:rPr>
              <w:t>5911,3</w:t>
            </w:r>
          </w:p>
        </w:tc>
        <w:tc>
          <w:tcPr>
            <w:tcW w:w="1559" w:type="dxa"/>
            <w:tcMar>
              <w:left w:w="108" w:type="dxa"/>
              <w:right w:w="108" w:type="dxa"/>
            </w:tcMar>
          </w:tcPr>
          <w:p w:rsidR="00CD3935" w:rsidRPr="00D85FD7" w:rsidRDefault="00CD3935" w:rsidP="00D46DAA">
            <w:pPr>
              <w:pStyle w:val="ConsPlusNormal"/>
              <w:ind w:firstLine="0"/>
              <w:jc w:val="center"/>
              <w:rPr>
                <w:rFonts w:ascii="PT Astra Serif" w:hAnsi="PT Astra Serif"/>
                <w:spacing w:val="-4"/>
                <w:sz w:val="18"/>
                <w:szCs w:val="18"/>
              </w:rPr>
            </w:pPr>
            <w:r w:rsidRPr="00D85FD7">
              <w:rPr>
                <w:rFonts w:ascii="PT Astra Serif" w:hAnsi="PT Astra Serif"/>
                <w:spacing w:val="-4"/>
                <w:sz w:val="18"/>
                <w:szCs w:val="18"/>
              </w:rPr>
              <w:t>6135,8</w:t>
            </w:r>
          </w:p>
        </w:tc>
      </w:tr>
      <w:tr w:rsidR="00CD3935" w:rsidRPr="002A28EB" w:rsidTr="00D46DAA">
        <w:trPr>
          <w:trHeight w:val="201"/>
        </w:trPr>
        <w:tc>
          <w:tcPr>
            <w:tcW w:w="568" w:type="dxa"/>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7</w:t>
            </w:r>
            <w:r w:rsidRPr="006D2675">
              <w:rPr>
                <w:rFonts w:ascii="PT Astra Serif" w:hAnsi="PT Astra Serif"/>
                <w:spacing w:val="-4"/>
                <w:sz w:val="18"/>
                <w:szCs w:val="18"/>
              </w:rPr>
              <w:t>.1.</w:t>
            </w:r>
          </w:p>
        </w:tc>
        <w:tc>
          <w:tcPr>
            <w:tcW w:w="992" w:type="dxa"/>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Провед</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ние соц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ально значимых мер</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приятий в сфере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ния</w:t>
            </w:r>
            <w:r>
              <w:rPr>
                <w:rFonts w:ascii="PT Astra Serif" w:hAnsi="PT Astra Serif" w:cs="Calibri"/>
                <w:color w:val="000000"/>
                <w:spacing w:val="-4"/>
                <w:sz w:val="18"/>
                <w:szCs w:val="18"/>
              </w:rPr>
              <w:t xml:space="preserve"> («Учитель года, «Зарн</w:t>
            </w:r>
            <w:r>
              <w:rPr>
                <w:rFonts w:ascii="PT Astra Serif" w:hAnsi="PT Astra Serif" w:cs="Calibri"/>
                <w:color w:val="000000"/>
                <w:spacing w:val="-4"/>
                <w:sz w:val="18"/>
                <w:szCs w:val="18"/>
              </w:rPr>
              <w:t>и</w:t>
            </w:r>
            <w:r>
              <w:rPr>
                <w:rFonts w:ascii="PT Astra Serif" w:hAnsi="PT Astra Serif" w:cs="Calibri"/>
                <w:color w:val="000000"/>
                <w:spacing w:val="-4"/>
                <w:sz w:val="18"/>
                <w:szCs w:val="18"/>
              </w:rPr>
              <w:t>ца», «С</w:t>
            </w:r>
            <w:r>
              <w:rPr>
                <w:rFonts w:ascii="PT Astra Serif" w:hAnsi="PT Astra Serif" w:cs="Calibri"/>
                <w:color w:val="000000"/>
                <w:spacing w:val="-4"/>
                <w:sz w:val="18"/>
                <w:szCs w:val="18"/>
              </w:rPr>
              <w:t>а</w:t>
            </w:r>
            <w:r>
              <w:rPr>
                <w:rFonts w:ascii="PT Astra Serif" w:hAnsi="PT Astra Serif" w:cs="Calibri"/>
                <w:color w:val="000000"/>
                <w:spacing w:val="-4"/>
                <w:sz w:val="18"/>
                <w:szCs w:val="18"/>
              </w:rPr>
              <w:t>мый классный клас</w:t>
            </w:r>
            <w:r>
              <w:rPr>
                <w:rFonts w:ascii="PT Astra Serif" w:hAnsi="PT Astra Serif" w:cs="Calibri"/>
                <w:color w:val="000000"/>
                <w:spacing w:val="-4"/>
                <w:sz w:val="18"/>
                <w:szCs w:val="18"/>
              </w:rPr>
              <w:t>с</w:t>
            </w:r>
            <w:r>
              <w:rPr>
                <w:rFonts w:ascii="PT Astra Serif" w:hAnsi="PT Astra Serif" w:cs="Calibri"/>
                <w:color w:val="000000"/>
                <w:spacing w:val="-4"/>
                <w:sz w:val="18"/>
                <w:szCs w:val="18"/>
              </w:rPr>
              <w:lastRenderedPageBreak/>
              <w:t>ный», «Восп</w:t>
            </w:r>
            <w:r>
              <w:rPr>
                <w:rFonts w:ascii="PT Astra Serif" w:hAnsi="PT Astra Serif" w:cs="Calibri"/>
                <w:color w:val="000000"/>
                <w:spacing w:val="-4"/>
                <w:sz w:val="18"/>
                <w:szCs w:val="18"/>
              </w:rPr>
              <w:t>и</w:t>
            </w:r>
            <w:r>
              <w:rPr>
                <w:rFonts w:ascii="PT Astra Serif" w:hAnsi="PT Astra Serif" w:cs="Calibri"/>
                <w:color w:val="000000"/>
                <w:spacing w:val="-4"/>
                <w:sz w:val="18"/>
                <w:szCs w:val="18"/>
              </w:rPr>
              <w:t>тать чел</w:t>
            </w:r>
            <w:r>
              <w:rPr>
                <w:rFonts w:ascii="PT Astra Serif" w:hAnsi="PT Astra Serif" w:cs="Calibri"/>
                <w:color w:val="000000"/>
                <w:spacing w:val="-4"/>
                <w:sz w:val="18"/>
                <w:szCs w:val="18"/>
              </w:rPr>
              <w:t>о</w:t>
            </w:r>
            <w:r>
              <w:rPr>
                <w:rFonts w:ascii="PT Astra Serif" w:hAnsi="PT Astra Serif" w:cs="Calibri"/>
                <w:color w:val="000000"/>
                <w:spacing w:val="-4"/>
                <w:sz w:val="18"/>
                <w:szCs w:val="18"/>
              </w:rPr>
              <w:t>века», «Педаг</w:t>
            </w:r>
            <w:r>
              <w:rPr>
                <w:rFonts w:ascii="PT Astra Serif" w:hAnsi="PT Astra Serif" w:cs="Calibri"/>
                <w:color w:val="000000"/>
                <w:spacing w:val="-4"/>
                <w:sz w:val="18"/>
                <w:szCs w:val="18"/>
              </w:rPr>
              <w:t>о</w:t>
            </w:r>
            <w:r>
              <w:rPr>
                <w:rFonts w:ascii="PT Astra Serif" w:hAnsi="PT Astra Serif" w:cs="Calibri"/>
                <w:color w:val="000000"/>
                <w:spacing w:val="-4"/>
                <w:sz w:val="18"/>
                <w:szCs w:val="18"/>
              </w:rPr>
              <w:t>гический дебют», «</w:t>
            </w:r>
            <w:r>
              <w:rPr>
                <w:rFonts w:ascii="PT Astra Serif" w:hAnsi="PT Astra Serif" w:cs="Calibri"/>
                <w:color w:val="000000"/>
                <w:spacing w:val="-4"/>
                <w:sz w:val="18"/>
                <w:szCs w:val="18"/>
              </w:rPr>
              <w:br/>
              <w:t>Лучший директор школы»  и т.д.)</w:t>
            </w:r>
          </w:p>
        </w:tc>
        <w:tc>
          <w:tcPr>
            <w:tcW w:w="851" w:type="dxa"/>
            <w:tcMar>
              <w:left w:w="108" w:type="dxa"/>
              <w:right w:w="108" w:type="dxa"/>
            </w:tcMar>
          </w:tcPr>
          <w:p w:rsidR="00CD3935" w:rsidRPr="00E128FF" w:rsidRDefault="00CD3935" w:rsidP="00D46DAA">
            <w:pPr>
              <w:pStyle w:val="ConsPlusNormal"/>
              <w:ind w:firstLine="0"/>
              <w:jc w:val="center"/>
              <w:rPr>
                <w:rFonts w:ascii="PT Astra Serif" w:hAnsi="PT Astra Serif"/>
                <w:spacing w:val="-4"/>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br/>
              <w:t>муниц</w:t>
            </w:r>
            <w:r>
              <w:rPr>
                <w:rFonts w:ascii="PT Astra Serif" w:hAnsi="PT Astra Serif"/>
                <w:sz w:val="18"/>
                <w:szCs w:val="18"/>
              </w:rPr>
              <w:t>и</w:t>
            </w:r>
            <w:r>
              <w:rPr>
                <w:rFonts w:ascii="PT Astra Serif" w:hAnsi="PT Astra Serif"/>
                <w:sz w:val="18"/>
                <w:szCs w:val="18"/>
              </w:rPr>
              <w:t>пальног</w:t>
            </w:r>
            <w:r>
              <w:rPr>
                <w:rFonts w:ascii="PT Astra Serif" w:hAnsi="PT Astra Serif"/>
                <w:sz w:val="18"/>
                <w:szCs w:val="18"/>
              </w:rPr>
              <w:t>о</w:t>
            </w:r>
            <w:r w:rsidRPr="002A28EB">
              <w:rPr>
                <w:rFonts w:ascii="PT Astra Serif" w:hAnsi="PT Astra Serif"/>
                <w:sz w:val="18"/>
                <w:szCs w:val="18"/>
              </w:rPr>
              <w:t>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B9084C">
              <w:rPr>
                <w:rFonts w:ascii="PT Astra Serif" w:hAnsi="PT Astra Serif"/>
                <w:spacing w:val="-4"/>
                <w:sz w:val="18"/>
                <w:szCs w:val="18"/>
              </w:rPr>
              <w:t>1200079506</w:t>
            </w:r>
          </w:p>
        </w:tc>
        <w:tc>
          <w:tcPr>
            <w:tcW w:w="1417" w:type="dxa"/>
            <w:tcMar>
              <w:left w:w="108" w:type="dxa"/>
              <w:right w:w="108" w:type="dxa"/>
            </w:tcMar>
          </w:tcPr>
          <w:p w:rsidR="00CD3935" w:rsidRPr="000D084B"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1390,0</w:t>
            </w:r>
          </w:p>
        </w:tc>
        <w:tc>
          <w:tcPr>
            <w:tcW w:w="1559" w:type="dxa"/>
            <w:tcMar>
              <w:left w:w="108" w:type="dxa"/>
              <w:right w:w="108" w:type="dxa"/>
            </w:tcMar>
          </w:tcPr>
          <w:p w:rsidR="00CD3935" w:rsidRPr="000D084B" w:rsidRDefault="00CD3935" w:rsidP="00D46DAA">
            <w:pPr>
              <w:jc w:val="center"/>
              <w:rPr>
                <w:rFonts w:ascii="PT Astra Serif" w:hAnsi="PT Astra Serif" w:cs="Arial"/>
                <w:spacing w:val="-4"/>
                <w:sz w:val="18"/>
                <w:szCs w:val="18"/>
              </w:rPr>
            </w:pPr>
            <w:r w:rsidRPr="000D084B">
              <w:rPr>
                <w:rFonts w:ascii="PT Astra Serif" w:hAnsi="PT Astra Serif" w:cs="Arial"/>
                <w:spacing w:val="-4"/>
                <w:sz w:val="18"/>
                <w:szCs w:val="18"/>
              </w:rPr>
              <w:t>190,0</w:t>
            </w:r>
          </w:p>
        </w:tc>
        <w:tc>
          <w:tcPr>
            <w:tcW w:w="1418" w:type="dxa"/>
            <w:tcMar>
              <w:left w:w="108" w:type="dxa"/>
              <w:right w:w="108" w:type="dxa"/>
            </w:tcMar>
          </w:tcPr>
          <w:p w:rsidR="00CD3935" w:rsidRPr="000D084B" w:rsidRDefault="00CD3935" w:rsidP="00D46DAA">
            <w:pPr>
              <w:jc w:val="center"/>
              <w:rPr>
                <w:rFonts w:ascii="PT Astra Serif" w:hAnsi="PT Astra Serif" w:cs="Arial"/>
                <w:spacing w:val="-4"/>
                <w:sz w:val="18"/>
                <w:szCs w:val="18"/>
              </w:rPr>
            </w:pPr>
            <w:r w:rsidRPr="000D084B">
              <w:rPr>
                <w:rFonts w:ascii="PT Astra Serif" w:hAnsi="PT Astra Serif" w:cs="Arial"/>
                <w:spacing w:val="-4"/>
                <w:sz w:val="18"/>
                <w:szCs w:val="18"/>
              </w:rPr>
              <w:t>200,00</w:t>
            </w:r>
          </w:p>
        </w:tc>
        <w:tc>
          <w:tcPr>
            <w:tcW w:w="1417" w:type="dxa"/>
            <w:tcMar>
              <w:left w:w="108" w:type="dxa"/>
              <w:right w:w="108" w:type="dxa"/>
            </w:tcMar>
          </w:tcPr>
          <w:p w:rsidR="00CD3935" w:rsidRPr="000D084B" w:rsidRDefault="00CD3935" w:rsidP="00D46DAA">
            <w:pPr>
              <w:pStyle w:val="ConsPlusNormal"/>
              <w:ind w:firstLine="0"/>
              <w:jc w:val="center"/>
              <w:rPr>
                <w:rFonts w:ascii="PT Astra Serif" w:hAnsi="PT Astra Serif"/>
                <w:spacing w:val="-4"/>
                <w:sz w:val="18"/>
                <w:szCs w:val="18"/>
              </w:rPr>
            </w:pPr>
            <w:r w:rsidRPr="000D084B">
              <w:rPr>
                <w:rFonts w:ascii="PT Astra Serif" w:hAnsi="PT Astra Serif"/>
                <w:spacing w:val="-4"/>
                <w:sz w:val="18"/>
                <w:szCs w:val="18"/>
              </w:rPr>
              <w:t>250,0</w:t>
            </w:r>
          </w:p>
        </w:tc>
        <w:tc>
          <w:tcPr>
            <w:tcW w:w="1560" w:type="dxa"/>
            <w:tcMar>
              <w:left w:w="108" w:type="dxa"/>
              <w:right w:w="108" w:type="dxa"/>
            </w:tcMar>
          </w:tcPr>
          <w:p w:rsidR="00CD3935" w:rsidRPr="000D084B" w:rsidRDefault="00CD3935" w:rsidP="00D46DAA">
            <w:pPr>
              <w:jc w:val="center"/>
              <w:rPr>
                <w:rFonts w:ascii="PT Astra Serif" w:hAnsi="PT Astra Serif"/>
                <w:sz w:val="18"/>
                <w:szCs w:val="18"/>
              </w:rPr>
            </w:pPr>
            <w:r w:rsidRPr="000D084B">
              <w:rPr>
                <w:rFonts w:ascii="PT Astra Serif" w:hAnsi="PT Astra Serif"/>
                <w:spacing w:val="-4"/>
                <w:sz w:val="18"/>
                <w:szCs w:val="18"/>
              </w:rPr>
              <w:t>250,0</w:t>
            </w:r>
          </w:p>
        </w:tc>
        <w:tc>
          <w:tcPr>
            <w:tcW w:w="1559" w:type="dxa"/>
            <w:tcMar>
              <w:left w:w="108" w:type="dxa"/>
              <w:right w:w="108" w:type="dxa"/>
            </w:tcMar>
          </w:tcPr>
          <w:p w:rsidR="00CD3935" w:rsidRPr="000D084B" w:rsidRDefault="00CD3935" w:rsidP="00D46DAA">
            <w:pPr>
              <w:jc w:val="center"/>
              <w:rPr>
                <w:rFonts w:ascii="PT Astra Serif" w:hAnsi="PT Astra Serif"/>
                <w:sz w:val="18"/>
                <w:szCs w:val="18"/>
              </w:rPr>
            </w:pPr>
            <w:r w:rsidRPr="000D084B">
              <w:rPr>
                <w:rFonts w:ascii="PT Astra Serif" w:hAnsi="PT Astra Serif"/>
                <w:spacing w:val="-4"/>
                <w:sz w:val="18"/>
                <w:szCs w:val="18"/>
              </w:rPr>
              <w:t>250,00</w:t>
            </w:r>
          </w:p>
        </w:tc>
        <w:tc>
          <w:tcPr>
            <w:tcW w:w="1559" w:type="dxa"/>
            <w:tcMar>
              <w:left w:w="108" w:type="dxa"/>
              <w:right w:w="108" w:type="dxa"/>
            </w:tcMar>
          </w:tcPr>
          <w:p w:rsidR="00CD3935" w:rsidRPr="000D084B" w:rsidRDefault="00CD3935" w:rsidP="00D46DAA">
            <w:pPr>
              <w:jc w:val="center"/>
              <w:rPr>
                <w:rFonts w:ascii="PT Astra Serif" w:hAnsi="PT Astra Serif"/>
                <w:sz w:val="18"/>
                <w:szCs w:val="18"/>
              </w:rPr>
            </w:pPr>
            <w:r w:rsidRPr="000D084B">
              <w:rPr>
                <w:rFonts w:ascii="PT Astra Serif" w:hAnsi="PT Astra Serif"/>
                <w:spacing w:val="-4"/>
                <w:sz w:val="18"/>
                <w:szCs w:val="18"/>
              </w:rPr>
              <w:t>250,00</w:t>
            </w:r>
          </w:p>
        </w:tc>
      </w:tr>
      <w:tr w:rsidR="00CD3935" w:rsidRPr="002A28EB" w:rsidTr="00D46DAA">
        <w:trPr>
          <w:trHeight w:val="201"/>
        </w:trPr>
        <w:tc>
          <w:tcPr>
            <w:tcW w:w="568" w:type="dxa"/>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7.2</w:t>
            </w:r>
            <w:r w:rsidRPr="006D2675">
              <w:rPr>
                <w:rFonts w:ascii="PT Astra Serif" w:hAnsi="PT Astra Serif"/>
                <w:spacing w:val="-4"/>
                <w:sz w:val="18"/>
                <w:szCs w:val="18"/>
              </w:rPr>
              <w:t>.</w:t>
            </w:r>
          </w:p>
        </w:tc>
        <w:tc>
          <w:tcPr>
            <w:tcW w:w="992" w:type="dxa"/>
            <w:tcMar>
              <w:left w:w="108" w:type="dxa"/>
              <w:right w:w="108" w:type="dxa"/>
            </w:tcMar>
          </w:tcPr>
          <w:p w:rsidR="00CD3935" w:rsidRPr="005721F2" w:rsidRDefault="00CD3935" w:rsidP="00D46DAA">
            <w:pPr>
              <w:spacing w:line="230" w:lineRule="auto"/>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Предо</w:t>
            </w:r>
            <w:r w:rsidRPr="005721F2">
              <w:rPr>
                <w:rFonts w:ascii="PT Astra Serif" w:hAnsi="PT Astra Serif" w:cs="Calibri"/>
                <w:color w:val="000000"/>
                <w:spacing w:val="-4"/>
                <w:sz w:val="18"/>
                <w:szCs w:val="18"/>
              </w:rPr>
              <w:t>с</w:t>
            </w:r>
            <w:r w:rsidRPr="005721F2">
              <w:rPr>
                <w:rFonts w:ascii="PT Astra Serif" w:hAnsi="PT Astra Serif" w:cs="Calibri"/>
                <w:color w:val="000000"/>
                <w:spacing w:val="-4"/>
                <w:sz w:val="18"/>
                <w:szCs w:val="18"/>
              </w:rPr>
              <w:t>тавление мер соц</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альной поддер</w:t>
            </w:r>
            <w:r w:rsidRPr="005721F2">
              <w:rPr>
                <w:rFonts w:ascii="PT Astra Serif" w:hAnsi="PT Astra Serif" w:cs="Calibri"/>
                <w:color w:val="000000"/>
                <w:spacing w:val="-4"/>
                <w:sz w:val="18"/>
                <w:szCs w:val="18"/>
              </w:rPr>
              <w:t>ж</w:t>
            </w:r>
            <w:r w:rsidRPr="005721F2">
              <w:rPr>
                <w:rFonts w:ascii="PT Astra Serif" w:hAnsi="PT Astra Serif" w:cs="Calibri"/>
                <w:color w:val="000000"/>
                <w:spacing w:val="-4"/>
                <w:sz w:val="18"/>
                <w:szCs w:val="18"/>
              </w:rPr>
              <w:t>ки т</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лантл</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вым и одарё</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ным об</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чающи</w:t>
            </w:r>
            <w:r w:rsidRPr="005721F2">
              <w:rPr>
                <w:rFonts w:ascii="PT Astra Serif" w:hAnsi="PT Astra Serif" w:cs="Calibri"/>
                <w:color w:val="000000"/>
                <w:spacing w:val="-4"/>
                <w:sz w:val="18"/>
                <w:szCs w:val="18"/>
              </w:rPr>
              <w:t>м</w:t>
            </w:r>
            <w:r w:rsidRPr="005721F2">
              <w:rPr>
                <w:rFonts w:ascii="PT Astra Serif" w:hAnsi="PT Astra Serif" w:cs="Calibri"/>
                <w:color w:val="000000"/>
                <w:spacing w:val="-4"/>
                <w:sz w:val="18"/>
                <w:szCs w:val="18"/>
              </w:rPr>
              <w:t>ся, пед</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гогич</w:t>
            </w:r>
            <w:r w:rsidRPr="005721F2">
              <w:rPr>
                <w:rFonts w:ascii="PT Astra Serif" w:hAnsi="PT Astra Serif" w:cs="Calibri"/>
                <w:color w:val="000000"/>
                <w:spacing w:val="-4"/>
                <w:sz w:val="18"/>
                <w:szCs w:val="18"/>
              </w:rPr>
              <w:t>е</w:t>
            </w:r>
            <w:r w:rsidRPr="005721F2">
              <w:rPr>
                <w:rFonts w:ascii="PT Astra Serif" w:hAnsi="PT Astra Serif" w:cs="Calibri"/>
                <w:color w:val="000000"/>
                <w:spacing w:val="-4"/>
                <w:sz w:val="18"/>
                <w:szCs w:val="18"/>
              </w:rPr>
              <w:t>ским и научным работн</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кам обр</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зовател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ных орг</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низаций</w:t>
            </w:r>
          </w:p>
        </w:tc>
        <w:tc>
          <w:tcPr>
            <w:tcW w:w="851" w:type="dxa"/>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tcMar>
              <w:left w:w="108" w:type="dxa"/>
              <w:right w:w="108" w:type="dxa"/>
            </w:tcMar>
          </w:tcPr>
          <w:p w:rsidR="00CD3935" w:rsidRPr="00DC7DAC" w:rsidRDefault="00CD3935" w:rsidP="00D46DAA">
            <w:pPr>
              <w:pStyle w:val="ConsPlusNormal"/>
              <w:spacing w:line="230" w:lineRule="auto"/>
              <w:ind w:firstLine="0"/>
              <w:jc w:val="center"/>
              <w:rPr>
                <w:rFonts w:ascii="PT Astra Serif" w:hAnsi="PT Astra Serif"/>
                <w:spacing w:val="-4"/>
                <w:sz w:val="18"/>
                <w:szCs w:val="18"/>
              </w:rPr>
            </w:pPr>
            <w:r w:rsidRPr="00B9084C">
              <w:rPr>
                <w:rFonts w:ascii="PT Astra Serif" w:hAnsi="PT Astra Serif"/>
                <w:spacing w:val="-4"/>
                <w:sz w:val="18"/>
                <w:szCs w:val="18"/>
              </w:rPr>
              <w:t>1200079506</w:t>
            </w:r>
          </w:p>
        </w:tc>
        <w:tc>
          <w:tcPr>
            <w:tcW w:w="1417"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300,0</w:t>
            </w:r>
          </w:p>
        </w:tc>
        <w:tc>
          <w:tcPr>
            <w:tcW w:w="1559"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50,00</w:t>
            </w:r>
          </w:p>
        </w:tc>
        <w:tc>
          <w:tcPr>
            <w:tcW w:w="1418"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50,00</w:t>
            </w:r>
          </w:p>
        </w:tc>
        <w:tc>
          <w:tcPr>
            <w:tcW w:w="1417"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50,00</w:t>
            </w:r>
          </w:p>
        </w:tc>
        <w:tc>
          <w:tcPr>
            <w:tcW w:w="1560"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50,00</w:t>
            </w:r>
          </w:p>
        </w:tc>
        <w:tc>
          <w:tcPr>
            <w:tcW w:w="1559"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50,00</w:t>
            </w:r>
          </w:p>
        </w:tc>
        <w:tc>
          <w:tcPr>
            <w:tcW w:w="1559"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50,00</w:t>
            </w:r>
          </w:p>
        </w:tc>
      </w:tr>
      <w:tr w:rsidR="00CD3935" w:rsidRPr="002A28EB" w:rsidTr="00D46DAA">
        <w:trPr>
          <w:trHeight w:val="4449"/>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7.3</w:t>
            </w:r>
          </w:p>
        </w:tc>
        <w:tc>
          <w:tcPr>
            <w:tcW w:w="992" w:type="dxa"/>
            <w:tcMar>
              <w:left w:w="108" w:type="dxa"/>
              <w:right w:w="108" w:type="dxa"/>
            </w:tcMar>
          </w:tcPr>
          <w:p w:rsidR="00CD3935" w:rsidRPr="005721F2" w:rsidRDefault="00CD3935" w:rsidP="00D46DAA">
            <w:pPr>
              <w:spacing w:line="230" w:lineRule="auto"/>
              <w:jc w:val="both"/>
              <w:rPr>
                <w:rFonts w:ascii="PT Astra Serif" w:hAnsi="PT Astra Serif" w:cs="Calibri"/>
                <w:color w:val="000000"/>
                <w:spacing w:val="-4"/>
                <w:sz w:val="18"/>
                <w:szCs w:val="18"/>
              </w:rPr>
            </w:pPr>
            <w:r w:rsidRPr="0090210F">
              <w:rPr>
                <w:rFonts w:ascii="PT Astra Serif" w:hAnsi="PT Astra Serif" w:cs="Calibri"/>
                <w:color w:val="000000"/>
                <w:spacing w:val="-4"/>
                <w:sz w:val="18"/>
                <w:szCs w:val="18"/>
              </w:rPr>
              <w:t>Освоение бюдже</w:t>
            </w:r>
            <w:r w:rsidRPr="0090210F">
              <w:rPr>
                <w:rFonts w:ascii="PT Astra Serif" w:hAnsi="PT Astra Serif" w:cs="Calibri"/>
                <w:color w:val="000000"/>
                <w:spacing w:val="-4"/>
                <w:sz w:val="18"/>
                <w:szCs w:val="18"/>
              </w:rPr>
              <w:t>т</w:t>
            </w:r>
            <w:r w:rsidRPr="0090210F">
              <w:rPr>
                <w:rFonts w:ascii="PT Astra Serif" w:hAnsi="PT Astra Serif" w:cs="Calibri"/>
                <w:color w:val="000000"/>
                <w:spacing w:val="-4"/>
                <w:sz w:val="18"/>
                <w:szCs w:val="18"/>
              </w:rPr>
              <w:t>ных средств на обеспеч</w:t>
            </w:r>
            <w:r w:rsidRPr="0090210F">
              <w:rPr>
                <w:rFonts w:ascii="PT Astra Serif" w:hAnsi="PT Astra Serif" w:cs="Calibri"/>
                <w:color w:val="000000"/>
                <w:spacing w:val="-4"/>
                <w:sz w:val="18"/>
                <w:szCs w:val="18"/>
              </w:rPr>
              <w:t>е</w:t>
            </w:r>
            <w:r w:rsidRPr="0090210F">
              <w:rPr>
                <w:rFonts w:ascii="PT Astra Serif" w:hAnsi="PT Astra Serif" w:cs="Calibri"/>
                <w:color w:val="000000"/>
                <w:spacing w:val="-4"/>
                <w:sz w:val="18"/>
                <w:szCs w:val="18"/>
              </w:rPr>
              <w:t>ние гос</w:t>
            </w:r>
            <w:r w:rsidRPr="0090210F">
              <w:rPr>
                <w:rFonts w:ascii="PT Astra Serif" w:hAnsi="PT Astra Serif" w:cs="Calibri"/>
                <w:color w:val="000000"/>
                <w:spacing w:val="-4"/>
                <w:sz w:val="18"/>
                <w:szCs w:val="18"/>
              </w:rPr>
              <w:t>у</w:t>
            </w:r>
            <w:r w:rsidRPr="0090210F">
              <w:rPr>
                <w:rFonts w:ascii="PT Astra Serif" w:hAnsi="PT Astra Serif" w:cs="Calibri"/>
                <w:color w:val="000000"/>
                <w:spacing w:val="-4"/>
                <w:sz w:val="18"/>
                <w:szCs w:val="18"/>
              </w:rPr>
              <w:t>дарстве</w:t>
            </w:r>
            <w:r w:rsidRPr="0090210F">
              <w:rPr>
                <w:rFonts w:ascii="PT Astra Serif" w:hAnsi="PT Astra Serif" w:cs="Calibri"/>
                <w:color w:val="000000"/>
                <w:spacing w:val="-4"/>
                <w:sz w:val="18"/>
                <w:szCs w:val="18"/>
              </w:rPr>
              <w:t>н</w:t>
            </w:r>
            <w:r w:rsidRPr="0090210F">
              <w:rPr>
                <w:rFonts w:ascii="PT Astra Serif" w:hAnsi="PT Astra Serif" w:cs="Calibri"/>
                <w:color w:val="000000"/>
                <w:spacing w:val="-4"/>
                <w:sz w:val="18"/>
                <w:szCs w:val="18"/>
              </w:rPr>
              <w:t>ных г</w:t>
            </w:r>
            <w:r w:rsidRPr="0090210F">
              <w:rPr>
                <w:rFonts w:ascii="PT Astra Serif" w:hAnsi="PT Astra Serif" w:cs="Calibri"/>
                <w:color w:val="000000"/>
                <w:spacing w:val="-4"/>
                <w:sz w:val="18"/>
                <w:szCs w:val="18"/>
              </w:rPr>
              <w:t>а</w:t>
            </w:r>
            <w:r w:rsidRPr="0090210F">
              <w:rPr>
                <w:rFonts w:ascii="PT Astra Serif" w:hAnsi="PT Astra Serif" w:cs="Calibri"/>
                <w:color w:val="000000"/>
                <w:spacing w:val="-4"/>
                <w:sz w:val="18"/>
                <w:szCs w:val="18"/>
              </w:rPr>
              <w:t>рантий, реал</w:t>
            </w:r>
            <w:r w:rsidRPr="0090210F">
              <w:rPr>
                <w:rFonts w:ascii="PT Astra Serif" w:hAnsi="PT Astra Serif" w:cs="Calibri"/>
                <w:color w:val="000000"/>
                <w:spacing w:val="-4"/>
                <w:sz w:val="18"/>
                <w:szCs w:val="18"/>
              </w:rPr>
              <w:t>и</w:t>
            </w:r>
            <w:r w:rsidRPr="0090210F">
              <w:rPr>
                <w:rFonts w:ascii="PT Astra Serif" w:hAnsi="PT Astra Serif" w:cs="Calibri"/>
                <w:color w:val="000000"/>
                <w:spacing w:val="-4"/>
                <w:sz w:val="18"/>
                <w:szCs w:val="18"/>
              </w:rPr>
              <w:t>зующие дополн</w:t>
            </w:r>
            <w:r w:rsidRPr="0090210F">
              <w:rPr>
                <w:rFonts w:ascii="PT Astra Serif" w:hAnsi="PT Astra Serif" w:cs="Calibri"/>
                <w:color w:val="000000"/>
                <w:spacing w:val="-4"/>
                <w:sz w:val="18"/>
                <w:szCs w:val="18"/>
              </w:rPr>
              <w:t>и</w:t>
            </w:r>
            <w:r w:rsidRPr="0090210F">
              <w:rPr>
                <w:rFonts w:ascii="PT Astra Serif" w:hAnsi="PT Astra Serif" w:cs="Calibri"/>
                <w:color w:val="000000"/>
                <w:spacing w:val="-4"/>
                <w:sz w:val="18"/>
                <w:szCs w:val="18"/>
              </w:rPr>
              <w:t>тельные общео</w:t>
            </w:r>
            <w:r w:rsidRPr="0090210F">
              <w:rPr>
                <w:rFonts w:ascii="PT Astra Serif" w:hAnsi="PT Astra Serif" w:cs="Calibri"/>
                <w:color w:val="000000"/>
                <w:spacing w:val="-4"/>
                <w:sz w:val="18"/>
                <w:szCs w:val="18"/>
              </w:rPr>
              <w:t>б</w:t>
            </w:r>
            <w:r w:rsidRPr="0090210F">
              <w:rPr>
                <w:rFonts w:ascii="PT Astra Serif" w:hAnsi="PT Astra Serif" w:cs="Calibri"/>
                <w:color w:val="000000"/>
                <w:spacing w:val="-4"/>
                <w:sz w:val="18"/>
                <w:szCs w:val="18"/>
              </w:rPr>
              <w:t>разов</w:t>
            </w:r>
            <w:r w:rsidRPr="0090210F">
              <w:rPr>
                <w:rFonts w:ascii="PT Astra Serif" w:hAnsi="PT Astra Serif" w:cs="Calibri"/>
                <w:color w:val="000000"/>
                <w:spacing w:val="-4"/>
                <w:sz w:val="18"/>
                <w:szCs w:val="18"/>
              </w:rPr>
              <w:t>а</w:t>
            </w:r>
            <w:r w:rsidRPr="0090210F">
              <w:rPr>
                <w:rFonts w:ascii="PT Astra Serif" w:hAnsi="PT Astra Serif" w:cs="Calibri"/>
                <w:color w:val="000000"/>
                <w:spacing w:val="-4"/>
                <w:sz w:val="18"/>
                <w:szCs w:val="18"/>
              </w:rPr>
              <w:t>тельные общера</w:t>
            </w:r>
            <w:r w:rsidRPr="0090210F">
              <w:rPr>
                <w:rFonts w:ascii="PT Astra Serif" w:hAnsi="PT Astra Serif" w:cs="Calibri"/>
                <w:color w:val="000000"/>
                <w:spacing w:val="-4"/>
                <w:sz w:val="18"/>
                <w:szCs w:val="18"/>
              </w:rPr>
              <w:t>з</w:t>
            </w:r>
            <w:r w:rsidRPr="0090210F">
              <w:rPr>
                <w:rFonts w:ascii="PT Astra Serif" w:hAnsi="PT Astra Serif" w:cs="Calibri"/>
                <w:color w:val="000000"/>
                <w:spacing w:val="-4"/>
                <w:sz w:val="18"/>
                <w:szCs w:val="18"/>
              </w:rPr>
              <w:t>вивающие програ</w:t>
            </w:r>
            <w:r w:rsidRPr="0090210F">
              <w:rPr>
                <w:rFonts w:ascii="PT Astra Serif" w:hAnsi="PT Astra Serif" w:cs="Calibri"/>
                <w:color w:val="000000"/>
                <w:spacing w:val="-4"/>
                <w:sz w:val="18"/>
                <w:szCs w:val="18"/>
              </w:rPr>
              <w:t>м</w:t>
            </w:r>
            <w:r w:rsidRPr="0090210F">
              <w:rPr>
                <w:rFonts w:ascii="PT Astra Serif" w:hAnsi="PT Astra Serif" w:cs="Calibri"/>
                <w:color w:val="000000"/>
                <w:spacing w:val="-4"/>
                <w:sz w:val="18"/>
                <w:szCs w:val="18"/>
              </w:rPr>
              <w:t xml:space="preserve">мы </w:t>
            </w:r>
            <w:r w:rsidRPr="00B9084C">
              <w:rPr>
                <w:rFonts w:ascii="PT Astra Serif" w:hAnsi="PT Astra Serif" w:cs="Calibri"/>
                <w:spacing w:val="-4"/>
                <w:sz w:val="18"/>
                <w:szCs w:val="18"/>
              </w:rPr>
              <w:t>в си</w:t>
            </w:r>
            <w:r w:rsidRPr="00B9084C">
              <w:rPr>
                <w:rFonts w:ascii="PT Astra Serif" w:hAnsi="PT Astra Serif" w:cs="Calibri"/>
                <w:spacing w:val="-4"/>
                <w:sz w:val="18"/>
                <w:szCs w:val="18"/>
              </w:rPr>
              <w:t>с</w:t>
            </w:r>
            <w:r w:rsidRPr="00B9084C">
              <w:rPr>
                <w:rFonts w:ascii="PT Astra Serif" w:hAnsi="PT Astra Serif" w:cs="Calibri"/>
                <w:spacing w:val="-4"/>
                <w:sz w:val="18"/>
                <w:szCs w:val="18"/>
              </w:rPr>
              <w:t>теме пе</w:t>
            </w:r>
            <w:r w:rsidRPr="00B9084C">
              <w:rPr>
                <w:rFonts w:ascii="PT Astra Serif" w:hAnsi="PT Astra Serif" w:cs="Calibri"/>
                <w:spacing w:val="-4"/>
                <w:sz w:val="18"/>
                <w:szCs w:val="18"/>
              </w:rPr>
              <w:t>р</w:t>
            </w:r>
            <w:r w:rsidRPr="00B9084C">
              <w:rPr>
                <w:rFonts w:ascii="PT Astra Serif" w:hAnsi="PT Astra Serif" w:cs="Calibri"/>
                <w:spacing w:val="-4"/>
                <w:sz w:val="18"/>
                <w:szCs w:val="18"/>
              </w:rPr>
              <w:t>сониф</w:t>
            </w:r>
            <w:r w:rsidRPr="00B9084C">
              <w:rPr>
                <w:rFonts w:ascii="PT Astra Serif" w:hAnsi="PT Astra Serif" w:cs="Calibri"/>
                <w:spacing w:val="-4"/>
                <w:sz w:val="18"/>
                <w:szCs w:val="18"/>
              </w:rPr>
              <w:t>и</w:t>
            </w:r>
            <w:r w:rsidRPr="00B9084C">
              <w:rPr>
                <w:rFonts w:ascii="PT Astra Serif" w:hAnsi="PT Astra Serif" w:cs="Calibri"/>
                <w:spacing w:val="-4"/>
                <w:sz w:val="18"/>
                <w:szCs w:val="18"/>
              </w:rPr>
              <w:t>цирова</w:t>
            </w:r>
            <w:r w:rsidRPr="00B9084C">
              <w:rPr>
                <w:rFonts w:ascii="PT Astra Serif" w:hAnsi="PT Astra Serif" w:cs="Calibri"/>
                <w:spacing w:val="-4"/>
                <w:sz w:val="18"/>
                <w:szCs w:val="18"/>
              </w:rPr>
              <w:t>н</w:t>
            </w:r>
            <w:r w:rsidRPr="00B9084C">
              <w:rPr>
                <w:rFonts w:ascii="PT Astra Serif" w:hAnsi="PT Astra Serif" w:cs="Calibri"/>
                <w:spacing w:val="-4"/>
                <w:sz w:val="18"/>
                <w:szCs w:val="18"/>
              </w:rPr>
              <w:t>ного ф</w:t>
            </w:r>
            <w:r w:rsidRPr="00B9084C">
              <w:rPr>
                <w:rFonts w:ascii="PT Astra Serif" w:hAnsi="PT Astra Serif" w:cs="Calibri"/>
                <w:spacing w:val="-4"/>
                <w:sz w:val="18"/>
                <w:szCs w:val="18"/>
              </w:rPr>
              <w:t>и</w:t>
            </w:r>
            <w:r w:rsidRPr="00B9084C">
              <w:rPr>
                <w:rFonts w:ascii="PT Astra Serif" w:hAnsi="PT Astra Serif" w:cs="Calibri"/>
                <w:spacing w:val="-4"/>
                <w:sz w:val="18"/>
                <w:szCs w:val="18"/>
              </w:rPr>
              <w:t>нансир</w:t>
            </w:r>
            <w:r w:rsidRPr="00B9084C">
              <w:rPr>
                <w:rFonts w:ascii="PT Astra Serif" w:hAnsi="PT Astra Serif" w:cs="Calibri"/>
                <w:spacing w:val="-4"/>
                <w:sz w:val="18"/>
                <w:szCs w:val="18"/>
              </w:rPr>
              <w:t>о</w:t>
            </w:r>
            <w:r w:rsidRPr="00B9084C">
              <w:rPr>
                <w:rFonts w:ascii="PT Astra Serif" w:hAnsi="PT Astra Serif" w:cs="Calibri"/>
                <w:spacing w:val="-4"/>
                <w:sz w:val="18"/>
                <w:szCs w:val="18"/>
              </w:rPr>
              <w:t>вания,</w:t>
            </w:r>
            <w:r w:rsidRPr="0090210F">
              <w:rPr>
                <w:rFonts w:ascii="PT Astra Serif" w:hAnsi="PT Astra Serif" w:cs="Calibri"/>
                <w:color w:val="000000"/>
                <w:spacing w:val="-4"/>
                <w:sz w:val="18"/>
                <w:szCs w:val="18"/>
              </w:rPr>
              <w:t xml:space="preserve"> в части выплаты зарабо</w:t>
            </w:r>
            <w:r w:rsidRPr="0090210F">
              <w:rPr>
                <w:rFonts w:ascii="PT Astra Serif" w:hAnsi="PT Astra Serif" w:cs="Calibri"/>
                <w:color w:val="000000"/>
                <w:spacing w:val="-4"/>
                <w:sz w:val="18"/>
                <w:szCs w:val="18"/>
              </w:rPr>
              <w:t>т</w:t>
            </w:r>
            <w:r w:rsidRPr="0090210F">
              <w:rPr>
                <w:rFonts w:ascii="PT Astra Serif" w:hAnsi="PT Astra Serif" w:cs="Calibri"/>
                <w:color w:val="000000"/>
                <w:spacing w:val="-4"/>
                <w:sz w:val="18"/>
                <w:szCs w:val="18"/>
              </w:rPr>
              <w:t>ной пл</w:t>
            </w:r>
            <w:r w:rsidRPr="0090210F">
              <w:rPr>
                <w:rFonts w:ascii="PT Astra Serif" w:hAnsi="PT Astra Serif" w:cs="Calibri"/>
                <w:color w:val="000000"/>
                <w:spacing w:val="-4"/>
                <w:sz w:val="18"/>
                <w:szCs w:val="18"/>
              </w:rPr>
              <w:t>а</w:t>
            </w:r>
            <w:r w:rsidRPr="0090210F">
              <w:rPr>
                <w:rFonts w:ascii="PT Astra Serif" w:hAnsi="PT Astra Serif" w:cs="Calibri"/>
                <w:color w:val="000000"/>
                <w:spacing w:val="-4"/>
                <w:sz w:val="18"/>
                <w:szCs w:val="18"/>
              </w:rPr>
              <w:t>ты, н</w:t>
            </w:r>
            <w:r w:rsidRPr="0090210F">
              <w:rPr>
                <w:rFonts w:ascii="PT Astra Serif" w:hAnsi="PT Astra Serif" w:cs="Calibri"/>
                <w:color w:val="000000"/>
                <w:spacing w:val="-4"/>
                <w:sz w:val="18"/>
                <w:szCs w:val="18"/>
              </w:rPr>
              <w:t>а</w:t>
            </w:r>
            <w:r w:rsidRPr="0090210F">
              <w:rPr>
                <w:rFonts w:ascii="PT Astra Serif" w:hAnsi="PT Astra Serif" w:cs="Calibri"/>
                <w:color w:val="000000"/>
                <w:spacing w:val="-4"/>
                <w:sz w:val="18"/>
                <w:szCs w:val="18"/>
              </w:rPr>
              <w:t>числений на оплату труда</w:t>
            </w:r>
          </w:p>
        </w:tc>
        <w:tc>
          <w:tcPr>
            <w:tcW w:w="851" w:type="dxa"/>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spacing w:line="230" w:lineRule="auto"/>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tcMar>
              <w:left w:w="108" w:type="dxa"/>
              <w:right w:w="108" w:type="dxa"/>
            </w:tcMar>
          </w:tcPr>
          <w:p w:rsidR="00CD3935" w:rsidRDefault="00CD3935" w:rsidP="00D46DAA">
            <w:pPr>
              <w:jc w:val="center"/>
              <w:rPr>
                <w:rFonts w:ascii="Arial CYR" w:hAnsi="Arial CYR" w:cs="Arial"/>
                <w:sz w:val="16"/>
                <w:szCs w:val="16"/>
              </w:rPr>
            </w:pPr>
            <w:r>
              <w:rPr>
                <w:rFonts w:ascii="Arial CYR" w:hAnsi="Arial CYR" w:cs="Arial"/>
                <w:sz w:val="16"/>
                <w:szCs w:val="16"/>
              </w:rPr>
              <w:t>1200079518</w:t>
            </w:r>
          </w:p>
          <w:p w:rsidR="00CD3935" w:rsidRPr="00DC7DAC" w:rsidRDefault="00CD3935" w:rsidP="00D46DAA">
            <w:pPr>
              <w:pStyle w:val="ConsPlusNormal"/>
              <w:spacing w:line="230"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Pr>
                <w:rFonts w:ascii="PT Astra Serif" w:hAnsi="PT Astra Serif"/>
                <w:spacing w:val="-4"/>
                <w:sz w:val="18"/>
                <w:szCs w:val="18"/>
              </w:rPr>
              <w:t>31 815,7</w:t>
            </w:r>
          </w:p>
        </w:tc>
        <w:tc>
          <w:tcPr>
            <w:tcW w:w="1559"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4796,6</w:t>
            </w:r>
          </w:p>
        </w:tc>
        <w:tc>
          <w:tcPr>
            <w:tcW w:w="1418"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4988,5</w:t>
            </w:r>
          </w:p>
        </w:tc>
        <w:tc>
          <w:tcPr>
            <w:tcW w:w="1417"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5188,0</w:t>
            </w:r>
          </w:p>
        </w:tc>
        <w:tc>
          <w:tcPr>
            <w:tcW w:w="1560"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5395,5</w:t>
            </w:r>
          </w:p>
        </w:tc>
        <w:tc>
          <w:tcPr>
            <w:tcW w:w="1559"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5611,3</w:t>
            </w:r>
          </w:p>
        </w:tc>
        <w:tc>
          <w:tcPr>
            <w:tcW w:w="1559" w:type="dxa"/>
            <w:tcMar>
              <w:left w:w="108" w:type="dxa"/>
              <w:right w:w="108" w:type="dxa"/>
            </w:tcMar>
          </w:tcPr>
          <w:p w:rsidR="00CD3935" w:rsidRPr="000D084B" w:rsidRDefault="00CD3935" w:rsidP="00D46DAA">
            <w:pPr>
              <w:pStyle w:val="ConsPlusNormal"/>
              <w:spacing w:line="230" w:lineRule="auto"/>
              <w:ind w:firstLine="0"/>
              <w:jc w:val="center"/>
              <w:rPr>
                <w:rFonts w:ascii="PT Astra Serif" w:hAnsi="PT Astra Serif"/>
                <w:spacing w:val="-4"/>
                <w:sz w:val="18"/>
                <w:szCs w:val="18"/>
              </w:rPr>
            </w:pPr>
            <w:r w:rsidRPr="000D084B">
              <w:rPr>
                <w:rFonts w:ascii="PT Astra Serif" w:hAnsi="PT Astra Serif"/>
                <w:spacing w:val="-4"/>
                <w:sz w:val="18"/>
                <w:szCs w:val="18"/>
              </w:rPr>
              <w:t>5835,8</w:t>
            </w:r>
          </w:p>
        </w:tc>
      </w:tr>
      <w:tr w:rsidR="00CD3935" w:rsidRPr="002A28EB" w:rsidTr="00D46DAA">
        <w:trPr>
          <w:trHeight w:val="405"/>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8.</w:t>
            </w:r>
          </w:p>
        </w:tc>
        <w:tc>
          <w:tcPr>
            <w:tcW w:w="992" w:type="dxa"/>
            <w:tcMar>
              <w:left w:w="108" w:type="dxa"/>
              <w:right w:w="108" w:type="dxa"/>
            </w:tcMar>
          </w:tcPr>
          <w:p w:rsidR="00CD3935" w:rsidRPr="00A436D2" w:rsidRDefault="00CD3935" w:rsidP="00D46DAA">
            <w:pPr>
              <w:jc w:val="both"/>
              <w:rPr>
                <w:rFonts w:ascii="PT Astra Serif" w:hAnsi="PT Astra Serif" w:cs="Calibri"/>
                <w:b/>
                <w:spacing w:val="-4"/>
                <w:sz w:val="18"/>
                <w:szCs w:val="18"/>
              </w:rPr>
            </w:pPr>
            <w:r>
              <w:rPr>
                <w:rFonts w:ascii="PT Astra Serif" w:hAnsi="PT Astra Serif"/>
                <w:b/>
                <w:spacing w:val="-4"/>
                <w:sz w:val="20"/>
                <w:szCs w:val="20"/>
              </w:rPr>
              <w:t>Сопр</w:t>
            </w:r>
            <w:r>
              <w:rPr>
                <w:rFonts w:ascii="PT Astra Serif" w:hAnsi="PT Astra Serif"/>
                <w:b/>
                <w:spacing w:val="-4"/>
                <w:sz w:val="20"/>
                <w:szCs w:val="20"/>
              </w:rPr>
              <w:t>о</w:t>
            </w:r>
            <w:r>
              <w:rPr>
                <w:rFonts w:ascii="PT Astra Serif" w:hAnsi="PT Astra Serif"/>
                <w:b/>
                <w:spacing w:val="-4"/>
                <w:sz w:val="20"/>
                <w:szCs w:val="20"/>
              </w:rPr>
              <w:t>вожд</w:t>
            </w:r>
            <w:r>
              <w:rPr>
                <w:rFonts w:ascii="PT Astra Serif" w:hAnsi="PT Astra Serif"/>
                <w:b/>
                <w:spacing w:val="-4"/>
                <w:sz w:val="20"/>
                <w:szCs w:val="20"/>
              </w:rPr>
              <w:t>е</w:t>
            </w:r>
            <w:r>
              <w:rPr>
                <w:rFonts w:ascii="PT Astra Serif" w:hAnsi="PT Astra Serif"/>
                <w:b/>
                <w:spacing w:val="-4"/>
                <w:sz w:val="20"/>
                <w:szCs w:val="20"/>
              </w:rPr>
              <w:t>нию студе</w:t>
            </w:r>
            <w:r>
              <w:rPr>
                <w:rFonts w:ascii="PT Astra Serif" w:hAnsi="PT Astra Serif"/>
                <w:b/>
                <w:spacing w:val="-4"/>
                <w:sz w:val="20"/>
                <w:szCs w:val="20"/>
              </w:rPr>
              <w:t>н</w:t>
            </w:r>
            <w:r>
              <w:rPr>
                <w:rFonts w:ascii="PT Astra Serif" w:hAnsi="PT Astra Serif"/>
                <w:b/>
                <w:spacing w:val="-4"/>
                <w:sz w:val="20"/>
                <w:szCs w:val="20"/>
              </w:rPr>
              <w:t>тов, п</w:t>
            </w:r>
            <w:r>
              <w:rPr>
                <w:rFonts w:ascii="PT Astra Serif" w:hAnsi="PT Astra Serif"/>
                <w:b/>
                <w:spacing w:val="-4"/>
                <w:sz w:val="20"/>
                <w:szCs w:val="20"/>
              </w:rPr>
              <w:t>о</w:t>
            </w:r>
            <w:r>
              <w:rPr>
                <w:rFonts w:ascii="PT Astra Serif" w:hAnsi="PT Astra Serif"/>
                <w:b/>
                <w:spacing w:val="-4"/>
                <w:sz w:val="20"/>
                <w:szCs w:val="20"/>
              </w:rPr>
              <w:t>ступи</w:t>
            </w:r>
            <w:r>
              <w:rPr>
                <w:rFonts w:ascii="PT Astra Serif" w:hAnsi="PT Astra Serif"/>
                <w:b/>
                <w:spacing w:val="-4"/>
                <w:sz w:val="20"/>
                <w:szCs w:val="20"/>
              </w:rPr>
              <w:t>в</w:t>
            </w:r>
            <w:r>
              <w:rPr>
                <w:rFonts w:ascii="PT Astra Serif" w:hAnsi="PT Astra Serif"/>
                <w:b/>
                <w:spacing w:val="-4"/>
                <w:sz w:val="20"/>
                <w:szCs w:val="20"/>
              </w:rPr>
              <w:t>ших в ФГБОУ ВО «У</w:t>
            </w:r>
            <w:r>
              <w:rPr>
                <w:rFonts w:ascii="PT Astra Serif" w:hAnsi="PT Astra Serif"/>
                <w:b/>
                <w:spacing w:val="-4"/>
                <w:sz w:val="20"/>
                <w:szCs w:val="20"/>
              </w:rPr>
              <w:t>л</w:t>
            </w:r>
            <w:r>
              <w:rPr>
                <w:rFonts w:ascii="PT Astra Serif" w:hAnsi="PT Astra Serif"/>
                <w:b/>
                <w:spacing w:val="-4"/>
                <w:sz w:val="20"/>
                <w:szCs w:val="20"/>
              </w:rPr>
              <w:lastRenderedPageBreak/>
              <w:t>ГП</w:t>
            </w:r>
            <w:r>
              <w:rPr>
                <w:rFonts w:ascii="PT Astra Serif" w:hAnsi="PT Astra Serif"/>
                <w:b/>
                <w:spacing w:val="-4"/>
                <w:sz w:val="20"/>
                <w:szCs w:val="20"/>
              </w:rPr>
              <w:t>У</w:t>
            </w:r>
            <w:r>
              <w:rPr>
                <w:rFonts w:ascii="PT Astra Serif" w:hAnsi="PT Astra Serif"/>
                <w:b/>
                <w:spacing w:val="-4"/>
                <w:sz w:val="20"/>
                <w:szCs w:val="20"/>
              </w:rPr>
              <w:t>им.И.Н.Ульян</w:t>
            </w:r>
            <w:r>
              <w:rPr>
                <w:rFonts w:ascii="PT Astra Serif" w:hAnsi="PT Astra Serif"/>
                <w:b/>
                <w:spacing w:val="-4"/>
                <w:sz w:val="20"/>
                <w:szCs w:val="20"/>
              </w:rPr>
              <w:t>о</w:t>
            </w:r>
            <w:r>
              <w:rPr>
                <w:rFonts w:ascii="PT Astra Serif" w:hAnsi="PT Astra Serif"/>
                <w:b/>
                <w:spacing w:val="-4"/>
                <w:sz w:val="20"/>
                <w:szCs w:val="20"/>
              </w:rPr>
              <w:t>ва» по догов</w:t>
            </w:r>
            <w:r>
              <w:rPr>
                <w:rFonts w:ascii="PT Astra Serif" w:hAnsi="PT Astra Serif"/>
                <w:b/>
                <w:spacing w:val="-4"/>
                <w:sz w:val="20"/>
                <w:szCs w:val="20"/>
              </w:rPr>
              <w:t>о</w:t>
            </w:r>
            <w:r>
              <w:rPr>
                <w:rFonts w:ascii="PT Astra Serif" w:hAnsi="PT Astra Serif"/>
                <w:b/>
                <w:spacing w:val="-4"/>
                <w:sz w:val="20"/>
                <w:szCs w:val="20"/>
              </w:rPr>
              <w:t>рам о целевом обуч</w:t>
            </w:r>
            <w:r>
              <w:rPr>
                <w:rFonts w:ascii="PT Astra Serif" w:hAnsi="PT Astra Serif"/>
                <w:b/>
                <w:spacing w:val="-4"/>
                <w:sz w:val="20"/>
                <w:szCs w:val="20"/>
              </w:rPr>
              <w:t>е</w:t>
            </w:r>
            <w:r>
              <w:rPr>
                <w:rFonts w:ascii="PT Astra Serif" w:hAnsi="PT Astra Serif"/>
                <w:b/>
                <w:spacing w:val="-4"/>
                <w:sz w:val="20"/>
                <w:szCs w:val="20"/>
              </w:rPr>
              <w:t>нии от МО «Сенг</w:t>
            </w:r>
            <w:r>
              <w:rPr>
                <w:rFonts w:ascii="PT Astra Serif" w:hAnsi="PT Astra Serif"/>
                <w:b/>
                <w:spacing w:val="-4"/>
                <w:sz w:val="20"/>
                <w:szCs w:val="20"/>
              </w:rPr>
              <w:t>и</w:t>
            </w:r>
            <w:r>
              <w:rPr>
                <w:rFonts w:ascii="PT Astra Serif" w:hAnsi="PT Astra Serif"/>
                <w:b/>
                <w:spacing w:val="-4"/>
                <w:sz w:val="20"/>
                <w:szCs w:val="20"/>
              </w:rPr>
              <w:t>лее</w:t>
            </w:r>
            <w:r>
              <w:rPr>
                <w:rFonts w:ascii="PT Astra Serif" w:hAnsi="PT Astra Serif"/>
                <w:b/>
                <w:spacing w:val="-4"/>
                <w:sz w:val="20"/>
                <w:szCs w:val="20"/>
              </w:rPr>
              <w:t>в</w:t>
            </w:r>
            <w:r>
              <w:rPr>
                <w:rFonts w:ascii="PT Astra Serif" w:hAnsi="PT Astra Serif"/>
                <w:b/>
                <w:spacing w:val="-4"/>
                <w:sz w:val="20"/>
                <w:szCs w:val="20"/>
              </w:rPr>
              <w:t>ский район» и по</w:t>
            </w:r>
            <w:r>
              <w:rPr>
                <w:rFonts w:ascii="PT Astra Serif" w:hAnsi="PT Astra Serif"/>
                <w:b/>
                <w:spacing w:val="-4"/>
                <w:sz w:val="20"/>
                <w:szCs w:val="20"/>
              </w:rPr>
              <w:t>д</w:t>
            </w:r>
            <w:r>
              <w:rPr>
                <w:rFonts w:ascii="PT Astra Serif" w:hAnsi="PT Astra Serif"/>
                <w:b/>
                <w:spacing w:val="-4"/>
                <w:sz w:val="20"/>
                <w:szCs w:val="20"/>
              </w:rPr>
              <w:t>держка мол</w:t>
            </w:r>
            <w:r>
              <w:rPr>
                <w:rFonts w:ascii="PT Astra Serif" w:hAnsi="PT Astra Serif"/>
                <w:b/>
                <w:spacing w:val="-4"/>
                <w:sz w:val="20"/>
                <w:szCs w:val="20"/>
              </w:rPr>
              <w:t>о</w:t>
            </w:r>
            <w:r>
              <w:rPr>
                <w:rFonts w:ascii="PT Astra Serif" w:hAnsi="PT Astra Serif"/>
                <w:b/>
                <w:spacing w:val="-4"/>
                <w:sz w:val="20"/>
                <w:szCs w:val="20"/>
              </w:rPr>
              <w:t>дых специ</w:t>
            </w:r>
            <w:r>
              <w:rPr>
                <w:rFonts w:ascii="PT Astra Serif" w:hAnsi="PT Astra Serif"/>
                <w:b/>
                <w:spacing w:val="-4"/>
                <w:sz w:val="20"/>
                <w:szCs w:val="20"/>
              </w:rPr>
              <w:t>а</w:t>
            </w:r>
            <w:r>
              <w:rPr>
                <w:rFonts w:ascii="PT Astra Serif" w:hAnsi="PT Astra Serif"/>
                <w:b/>
                <w:spacing w:val="-4"/>
                <w:sz w:val="20"/>
                <w:szCs w:val="20"/>
              </w:rPr>
              <w:t>листов, труд</w:t>
            </w:r>
            <w:r>
              <w:rPr>
                <w:rFonts w:ascii="PT Astra Serif" w:hAnsi="PT Astra Serif"/>
                <w:b/>
                <w:spacing w:val="-4"/>
                <w:sz w:val="20"/>
                <w:szCs w:val="20"/>
              </w:rPr>
              <w:t>о</w:t>
            </w:r>
            <w:r>
              <w:rPr>
                <w:rFonts w:ascii="PT Astra Serif" w:hAnsi="PT Astra Serif"/>
                <w:b/>
                <w:spacing w:val="-4"/>
                <w:sz w:val="20"/>
                <w:szCs w:val="20"/>
              </w:rPr>
              <w:t>устр</w:t>
            </w:r>
            <w:r>
              <w:rPr>
                <w:rFonts w:ascii="PT Astra Serif" w:hAnsi="PT Astra Serif"/>
                <w:b/>
                <w:spacing w:val="-4"/>
                <w:sz w:val="20"/>
                <w:szCs w:val="20"/>
              </w:rPr>
              <w:t>о</w:t>
            </w:r>
            <w:r>
              <w:rPr>
                <w:rFonts w:ascii="PT Astra Serif" w:hAnsi="PT Astra Serif"/>
                <w:b/>
                <w:spacing w:val="-4"/>
                <w:sz w:val="20"/>
                <w:szCs w:val="20"/>
              </w:rPr>
              <w:t>енных в образ</w:t>
            </w:r>
            <w:r>
              <w:rPr>
                <w:rFonts w:ascii="PT Astra Serif" w:hAnsi="PT Astra Serif"/>
                <w:b/>
                <w:spacing w:val="-4"/>
                <w:sz w:val="20"/>
                <w:szCs w:val="20"/>
              </w:rPr>
              <w:t>о</w:t>
            </w:r>
            <w:r>
              <w:rPr>
                <w:rFonts w:ascii="PT Astra Serif" w:hAnsi="PT Astra Serif"/>
                <w:b/>
                <w:spacing w:val="-4"/>
                <w:sz w:val="20"/>
                <w:szCs w:val="20"/>
              </w:rPr>
              <w:t>вател</w:t>
            </w:r>
            <w:r>
              <w:rPr>
                <w:rFonts w:ascii="PT Astra Serif" w:hAnsi="PT Astra Serif"/>
                <w:b/>
                <w:spacing w:val="-4"/>
                <w:sz w:val="20"/>
                <w:szCs w:val="20"/>
              </w:rPr>
              <w:t>ь</w:t>
            </w:r>
            <w:r>
              <w:rPr>
                <w:rFonts w:ascii="PT Astra Serif" w:hAnsi="PT Astra Serif"/>
                <w:b/>
                <w:spacing w:val="-4"/>
                <w:sz w:val="20"/>
                <w:szCs w:val="20"/>
              </w:rPr>
              <w:t>ные о</w:t>
            </w:r>
            <w:r>
              <w:rPr>
                <w:rFonts w:ascii="PT Astra Serif" w:hAnsi="PT Astra Serif"/>
                <w:b/>
                <w:spacing w:val="-4"/>
                <w:sz w:val="20"/>
                <w:szCs w:val="20"/>
              </w:rPr>
              <w:t>р</w:t>
            </w:r>
            <w:r>
              <w:rPr>
                <w:rFonts w:ascii="PT Astra Serif" w:hAnsi="PT Astra Serif"/>
                <w:b/>
                <w:spacing w:val="-4"/>
                <w:sz w:val="20"/>
                <w:szCs w:val="20"/>
              </w:rPr>
              <w:t>ганиз</w:t>
            </w:r>
            <w:r>
              <w:rPr>
                <w:rFonts w:ascii="PT Astra Serif" w:hAnsi="PT Astra Serif"/>
                <w:b/>
                <w:spacing w:val="-4"/>
                <w:sz w:val="20"/>
                <w:szCs w:val="20"/>
              </w:rPr>
              <w:t>а</w:t>
            </w:r>
            <w:r>
              <w:rPr>
                <w:rFonts w:ascii="PT Astra Serif" w:hAnsi="PT Astra Serif"/>
                <w:b/>
                <w:spacing w:val="-4"/>
                <w:sz w:val="20"/>
                <w:szCs w:val="20"/>
              </w:rPr>
              <w:t>ции МО «Сенг</w:t>
            </w:r>
            <w:r>
              <w:rPr>
                <w:rFonts w:ascii="PT Astra Serif" w:hAnsi="PT Astra Serif"/>
                <w:b/>
                <w:spacing w:val="-4"/>
                <w:sz w:val="20"/>
                <w:szCs w:val="20"/>
              </w:rPr>
              <w:t>и</w:t>
            </w:r>
            <w:r>
              <w:rPr>
                <w:rFonts w:ascii="PT Astra Serif" w:hAnsi="PT Astra Serif"/>
                <w:b/>
                <w:spacing w:val="-4"/>
                <w:sz w:val="20"/>
                <w:szCs w:val="20"/>
              </w:rPr>
              <w:t>лее</w:t>
            </w:r>
            <w:r>
              <w:rPr>
                <w:rFonts w:ascii="PT Astra Serif" w:hAnsi="PT Astra Serif"/>
                <w:b/>
                <w:spacing w:val="-4"/>
                <w:sz w:val="20"/>
                <w:szCs w:val="20"/>
              </w:rPr>
              <w:t>в</w:t>
            </w:r>
            <w:r>
              <w:rPr>
                <w:rFonts w:ascii="PT Astra Serif" w:hAnsi="PT Astra Serif"/>
                <w:b/>
                <w:spacing w:val="-4"/>
                <w:sz w:val="20"/>
                <w:szCs w:val="20"/>
              </w:rPr>
              <w:t>ский район»</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1097,5</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138,4</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179,4</w:t>
            </w:r>
          </w:p>
        </w:tc>
        <w:tc>
          <w:tcPr>
            <w:tcW w:w="1417"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195,0</w:t>
            </w:r>
          </w:p>
        </w:tc>
        <w:tc>
          <w:tcPr>
            <w:tcW w:w="1560"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194,7</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195,0</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195,0</w:t>
            </w:r>
          </w:p>
        </w:tc>
      </w:tr>
      <w:tr w:rsidR="00CD3935" w:rsidRPr="002A28EB" w:rsidTr="00D46DAA">
        <w:trPr>
          <w:trHeight w:val="405"/>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8.1.</w:t>
            </w:r>
          </w:p>
        </w:tc>
        <w:tc>
          <w:tcPr>
            <w:tcW w:w="992" w:type="dxa"/>
            <w:tcMar>
              <w:left w:w="108" w:type="dxa"/>
              <w:right w:w="108" w:type="dxa"/>
            </w:tcMar>
          </w:tcPr>
          <w:p w:rsidR="00CD3935" w:rsidRPr="00A436D2" w:rsidRDefault="00CD3935" w:rsidP="00D46DAA">
            <w:pPr>
              <w:jc w:val="both"/>
              <w:rPr>
                <w:rFonts w:ascii="PT Astra Serif" w:hAnsi="PT Astra Serif" w:cs="Calibri"/>
                <w:spacing w:val="-4"/>
                <w:sz w:val="18"/>
                <w:szCs w:val="18"/>
              </w:rPr>
            </w:pPr>
            <w:r w:rsidRPr="00A436D2">
              <w:rPr>
                <w:rFonts w:ascii="PT Astra Serif" w:hAnsi="PT Astra Serif" w:cs="Calibri"/>
                <w:spacing w:val="-4"/>
                <w:sz w:val="18"/>
                <w:szCs w:val="18"/>
              </w:rPr>
              <w:t>Предо</w:t>
            </w:r>
            <w:r w:rsidRPr="00A436D2">
              <w:rPr>
                <w:rFonts w:ascii="PT Astra Serif" w:hAnsi="PT Astra Serif" w:cs="Calibri"/>
                <w:spacing w:val="-4"/>
                <w:sz w:val="18"/>
                <w:szCs w:val="18"/>
              </w:rPr>
              <w:t>с</w:t>
            </w:r>
            <w:r w:rsidRPr="00A436D2">
              <w:rPr>
                <w:rFonts w:ascii="PT Astra Serif" w:hAnsi="PT Astra Serif" w:cs="Calibri"/>
                <w:spacing w:val="-4"/>
                <w:sz w:val="18"/>
                <w:szCs w:val="18"/>
              </w:rPr>
              <w:t>тавление мер соц</w:t>
            </w:r>
            <w:r w:rsidRPr="00A436D2">
              <w:rPr>
                <w:rFonts w:ascii="PT Astra Serif" w:hAnsi="PT Astra Serif" w:cs="Calibri"/>
                <w:spacing w:val="-4"/>
                <w:sz w:val="18"/>
                <w:szCs w:val="18"/>
              </w:rPr>
              <w:t>и</w:t>
            </w:r>
            <w:r w:rsidRPr="00A436D2">
              <w:rPr>
                <w:rFonts w:ascii="PT Astra Serif" w:hAnsi="PT Astra Serif" w:cs="Calibri"/>
                <w:spacing w:val="-4"/>
                <w:sz w:val="18"/>
                <w:szCs w:val="18"/>
              </w:rPr>
              <w:t>альной поддер</w:t>
            </w:r>
            <w:r w:rsidRPr="00A436D2">
              <w:rPr>
                <w:rFonts w:ascii="PT Astra Serif" w:hAnsi="PT Astra Serif" w:cs="Calibri"/>
                <w:spacing w:val="-4"/>
                <w:sz w:val="18"/>
                <w:szCs w:val="18"/>
              </w:rPr>
              <w:t>ж</w:t>
            </w:r>
            <w:r w:rsidRPr="00A436D2">
              <w:rPr>
                <w:rFonts w:ascii="PT Astra Serif" w:hAnsi="PT Astra Serif" w:cs="Calibri"/>
                <w:spacing w:val="-4"/>
                <w:sz w:val="18"/>
                <w:szCs w:val="18"/>
              </w:rPr>
              <w:t>ки о</w:t>
            </w:r>
            <w:r w:rsidRPr="00A436D2">
              <w:rPr>
                <w:rFonts w:ascii="PT Astra Serif" w:hAnsi="PT Astra Serif" w:cs="Calibri"/>
                <w:spacing w:val="-4"/>
                <w:sz w:val="18"/>
                <w:szCs w:val="18"/>
              </w:rPr>
              <w:t>т</w:t>
            </w:r>
            <w:r w:rsidRPr="00A436D2">
              <w:rPr>
                <w:rFonts w:ascii="PT Astra Serif" w:hAnsi="PT Astra Serif" w:cs="Calibri"/>
                <w:spacing w:val="-4"/>
                <w:sz w:val="18"/>
                <w:szCs w:val="18"/>
              </w:rPr>
              <w:t>дельным категор</w:t>
            </w:r>
            <w:r w:rsidRPr="00A436D2">
              <w:rPr>
                <w:rFonts w:ascii="PT Astra Serif" w:hAnsi="PT Astra Serif" w:cs="Calibri"/>
                <w:spacing w:val="-4"/>
                <w:sz w:val="18"/>
                <w:szCs w:val="18"/>
              </w:rPr>
              <w:t>и</w:t>
            </w:r>
            <w:r w:rsidRPr="00A436D2">
              <w:rPr>
                <w:rFonts w:ascii="PT Astra Serif" w:hAnsi="PT Astra Serif" w:cs="Calibri"/>
                <w:spacing w:val="-4"/>
                <w:sz w:val="18"/>
                <w:szCs w:val="18"/>
              </w:rPr>
              <w:t>ям мол</w:t>
            </w:r>
            <w:r w:rsidRPr="00A436D2">
              <w:rPr>
                <w:rFonts w:ascii="PT Astra Serif" w:hAnsi="PT Astra Serif" w:cs="Calibri"/>
                <w:spacing w:val="-4"/>
                <w:sz w:val="18"/>
                <w:szCs w:val="18"/>
              </w:rPr>
              <w:t>о</w:t>
            </w:r>
            <w:r w:rsidRPr="00A436D2">
              <w:rPr>
                <w:rFonts w:ascii="PT Astra Serif" w:hAnsi="PT Astra Serif" w:cs="Calibri"/>
                <w:spacing w:val="-4"/>
                <w:sz w:val="18"/>
                <w:szCs w:val="18"/>
              </w:rPr>
              <w:lastRenderedPageBreak/>
              <w:t>дых сп</w:t>
            </w:r>
            <w:r w:rsidRPr="00A436D2">
              <w:rPr>
                <w:rFonts w:ascii="PT Astra Serif" w:hAnsi="PT Astra Serif" w:cs="Calibri"/>
                <w:spacing w:val="-4"/>
                <w:sz w:val="18"/>
                <w:szCs w:val="18"/>
              </w:rPr>
              <w:t>е</w:t>
            </w:r>
            <w:r w:rsidRPr="00A436D2">
              <w:rPr>
                <w:rFonts w:ascii="PT Astra Serif" w:hAnsi="PT Astra Serif" w:cs="Calibri"/>
                <w:spacing w:val="-4"/>
                <w:sz w:val="18"/>
                <w:szCs w:val="18"/>
              </w:rPr>
              <w:t>циал</w:t>
            </w:r>
            <w:r w:rsidRPr="00A436D2">
              <w:rPr>
                <w:rFonts w:ascii="PT Astra Serif" w:hAnsi="PT Astra Serif" w:cs="Calibri"/>
                <w:spacing w:val="-4"/>
                <w:sz w:val="18"/>
                <w:szCs w:val="18"/>
              </w:rPr>
              <w:t>и</w:t>
            </w:r>
            <w:r w:rsidRPr="00A436D2">
              <w:rPr>
                <w:rFonts w:ascii="PT Astra Serif" w:hAnsi="PT Astra Serif" w:cs="Calibri"/>
                <w:spacing w:val="-4"/>
                <w:sz w:val="18"/>
                <w:szCs w:val="18"/>
              </w:rPr>
              <w:t>стов, п</w:t>
            </w:r>
            <w:r w:rsidRPr="00A436D2">
              <w:rPr>
                <w:rFonts w:ascii="PT Astra Serif" w:hAnsi="PT Astra Serif" w:cs="Calibri"/>
                <w:spacing w:val="-4"/>
                <w:sz w:val="18"/>
                <w:szCs w:val="18"/>
              </w:rPr>
              <w:t>о</w:t>
            </w:r>
            <w:r w:rsidRPr="00A436D2">
              <w:rPr>
                <w:rFonts w:ascii="PT Astra Serif" w:hAnsi="PT Astra Serif" w:cs="Calibri"/>
                <w:spacing w:val="-4"/>
                <w:sz w:val="18"/>
                <w:szCs w:val="18"/>
              </w:rPr>
              <w:t>ступи</w:t>
            </w:r>
            <w:r w:rsidRPr="00A436D2">
              <w:rPr>
                <w:rFonts w:ascii="PT Astra Serif" w:hAnsi="PT Astra Serif" w:cs="Calibri"/>
                <w:spacing w:val="-4"/>
                <w:sz w:val="18"/>
                <w:szCs w:val="18"/>
              </w:rPr>
              <w:t>в</w:t>
            </w:r>
            <w:r w:rsidRPr="00A436D2">
              <w:rPr>
                <w:rFonts w:ascii="PT Astra Serif" w:hAnsi="PT Astra Serif" w:cs="Calibri"/>
                <w:spacing w:val="-4"/>
                <w:sz w:val="18"/>
                <w:szCs w:val="18"/>
              </w:rPr>
              <w:t>шим на работу в муниц</w:t>
            </w:r>
            <w:r w:rsidRPr="00A436D2">
              <w:rPr>
                <w:rFonts w:ascii="PT Astra Serif" w:hAnsi="PT Astra Serif" w:cs="Calibri"/>
                <w:spacing w:val="-4"/>
                <w:sz w:val="18"/>
                <w:szCs w:val="18"/>
              </w:rPr>
              <w:t>и</w:t>
            </w:r>
            <w:r w:rsidRPr="00A436D2">
              <w:rPr>
                <w:rFonts w:ascii="PT Astra Serif" w:hAnsi="PT Astra Serif" w:cs="Calibri"/>
                <w:spacing w:val="-4"/>
                <w:sz w:val="18"/>
                <w:szCs w:val="18"/>
              </w:rPr>
              <w:t>пальные учрежд</w:t>
            </w:r>
            <w:r w:rsidRPr="00A436D2">
              <w:rPr>
                <w:rFonts w:ascii="PT Astra Serif" w:hAnsi="PT Astra Serif" w:cs="Calibri"/>
                <w:spacing w:val="-4"/>
                <w:sz w:val="18"/>
                <w:szCs w:val="18"/>
              </w:rPr>
              <w:t>е</w:t>
            </w:r>
            <w:r w:rsidRPr="00A436D2">
              <w:rPr>
                <w:rFonts w:ascii="PT Astra Serif" w:hAnsi="PT Astra Serif" w:cs="Calibri"/>
                <w:spacing w:val="-4"/>
                <w:sz w:val="18"/>
                <w:szCs w:val="18"/>
              </w:rPr>
              <w:t>ния МО «Сенгил</w:t>
            </w:r>
            <w:r w:rsidRPr="00A436D2">
              <w:rPr>
                <w:rFonts w:ascii="PT Astra Serif" w:hAnsi="PT Astra Serif" w:cs="Calibri"/>
                <w:spacing w:val="-4"/>
                <w:sz w:val="18"/>
                <w:szCs w:val="18"/>
              </w:rPr>
              <w:t>е</w:t>
            </w:r>
            <w:r w:rsidRPr="00A436D2">
              <w:rPr>
                <w:rFonts w:ascii="PT Astra Serif" w:hAnsi="PT Astra Serif" w:cs="Calibri"/>
                <w:spacing w:val="-4"/>
                <w:sz w:val="18"/>
                <w:szCs w:val="18"/>
              </w:rPr>
              <w:t>евский район», осущест</w:t>
            </w:r>
            <w:r w:rsidRPr="00A436D2">
              <w:rPr>
                <w:rFonts w:ascii="PT Astra Serif" w:hAnsi="PT Astra Serif" w:cs="Calibri"/>
                <w:spacing w:val="-4"/>
                <w:sz w:val="18"/>
                <w:szCs w:val="18"/>
              </w:rPr>
              <w:t>в</w:t>
            </w:r>
            <w:r w:rsidRPr="00A436D2">
              <w:rPr>
                <w:rFonts w:ascii="PT Astra Serif" w:hAnsi="PT Astra Serif" w:cs="Calibri"/>
                <w:spacing w:val="-4"/>
                <w:sz w:val="18"/>
                <w:szCs w:val="18"/>
              </w:rPr>
              <w:t>ляющие в качестве основного вида де</w:t>
            </w:r>
            <w:r w:rsidRPr="00A436D2">
              <w:rPr>
                <w:rFonts w:ascii="PT Astra Serif" w:hAnsi="PT Astra Serif" w:cs="Calibri"/>
                <w:spacing w:val="-4"/>
                <w:sz w:val="18"/>
                <w:szCs w:val="18"/>
              </w:rPr>
              <w:t>я</w:t>
            </w:r>
            <w:r w:rsidRPr="00A436D2">
              <w:rPr>
                <w:rFonts w:ascii="PT Astra Serif" w:hAnsi="PT Astra Serif" w:cs="Calibri"/>
                <w:spacing w:val="-4"/>
                <w:sz w:val="18"/>
                <w:szCs w:val="18"/>
              </w:rPr>
              <w:t>тельности деятел</w:t>
            </w:r>
            <w:r w:rsidRPr="00A436D2">
              <w:rPr>
                <w:rFonts w:ascii="PT Astra Serif" w:hAnsi="PT Astra Serif" w:cs="Calibri"/>
                <w:spacing w:val="-4"/>
                <w:sz w:val="18"/>
                <w:szCs w:val="18"/>
              </w:rPr>
              <w:t>ь</w:t>
            </w:r>
            <w:r w:rsidRPr="00A436D2">
              <w:rPr>
                <w:rFonts w:ascii="PT Astra Serif" w:hAnsi="PT Astra Serif" w:cs="Calibri"/>
                <w:spacing w:val="-4"/>
                <w:sz w:val="18"/>
                <w:szCs w:val="18"/>
              </w:rPr>
              <w:t>ность в сфере образов</w:t>
            </w:r>
            <w:r w:rsidRPr="00A436D2">
              <w:rPr>
                <w:rFonts w:ascii="PT Astra Serif" w:hAnsi="PT Astra Serif" w:cs="Calibri"/>
                <w:spacing w:val="-4"/>
                <w:sz w:val="18"/>
                <w:szCs w:val="18"/>
              </w:rPr>
              <w:t>а</w:t>
            </w:r>
            <w:r w:rsidRPr="00A436D2">
              <w:rPr>
                <w:rFonts w:ascii="PT Astra Serif" w:hAnsi="PT Astra Serif" w:cs="Calibri"/>
                <w:spacing w:val="-4"/>
                <w:sz w:val="18"/>
                <w:szCs w:val="18"/>
              </w:rPr>
              <w:t>ния</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437,4</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62,5</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62,5</w:t>
            </w:r>
          </w:p>
        </w:tc>
        <w:tc>
          <w:tcPr>
            <w:tcW w:w="1417"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78,1</w:t>
            </w:r>
          </w:p>
        </w:tc>
        <w:tc>
          <w:tcPr>
            <w:tcW w:w="1560"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78,1</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78,1</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78,1</w:t>
            </w:r>
          </w:p>
        </w:tc>
      </w:tr>
      <w:tr w:rsidR="00CD3935" w:rsidRPr="002A28EB" w:rsidTr="00D46DAA">
        <w:trPr>
          <w:trHeight w:val="405"/>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8.2.</w:t>
            </w:r>
          </w:p>
        </w:tc>
        <w:tc>
          <w:tcPr>
            <w:tcW w:w="992" w:type="dxa"/>
            <w:tcMar>
              <w:left w:w="108" w:type="dxa"/>
              <w:right w:w="108" w:type="dxa"/>
            </w:tcMar>
          </w:tcPr>
          <w:p w:rsidR="00CD3935" w:rsidRPr="00A436D2" w:rsidRDefault="00CD3935" w:rsidP="00D46DAA">
            <w:pPr>
              <w:jc w:val="both"/>
              <w:rPr>
                <w:rFonts w:ascii="PT Astra Serif" w:hAnsi="PT Astra Serif" w:cs="Calibri"/>
                <w:spacing w:val="-4"/>
                <w:sz w:val="18"/>
                <w:szCs w:val="18"/>
              </w:rPr>
            </w:pPr>
            <w:r w:rsidRPr="00A436D2">
              <w:rPr>
                <w:rFonts w:ascii="PT Astra Serif" w:hAnsi="PT Astra Serif" w:cs="Calibri"/>
                <w:spacing w:val="-4"/>
                <w:sz w:val="18"/>
                <w:szCs w:val="18"/>
              </w:rPr>
              <w:t>Един</w:t>
            </w:r>
            <w:r w:rsidRPr="00A436D2">
              <w:rPr>
                <w:rFonts w:ascii="PT Astra Serif" w:hAnsi="PT Astra Serif" w:cs="Calibri"/>
                <w:spacing w:val="-4"/>
                <w:sz w:val="18"/>
                <w:szCs w:val="18"/>
              </w:rPr>
              <w:t>о</w:t>
            </w:r>
            <w:r w:rsidRPr="00A436D2">
              <w:rPr>
                <w:rFonts w:ascii="PT Astra Serif" w:hAnsi="PT Astra Serif" w:cs="Calibri"/>
                <w:spacing w:val="-4"/>
                <w:sz w:val="18"/>
                <w:szCs w:val="18"/>
              </w:rPr>
              <w:t>временная денежная выплата гражд</w:t>
            </w:r>
            <w:r w:rsidRPr="00A436D2">
              <w:rPr>
                <w:rFonts w:ascii="PT Astra Serif" w:hAnsi="PT Astra Serif" w:cs="Calibri"/>
                <w:spacing w:val="-4"/>
                <w:sz w:val="18"/>
                <w:szCs w:val="18"/>
              </w:rPr>
              <w:t>а</w:t>
            </w:r>
            <w:r w:rsidRPr="00A436D2">
              <w:rPr>
                <w:rFonts w:ascii="PT Astra Serif" w:hAnsi="PT Astra Serif" w:cs="Calibri"/>
                <w:spacing w:val="-4"/>
                <w:sz w:val="18"/>
                <w:szCs w:val="18"/>
              </w:rPr>
              <w:t>нину, заве</w:t>
            </w:r>
            <w:r w:rsidRPr="00A436D2">
              <w:rPr>
                <w:rFonts w:ascii="PT Astra Serif" w:hAnsi="PT Astra Serif" w:cs="Calibri"/>
                <w:spacing w:val="-4"/>
                <w:sz w:val="18"/>
                <w:szCs w:val="18"/>
              </w:rPr>
              <w:t>р</w:t>
            </w:r>
            <w:r w:rsidRPr="00A436D2">
              <w:rPr>
                <w:rFonts w:ascii="PT Astra Serif" w:hAnsi="PT Astra Serif" w:cs="Calibri"/>
                <w:spacing w:val="-4"/>
                <w:sz w:val="18"/>
                <w:szCs w:val="18"/>
              </w:rPr>
              <w:t>шившему обучение в образ</w:t>
            </w:r>
            <w:r w:rsidRPr="00A436D2">
              <w:rPr>
                <w:rFonts w:ascii="PT Astra Serif" w:hAnsi="PT Astra Serif" w:cs="Calibri"/>
                <w:spacing w:val="-4"/>
                <w:sz w:val="18"/>
                <w:szCs w:val="18"/>
              </w:rPr>
              <w:t>о</w:t>
            </w:r>
            <w:r w:rsidRPr="00A436D2">
              <w:rPr>
                <w:rFonts w:ascii="PT Astra Serif" w:hAnsi="PT Astra Serif" w:cs="Calibri"/>
                <w:spacing w:val="-4"/>
                <w:sz w:val="18"/>
                <w:szCs w:val="18"/>
              </w:rPr>
              <w:t>вательной организ</w:t>
            </w:r>
            <w:r w:rsidRPr="00A436D2">
              <w:rPr>
                <w:rFonts w:ascii="PT Astra Serif" w:hAnsi="PT Astra Serif" w:cs="Calibri"/>
                <w:spacing w:val="-4"/>
                <w:sz w:val="18"/>
                <w:szCs w:val="18"/>
              </w:rPr>
              <w:t>а</w:t>
            </w:r>
            <w:r w:rsidRPr="00A436D2">
              <w:rPr>
                <w:rFonts w:ascii="PT Astra Serif" w:hAnsi="PT Astra Serif" w:cs="Calibri"/>
                <w:spacing w:val="-4"/>
                <w:sz w:val="18"/>
                <w:szCs w:val="18"/>
              </w:rPr>
              <w:t>ции и получи</w:t>
            </w:r>
            <w:r w:rsidRPr="00A436D2">
              <w:rPr>
                <w:rFonts w:ascii="PT Astra Serif" w:hAnsi="PT Astra Serif" w:cs="Calibri"/>
                <w:spacing w:val="-4"/>
                <w:sz w:val="18"/>
                <w:szCs w:val="18"/>
              </w:rPr>
              <w:t>в</w:t>
            </w:r>
            <w:r w:rsidRPr="00A436D2">
              <w:rPr>
                <w:rFonts w:ascii="PT Astra Serif" w:hAnsi="PT Astra Serif" w:cs="Calibri"/>
                <w:spacing w:val="-4"/>
                <w:sz w:val="18"/>
                <w:szCs w:val="18"/>
              </w:rPr>
              <w:t xml:space="preserve">шему диплом с отличием в рамках договоров о целевом </w:t>
            </w:r>
            <w:r w:rsidRPr="00A436D2">
              <w:rPr>
                <w:rFonts w:ascii="PT Astra Serif" w:hAnsi="PT Astra Serif" w:cs="Calibri"/>
                <w:spacing w:val="-4"/>
                <w:sz w:val="18"/>
                <w:szCs w:val="18"/>
              </w:rPr>
              <w:lastRenderedPageBreak/>
              <w:t>обучении</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10,00</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10,00</w:t>
            </w:r>
          </w:p>
        </w:tc>
        <w:tc>
          <w:tcPr>
            <w:tcW w:w="1417"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10,00</w:t>
            </w:r>
          </w:p>
        </w:tc>
        <w:tc>
          <w:tcPr>
            <w:tcW w:w="1560"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10,00</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10,00</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10,00</w:t>
            </w:r>
          </w:p>
        </w:tc>
      </w:tr>
      <w:tr w:rsidR="00CD3935" w:rsidRPr="002A28EB" w:rsidTr="00D46DAA">
        <w:trPr>
          <w:trHeight w:val="405"/>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8.3.</w:t>
            </w:r>
          </w:p>
        </w:tc>
        <w:tc>
          <w:tcPr>
            <w:tcW w:w="992" w:type="dxa"/>
            <w:tcMar>
              <w:left w:w="108" w:type="dxa"/>
              <w:right w:w="108" w:type="dxa"/>
            </w:tcMar>
          </w:tcPr>
          <w:p w:rsidR="00CD3935" w:rsidRPr="00A436D2" w:rsidRDefault="00CD3935" w:rsidP="00D46DAA">
            <w:pPr>
              <w:jc w:val="both"/>
              <w:rPr>
                <w:rFonts w:ascii="PT Astra Serif" w:hAnsi="PT Astra Serif" w:cs="Calibri"/>
                <w:spacing w:val="-4"/>
                <w:sz w:val="18"/>
                <w:szCs w:val="18"/>
              </w:rPr>
            </w:pPr>
            <w:r w:rsidRPr="00A436D2">
              <w:rPr>
                <w:rFonts w:ascii="PT Astra Serif" w:hAnsi="PT Astra Serif" w:cs="Calibri"/>
                <w:spacing w:val="-4"/>
                <w:sz w:val="18"/>
                <w:szCs w:val="18"/>
              </w:rPr>
              <w:t>Ежем</w:t>
            </w:r>
            <w:r w:rsidRPr="00A436D2">
              <w:rPr>
                <w:rFonts w:ascii="PT Astra Serif" w:hAnsi="PT Astra Serif" w:cs="Calibri"/>
                <w:spacing w:val="-4"/>
                <w:sz w:val="18"/>
                <w:szCs w:val="18"/>
              </w:rPr>
              <w:t>е</w:t>
            </w:r>
            <w:r w:rsidRPr="00A436D2">
              <w:rPr>
                <w:rFonts w:ascii="PT Astra Serif" w:hAnsi="PT Astra Serif" w:cs="Calibri"/>
                <w:spacing w:val="-4"/>
                <w:sz w:val="18"/>
                <w:szCs w:val="18"/>
              </w:rPr>
              <w:t>сячная денежная выплата в виде ак</w:t>
            </w:r>
            <w:r w:rsidRPr="00A436D2">
              <w:rPr>
                <w:rFonts w:ascii="PT Astra Serif" w:hAnsi="PT Astra Serif" w:cs="Calibri"/>
                <w:spacing w:val="-4"/>
                <w:sz w:val="18"/>
                <w:szCs w:val="18"/>
              </w:rPr>
              <w:t>а</w:t>
            </w:r>
            <w:r w:rsidRPr="00A436D2">
              <w:rPr>
                <w:rFonts w:ascii="PT Astra Serif" w:hAnsi="PT Astra Serif" w:cs="Calibri"/>
                <w:spacing w:val="-4"/>
                <w:sz w:val="18"/>
                <w:szCs w:val="18"/>
              </w:rPr>
              <w:t>демич</w:t>
            </w:r>
            <w:r w:rsidRPr="00A436D2">
              <w:rPr>
                <w:rFonts w:ascii="PT Astra Serif" w:hAnsi="PT Astra Serif" w:cs="Calibri"/>
                <w:spacing w:val="-4"/>
                <w:sz w:val="18"/>
                <w:szCs w:val="18"/>
              </w:rPr>
              <w:t>е</w:t>
            </w:r>
            <w:r w:rsidRPr="00A436D2">
              <w:rPr>
                <w:rFonts w:ascii="PT Astra Serif" w:hAnsi="PT Astra Serif" w:cs="Calibri"/>
                <w:spacing w:val="-4"/>
                <w:sz w:val="18"/>
                <w:szCs w:val="18"/>
              </w:rPr>
              <w:t>ской ст</w:t>
            </w:r>
            <w:r w:rsidRPr="00A436D2">
              <w:rPr>
                <w:rFonts w:ascii="PT Astra Serif" w:hAnsi="PT Astra Serif" w:cs="Calibri"/>
                <w:spacing w:val="-4"/>
                <w:sz w:val="18"/>
                <w:szCs w:val="18"/>
              </w:rPr>
              <w:t>и</w:t>
            </w:r>
            <w:r w:rsidRPr="00A436D2">
              <w:rPr>
                <w:rFonts w:ascii="PT Astra Serif" w:hAnsi="PT Astra Serif" w:cs="Calibri"/>
                <w:spacing w:val="-4"/>
                <w:sz w:val="18"/>
                <w:szCs w:val="18"/>
              </w:rPr>
              <w:t>пендии гражд</w:t>
            </w:r>
            <w:r w:rsidRPr="00A436D2">
              <w:rPr>
                <w:rFonts w:ascii="PT Astra Serif" w:hAnsi="PT Astra Serif" w:cs="Calibri"/>
                <w:spacing w:val="-4"/>
                <w:sz w:val="18"/>
                <w:szCs w:val="18"/>
              </w:rPr>
              <w:t>а</w:t>
            </w:r>
            <w:r w:rsidRPr="00A436D2">
              <w:rPr>
                <w:rFonts w:ascii="PT Astra Serif" w:hAnsi="PT Astra Serif" w:cs="Calibri"/>
                <w:spacing w:val="-4"/>
                <w:sz w:val="18"/>
                <w:szCs w:val="18"/>
              </w:rPr>
              <w:t>нину в период обучения,  с которым заключ</w:t>
            </w:r>
            <w:r w:rsidRPr="00A436D2">
              <w:rPr>
                <w:rFonts w:ascii="PT Astra Serif" w:hAnsi="PT Astra Serif" w:cs="Calibri"/>
                <w:spacing w:val="-4"/>
                <w:sz w:val="18"/>
                <w:szCs w:val="18"/>
              </w:rPr>
              <w:t>а</w:t>
            </w:r>
            <w:r w:rsidRPr="00A436D2">
              <w:rPr>
                <w:rFonts w:ascii="PT Astra Serif" w:hAnsi="PT Astra Serif" w:cs="Calibri"/>
                <w:spacing w:val="-4"/>
                <w:sz w:val="18"/>
                <w:szCs w:val="18"/>
              </w:rPr>
              <w:t>ется дог</w:t>
            </w:r>
            <w:r w:rsidRPr="00A436D2">
              <w:rPr>
                <w:rFonts w:ascii="PT Astra Serif" w:hAnsi="PT Astra Serif" w:cs="Calibri"/>
                <w:spacing w:val="-4"/>
                <w:sz w:val="18"/>
                <w:szCs w:val="18"/>
              </w:rPr>
              <w:t>о</w:t>
            </w:r>
            <w:r w:rsidRPr="00A436D2">
              <w:rPr>
                <w:rFonts w:ascii="PT Astra Serif" w:hAnsi="PT Astra Serif" w:cs="Calibri"/>
                <w:spacing w:val="-4"/>
                <w:sz w:val="18"/>
                <w:szCs w:val="18"/>
              </w:rPr>
              <w:t>вор о целевом обучении с учётом инфляции</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254,8</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8,3</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49,3</w:t>
            </w:r>
          </w:p>
        </w:tc>
        <w:tc>
          <w:tcPr>
            <w:tcW w:w="1417"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49,3</w:t>
            </w:r>
          </w:p>
        </w:tc>
        <w:tc>
          <w:tcPr>
            <w:tcW w:w="1560"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49,3</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49,3</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49,3</w:t>
            </w:r>
          </w:p>
        </w:tc>
      </w:tr>
      <w:tr w:rsidR="00CD3935" w:rsidRPr="002A28EB" w:rsidTr="00D46DAA">
        <w:trPr>
          <w:trHeight w:val="405"/>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8.4.</w:t>
            </w:r>
          </w:p>
        </w:tc>
        <w:tc>
          <w:tcPr>
            <w:tcW w:w="992" w:type="dxa"/>
            <w:tcMar>
              <w:left w:w="108" w:type="dxa"/>
              <w:right w:w="108" w:type="dxa"/>
            </w:tcMar>
          </w:tcPr>
          <w:p w:rsidR="00CD3935" w:rsidRPr="00A436D2" w:rsidRDefault="00CD3935" w:rsidP="00D46DAA">
            <w:pPr>
              <w:jc w:val="both"/>
              <w:rPr>
                <w:rFonts w:ascii="PT Astra Serif" w:hAnsi="PT Astra Serif" w:cs="Calibri"/>
                <w:spacing w:val="-4"/>
                <w:sz w:val="18"/>
                <w:szCs w:val="18"/>
              </w:rPr>
            </w:pPr>
            <w:r w:rsidRPr="00A436D2">
              <w:rPr>
                <w:rFonts w:ascii="PT Astra Serif" w:hAnsi="PT Astra Serif" w:cs="Calibri"/>
                <w:spacing w:val="-4"/>
                <w:sz w:val="18"/>
                <w:szCs w:val="18"/>
              </w:rPr>
              <w:t>Частичная оплата аренды жилого помещ</w:t>
            </w:r>
            <w:r w:rsidRPr="00A436D2">
              <w:rPr>
                <w:rFonts w:ascii="PT Astra Serif" w:hAnsi="PT Astra Serif" w:cs="Calibri"/>
                <w:spacing w:val="-4"/>
                <w:sz w:val="18"/>
                <w:szCs w:val="18"/>
              </w:rPr>
              <w:t>е</w:t>
            </w:r>
            <w:r w:rsidRPr="00A436D2">
              <w:rPr>
                <w:rFonts w:ascii="PT Astra Serif" w:hAnsi="PT Astra Serif" w:cs="Calibri"/>
                <w:spacing w:val="-4"/>
                <w:sz w:val="18"/>
                <w:szCs w:val="18"/>
              </w:rPr>
              <w:t>ния на период прохо</w:t>
            </w:r>
            <w:r w:rsidRPr="00A436D2">
              <w:rPr>
                <w:rFonts w:ascii="PT Astra Serif" w:hAnsi="PT Astra Serif" w:cs="Calibri"/>
                <w:spacing w:val="-4"/>
                <w:sz w:val="18"/>
                <w:szCs w:val="18"/>
              </w:rPr>
              <w:t>ж</w:t>
            </w:r>
            <w:r w:rsidRPr="00A436D2">
              <w:rPr>
                <w:rFonts w:ascii="PT Astra Serif" w:hAnsi="PT Astra Serif" w:cs="Calibri"/>
                <w:spacing w:val="-4"/>
                <w:sz w:val="18"/>
                <w:szCs w:val="18"/>
              </w:rPr>
              <w:t>дения практики и дал</w:t>
            </w:r>
            <w:r w:rsidRPr="00A436D2">
              <w:rPr>
                <w:rFonts w:ascii="PT Astra Serif" w:hAnsi="PT Astra Serif" w:cs="Calibri"/>
                <w:spacing w:val="-4"/>
                <w:sz w:val="18"/>
                <w:szCs w:val="18"/>
              </w:rPr>
              <w:t>ь</w:t>
            </w:r>
            <w:r w:rsidRPr="00A436D2">
              <w:rPr>
                <w:rFonts w:ascii="PT Astra Serif" w:hAnsi="PT Astra Serif" w:cs="Calibri"/>
                <w:spacing w:val="-4"/>
                <w:sz w:val="18"/>
                <w:szCs w:val="18"/>
              </w:rPr>
              <w:t>нейшей работы в размере 25% от стоимости указанной аренды</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252,0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42,0</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42,0</w:t>
            </w:r>
          </w:p>
        </w:tc>
        <w:tc>
          <w:tcPr>
            <w:tcW w:w="1417"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42,0</w:t>
            </w:r>
          </w:p>
        </w:tc>
        <w:tc>
          <w:tcPr>
            <w:tcW w:w="1560"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42,0</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42,0</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42,0</w:t>
            </w:r>
          </w:p>
        </w:tc>
      </w:tr>
      <w:tr w:rsidR="00CD3935" w:rsidRPr="002A28EB" w:rsidTr="00D46DAA">
        <w:trPr>
          <w:trHeight w:val="405"/>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8.5.</w:t>
            </w:r>
          </w:p>
        </w:tc>
        <w:tc>
          <w:tcPr>
            <w:tcW w:w="992" w:type="dxa"/>
            <w:tcMar>
              <w:left w:w="108" w:type="dxa"/>
              <w:right w:w="108" w:type="dxa"/>
            </w:tcMar>
          </w:tcPr>
          <w:p w:rsidR="00CD3935" w:rsidRPr="00A436D2" w:rsidRDefault="00CD3935" w:rsidP="00D46DAA">
            <w:pPr>
              <w:jc w:val="both"/>
              <w:rPr>
                <w:rFonts w:ascii="PT Astra Serif" w:hAnsi="PT Astra Serif" w:cs="Calibri"/>
                <w:spacing w:val="-4"/>
                <w:sz w:val="18"/>
                <w:szCs w:val="18"/>
              </w:rPr>
            </w:pPr>
            <w:r>
              <w:rPr>
                <w:rFonts w:ascii="PT Astra Serif" w:hAnsi="PT Astra Serif" w:cs="Calibri"/>
                <w:spacing w:val="-4"/>
                <w:sz w:val="18"/>
                <w:szCs w:val="18"/>
              </w:rPr>
              <w:t>Предо</w:t>
            </w:r>
            <w:r>
              <w:rPr>
                <w:rFonts w:ascii="PT Astra Serif" w:hAnsi="PT Astra Serif" w:cs="Calibri"/>
                <w:spacing w:val="-4"/>
                <w:sz w:val="18"/>
                <w:szCs w:val="18"/>
              </w:rPr>
              <w:t>с</w:t>
            </w:r>
            <w:r>
              <w:rPr>
                <w:rFonts w:ascii="PT Astra Serif" w:hAnsi="PT Astra Serif" w:cs="Calibri"/>
                <w:spacing w:val="-4"/>
                <w:sz w:val="18"/>
                <w:szCs w:val="18"/>
              </w:rPr>
              <w:t>тавление мер соц</w:t>
            </w:r>
            <w:r>
              <w:rPr>
                <w:rFonts w:ascii="PT Astra Serif" w:hAnsi="PT Astra Serif" w:cs="Calibri"/>
                <w:spacing w:val="-4"/>
                <w:sz w:val="18"/>
                <w:szCs w:val="18"/>
              </w:rPr>
              <w:t>и</w:t>
            </w:r>
            <w:r>
              <w:rPr>
                <w:rFonts w:ascii="PT Astra Serif" w:hAnsi="PT Astra Serif" w:cs="Calibri"/>
                <w:spacing w:val="-4"/>
                <w:sz w:val="18"/>
                <w:szCs w:val="18"/>
              </w:rPr>
              <w:t xml:space="preserve">альной </w:t>
            </w:r>
            <w:r>
              <w:rPr>
                <w:rFonts w:ascii="PT Astra Serif" w:hAnsi="PT Astra Serif" w:cs="Calibri"/>
                <w:spacing w:val="-4"/>
                <w:sz w:val="18"/>
                <w:szCs w:val="18"/>
              </w:rPr>
              <w:lastRenderedPageBreak/>
              <w:t>поддер</w:t>
            </w:r>
            <w:r>
              <w:rPr>
                <w:rFonts w:ascii="PT Astra Serif" w:hAnsi="PT Astra Serif" w:cs="Calibri"/>
                <w:spacing w:val="-4"/>
                <w:sz w:val="18"/>
                <w:szCs w:val="18"/>
              </w:rPr>
              <w:t>ж</w:t>
            </w:r>
            <w:r>
              <w:rPr>
                <w:rFonts w:ascii="PT Astra Serif" w:hAnsi="PT Astra Serif" w:cs="Calibri"/>
                <w:spacing w:val="-4"/>
                <w:sz w:val="18"/>
                <w:szCs w:val="18"/>
              </w:rPr>
              <w:t>ки мол</w:t>
            </w:r>
            <w:r>
              <w:rPr>
                <w:rFonts w:ascii="PT Astra Serif" w:hAnsi="PT Astra Serif" w:cs="Calibri"/>
                <w:spacing w:val="-4"/>
                <w:sz w:val="18"/>
                <w:szCs w:val="18"/>
              </w:rPr>
              <w:t>о</w:t>
            </w:r>
            <w:r>
              <w:rPr>
                <w:rFonts w:ascii="PT Astra Serif" w:hAnsi="PT Astra Serif" w:cs="Calibri"/>
                <w:spacing w:val="-4"/>
                <w:sz w:val="18"/>
                <w:szCs w:val="18"/>
              </w:rPr>
              <w:t>дым сп</w:t>
            </w:r>
            <w:r>
              <w:rPr>
                <w:rFonts w:ascii="PT Astra Serif" w:hAnsi="PT Astra Serif" w:cs="Calibri"/>
                <w:spacing w:val="-4"/>
                <w:sz w:val="18"/>
                <w:szCs w:val="18"/>
              </w:rPr>
              <w:t>е</w:t>
            </w:r>
            <w:r>
              <w:rPr>
                <w:rFonts w:ascii="PT Astra Serif" w:hAnsi="PT Astra Serif" w:cs="Calibri"/>
                <w:spacing w:val="-4"/>
                <w:sz w:val="18"/>
                <w:szCs w:val="18"/>
              </w:rPr>
              <w:t>циал</w:t>
            </w:r>
            <w:r>
              <w:rPr>
                <w:rFonts w:ascii="PT Astra Serif" w:hAnsi="PT Astra Serif" w:cs="Calibri"/>
                <w:spacing w:val="-4"/>
                <w:sz w:val="18"/>
                <w:szCs w:val="18"/>
              </w:rPr>
              <w:t>и</w:t>
            </w:r>
            <w:r>
              <w:rPr>
                <w:rFonts w:ascii="PT Astra Serif" w:hAnsi="PT Astra Serif" w:cs="Calibri"/>
                <w:spacing w:val="-4"/>
                <w:sz w:val="18"/>
                <w:szCs w:val="18"/>
              </w:rPr>
              <w:t>стам, трудоус</w:t>
            </w:r>
            <w:r>
              <w:rPr>
                <w:rFonts w:ascii="PT Astra Serif" w:hAnsi="PT Astra Serif" w:cs="Calibri"/>
                <w:spacing w:val="-4"/>
                <w:sz w:val="18"/>
                <w:szCs w:val="18"/>
              </w:rPr>
              <w:t>т</w:t>
            </w:r>
            <w:r>
              <w:rPr>
                <w:rFonts w:ascii="PT Astra Serif" w:hAnsi="PT Astra Serif" w:cs="Calibri"/>
                <w:spacing w:val="-4"/>
                <w:sz w:val="18"/>
                <w:szCs w:val="18"/>
              </w:rPr>
              <w:t>роенным в образ</w:t>
            </w:r>
            <w:r>
              <w:rPr>
                <w:rFonts w:ascii="PT Astra Serif" w:hAnsi="PT Astra Serif" w:cs="Calibri"/>
                <w:spacing w:val="-4"/>
                <w:sz w:val="18"/>
                <w:szCs w:val="18"/>
              </w:rPr>
              <w:t>о</w:t>
            </w:r>
            <w:r>
              <w:rPr>
                <w:rFonts w:ascii="PT Astra Serif" w:hAnsi="PT Astra Serif" w:cs="Calibri"/>
                <w:spacing w:val="-4"/>
                <w:sz w:val="18"/>
                <w:szCs w:val="18"/>
              </w:rPr>
              <w:t>вательные организ</w:t>
            </w:r>
            <w:r>
              <w:rPr>
                <w:rFonts w:ascii="PT Astra Serif" w:hAnsi="PT Astra Serif" w:cs="Calibri"/>
                <w:spacing w:val="-4"/>
                <w:sz w:val="18"/>
                <w:szCs w:val="18"/>
              </w:rPr>
              <w:t>а</w:t>
            </w:r>
            <w:r>
              <w:rPr>
                <w:rFonts w:ascii="PT Astra Serif" w:hAnsi="PT Astra Serif" w:cs="Calibri"/>
                <w:spacing w:val="-4"/>
                <w:sz w:val="18"/>
                <w:szCs w:val="18"/>
              </w:rPr>
              <w:t>ции м</w:t>
            </w:r>
            <w:r>
              <w:rPr>
                <w:rFonts w:ascii="PT Astra Serif" w:hAnsi="PT Astra Serif" w:cs="Calibri"/>
                <w:spacing w:val="-4"/>
                <w:sz w:val="18"/>
                <w:szCs w:val="18"/>
              </w:rPr>
              <w:t>у</w:t>
            </w:r>
            <w:r>
              <w:rPr>
                <w:rFonts w:ascii="PT Astra Serif" w:hAnsi="PT Astra Serif" w:cs="Calibri"/>
                <w:spacing w:val="-4"/>
                <w:sz w:val="18"/>
                <w:szCs w:val="18"/>
              </w:rPr>
              <w:t>ниц</w:t>
            </w:r>
            <w:r>
              <w:rPr>
                <w:rFonts w:ascii="PT Astra Serif" w:hAnsi="PT Astra Serif" w:cs="Calibri"/>
                <w:spacing w:val="-4"/>
                <w:sz w:val="18"/>
                <w:szCs w:val="18"/>
              </w:rPr>
              <w:t>и</w:t>
            </w:r>
            <w:r>
              <w:rPr>
                <w:rFonts w:ascii="PT Astra Serif" w:hAnsi="PT Astra Serif" w:cs="Calibri"/>
                <w:spacing w:val="-4"/>
                <w:sz w:val="18"/>
                <w:szCs w:val="18"/>
              </w:rPr>
              <w:t>пального образов</w:t>
            </w:r>
            <w:r>
              <w:rPr>
                <w:rFonts w:ascii="PT Astra Serif" w:hAnsi="PT Astra Serif" w:cs="Calibri"/>
                <w:spacing w:val="-4"/>
                <w:sz w:val="18"/>
                <w:szCs w:val="18"/>
              </w:rPr>
              <w:t>а</w:t>
            </w:r>
            <w:r>
              <w:rPr>
                <w:rFonts w:ascii="PT Astra Serif" w:hAnsi="PT Astra Serif" w:cs="Calibri"/>
                <w:spacing w:val="-4"/>
                <w:sz w:val="18"/>
                <w:szCs w:val="18"/>
              </w:rPr>
              <w:t>ния «Се</w:t>
            </w:r>
            <w:r>
              <w:rPr>
                <w:rFonts w:ascii="PT Astra Serif" w:hAnsi="PT Astra Serif" w:cs="Calibri"/>
                <w:spacing w:val="-4"/>
                <w:sz w:val="18"/>
                <w:szCs w:val="18"/>
              </w:rPr>
              <w:t>н</w:t>
            </w:r>
            <w:r>
              <w:rPr>
                <w:rFonts w:ascii="PT Astra Serif" w:hAnsi="PT Astra Serif" w:cs="Calibri"/>
                <w:spacing w:val="-4"/>
                <w:sz w:val="18"/>
                <w:szCs w:val="18"/>
              </w:rPr>
              <w:t>гилее</w:t>
            </w:r>
            <w:r>
              <w:rPr>
                <w:rFonts w:ascii="PT Astra Serif" w:hAnsi="PT Astra Serif" w:cs="Calibri"/>
                <w:spacing w:val="-4"/>
                <w:sz w:val="18"/>
                <w:szCs w:val="18"/>
              </w:rPr>
              <w:t>в</w:t>
            </w:r>
            <w:r>
              <w:rPr>
                <w:rFonts w:ascii="PT Astra Serif" w:hAnsi="PT Astra Serif" w:cs="Calibri"/>
                <w:spacing w:val="-4"/>
                <w:sz w:val="18"/>
                <w:szCs w:val="18"/>
              </w:rPr>
              <w:t>ский ра</w:t>
            </w:r>
            <w:r>
              <w:rPr>
                <w:rFonts w:ascii="PT Astra Serif" w:hAnsi="PT Astra Serif" w:cs="Calibri"/>
                <w:spacing w:val="-4"/>
                <w:sz w:val="18"/>
                <w:szCs w:val="18"/>
              </w:rPr>
              <w:t>й</w:t>
            </w:r>
            <w:r>
              <w:rPr>
                <w:rFonts w:ascii="PT Astra Serif" w:hAnsi="PT Astra Serif" w:cs="Calibri"/>
                <w:spacing w:val="-4"/>
                <w:sz w:val="18"/>
                <w:szCs w:val="18"/>
              </w:rPr>
              <w:t>он» в рамках договоров о целевом обучении</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 xml:space="preserve">ципального </w:t>
            </w:r>
            <w:r>
              <w:rPr>
                <w:rFonts w:ascii="PT Astra Serif" w:hAnsi="PT Astra Serif"/>
                <w:sz w:val="18"/>
                <w:szCs w:val="18"/>
              </w:rPr>
              <w:lastRenderedPageBreak/>
              <w:t>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lastRenderedPageBreak/>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93,6</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15,6</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15,6</w:t>
            </w:r>
          </w:p>
        </w:tc>
        <w:tc>
          <w:tcPr>
            <w:tcW w:w="1417"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15,6</w:t>
            </w:r>
          </w:p>
        </w:tc>
        <w:tc>
          <w:tcPr>
            <w:tcW w:w="1560"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15,6</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15,6</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15,6</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9</w:t>
            </w:r>
            <w:r w:rsidRPr="006D2675">
              <w:rPr>
                <w:rFonts w:ascii="PT Astra Serif" w:hAnsi="PT Astra Serif"/>
                <w:spacing w:val="-4"/>
                <w:sz w:val="18"/>
                <w:szCs w:val="18"/>
              </w:rPr>
              <w:t>.</w:t>
            </w:r>
          </w:p>
        </w:tc>
        <w:tc>
          <w:tcPr>
            <w:tcW w:w="992" w:type="dxa"/>
            <w:vMerge w:val="restart"/>
            <w:tcMar>
              <w:left w:w="108" w:type="dxa"/>
              <w:right w:w="108" w:type="dxa"/>
            </w:tcMar>
          </w:tcPr>
          <w:p w:rsidR="00CD3935" w:rsidRPr="00920DB5" w:rsidRDefault="00CD3935" w:rsidP="00D46DAA">
            <w:pPr>
              <w:jc w:val="both"/>
              <w:rPr>
                <w:rFonts w:ascii="PT Astra Serif" w:hAnsi="PT Astra Serif" w:cs="Calibri"/>
                <w:spacing w:val="-4"/>
                <w:sz w:val="18"/>
                <w:szCs w:val="18"/>
              </w:rPr>
            </w:pPr>
            <w:r w:rsidRPr="00920DB5">
              <w:rPr>
                <w:rFonts w:ascii="PT Astra Serif" w:hAnsi="PT Astra Serif" w:cs="Calibri"/>
                <w:spacing w:val="-4"/>
                <w:sz w:val="18"/>
                <w:szCs w:val="18"/>
              </w:rPr>
              <w:t>Комплекс процес</w:t>
            </w:r>
            <w:r w:rsidRPr="00920DB5">
              <w:rPr>
                <w:rFonts w:ascii="PT Astra Serif" w:hAnsi="PT Astra Serif" w:cs="Calibri"/>
                <w:spacing w:val="-4"/>
                <w:sz w:val="18"/>
                <w:szCs w:val="18"/>
              </w:rPr>
              <w:t>с</w:t>
            </w:r>
            <w:r w:rsidRPr="00920DB5">
              <w:rPr>
                <w:rFonts w:ascii="PT Astra Serif" w:hAnsi="PT Astra Serif" w:cs="Calibri"/>
                <w:spacing w:val="-4"/>
                <w:sz w:val="18"/>
                <w:szCs w:val="18"/>
              </w:rPr>
              <w:t>ных м</w:t>
            </w:r>
            <w:r w:rsidRPr="00920DB5">
              <w:rPr>
                <w:rFonts w:ascii="PT Astra Serif" w:hAnsi="PT Astra Serif" w:cs="Calibri"/>
                <w:spacing w:val="-4"/>
                <w:sz w:val="18"/>
                <w:szCs w:val="18"/>
              </w:rPr>
              <w:t>е</w:t>
            </w:r>
            <w:r w:rsidRPr="00920DB5">
              <w:rPr>
                <w:rFonts w:ascii="PT Astra Serif" w:hAnsi="PT Astra Serif" w:cs="Calibri"/>
                <w:spacing w:val="-4"/>
                <w:sz w:val="18"/>
                <w:szCs w:val="18"/>
              </w:rPr>
              <w:t>ропри</w:t>
            </w:r>
            <w:r w:rsidRPr="00920DB5">
              <w:rPr>
                <w:rFonts w:ascii="PT Astra Serif" w:hAnsi="PT Astra Serif" w:cs="Calibri"/>
                <w:spacing w:val="-4"/>
                <w:sz w:val="18"/>
                <w:szCs w:val="18"/>
              </w:rPr>
              <w:t>я</w:t>
            </w:r>
            <w:r w:rsidRPr="00920DB5">
              <w:rPr>
                <w:rFonts w:ascii="PT Astra Serif" w:hAnsi="PT Astra Serif" w:cs="Calibri"/>
                <w:spacing w:val="-4"/>
                <w:sz w:val="18"/>
                <w:szCs w:val="18"/>
              </w:rPr>
              <w:t>тий «О</w:t>
            </w:r>
            <w:r w:rsidRPr="00920DB5">
              <w:rPr>
                <w:rFonts w:ascii="PT Astra Serif" w:hAnsi="PT Astra Serif" w:cs="Calibri"/>
                <w:spacing w:val="-4"/>
                <w:sz w:val="18"/>
                <w:szCs w:val="18"/>
              </w:rPr>
              <w:t>р</w:t>
            </w:r>
            <w:r w:rsidRPr="00920DB5">
              <w:rPr>
                <w:rFonts w:ascii="PT Astra Serif" w:hAnsi="PT Astra Serif" w:cs="Calibri"/>
                <w:spacing w:val="-4"/>
                <w:sz w:val="18"/>
                <w:szCs w:val="18"/>
              </w:rPr>
              <w:t>ганизация отдыха, оздоро</w:t>
            </w:r>
            <w:r w:rsidRPr="00920DB5">
              <w:rPr>
                <w:rFonts w:ascii="PT Astra Serif" w:hAnsi="PT Astra Serif" w:cs="Calibri"/>
                <w:spacing w:val="-4"/>
                <w:sz w:val="18"/>
                <w:szCs w:val="18"/>
              </w:rPr>
              <w:t>в</w:t>
            </w:r>
            <w:r w:rsidRPr="00920DB5">
              <w:rPr>
                <w:rFonts w:ascii="PT Astra Serif" w:hAnsi="PT Astra Serif" w:cs="Calibri"/>
                <w:spacing w:val="-4"/>
                <w:sz w:val="18"/>
                <w:szCs w:val="18"/>
              </w:rPr>
              <w:t xml:space="preserve">ления детей </w:t>
            </w:r>
            <w:r>
              <w:rPr>
                <w:rFonts w:ascii="PT Astra Serif" w:hAnsi="PT Astra Serif" w:cs="Calibri"/>
                <w:spacing w:val="-4"/>
                <w:sz w:val="18"/>
                <w:szCs w:val="18"/>
              </w:rPr>
              <w:t>в муниц</w:t>
            </w:r>
            <w:r>
              <w:rPr>
                <w:rFonts w:ascii="PT Astra Serif" w:hAnsi="PT Astra Serif" w:cs="Calibri"/>
                <w:spacing w:val="-4"/>
                <w:sz w:val="18"/>
                <w:szCs w:val="18"/>
              </w:rPr>
              <w:t>и</w:t>
            </w:r>
            <w:r>
              <w:rPr>
                <w:rFonts w:ascii="PT Astra Serif" w:hAnsi="PT Astra Serif" w:cs="Calibri"/>
                <w:spacing w:val="-4"/>
                <w:sz w:val="18"/>
                <w:szCs w:val="18"/>
              </w:rPr>
              <w:t>пальном образов</w:t>
            </w:r>
            <w:r>
              <w:rPr>
                <w:rFonts w:ascii="PT Astra Serif" w:hAnsi="PT Astra Serif" w:cs="Calibri"/>
                <w:spacing w:val="-4"/>
                <w:sz w:val="18"/>
                <w:szCs w:val="18"/>
              </w:rPr>
              <w:t>а</w:t>
            </w:r>
            <w:r>
              <w:rPr>
                <w:rFonts w:ascii="PT Astra Serif" w:hAnsi="PT Astra Serif" w:cs="Calibri"/>
                <w:spacing w:val="-4"/>
                <w:sz w:val="18"/>
                <w:szCs w:val="18"/>
              </w:rPr>
              <w:t>нии «Се</w:t>
            </w:r>
            <w:r>
              <w:rPr>
                <w:rFonts w:ascii="PT Astra Serif" w:hAnsi="PT Astra Serif" w:cs="Calibri"/>
                <w:spacing w:val="-4"/>
                <w:sz w:val="18"/>
                <w:szCs w:val="18"/>
              </w:rPr>
              <w:t>н</w:t>
            </w:r>
            <w:r>
              <w:rPr>
                <w:rFonts w:ascii="PT Astra Serif" w:hAnsi="PT Astra Serif" w:cs="Calibri"/>
                <w:spacing w:val="-4"/>
                <w:sz w:val="18"/>
                <w:szCs w:val="18"/>
              </w:rPr>
              <w:t>гилее</w:t>
            </w:r>
            <w:r>
              <w:rPr>
                <w:rFonts w:ascii="PT Astra Serif" w:hAnsi="PT Astra Serif" w:cs="Calibri"/>
                <w:spacing w:val="-4"/>
                <w:sz w:val="18"/>
                <w:szCs w:val="18"/>
              </w:rPr>
              <w:t>в</w:t>
            </w:r>
            <w:r>
              <w:rPr>
                <w:rFonts w:ascii="PT Astra Serif" w:hAnsi="PT Astra Serif" w:cs="Calibri"/>
                <w:spacing w:val="-4"/>
                <w:sz w:val="18"/>
                <w:szCs w:val="18"/>
              </w:rPr>
              <w:t>ский ра</w:t>
            </w:r>
            <w:r>
              <w:rPr>
                <w:rFonts w:ascii="PT Astra Serif" w:hAnsi="PT Astra Serif" w:cs="Calibri"/>
                <w:spacing w:val="-4"/>
                <w:sz w:val="18"/>
                <w:szCs w:val="18"/>
              </w:rPr>
              <w:t>й</w:t>
            </w:r>
            <w:r>
              <w:rPr>
                <w:rFonts w:ascii="PT Astra Serif" w:hAnsi="PT Astra Serif" w:cs="Calibri"/>
                <w:spacing w:val="-4"/>
                <w:sz w:val="18"/>
                <w:szCs w:val="18"/>
              </w:rPr>
              <w:t>он</w:t>
            </w:r>
            <w:r w:rsidRPr="00920DB5">
              <w:rPr>
                <w:rFonts w:ascii="PT Astra Serif" w:hAnsi="PT Astra Serif" w:cs="Calibri"/>
                <w:spacing w:val="-4"/>
                <w:sz w:val="18"/>
                <w:szCs w:val="18"/>
              </w:rPr>
              <w:t>»</w:t>
            </w:r>
          </w:p>
        </w:tc>
        <w:tc>
          <w:tcPr>
            <w:tcW w:w="851" w:type="dxa"/>
            <w:vMerge w:val="restart"/>
            <w:tcMar>
              <w:left w:w="108" w:type="dxa"/>
              <w:right w:w="108" w:type="dxa"/>
            </w:tcMar>
          </w:tcPr>
          <w:p w:rsidR="00CD3935" w:rsidRPr="00920DB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sidRPr="00E74AF2">
              <w:rPr>
                <w:rFonts w:ascii="PT Astra Serif" w:hAnsi="PT Astra Serif"/>
                <w:spacing w:val="-4"/>
                <w:sz w:val="18"/>
                <w:szCs w:val="18"/>
              </w:rPr>
              <w:t xml:space="preserve">Всего, </w:t>
            </w:r>
          </w:p>
          <w:p w:rsidR="00CD3935" w:rsidRPr="00E74AF2" w:rsidRDefault="00CD3935" w:rsidP="00D46DAA">
            <w:pPr>
              <w:pStyle w:val="ConsPlusNormal"/>
              <w:ind w:firstLine="0"/>
              <w:jc w:val="center"/>
              <w:rPr>
                <w:rFonts w:ascii="PT Astra Serif" w:hAnsi="PT Astra Serif"/>
                <w:spacing w:val="-4"/>
                <w:sz w:val="18"/>
                <w:szCs w:val="18"/>
              </w:rPr>
            </w:pPr>
            <w:r w:rsidRPr="00E74AF2">
              <w:rPr>
                <w:rFonts w:ascii="PT Astra Serif" w:hAnsi="PT Astra Serif"/>
                <w:spacing w:val="-4"/>
                <w:sz w:val="18"/>
                <w:szCs w:val="18"/>
              </w:rPr>
              <w:t>в том числе:</w:t>
            </w:r>
          </w:p>
        </w:tc>
        <w:tc>
          <w:tcPr>
            <w:tcW w:w="1134" w:type="dxa"/>
            <w:vMerge w:val="restart"/>
            <w:tcMar>
              <w:left w:w="108" w:type="dxa"/>
              <w:right w:w="108" w:type="dxa"/>
            </w:tcMar>
          </w:tcPr>
          <w:p w:rsidR="00CD3935" w:rsidRPr="00920DB5"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0D084B"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8074,9</w:t>
            </w:r>
          </w:p>
        </w:tc>
        <w:tc>
          <w:tcPr>
            <w:tcW w:w="1559" w:type="dxa"/>
            <w:tcMar>
              <w:left w:w="108" w:type="dxa"/>
              <w:right w:w="108" w:type="dxa"/>
            </w:tcMar>
          </w:tcPr>
          <w:p w:rsidR="00CD3935" w:rsidRPr="00845C31" w:rsidRDefault="00CD3935" w:rsidP="00D46DAA">
            <w:pPr>
              <w:jc w:val="center"/>
              <w:rPr>
                <w:rFonts w:ascii="PT Astra Serif" w:hAnsi="PT Astra Serif" w:cs="Arial"/>
                <w:spacing w:val="-4"/>
                <w:sz w:val="18"/>
                <w:szCs w:val="18"/>
              </w:rPr>
            </w:pPr>
            <w:r w:rsidRPr="00845C31">
              <w:rPr>
                <w:rFonts w:ascii="PT Astra Serif" w:hAnsi="PT Astra Serif" w:cs="Arial"/>
                <w:spacing w:val="-4"/>
                <w:sz w:val="18"/>
                <w:szCs w:val="18"/>
              </w:rPr>
              <w:t>1422,9</w:t>
            </w:r>
          </w:p>
        </w:tc>
        <w:tc>
          <w:tcPr>
            <w:tcW w:w="1418"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1410,4</w:t>
            </w:r>
          </w:p>
        </w:tc>
        <w:tc>
          <w:tcPr>
            <w:tcW w:w="1417"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1430,4</w:t>
            </w:r>
          </w:p>
        </w:tc>
        <w:tc>
          <w:tcPr>
            <w:tcW w:w="1560"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1250,4</w:t>
            </w:r>
          </w:p>
        </w:tc>
        <w:tc>
          <w:tcPr>
            <w:tcW w:w="1559"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1270,4</w:t>
            </w:r>
          </w:p>
        </w:tc>
        <w:tc>
          <w:tcPr>
            <w:tcW w:w="1559"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1290,4</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920DB5" w:rsidRDefault="00CD3935" w:rsidP="00D46DAA">
            <w:pPr>
              <w:jc w:val="both"/>
              <w:rPr>
                <w:rFonts w:ascii="PT Astra Serif" w:hAnsi="PT Astra Serif" w:cs="Calibri"/>
                <w:spacing w:val="-4"/>
                <w:sz w:val="18"/>
                <w:szCs w:val="18"/>
              </w:rPr>
            </w:pPr>
          </w:p>
        </w:tc>
        <w:tc>
          <w:tcPr>
            <w:tcW w:w="851" w:type="dxa"/>
            <w:vMerge/>
            <w:tcMar>
              <w:left w:w="108" w:type="dxa"/>
              <w:right w:w="108" w:type="dxa"/>
            </w:tcMar>
          </w:tcPr>
          <w:p w:rsidR="00CD3935"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E74AF2" w:rsidRDefault="00CD3935" w:rsidP="00D46DAA">
            <w:pPr>
              <w:pStyle w:val="ConsPlusNormal"/>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920DB5"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0D084B"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2460,0</w:t>
            </w:r>
          </w:p>
        </w:tc>
        <w:tc>
          <w:tcPr>
            <w:tcW w:w="1559" w:type="dxa"/>
            <w:tcMar>
              <w:left w:w="108" w:type="dxa"/>
              <w:right w:w="108" w:type="dxa"/>
            </w:tcMar>
          </w:tcPr>
          <w:p w:rsidR="00CD3935" w:rsidRPr="00845C31" w:rsidRDefault="00CD3935" w:rsidP="00D46DAA">
            <w:pPr>
              <w:jc w:val="center"/>
              <w:rPr>
                <w:rFonts w:ascii="PT Astra Serif" w:hAnsi="PT Astra Serif" w:cs="Arial"/>
                <w:spacing w:val="-4"/>
                <w:sz w:val="18"/>
                <w:szCs w:val="18"/>
              </w:rPr>
            </w:pPr>
            <w:r w:rsidRPr="00845C31">
              <w:rPr>
                <w:rFonts w:ascii="PT Astra Serif" w:hAnsi="PT Astra Serif" w:cs="Arial"/>
                <w:spacing w:val="-4"/>
                <w:sz w:val="18"/>
                <w:szCs w:val="18"/>
              </w:rPr>
              <w:t>460,0</w:t>
            </w:r>
          </w:p>
        </w:tc>
        <w:tc>
          <w:tcPr>
            <w:tcW w:w="1418"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480,0</w:t>
            </w:r>
          </w:p>
        </w:tc>
        <w:tc>
          <w:tcPr>
            <w:tcW w:w="1417"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500,0</w:t>
            </w:r>
          </w:p>
        </w:tc>
        <w:tc>
          <w:tcPr>
            <w:tcW w:w="1560"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320,0</w:t>
            </w:r>
          </w:p>
        </w:tc>
        <w:tc>
          <w:tcPr>
            <w:tcW w:w="1559"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340,0</w:t>
            </w:r>
          </w:p>
        </w:tc>
        <w:tc>
          <w:tcPr>
            <w:tcW w:w="1559"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360,0</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920DB5" w:rsidRDefault="00CD3935" w:rsidP="00D46DAA">
            <w:pPr>
              <w:jc w:val="both"/>
              <w:rPr>
                <w:rFonts w:ascii="PT Astra Serif" w:hAnsi="PT Astra Serif" w:cs="Calibri"/>
                <w:spacing w:val="-4"/>
                <w:sz w:val="18"/>
                <w:szCs w:val="18"/>
              </w:rPr>
            </w:pPr>
          </w:p>
        </w:tc>
        <w:tc>
          <w:tcPr>
            <w:tcW w:w="851" w:type="dxa"/>
            <w:vMerge/>
            <w:tcMar>
              <w:left w:w="108" w:type="dxa"/>
              <w:right w:w="108" w:type="dxa"/>
            </w:tcMar>
          </w:tcPr>
          <w:p w:rsidR="00CD3935"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920DB5"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0D084B"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5614,9</w:t>
            </w:r>
          </w:p>
        </w:tc>
        <w:tc>
          <w:tcPr>
            <w:tcW w:w="1559" w:type="dxa"/>
            <w:tcMar>
              <w:left w:w="108" w:type="dxa"/>
              <w:right w:w="108" w:type="dxa"/>
            </w:tcMar>
          </w:tcPr>
          <w:p w:rsidR="00CD3935" w:rsidRPr="00845C31" w:rsidRDefault="00CD3935" w:rsidP="00D46DAA">
            <w:pPr>
              <w:jc w:val="center"/>
              <w:rPr>
                <w:rFonts w:ascii="PT Astra Serif" w:hAnsi="PT Astra Serif" w:cs="Arial"/>
                <w:spacing w:val="-4"/>
                <w:sz w:val="18"/>
                <w:szCs w:val="18"/>
              </w:rPr>
            </w:pPr>
            <w:r w:rsidRPr="00845C31">
              <w:rPr>
                <w:rFonts w:ascii="PT Astra Serif" w:hAnsi="PT Astra Serif" w:cs="Arial"/>
                <w:spacing w:val="-4"/>
                <w:sz w:val="18"/>
                <w:szCs w:val="18"/>
              </w:rPr>
              <w:t>962,9</w:t>
            </w:r>
          </w:p>
        </w:tc>
        <w:tc>
          <w:tcPr>
            <w:tcW w:w="1418"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930,4</w:t>
            </w:r>
          </w:p>
        </w:tc>
        <w:tc>
          <w:tcPr>
            <w:tcW w:w="1417"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930,4</w:t>
            </w:r>
          </w:p>
        </w:tc>
        <w:tc>
          <w:tcPr>
            <w:tcW w:w="1560"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930,4</w:t>
            </w:r>
          </w:p>
        </w:tc>
        <w:tc>
          <w:tcPr>
            <w:tcW w:w="1559"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930,4</w:t>
            </w:r>
          </w:p>
        </w:tc>
        <w:tc>
          <w:tcPr>
            <w:tcW w:w="1559"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930,4</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920DB5" w:rsidRDefault="00CD3935" w:rsidP="00D46DAA">
            <w:pPr>
              <w:jc w:val="both"/>
              <w:rPr>
                <w:rFonts w:ascii="PT Astra Serif" w:hAnsi="PT Astra Serif" w:cs="Calibri"/>
                <w:spacing w:val="-4"/>
                <w:sz w:val="18"/>
                <w:szCs w:val="18"/>
              </w:rPr>
            </w:pPr>
          </w:p>
        </w:tc>
        <w:tc>
          <w:tcPr>
            <w:tcW w:w="851" w:type="dxa"/>
            <w:vMerge/>
            <w:tcMar>
              <w:left w:w="108" w:type="dxa"/>
              <w:right w:w="108" w:type="dxa"/>
            </w:tcMar>
          </w:tcPr>
          <w:p w:rsidR="00CD3935" w:rsidRDefault="00CD3935" w:rsidP="00D46DAA">
            <w:pPr>
              <w:pStyle w:val="ConsPlusNormal"/>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920DB5" w:rsidRDefault="00CD3935" w:rsidP="00D46DAA">
            <w:pPr>
              <w:pStyle w:val="ConsPlusNormal"/>
              <w:ind w:firstLine="0"/>
              <w:jc w:val="center"/>
              <w:rPr>
                <w:rFonts w:ascii="PT Astra Serif" w:hAnsi="PT Astra Serif"/>
                <w:spacing w:val="-4"/>
                <w:sz w:val="18"/>
                <w:szCs w:val="18"/>
              </w:rPr>
            </w:pPr>
          </w:p>
        </w:tc>
        <w:tc>
          <w:tcPr>
            <w:tcW w:w="1417" w:type="dxa"/>
            <w:tcMar>
              <w:left w:w="108" w:type="dxa"/>
              <w:right w:w="108" w:type="dxa"/>
            </w:tcMar>
          </w:tcPr>
          <w:p w:rsidR="00CD3935" w:rsidRPr="000D084B"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0,00</w:t>
            </w:r>
          </w:p>
        </w:tc>
        <w:tc>
          <w:tcPr>
            <w:tcW w:w="1559" w:type="dxa"/>
            <w:tcMar>
              <w:left w:w="108" w:type="dxa"/>
              <w:right w:w="108" w:type="dxa"/>
            </w:tcMar>
          </w:tcPr>
          <w:p w:rsidR="00CD3935" w:rsidRPr="00845C31" w:rsidRDefault="00CD3935" w:rsidP="00D46DAA">
            <w:pPr>
              <w:jc w:val="center"/>
              <w:rPr>
                <w:rFonts w:ascii="PT Astra Serif" w:hAnsi="PT Astra Serif" w:cs="Arial"/>
                <w:spacing w:val="-4"/>
                <w:sz w:val="18"/>
                <w:szCs w:val="18"/>
              </w:rPr>
            </w:pPr>
            <w:r w:rsidRPr="00845C31">
              <w:rPr>
                <w:rFonts w:ascii="PT Astra Serif" w:hAnsi="PT Astra Serif" w:cs="Arial"/>
                <w:spacing w:val="-4"/>
                <w:sz w:val="18"/>
                <w:szCs w:val="18"/>
              </w:rPr>
              <w:t>0,00</w:t>
            </w:r>
          </w:p>
        </w:tc>
        <w:tc>
          <w:tcPr>
            <w:tcW w:w="1418"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417"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560"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559"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559" w:type="dxa"/>
            <w:tcMar>
              <w:left w:w="108" w:type="dxa"/>
              <w:right w:w="108" w:type="dxa"/>
            </w:tcMar>
          </w:tcPr>
          <w:p w:rsidR="00CD3935" w:rsidRPr="00845C31" w:rsidRDefault="00CD3935" w:rsidP="00D46DAA">
            <w:pPr>
              <w:pStyle w:val="ConsPlusNormal"/>
              <w:ind w:firstLine="0"/>
              <w:jc w:val="center"/>
              <w:rPr>
                <w:rFonts w:ascii="PT Astra Serif" w:hAnsi="PT Astra Serif"/>
                <w:spacing w:val="-4"/>
                <w:sz w:val="18"/>
                <w:szCs w:val="18"/>
              </w:rPr>
            </w:pPr>
            <w:r w:rsidRPr="00845C31">
              <w:rPr>
                <w:rFonts w:ascii="PT Astra Serif" w:hAnsi="PT Astra Serif"/>
                <w:spacing w:val="-4"/>
                <w:sz w:val="18"/>
                <w:szCs w:val="18"/>
              </w:rPr>
              <w:t>0,00</w:t>
            </w:r>
          </w:p>
        </w:tc>
      </w:tr>
      <w:tr w:rsidR="00CD3935" w:rsidRPr="002A28EB" w:rsidTr="00D46DAA">
        <w:trPr>
          <w:trHeight w:val="201"/>
        </w:trPr>
        <w:tc>
          <w:tcPr>
            <w:tcW w:w="568" w:type="dxa"/>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9.1</w:t>
            </w:r>
            <w:r w:rsidRPr="006D2675">
              <w:rPr>
                <w:rFonts w:ascii="PT Astra Serif" w:hAnsi="PT Astra Serif"/>
                <w:spacing w:val="-4"/>
                <w:sz w:val="18"/>
                <w:szCs w:val="18"/>
              </w:rPr>
              <w:t>.</w:t>
            </w:r>
          </w:p>
        </w:tc>
        <w:tc>
          <w:tcPr>
            <w:tcW w:w="992" w:type="dxa"/>
            <w:tcMar>
              <w:left w:w="108" w:type="dxa"/>
              <w:right w:w="108" w:type="dxa"/>
            </w:tcMar>
          </w:tcPr>
          <w:p w:rsidR="00CD3935" w:rsidRPr="005721F2" w:rsidRDefault="00CD3935" w:rsidP="00D46DAA">
            <w:pPr>
              <w:pStyle w:val="ConsPlusNormal"/>
              <w:ind w:firstLine="0"/>
              <w:jc w:val="both"/>
              <w:rPr>
                <w:rFonts w:ascii="PT Astra Serif" w:hAnsi="PT Astra Serif"/>
                <w:spacing w:val="-4"/>
                <w:sz w:val="18"/>
                <w:szCs w:val="18"/>
              </w:rPr>
            </w:pPr>
            <w:r w:rsidRPr="005721F2">
              <w:rPr>
                <w:rFonts w:ascii="PT Astra Serif" w:hAnsi="PT Astra Serif"/>
                <w:spacing w:val="-4"/>
                <w:sz w:val="18"/>
                <w:szCs w:val="18"/>
              </w:rPr>
              <w:t>Предо</w:t>
            </w:r>
            <w:r w:rsidRPr="005721F2">
              <w:rPr>
                <w:rFonts w:ascii="PT Astra Serif" w:hAnsi="PT Astra Serif"/>
                <w:spacing w:val="-4"/>
                <w:sz w:val="18"/>
                <w:szCs w:val="18"/>
              </w:rPr>
              <w:t>с</w:t>
            </w:r>
            <w:r w:rsidRPr="005721F2">
              <w:rPr>
                <w:rFonts w:ascii="PT Astra Serif" w:hAnsi="PT Astra Serif"/>
                <w:spacing w:val="-4"/>
                <w:sz w:val="18"/>
                <w:szCs w:val="18"/>
              </w:rPr>
              <w:t>тавление субвенций из обл</w:t>
            </w:r>
            <w:r w:rsidRPr="005721F2">
              <w:rPr>
                <w:rFonts w:ascii="PT Astra Serif" w:hAnsi="PT Astra Serif"/>
                <w:spacing w:val="-4"/>
                <w:sz w:val="18"/>
                <w:szCs w:val="18"/>
              </w:rPr>
              <w:t>а</w:t>
            </w:r>
            <w:r w:rsidRPr="005721F2">
              <w:rPr>
                <w:rFonts w:ascii="PT Astra Serif" w:hAnsi="PT Astra Serif"/>
                <w:spacing w:val="-4"/>
                <w:sz w:val="18"/>
                <w:szCs w:val="18"/>
              </w:rPr>
              <w:t xml:space="preserve">стного </w:t>
            </w:r>
            <w:r w:rsidRPr="005721F2">
              <w:rPr>
                <w:rFonts w:ascii="PT Astra Serif" w:hAnsi="PT Astra Serif"/>
                <w:spacing w:val="-4"/>
                <w:sz w:val="18"/>
                <w:szCs w:val="18"/>
              </w:rPr>
              <w:lastRenderedPageBreak/>
              <w:t xml:space="preserve">бюджета </w:t>
            </w:r>
            <w:r>
              <w:rPr>
                <w:rFonts w:ascii="PT Astra Serif" w:hAnsi="PT Astra Serif"/>
                <w:spacing w:val="-4"/>
                <w:sz w:val="18"/>
                <w:szCs w:val="18"/>
              </w:rPr>
              <w:t>Ульяно</w:t>
            </w:r>
            <w:r>
              <w:rPr>
                <w:rFonts w:ascii="PT Astra Serif" w:hAnsi="PT Astra Serif"/>
                <w:spacing w:val="-4"/>
                <w:sz w:val="18"/>
                <w:szCs w:val="18"/>
              </w:rPr>
              <w:t>в</w:t>
            </w:r>
            <w:r>
              <w:rPr>
                <w:rFonts w:ascii="PT Astra Serif" w:hAnsi="PT Astra Serif"/>
                <w:spacing w:val="-4"/>
                <w:sz w:val="18"/>
                <w:szCs w:val="18"/>
              </w:rPr>
              <w:t>ской о</w:t>
            </w:r>
            <w:r>
              <w:rPr>
                <w:rFonts w:ascii="PT Astra Serif" w:hAnsi="PT Astra Serif"/>
                <w:spacing w:val="-4"/>
                <w:sz w:val="18"/>
                <w:szCs w:val="18"/>
              </w:rPr>
              <w:t>б</w:t>
            </w:r>
            <w:r>
              <w:rPr>
                <w:rFonts w:ascii="PT Astra Serif" w:hAnsi="PT Astra Serif"/>
                <w:spacing w:val="-4"/>
                <w:sz w:val="18"/>
                <w:szCs w:val="18"/>
              </w:rPr>
              <w:t xml:space="preserve">ласти </w:t>
            </w:r>
            <w:r w:rsidRPr="005721F2">
              <w:rPr>
                <w:rFonts w:ascii="PT Astra Serif" w:hAnsi="PT Astra Serif"/>
                <w:spacing w:val="-4"/>
                <w:sz w:val="18"/>
                <w:szCs w:val="18"/>
              </w:rPr>
              <w:t>бюджетам муниц</w:t>
            </w:r>
            <w:r w:rsidRPr="005721F2">
              <w:rPr>
                <w:rFonts w:ascii="PT Astra Serif" w:hAnsi="PT Astra Serif"/>
                <w:spacing w:val="-4"/>
                <w:sz w:val="18"/>
                <w:szCs w:val="18"/>
              </w:rPr>
              <w:t>и</w:t>
            </w:r>
            <w:r w:rsidRPr="005721F2">
              <w:rPr>
                <w:rFonts w:ascii="PT Astra Serif" w:hAnsi="PT Astra Serif"/>
                <w:spacing w:val="-4"/>
                <w:sz w:val="18"/>
                <w:szCs w:val="18"/>
              </w:rPr>
              <w:t>пальных образов</w:t>
            </w:r>
            <w:r w:rsidRPr="005721F2">
              <w:rPr>
                <w:rFonts w:ascii="PT Astra Serif" w:hAnsi="PT Astra Serif"/>
                <w:spacing w:val="-4"/>
                <w:sz w:val="18"/>
                <w:szCs w:val="18"/>
              </w:rPr>
              <w:t>а</w:t>
            </w:r>
            <w:r w:rsidRPr="005721F2">
              <w:rPr>
                <w:rFonts w:ascii="PT Astra Serif" w:hAnsi="PT Astra Serif"/>
                <w:spacing w:val="-4"/>
                <w:sz w:val="18"/>
                <w:szCs w:val="18"/>
              </w:rPr>
              <w:t>ний на осущест</w:t>
            </w:r>
            <w:r w:rsidRPr="005721F2">
              <w:rPr>
                <w:rFonts w:ascii="PT Astra Serif" w:hAnsi="PT Astra Serif"/>
                <w:spacing w:val="-4"/>
                <w:sz w:val="18"/>
                <w:szCs w:val="18"/>
              </w:rPr>
              <w:t>в</w:t>
            </w:r>
            <w:r w:rsidRPr="005721F2">
              <w:rPr>
                <w:rFonts w:ascii="PT Astra Serif" w:hAnsi="PT Astra Serif"/>
                <w:spacing w:val="-4"/>
                <w:sz w:val="18"/>
                <w:szCs w:val="18"/>
              </w:rPr>
              <w:t>ление переда</w:t>
            </w:r>
            <w:r w:rsidRPr="005721F2">
              <w:rPr>
                <w:rFonts w:ascii="PT Astra Serif" w:hAnsi="PT Astra Serif"/>
                <w:spacing w:val="-4"/>
                <w:sz w:val="18"/>
                <w:szCs w:val="18"/>
              </w:rPr>
              <w:t>н</w:t>
            </w:r>
            <w:r w:rsidRPr="005721F2">
              <w:rPr>
                <w:rFonts w:ascii="PT Astra Serif" w:hAnsi="PT Astra Serif"/>
                <w:spacing w:val="-4"/>
                <w:sz w:val="18"/>
                <w:szCs w:val="18"/>
              </w:rPr>
              <w:t>ных орг</w:t>
            </w:r>
            <w:r w:rsidRPr="005721F2">
              <w:rPr>
                <w:rFonts w:ascii="PT Astra Serif" w:hAnsi="PT Astra Serif"/>
                <w:spacing w:val="-4"/>
                <w:sz w:val="18"/>
                <w:szCs w:val="18"/>
              </w:rPr>
              <w:t>а</w:t>
            </w:r>
            <w:r w:rsidRPr="005721F2">
              <w:rPr>
                <w:rFonts w:ascii="PT Astra Serif" w:hAnsi="PT Astra Serif"/>
                <w:spacing w:val="-4"/>
                <w:sz w:val="18"/>
                <w:szCs w:val="18"/>
              </w:rPr>
              <w:t>нам мес</w:t>
            </w:r>
            <w:r w:rsidRPr="005721F2">
              <w:rPr>
                <w:rFonts w:ascii="PT Astra Serif" w:hAnsi="PT Astra Serif"/>
                <w:spacing w:val="-4"/>
                <w:sz w:val="18"/>
                <w:szCs w:val="18"/>
              </w:rPr>
              <w:t>т</w:t>
            </w:r>
            <w:r w:rsidRPr="005721F2">
              <w:rPr>
                <w:rFonts w:ascii="PT Astra Serif" w:hAnsi="PT Astra Serif"/>
                <w:spacing w:val="-4"/>
                <w:sz w:val="18"/>
                <w:szCs w:val="18"/>
              </w:rPr>
              <w:t>ного с</w:t>
            </w:r>
            <w:r w:rsidRPr="005721F2">
              <w:rPr>
                <w:rFonts w:ascii="PT Astra Serif" w:hAnsi="PT Astra Serif"/>
                <w:spacing w:val="-4"/>
                <w:sz w:val="18"/>
                <w:szCs w:val="18"/>
              </w:rPr>
              <w:t>а</w:t>
            </w:r>
            <w:r w:rsidRPr="005721F2">
              <w:rPr>
                <w:rFonts w:ascii="PT Astra Serif" w:hAnsi="PT Astra Serif"/>
                <w:spacing w:val="-4"/>
                <w:sz w:val="18"/>
                <w:szCs w:val="18"/>
              </w:rPr>
              <w:t>моупра</w:t>
            </w:r>
            <w:r w:rsidRPr="005721F2">
              <w:rPr>
                <w:rFonts w:ascii="PT Astra Serif" w:hAnsi="PT Astra Serif"/>
                <w:spacing w:val="-4"/>
                <w:sz w:val="18"/>
                <w:szCs w:val="18"/>
              </w:rPr>
              <w:t>в</w:t>
            </w:r>
            <w:r w:rsidRPr="005721F2">
              <w:rPr>
                <w:rFonts w:ascii="PT Astra Serif" w:hAnsi="PT Astra Serif"/>
                <w:spacing w:val="-4"/>
                <w:sz w:val="18"/>
                <w:szCs w:val="18"/>
              </w:rPr>
              <w:t>ления госуда</w:t>
            </w:r>
            <w:r w:rsidRPr="005721F2">
              <w:rPr>
                <w:rFonts w:ascii="PT Astra Serif" w:hAnsi="PT Astra Serif"/>
                <w:spacing w:val="-4"/>
                <w:sz w:val="18"/>
                <w:szCs w:val="18"/>
              </w:rPr>
              <w:t>р</w:t>
            </w:r>
            <w:r w:rsidRPr="005721F2">
              <w:rPr>
                <w:rFonts w:ascii="PT Astra Serif" w:hAnsi="PT Astra Serif"/>
                <w:spacing w:val="-4"/>
                <w:sz w:val="18"/>
                <w:szCs w:val="18"/>
              </w:rPr>
              <w:t>ственных полном</w:t>
            </w:r>
            <w:r w:rsidRPr="005721F2">
              <w:rPr>
                <w:rFonts w:ascii="PT Astra Serif" w:hAnsi="PT Astra Serif"/>
                <w:spacing w:val="-4"/>
                <w:sz w:val="18"/>
                <w:szCs w:val="18"/>
              </w:rPr>
              <w:t>о</w:t>
            </w:r>
            <w:r w:rsidRPr="005721F2">
              <w:rPr>
                <w:rFonts w:ascii="PT Astra Serif" w:hAnsi="PT Astra Serif"/>
                <w:spacing w:val="-4"/>
                <w:sz w:val="18"/>
                <w:szCs w:val="18"/>
              </w:rPr>
              <w:t>чий Уль</w:t>
            </w:r>
            <w:r w:rsidRPr="005721F2">
              <w:rPr>
                <w:rFonts w:ascii="PT Astra Serif" w:hAnsi="PT Astra Serif"/>
                <w:spacing w:val="-4"/>
                <w:sz w:val="18"/>
                <w:szCs w:val="18"/>
              </w:rPr>
              <w:t>я</w:t>
            </w:r>
            <w:r w:rsidRPr="005721F2">
              <w:rPr>
                <w:rFonts w:ascii="PT Astra Serif" w:hAnsi="PT Astra Serif"/>
                <w:spacing w:val="-4"/>
                <w:sz w:val="18"/>
                <w:szCs w:val="18"/>
              </w:rPr>
              <w:t>новской области по орг</w:t>
            </w:r>
            <w:r w:rsidRPr="005721F2">
              <w:rPr>
                <w:rFonts w:ascii="PT Astra Serif" w:hAnsi="PT Astra Serif"/>
                <w:spacing w:val="-4"/>
                <w:sz w:val="18"/>
                <w:szCs w:val="18"/>
              </w:rPr>
              <w:t>а</w:t>
            </w:r>
            <w:r w:rsidRPr="005721F2">
              <w:rPr>
                <w:rFonts w:ascii="PT Astra Serif" w:hAnsi="PT Astra Serif"/>
                <w:spacing w:val="-4"/>
                <w:sz w:val="18"/>
                <w:szCs w:val="18"/>
              </w:rPr>
              <w:t>низации и обеспеч</w:t>
            </w:r>
            <w:r w:rsidRPr="005721F2">
              <w:rPr>
                <w:rFonts w:ascii="PT Astra Serif" w:hAnsi="PT Astra Serif"/>
                <w:spacing w:val="-4"/>
                <w:sz w:val="18"/>
                <w:szCs w:val="18"/>
              </w:rPr>
              <w:t>е</w:t>
            </w:r>
            <w:r w:rsidRPr="005721F2">
              <w:rPr>
                <w:rFonts w:ascii="PT Astra Serif" w:hAnsi="PT Astra Serif"/>
                <w:spacing w:val="-4"/>
                <w:sz w:val="18"/>
                <w:szCs w:val="18"/>
              </w:rPr>
              <w:t>нию о</w:t>
            </w:r>
            <w:r w:rsidRPr="005721F2">
              <w:rPr>
                <w:rFonts w:ascii="PT Astra Serif" w:hAnsi="PT Astra Serif"/>
                <w:spacing w:val="-4"/>
                <w:sz w:val="18"/>
                <w:szCs w:val="18"/>
              </w:rPr>
              <w:t>т</w:t>
            </w:r>
            <w:r w:rsidRPr="005721F2">
              <w:rPr>
                <w:rFonts w:ascii="PT Astra Serif" w:hAnsi="PT Astra Serif"/>
                <w:spacing w:val="-4"/>
                <w:sz w:val="18"/>
                <w:szCs w:val="18"/>
              </w:rPr>
              <w:t>дыха д</w:t>
            </w:r>
            <w:r w:rsidRPr="005721F2">
              <w:rPr>
                <w:rFonts w:ascii="PT Astra Serif" w:hAnsi="PT Astra Serif"/>
                <w:spacing w:val="-4"/>
                <w:sz w:val="18"/>
                <w:szCs w:val="18"/>
              </w:rPr>
              <w:t>е</w:t>
            </w:r>
            <w:r w:rsidRPr="005721F2">
              <w:rPr>
                <w:rFonts w:ascii="PT Astra Serif" w:hAnsi="PT Astra Serif"/>
                <w:spacing w:val="-4"/>
                <w:sz w:val="18"/>
                <w:szCs w:val="18"/>
              </w:rPr>
              <w:t>тей, об</w:t>
            </w:r>
            <w:r w:rsidRPr="005721F2">
              <w:rPr>
                <w:rFonts w:ascii="PT Astra Serif" w:hAnsi="PT Astra Serif"/>
                <w:spacing w:val="-4"/>
                <w:sz w:val="18"/>
                <w:szCs w:val="18"/>
              </w:rPr>
              <w:t>у</w:t>
            </w:r>
            <w:r w:rsidRPr="005721F2">
              <w:rPr>
                <w:rFonts w:ascii="PT Astra Serif" w:hAnsi="PT Astra Serif"/>
                <w:spacing w:val="-4"/>
                <w:sz w:val="18"/>
                <w:szCs w:val="18"/>
              </w:rPr>
              <w:t>чающихся в общео</w:t>
            </w:r>
            <w:r w:rsidRPr="005721F2">
              <w:rPr>
                <w:rFonts w:ascii="PT Astra Serif" w:hAnsi="PT Astra Serif"/>
                <w:spacing w:val="-4"/>
                <w:sz w:val="18"/>
                <w:szCs w:val="18"/>
              </w:rPr>
              <w:t>б</w:t>
            </w:r>
            <w:r w:rsidRPr="005721F2">
              <w:rPr>
                <w:rFonts w:ascii="PT Astra Serif" w:hAnsi="PT Astra Serif"/>
                <w:spacing w:val="-4"/>
                <w:sz w:val="18"/>
                <w:szCs w:val="18"/>
              </w:rPr>
              <w:t>разов</w:t>
            </w:r>
            <w:r w:rsidRPr="005721F2">
              <w:rPr>
                <w:rFonts w:ascii="PT Astra Serif" w:hAnsi="PT Astra Serif"/>
                <w:spacing w:val="-4"/>
                <w:sz w:val="18"/>
                <w:szCs w:val="18"/>
              </w:rPr>
              <w:t>а</w:t>
            </w:r>
            <w:r w:rsidRPr="005721F2">
              <w:rPr>
                <w:rFonts w:ascii="PT Astra Serif" w:hAnsi="PT Astra Serif"/>
                <w:spacing w:val="-4"/>
                <w:sz w:val="18"/>
                <w:szCs w:val="18"/>
              </w:rPr>
              <w:t>тельных организ</w:t>
            </w:r>
            <w:r w:rsidRPr="005721F2">
              <w:rPr>
                <w:rFonts w:ascii="PT Astra Serif" w:hAnsi="PT Astra Serif"/>
                <w:spacing w:val="-4"/>
                <w:sz w:val="18"/>
                <w:szCs w:val="18"/>
              </w:rPr>
              <w:t>а</w:t>
            </w:r>
            <w:r w:rsidRPr="005721F2">
              <w:rPr>
                <w:rFonts w:ascii="PT Astra Serif" w:hAnsi="PT Astra Serif"/>
                <w:spacing w:val="-4"/>
                <w:sz w:val="18"/>
                <w:szCs w:val="18"/>
              </w:rPr>
              <w:t>циях, за исключ</w:t>
            </w:r>
            <w:r w:rsidRPr="005721F2">
              <w:rPr>
                <w:rFonts w:ascii="PT Astra Serif" w:hAnsi="PT Astra Serif"/>
                <w:spacing w:val="-4"/>
                <w:sz w:val="18"/>
                <w:szCs w:val="18"/>
              </w:rPr>
              <w:t>е</w:t>
            </w:r>
            <w:r w:rsidRPr="005721F2">
              <w:rPr>
                <w:rFonts w:ascii="PT Astra Serif" w:hAnsi="PT Astra Serif"/>
                <w:spacing w:val="-4"/>
                <w:sz w:val="18"/>
                <w:szCs w:val="18"/>
              </w:rPr>
              <w:t>нием д</w:t>
            </w:r>
            <w:r w:rsidRPr="005721F2">
              <w:rPr>
                <w:rFonts w:ascii="PT Astra Serif" w:hAnsi="PT Astra Serif"/>
                <w:spacing w:val="-4"/>
                <w:sz w:val="18"/>
                <w:szCs w:val="18"/>
              </w:rPr>
              <w:t>е</w:t>
            </w:r>
            <w:r w:rsidRPr="005721F2">
              <w:rPr>
                <w:rFonts w:ascii="PT Astra Serif" w:hAnsi="PT Astra Serif"/>
                <w:spacing w:val="-4"/>
                <w:sz w:val="18"/>
                <w:szCs w:val="18"/>
              </w:rPr>
              <w:t>тей-сирот и детей, оста</w:t>
            </w:r>
            <w:r w:rsidRPr="005721F2">
              <w:rPr>
                <w:rFonts w:ascii="PT Astra Serif" w:hAnsi="PT Astra Serif"/>
                <w:spacing w:val="-4"/>
                <w:sz w:val="18"/>
                <w:szCs w:val="18"/>
              </w:rPr>
              <w:t>в</w:t>
            </w:r>
            <w:r w:rsidRPr="005721F2">
              <w:rPr>
                <w:rFonts w:ascii="PT Astra Serif" w:hAnsi="PT Astra Serif"/>
                <w:spacing w:val="-4"/>
                <w:sz w:val="18"/>
                <w:szCs w:val="18"/>
              </w:rPr>
              <w:t>шихся без попечения родит</w:t>
            </w:r>
            <w:r w:rsidRPr="005721F2">
              <w:rPr>
                <w:rFonts w:ascii="PT Astra Serif" w:hAnsi="PT Astra Serif"/>
                <w:spacing w:val="-4"/>
                <w:sz w:val="18"/>
                <w:szCs w:val="18"/>
              </w:rPr>
              <w:t>е</w:t>
            </w:r>
            <w:r w:rsidRPr="005721F2">
              <w:rPr>
                <w:rFonts w:ascii="PT Astra Serif" w:hAnsi="PT Astra Serif"/>
                <w:spacing w:val="-4"/>
                <w:sz w:val="18"/>
                <w:szCs w:val="18"/>
              </w:rPr>
              <w:t>лей, нах</w:t>
            </w:r>
            <w:r w:rsidRPr="005721F2">
              <w:rPr>
                <w:rFonts w:ascii="PT Astra Serif" w:hAnsi="PT Astra Serif"/>
                <w:spacing w:val="-4"/>
                <w:sz w:val="18"/>
                <w:szCs w:val="18"/>
              </w:rPr>
              <w:t>о</w:t>
            </w:r>
            <w:r w:rsidRPr="005721F2">
              <w:rPr>
                <w:rFonts w:ascii="PT Astra Serif" w:hAnsi="PT Astra Serif"/>
                <w:spacing w:val="-4"/>
                <w:sz w:val="18"/>
                <w:szCs w:val="18"/>
              </w:rPr>
              <w:lastRenderedPageBreak/>
              <w:t>дящихся в образов</w:t>
            </w:r>
            <w:r w:rsidRPr="005721F2">
              <w:rPr>
                <w:rFonts w:ascii="PT Astra Serif" w:hAnsi="PT Astra Serif"/>
                <w:spacing w:val="-4"/>
                <w:sz w:val="18"/>
                <w:szCs w:val="18"/>
              </w:rPr>
              <w:t>а</w:t>
            </w:r>
            <w:r w:rsidRPr="005721F2">
              <w:rPr>
                <w:rFonts w:ascii="PT Astra Serif" w:hAnsi="PT Astra Serif"/>
                <w:spacing w:val="-4"/>
                <w:sz w:val="18"/>
                <w:szCs w:val="18"/>
              </w:rPr>
              <w:t>тельных организ</w:t>
            </w:r>
            <w:r w:rsidRPr="005721F2">
              <w:rPr>
                <w:rFonts w:ascii="PT Astra Serif" w:hAnsi="PT Astra Serif"/>
                <w:spacing w:val="-4"/>
                <w:sz w:val="18"/>
                <w:szCs w:val="18"/>
              </w:rPr>
              <w:t>а</w:t>
            </w:r>
            <w:r w:rsidRPr="005721F2">
              <w:rPr>
                <w:rFonts w:ascii="PT Astra Serif" w:hAnsi="PT Astra Serif"/>
                <w:spacing w:val="-4"/>
                <w:sz w:val="18"/>
                <w:szCs w:val="18"/>
              </w:rPr>
              <w:t>циях для детей-сирот и детей, оста</w:t>
            </w:r>
            <w:r w:rsidRPr="005721F2">
              <w:rPr>
                <w:rFonts w:ascii="PT Astra Serif" w:hAnsi="PT Astra Serif"/>
                <w:spacing w:val="-4"/>
                <w:sz w:val="18"/>
                <w:szCs w:val="18"/>
              </w:rPr>
              <w:t>в</w:t>
            </w:r>
            <w:r w:rsidRPr="005721F2">
              <w:rPr>
                <w:rFonts w:ascii="PT Astra Serif" w:hAnsi="PT Astra Serif"/>
                <w:spacing w:val="-4"/>
                <w:sz w:val="18"/>
                <w:szCs w:val="18"/>
              </w:rPr>
              <w:t>шихся без попечения родит</w:t>
            </w:r>
            <w:r w:rsidRPr="005721F2">
              <w:rPr>
                <w:rFonts w:ascii="PT Astra Serif" w:hAnsi="PT Astra Serif"/>
                <w:spacing w:val="-4"/>
                <w:sz w:val="18"/>
                <w:szCs w:val="18"/>
              </w:rPr>
              <w:t>е</w:t>
            </w:r>
            <w:r w:rsidRPr="005721F2">
              <w:rPr>
                <w:rFonts w:ascii="PT Astra Serif" w:hAnsi="PT Astra Serif"/>
                <w:spacing w:val="-4"/>
                <w:sz w:val="18"/>
                <w:szCs w:val="18"/>
              </w:rPr>
              <w:t>лей, и детей, наход</w:t>
            </w:r>
            <w:r w:rsidRPr="005721F2">
              <w:rPr>
                <w:rFonts w:ascii="PT Astra Serif" w:hAnsi="PT Astra Serif"/>
                <w:spacing w:val="-4"/>
                <w:sz w:val="18"/>
                <w:szCs w:val="18"/>
              </w:rPr>
              <w:t>я</w:t>
            </w:r>
            <w:r w:rsidRPr="005721F2">
              <w:rPr>
                <w:rFonts w:ascii="PT Astra Serif" w:hAnsi="PT Astra Serif"/>
                <w:spacing w:val="-4"/>
                <w:sz w:val="18"/>
                <w:szCs w:val="18"/>
              </w:rPr>
              <w:t>щихся в трудной жизне</w:t>
            </w:r>
            <w:r w:rsidRPr="005721F2">
              <w:rPr>
                <w:rFonts w:ascii="PT Astra Serif" w:hAnsi="PT Astra Serif"/>
                <w:spacing w:val="-4"/>
                <w:sz w:val="18"/>
                <w:szCs w:val="18"/>
              </w:rPr>
              <w:t>н</w:t>
            </w:r>
            <w:r w:rsidRPr="005721F2">
              <w:rPr>
                <w:rFonts w:ascii="PT Astra Serif" w:hAnsi="PT Astra Serif"/>
                <w:spacing w:val="-4"/>
                <w:sz w:val="18"/>
                <w:szCs w:val="18"/>
              </w:rPr>
              <w:t>ной с</w:t>
            </w:r>
            <w:r w:rsidRPr="005721F2">
              <w:rPr>
                <w:rFonts w:ascii="PT Astra Serif" w:hAnsi="PT Astra Serif"/>
                <w:spacing w:val="-4"/>
                <w:sz w:val="18"/>
                <w:szCs w:val="18"/>
              </w:rPr>
              <w:t>и</w:t>
            </w:r>
            <w:r w:rsidRPr="005721F2">
              <w:rPr>
                <w:rFonts w:ascii="PT Astra Serif" w:hAnsi="PT Astra Serif"/>
                <w:spacing w:val="-4"/>
                <w:sz w:val="18"/>
                <w:szCs w:val="18"/>
              </w:rPr>
              <w:t>туации, в лагерях, организ</w:t>
            </w:r>
            <w:r w:rsidRPr="005721F2">
              <w:rPr>
                <w:rFonts w:ascii="PT Astra Serif" w:hAnsi="PT Astra Serif"/>
                <w:spacing w:val="-4"/>
                <w:sz w:val="18"/>
                <w:szCs w:val="18"/>
              </w:rPr>
              <w:t>о</w:t>
            </w:r>
            <w:r w:rsidRPr="005721F2">
              <w:rPr>
                <w:rFonts w:ascii="PT Astra Serif" w:hAnsi="PT Astra Serif"/>
                <w:spacing w:val="-4"/>
                <w:sz w:val="18"/>
                <w:szCs w:val="18"/>
              </w:rPr>
              <w:t>ванных образов</w:t>
            </w:r>
            <w:r w:rsidRPr="005721F2">
              <w:rPr>
                <w:rFonts w:ascii="PT Astra Serif" w:hAnsi="PT Astra Serif"/>
                <w:spacing w:val="-4"/>
                <w:sz w:val="18"/>
                <w:szCs w:val="18"/>
              </w:rPr>
              <w:t>а</w:t>
            </w:r>
            <w:r w:rsidRPr="005721F2">
              <w:rPr>
                <w:rFonts w:ascii="PT Astra Serif" w:hAnsi="PT Astra Serif"/>
                <w:spacing w:val="-4"/>
                <w:sz w:val="18"/>
                <w:szCs w:val="18"/>
              </w:rPr>
              <w:t>тельными организ</w:t>
            </w:r>
            <w:r w:rsidRPr="005721F2">
              <w:rPr>
                <w:rFonts w:ascii="PT Astra Serif" w:hAnsi="PT Astra Serif"/>
                <w:spacing w:val="-4"/>
                <w:sz w:val="18"/>
                <w:szCs w:val="18"/>
              </w:rPr>
              <w:t>а</w:t>
            </w:r>
            <w:r w:rsidRPr="005721F2">
              <w:rPr>
                <w:rFonts w:ascii="PT Astra Serif" w:hAnsi="PT Astra Serif"/>
                <w:spacing w:val="-4"/>
                <w:sz w:val="18"/>
                <w:szCs w:val="18"/>
              </w:rPr>
              <w:t>циями, осущест</w:t>
            </w:r>
            <w:r w:rsidRPr="005721F2">
              <w:rPr>
                <w:rFonts w:ascii="PT Astra Serif" w:hAnsi="PT Astra Serif"/>
                <w:spacing w:val="-4"/>
                <w:sz w:val="18"/>
                <w:szCs w:val="18"/>
              </w:rPr>
              <w:t>в</w:t>
            </w:r>
            <w:r w:rsidRPr="005721F2">
              <w:rPr>
                <w:rFonts w:ascii="PT Astra Serif" w:hAnsi="PT Astra Serif"/>
                <w:spacing w:val="-4"/>
                <w:sz w:val="18"/>
                <w:szCs w:val="18"/>
              </w:rPr>
              <w:t>ляющими организ</w:t>
            </w:r>
            <w:r w:rsidRPr="005721F2">
              <w:rPr>
                <w:rFonts w:ascii="PT Astra Serif" w:hAnsi="PT Astra Serif"/>
                <w:spacing w:val="-4"/>
                <w:sz w:val="18"/>
                <w:szCs w:val="18"/>
              </w:rPr>
              <w:t>а</w:t>
            </w:r>
            <w:r w:rsidRPr="005721F2">
              <w:rPr>
                <w:rFonts w:ascii="PT Astra Serif" w:hAnsi="PT Astra Serif"/>
                <w:spacing w:val="-4"/>
                <w:sz w:val="18"/>
                <w:szCs w:val="18"/>
              </w:rPr>
              <w:t>цию о</w:t>
            </w:r>
            <w:r w:rsidRPr="005721F2">
              <w:rPr>
                <w:rFonts w:ascii="PT Astra Serif" w:hAnsi="PT Astra Serif"/>
                <w:spacing w:val="-4"/>
                <w:sz w:val="18"/>
                <w:szCs w:val="18"/>
              </w:rPr>
              <w:t>т</w:t>
            </w:r>
            <w:r w:rsidRPr="005721F2">
              <w:rPr>
                <w:rFonts w:ascii="PT Astra Serif" w:hAnsi="PT Astra Serif"/>
                <w:spacing w:val="-4"/>
                <w:sz w:val="18"/>
                <w:szCs w:val="18"/>
              </w:rPr>
              <w:t>дыха и оздоро</w:t>
            </w:r>
            <w:r w:rsidRPr="005721F2">
              <w:rPr>
                <w:rFonts w:ascii="PT Astra Serif" w:hAnsi="PT Astra Serif"/>
                <w:spacing w:val="-4"/>
                <w:sz w:val="18"/>
                <w:szCs w:val="18"/>
              </w:rPr>
              <w:t>в</w:t>
            </w:r>
            <w:r w:rsidRPr="005721F2">
              <w:rPr>
                <w:rFonts w:ascii="PT Astra Serif" w:hAnsi="PT Astra Serif"/>
                <w:spacing w:val="-4"/>
                <w:sz w:val="18"/>
                <w:szCs w:val="18"/>
              </w:rPr>
              <w:t>ления обуча</w:t>
            </w:r>
            <w:r w:rsidRPr="005721F2">
              <w:rPr>
                <w:rFonts w:ascii="PT Astra Serif" w:hAnsi="PT Astra Serif"/>
                <w:spacing w:val="-4"/>
                <w:sz w:val="18"/>
                <w:szCs w:val="18"/>
              </w:rPr>
              <w:t>ю</w:t>
            </w:r>
            <w:r w:rsidRPr="005721F2">
              <w:rPr>
                <w:rFonts w:ascii="PT Astra Serif" w:hAnsi="PT Astra Serif"/>
                <w:spacing w:val="-4"/>
                <w:sz w:val="18"/>
                <w:szCs w:val="18"/>
              </w:rPr>
              <w:t>щихся в каник</w:t>
            </w:r>
            <w:r w:rsidRPr="005721F2">
              <w:rPr>
                <w:rFonts w:ascii="PT Astra Serif" w:hAnsi="PT Astra Serif"/>
                <w:spacing w:val="-4"/>
                <w:sz w:val="18"/>
                <w:szCs w:val="18"/>
              </w:rPr>
              <w:t>у</w:t>
            </w:r>
            <w:r w:rsidRPr="005721F2">
              <w:rPr>
                <w:rFonts w:ascii="PT Astra Serif" w:hAnsi="PT Astra Serif"/>
                <w:spacing w:val="-4"/>
                <w:sz w:val="18"/>
                <w:szCs w:val="18"/>
              </w:rPr>
              <w:t>лярное время (с дневным пребыв</w:t>
            </w:r>
            <w:r w:rsidRPr="005721F2">
              <w:rPr>
                <w:rFonts w:ascii="PT Astra Serif" w:hAnsi="PT Astra Serif"/>
                <w:spacing w:val="-4"/>
                <w:sz w:val="18"/>
                <w:szCs w:val="18"/>
              </w:rPr>
              <w:t>а</w:t>
            </w:r>
            <w:r w:rsidRPr="005721F2">
              <w:rPr>
                <w:rFonts w:ascii="PT Astra Serif" w:hAnsi="PT Astra Serif"/>
                <w:spacing w:val="-4"/>
                <w:sz w:val="18"/>
                <w:szCs w:val="18"/>
              </w:rPr>
              <w:t xml:space="preserve">нием), детских лагерях </w:t>
            </w:r>
            <w:r w:rsidRPr="005721F2">
              <w:rPr>
                <w:rFonts w:ascii="PT Astra Serif" w:hAnsi="PT Astra Serif"/>
                <w:spacing w:val="-4"/>
                <w:sz w:val="18"/>
                <w:szCs w:val="18"/>
              </w:rPr>
              <w:lastRenderedPageBreak/>
              <w:t>труда и отдыха</w:t>
            </w:r>
          </w:p>
        </w:tc>
        <w:tc>
          <w:tcPr>
            <w:tcW w:w="851"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DC7DAC">
              <w:rPr>
                <w:rFonts w:ascii="PT Astra Serif" w:hAnsi="PT Astra Serif"/>
                <w:spacing w:val="-4"/>
                <w:sz w:val="18"/>
                <w:szCs w:val="18"/>
              </w:rPr>
              <w:t>79504</w:t>
            </w:r>
            <w:r w:rsidRPr="00DC7DAC">
              <w:rPr>
                <w:rFonts w:ascii="PT Astra Serif" w:hAnsi="PT Astra Serif"/>
                <w:bCs/>
                <w:spacing w:val="-4"/>
                <w:sz w:val="18"/>
                <w:szCs w:val="18"/>
              </w:rPr>
              <w:t>71180</w:t>
            </w:r>
          </w:p>
        </w:tc>
        <w:tc>
          <w:tcPr>
            <w:tcW w:w="1417" w:type="dxa"/>
            <w:tcMar>
              <w:left w:w="108" w:type="dxa"/>
              <w:right w:w="108" w:type="dxa"/>
            </w:tcMar>
          </w:tcPr>
          <w:p w:rsidR="00CD3935" w:rsidRPr="00BB6413"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5614,9</w:t>
            </w:r>
          </w:p>
        </w:tc>
        <w:tc>
          <w:tcPr>
            <w:tcW w:w="1559" w:type="dxa"/>
            <w:tcMar>
              <w:left w:w="108" w:type="dxa"/>
              <w:right w:w="108" w:type="dxa"/>
            </w:tcMar>
          </w:tcPr>
          <w:p w:rsidR="00CD3935" w:rsidRPr="00BB6413" w:rsidRDefault="00CD3935" w:rsidP="00D46DAA">
            <w:pPr>
              <w:pStyle w:val="ConsPlusNormal"/>
              <w:ind w:firstLine="0"/>
              <w:jc w:val="center"/>
              <w:rPr>
                <w:rFonts w:ascii="PT Astra Serif" w:hAnsi="PT Astra Serif"/>
                <w:spacing w:val="-4"/>
                <w:sz w:val="18"/>
                <w:szCs w:val="18"/>
              </w:rPr>
            </w:pPr>
            <w:r w:rsidRPr="00BB6413">
              <w:rPr>
                <w:rFonts w:ascii="PT Astra Serif" w:hAnsi="PT Astra Serif"/>
                <w:spacing w:val="-4"/>
                <w:sz w:val="18"/>
                <w:szCs w:val="18"/>
              </w:rPr>
              <w:t>962,900</w:t>
            </w:r>
          </w:p>
        </w:tc>
        <w:tc>
          <w:tcPr>
            <w:tcW w:w="1418" w:type="dxa"/>
            <w:tcMar>
              <w:left w:w="108" w:type="dxa"/>
              <w:right w:w="108" w:type="dxa"/>
            </w:tcMar>
          </w:tcPr>
          <w:p w:rsidR="00CD3935" w:rsidRPr="00BB6413" w:rsidRDefault="00CD3935" w:rsidP="00D46DAA">
            <w:pPr>
              <w:pStyle w:val="ConsPlusNormal"/>
              <w:ind w:firstLine="0"/>
              <w:jc w:val="center"/>
              <w:rPr>
                <w:rFonts w:ascii="PT Astra Serif" w:hAnsi="PT Astra Serif"/>
                <w:spacing w:val="-4"/>
                <w:sz w:val="18"/>
                <w:szCs w:val="18"/>
              </w:rPr>
            </w:pPr>
            <w:r w:rsidRPr="00BB6413">
              <w:rPr>
                <w:rFonts w:ascii="PT Astra Serif" w:hAnsi="PT Astra Serif"/>
                <w:spacing w:val="-4"/>
                <w:sz w:val="18"/>
                <w:szCs w:val="18"/>
              </w:rPr>
              <w:t>930,400</w:t>
            </w:r>
          </w:p>
        </w:tc>
        <w:tc>
          <w:tcPr>
            <w:tcW w:w="1417" w:type="dxa"/>
            <w:tcMar>
              <w:left w:w="108" w:type="dxa"/>
              <w:right w:w="108" w:type="dxa"/>
            </w:tcMar>
          </w:tcPr>
          <w:p w:rsidR="00CD3935" w:rsidRPr="00BB6413" w:rsidRDefault="00CD3935" w:rsidP="00D46DAA">
            <w:pPr>
              <w:pStyle w:val="ConsPlusNormal"/>
              <w:ind w:firstLine="0"/>
              <w:jc w:val="center"/>
              <w:rPr>
                <w:rFonts w:ascii="PT Astra Serif" w:hAnsi="PT Astra Serif"/>
                <w:spacing w:val="-4"/>
                <w:sz w:val="18"/>
                <w:szCs w:val="18"/>
              </w:rPr>
            </w:pPr>
            <w:r w:rsidRPr="00BB6413">
              <w:rPr>
                <w:rFonts w:ascii="PT Astra Serif" w:hAnsi="PT Astra Serif"/>
                <w:spacing w:val="-4"/>
                <w:sz w:val="18"/>
                <w:szCs w:val="18"/>
              </w:rPr>
              <w:t>930,400</w:t>
            </w:r>
          </w:p>
        </w:tc>
        <w:tc>
          <w:tcPr>
            <w:tcW w:w="1560" w:type="dxa"/>
            <w:tcMar>
              <w:left w:w="108" w:type="dxa"/>
              <w:right w:w="108" w:type="dxa"/>
            </w:tcMar>
          </w:tcPr>
          <w:p w:rsidR="00CD3935" w:rsidRPr="00BB6413" w:rsidRDefault="00CD3935" w:rsidP="00D46DAA">
            <w:pPr>
              <w:pStyle w:val="ConsPlusNormal"/>
              <w:ind w:firstLine="0"/>
              <w:jc w:val="center"/>
              <w:rPr>
                <w:rFonts w:ascii="PT Astra Serif" w:hAnsi="PT Astra Serif"/>
                <w:spacing w:val="-4"/>
                <w:sz w:val="18"/>
                <w:szCs w:val="18"/>
              </w:rPr>
            </w:pPr>
            <w:r w:rsidRPr="00BB6413">
              <w:rPr>
                <w:rFonts w:ascii="PT Astra Serif" w:hAnsi="PT Astra Serif"/>
                <w:spacing w:val="-4"/>
                <w:sz w:val="18"/>
                <w:szCs w:val="18"/>
              </w:rPr>
              <w:t>930,400</w:t>
            </w:r>
          </w:p>
        </w:tc>
        <w:tc>
          <w:tcPr>
            <w:tcW w:w="1559" w:type="dxa"/>
            <w:tcMar>
              <w:left w:w="108" w:type="dxa"/>
              <w:right w:w="108" w:type="dxa"/>
            </w:tcMar>
          </w:tcPr>
          <w:p w:rsidR="00CD3935" w:rsidRPr="00BB6413" w:rsidRDefault="00CD3935" w:rsidP="00D46DAA">
            <w:pPr>
              <w:pStyle w:val="ConsPlusNormal"/>
              <w:ind w:firstLine="0"/>
              <w:jc w:val="center"/>
              <w:rPr>
                <w:rFonts w:ascii="PT Astra Serif" w:hAnsi="PT Astra Serif"/>
                <w:spacing w:val="-4"/>
                <w:sz w:val="18"/>
                <w:szCs w:val="18"/>
              </w:rPr>
            </w:pPr>
            <w:r w:rsidRPr="00BB6413">
              <w:rPr>
                <w:rFonts w:ascii="PT Astra Serif" w:hAnsi="PT Astra Serif"/>
                <w:spacing w:val="-4"/>
                <w:sz w:val="18"/>
                <w:szCs w:val="18"/>
              </w:rPr>
              <w:t>930,400</w:t>
            </w:r>
          </w:p>
        </w:tc>
        <w:tc>
          <w:tcPr>
            <w:tcW w:w="1559" w:type="dxa"/>
            <w:tcMar>
              <w:left w:w="108" w:type="dxa"/>
              <w:right w:w="108" w:type="dxa"/>
            </w:tcMar>
          </w:tcPr>
          <w:p w:rsidR="00CD3935" w:rsidRPr="00BB6413" w:rsidRDefault="00CD3935" w:rsidP="00D46DAA">
            <w:pPr>
              <w:pStyle w:val="ConsPlusNormal"/>
              <w:ind w:firstLine="0"/>
              <w:jc w:val="center"/>
              <w:rPr>
                <w:rFonts w:ascii="PT Astra Serif" w:hAnsi="PT Astra Serif"/>
                <w:spacing w:val="-4"/>
                <w:sz w:val="18"/>
                <w:szCs w:val="18"/>
              </w:rPr>
            </w:pPr>
            <w:r w:rsidRPr="00BB6413">
              <w:rPr>
                <w:rFonts w:ascii="PT Astra Serif" w:hAnsi="PT Astra Serif"/>
                <w:spacing w:val="-4"/>
                <w:sz w:val="18"/>
                <w:szCs w:val="18"/>
              </w:rPr>
              <w:t>930,400</w:t>
            </w:r>
          </w:p>
        </w:tc>
      </w:tr>
      <w:tr w:rsidR="00CD3935" w:rsidRPr="002A28EB" w:rsidTr="00D46DAA">
        <w:trPr>
          <w:trHeight w:val="201"/>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9.2.</w:t>
            </w:r>
          </w:p>
        </w:tc>
        <w:tc>
          <w:tcPr>
            <w:tcW w:w="992" w:type="dxa"/>
            <w:tcMar>
              <w:left w:w="108" w:type="dxa"/>
              <w:right w:w="108" w:type="dxa"/>
            </w:tcMar>
          </w:tcPr>
          <w:p w:rsidR="00CD3935" w:rsidRPr="003C097A" w:rsidRDefault="00CD3935" w:rsidP="00D46DAA">
            <w:pPr>
              <w:pStyle w:val="ConsPlusNormal"/>
              <w:ind w:firstLine="0"/>
              <w:jc w:val="both"/>
              <w:rPr>
                <w:rFonts w:ascii="PT Astra Serif" w:hAnsi="PT Astra Serif"/>
                <w:spacing w:val="-4"/>
                <w:sz w:val="18"/>
                <w:szCs w:val="18"/>
              </w:rPr>
            </w:pPr>
            <w:r w:rsidRPr="003C097A">
              <w:rPr>
                <w:rFonts w:ascii="PT Astra Serif" w:hAnsi="PT Astra Serif"/>
                <w:spacing w:val="-4"/>
                <w:sz w:val="18"/>
                <w:szCs w:val="18"/>
              </w:rPr>
              <w:t>Орган</w:t>
            </w:r>
            <w:r w:rsidRPr="003C097A">
              <w:rPr>
                <w:rFonts w:ascii="PT Astra Serif" w:hAnsi="PT Astra Serif"/>
                <w:spacing w:val="-4"/>
                <w:sz w:val="18"/>
                <w:szCs w:val="18"/>
              </w:rPr>
              <w:t>и</w:t>
            </w:r>
            <w:r w:rsidRPr="003C097A">
              <w:rPr>
                <w:rFonts w:ascii="PT Astra Serif" w:hAnsi="PT Astra Serif"/>
                <w:spacing w:val="-4"/>
                <w:sz w:val="18"/>
                <w:szCs w:val="18"/>
              </w:rPr>
              <w:t>зация временн</w:t>
            </w:r>
            <w:r w:rsidRPr="003C097A">
              <w:rPr>
                <w:rFonts w:ascii="PT Astra Serif" w:hAnsi="PT Astra Serif"/>
                <w:spacing w:val="-4"/>
                <w:sz w:val="18"/>
                <w:szCs w:val="18"/>
              </w:rPr>
              <w:t>о</w:t>
            </w:r>
            <w:r w:rsidRPr="003C097A">
              <w:rPr>
                <w:rFonts w:ascii="PT Astra Serif" w:hAnsi="PT Astra Serif"/>
                <w:spacing w:val="-4"/>
                <w:sz w:val="18"/>
                <w:szCs w:val="18"/>
              </w:rPr>
              <w:t>го труд</w:t>
            </w:r>
            <w:r w:rsidRPr="003C097A">
              <w:rPr>
                <w:rFonts w:ascii="PT Astra Serif" w:hAnsi="PT Astra Serif"/>
                <w:spacing w:val="-4"/>
                <w:sz w:val="18"/>
                <w:szCs w:val="18"/>
              </w:rPr>
              <w:t>о</w:t>
            </w:r>
            <w:r w:rsidRPr="003C097A">
              <w:rPr>
                <w:rFonts w:ascii="PT Astra Serif" w:hAnsi="PT Astra Serif"/>
                <w:spacing w:val="-4"/>
                <w:sz w:val="18"/>
                <w:szCs w:val="18"/>
              </w:rPr>
              <w:t>устройс</w:t>
            </w:r>
            <w:r w:rsidRPr="003C097A">
              <w:rPr>
                <w:rFonts w:ascii="PT Astra Serif" w:hAnsi="PT Astra Serif"/>
                <w:spacing w:val="-4"/>
                <w:sz w:val="18"/>
                <w:szCs w:val="18"/>
              </w:rPr>
              <w:t>т</w:t>
            </w:r>
            <w:r w:rsidRPr="003C097A">
              <w:rPr>
                <w:rFonts w:ascii="PT Astra Serif" w:hAnsi="PT Astra Serif"/>
                <w:spacing w:val="-4"/>
                <w:sz w:val="18"/>
                <w:szCs w:val="18"/>
              </w:rPr>
              <w:t>ва нес</w:t>
            </w:r>
            <w:r w:rsidRPr="003C097A">
              <w:rPr>
                <w:rFonts w:ascii="PT Astra Serif" w:hAnsi="PT Astra Serif"/>
                <w:spacing w:val="-4"/>
                <w:sz w:val="18"/>
                <w:szCs w:val="18"/>
              </w:rPr>
              <w:t>о</w:t>
            </w:r>
            <w:r w:rsidRPr="003C097A">
              <w:rPr>
                <w:rFonts w:ascii="PT Astra Serif" w:hAnsi="PT Astra Serif"/>
                <w:spacing w:val="-4"/>
                <w:sz w:val="18"/>
                <w:szCs w:val="18"/>
              </w:rPr>
              <w:t>верше</w:t>
            </w:r>
            <w:r w:rsidRPr="003C097A">
              <w:rPr>
                <w:rFonts w:ascii="PT Astra Serif" w:hAnsi="PT Astra Serif"/>
                <w:spacing w:val="-4"/>
                <w:sz w:val="18"/>
                <w:szCs w:val="18"/>
              </w:rPr>
              <w:t>н</w:t>
            </w:r>
            <w:r w:rsidRPr="003C097A">
              <w:rPr>
                <w:rFonts w:ascii="PT Astra Serif" w:hAnsi="PT Astra Serif"/>
                <w:spacing w:val="-4"/>
                <w:sz w:val="18"/>
                <w:szCs w:val="18"/>
              </w:rPr>
              <w:t>нолетних граждан при о</w:t>
            </w:r>
            <w:r w:rsidRPr="003C097A">
              <w:rPr>
                <w:rFonts w:ascii="PT Astra Serif" w:hAnsi="PT Astra Serif"/>
                <w:spacing w:val="-4"/>
                <w:sz w:val="18"/>
                <w:szCs w:val="18"/>
              </w:rPr>
              <w:t>б</w:t>
            </w:r>
            <w:r w:rsidRPr="003C097A">
              <w:rPr>
                <w:rFonts w:ascii="PT Astra Serif" w:hAnsi="PT Astra Serif"/>
                <w:spacing w:val="-4"/>
                <w:sz w:val="18"/>
                <w:szCs w:val="18"/>
              </w:rPr>
              <w:t>ще</w:t>
            </w:r>
            <w:r>
              <w:rPr>
                <w:rFonts w:ascii="PT Astra Serif" w:hAnsi="PT Astra Serif"/>
                <w:spacing w:val="-4"/>
                <w:sz w:val="18"/>
                <w:szCs w:val="18"/>
              </w:rPr>
              <w:t>о</w:t>
            </w:r>
            <w:r w:rsidRPr="003C097A">
              <w:rPr>
                <w:rFonts w:ascii="PT Astra Serif" w:hAnsi="PT Astra Serif"/>
                <w:spacing w:val="-4"/>
                <w:sz w:val="18"/>
                <w:szCs w:val="18"/>
              </w:rPr>
              <w:t>бр</w:t>
            </w:r>
            <w:r w:rsidRPr="003C097A">
              <w:rPr>
                <w:rFonts w:ascii="PT Astra Serif" w:hAnsi="PT Astra Serif"/>
                <w:spacing w:val="-4"/>
                <w:sz w:val="18"/>
                <w:szCs w:val="18"/>
              </w:rPr>
              <w:t>а</w:t>
            </w:r>
            <w:r w:rsidRPr="003C097A">
              <w:rPr>
                <w:rFonts w:ascii="PT Astra Serif" w:hAnsi="PT Astra Serif"/>
                <w:spacing w:val="-4"/>
                <w:sz w:val="18"/>
                <w:szCs w:val="18"/>
              </w:rPr>
              <w:t>зовател</w:t>
            </w:r>
            <w:r w:rsidRPr="003C097A">
              <w:rPr>
                <w:rFonts w:ascii="PT Astra Serif" w:hAnsi="PT Astra Serif"/>
                <w:spacing w:val="-4"/>
                <w:sz w:val="18"/>
                <w:szCs w:val="18"/>
              </w:rPr>
              <w:t>ь</w:t>
            </w:r>
            <w:r w:rsidRPr="003C097A">
              <w:rPr>
                <w:rFonts w:ascii="PT Astra Serif" w:hAnsi="PT Astra Serif"/>
                <w:spacing w:val="-4"/>
                <w:sz w:val="18"/>
                <w:szCs w:val="18"/>
              </w:rPr>
              <w:t xml:space="preserve">ных </w:t>
            </w:r>
            <w:r>
              <w:rPr>
                <w:rFonts w:ascii="PT Astra Serif" w:hAnsi="PT Astra Serif"/>
                <w:spacing w:val="-4"/>
                <w:sz w:val="18"/>
                <w:szCs w:val="18"/>
              </w:rPr>
              <w:t>у</w:t>
            </w:r>
            <w:r>
              <w:rPr>
                <w:rFonts w:ascii="PT Astra Serif" w:hAnsi="PT Astra Serif"/>
                <w:spacing w:val="-4"/>
                <w:sz w:val="18"/>
                <w:szCs w:val="18"/>
              </w:rPr>
              <w:t>ч</w:t>
            </w:r>
            <w:r>
              <w:rPr>
                <w:rFonts w:ascii="PT Astra Serif" w:hAnsi="PT Astra Serif"/>
                <w:spacing w:val="-4"/>
                <w:sz w:val="18"/>
                <w:szCs w:val="18"/>
              </w:rPr>
              <w:t>режден</w:t>
            </w:r>
            <w:r>
              <w:rPr>
                <w:rFonts w:ascii="PT Astra Serif" w:hAnsi="PT Astra Serif"/>
                <w:spacing w:val="-4"/>
                <w:sz w:val="18"/>
                <w:szCs w:val="18"/>
              </w:rPr>
              <w:t>и</w:t>
            </w:r>
            <w:r>
              <w:rPr>
                <w:rFonts w:ascii="PT Astra Serif" w:hAnsi="PT Astra Serif"/>
                <w:spacing w:val="-4"/>
                <w:sz w:val="18"/>
                <w:szCs w:val="18"/>
              </w:rPr>
              <w:t>ях</w:t>
            </w:r>
          </w:p>
        </w:tc>
        <w:tc>
          <w:tcPr>
            <w:tcW w:w="851"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w:t>
            </w:r>
            <w:r>
              <w:rPr>
                <w:rFonts w:ascii="PT Astra Serif" w:hAnsi="PT Astra Serif"/>
                <w:sz w:val="18"/>
                <w:szCs w:val="18"/>
              </w:rPr>
              <w:t>о</w:t>
            </w:r>
            <w:r>
              <w:rPr>
                <w:rFonts w:ascii="PT Astra Serif" w:hAnsi="PT Astra Serif"/>
                <w:sz w:val="18"/>
                <w:szCs w:val="18"/>
              </w:rPr>
              <w:t>го</w:t>
            </w:r>
            <w:r w:rsidRPr="002A28EB">
              <w:rPr>
                <w:rFonts w:ascii="PT Astra Serif" w:hAnsi="PT Astra Serif"/>
                <w:sz w:val="18"/>
                <w:szCs w:val="18"/>
              </w:rPr>
              <w:t>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1100043200</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2400,0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450,00</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470,00</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490,00</w:t>
            </w:r>
          </w:p>
        </w:tc>
        <w:tc>
          <w:tcPr>
            <w:tcW w:w="1560"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310,00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330,00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350,00</w:t>
            </w:r>
          </w:p>
        </w:tc>
      </w:tr>
      <w:tr w:rsidR="00CD3935" w:rsidRPr="002A28EB" w:rsidTr="00D46DAA">
        <w:trPr>
          <w:trHeight w:val="201"/>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9.3.</w:t>
            </w:r>
          </w:p>
        </w:tc>
        <w:tc>
          <w:tcPr>
            <w:tcW w:w="992" w:type="dxa"/>
            <w:tcMar>
              <w:left w:w="108" w:type="dxa"/>
              <w:right w:w="108" w:type="dxa"/>
            </w:tcMar>
          </w:tcPr>
          <w:p w:rsidR="00CD3935" w:rsidRPr="0071766E" w:rsidRDefault="00CD3935" w:rsidP="00D46DAA">
            <w:pPr>
              <w:pStyle w:val="ConsPlusNormal"/>
              <w:ind w:firstLine="0"/>
              <w:jc w:val="both"/>
              <w:rPr>
                <w:rFonts w:ascii="PT Astra Serif" w:hAnsi="PT Astra Serif"/>
                <w:spacing w:val="-4"/>
                <w:sz w:val="18"/>
                <w:szCs w:val="18"/>
              </w:rPr>
            </w:pPr>
            <w:r w:rsidRPr="0071766E">
              <w:rPr>
                <w:rFonts w:ascii="PT Astra Serif" w:hAnsi="PT Astra Serif"/>
                <w:spacing w:val="-4"/>
                <w:sz w:val="18"/>
                <w:szCs w:val="18"/>
              </w:rPr>
              <w:t>Орган</w:t>
            </w:r>
            <w:r w:rsidRPr="0071766E">
              <w:rPr>
                <w:rFonts w:ascii="PT Astra Serif" w:hAnsi="PT Astra Serif"/>
                <w:spacing w:val="-4"/>
                <w:sz w:val="18"/>
                <w:szCs w:val="18"/>
              </w:rPr>
              <w:t>и</w:t>
            </w:r>
            <w:r w:rsidRPr="0071766E">
              <w:rPr>
                <w:rFonts w:ascii="PT Astra Serif" w:hAnsi="PT Astra Serif"/>
                <w:spacing w:val="-4"/>
                <w:sz w:val="18"/>
                <w:szCs w:val="18"/>
              </w:rPr>
              <w:t>зация профил</w:t>
            </w:r>
            <w:r w:rsidRPr="0071766E">
              <w:rPr>
                <w:rFonts w:ascii="PT Astra Serif" w:hAnsi="PT Astra Serif"/>
                <w:spacing w:val="-4"/>
                <w:sz w:val="18"/>
                <w:szCs w:val="18"/>
              </w:rPr>
              <w:t>ь</w:t>
            </w:r>
            <w:r w:rsidRPr="0071766E">
              <w:rPr>
                <w:rFonts w:ascii="PT Astra Serif" w:hAnsi="PT Astra Serif"/>
                <w:spacing w:val="-4"/>
                <w:sz w:val="18"/>
                <w:szCs w:val="18"/>
              </w:rPr>
              <w:t>ных тво</w:t>
            </w:r>
            <w:r w:rsidRPr="0071766E">
              <w:rPr>
                <w:rFonts w:ascii="PT Astra Serif" w:hAnsi="PT Astra Serif"/>
                <w:spacing w:val="-4"/>
                <w:sz w:val="18"/>
                <w:szCs w:val="18"/>
              </w:rPr>
              <w:t>р</w:t>
            </w:r>
            <w:r w:rsidRPr="0071766E">
              <w:rPr>
                <w:rFonts w:ascii="PT Astra Serif" w:hAnsi="PT Astra Serif"/>
                <w:spacing w:val="-4"/>
                <w:sz w:val="18"/>
                <w:szCs w:val="18"/>
              </w:rPr>
              <w:t>ческих смен, объед</w:t>
            </w:r>
            <w:r w:rsidRPr="0071766E">
              <w:rPr>
                <w:rFonts w:ascii="PT Astra Serif" w:hAnsi="PT Astra Serif"/>
                <w:spacing w:val="-4"/>
                <w:sz w:val="18"/>
                <w:szCs w:val="18"/>
              </w:rPr>
              <w:t>и</w:t>
            </w:r>
            <w:r w:rsidRPr="0071766E">
              <w:rPr>
                <w:rFonts w:ascii="PT Astra Serif" w:hAnsi="PT Astra Serif"/>
                <w:spacing w:val="-4"/>
                <w:sz w:val="18"/>
                <w:szCs w:val="18"/>
              </w:rPr>
              <w:t>нений при образов</w:t>
            </w:r>
            <w:r w:rsidRPr="0071766E">
              <w:rPr>
                <w:rFonts w:ascii="PT Astra Serif" w:hAnsi="PT Astra Serif"/>
                <w:spacing w:val="-4"/>
                <w:sz w:val="18"/>
                <w:szCs w:val="18"/>
              </w:rPr>
              <w:t>а</w:t>
            </w:r>
            <w:r w:rsidRPr="0071766E">
              <w:rPr>
                <w:rFonts w:ascii="PT Astra Serif" w:hAnsi="PT Astra Serif"/>
                <w:spacing w:val="-4"/>
                <w:sz w:val="18"/>
                <w:szCs w:val="18"/>
              </w:rPr>
              <w:t>тельных учрежд</w:t>
            </w:r>
            <w:r w:rsidRPr="0071766E">
              <w:rPr>
                <w:rFonts w:ascii="PT Astra Serif" w:hAnsi="PT Astra Serif"/>
                <w:spacing w:val="-4"/>
                <w:sz w:val="18"/>
                <w:szCs w:val="18"/>
              </w:rPr>
              <w:t>е</w:t>
            </w:r>
            <w:r w:rsidRPr="0071766E">
              <w:rPr>
                <w:rFonts w:ascii="PT Astra Serif" w:hAnsi="PT Astra Serif"/>
                <w:spacing w:val="-4"/>
                <w:sz w:val="18"/>
                <w:szCs w:val="18"/>
              </w:rPr>
              <w:t>ниях в летний период</w:t>
            </w:r>
          </w:p>
        </w:tc>
        <w:tc>
          <w:tcPr>
            <w:tcW w:w="851"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1100043200</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10,00</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10,00</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10,00</w:t>
            </w:r>
          </w:p>
        </w:tc>
        <w:tc>
          <w:tcPr>
            <w:tcW w:w="1560"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10,00</w:t>
            </w:r>
          </w:p>
        </w:tc>
      </w:tr>
      <w:tr w:rsidR="00CD3935" w:rsidRPr="002A28EB" w:rsidTr="00D46DAA">
        <w:trPr>
          <w:trHeight w:val="201"/>
        </w:trPr>
        <w:tc>
          <w:tcPr>
            <w:tcW w:w="568" w:type="dxa"/>
            <w:vMerge w:val="restart"/>
            <w:tcMar>
              <w:left w:w="108" w:type="dxa"/>
              <w:right w:w="108" w:type="dxa"/>
            </w:tcMar>
          </w:tcPr>
          <w:p w:rsidR="00CD3935" w:rsidRPr="00920DB5" w:rsidRDefault="00CD3935" w:rsidP="00D46DAA">
            <w:pPr>
              <w:pStyle w:val="ConsPlusNormal"/>
              <w:ind w:firstLine="0"/>
              <w:jc w:val="center"/>
              <w:rPr>
                <w:rFonts w:ascii="PT Astra Serif" w:hAnsi="PT Astra Serif"/>
                <w:b/>
                <w:spacing w:val="-4"/>
                <w:sz w:val="18"/>
                <w:szCs w:val="18"/>
              </w:rPr>
            </w:pPr>
            <w:r>
              <w:rPr>
                <w:rFonts w:ascii="PT Astra Serif" w:hAnsi="PT Astra Serif"/>
                <w:b/>
                <w:spacing w:val="-4"/>
                <w:sz w:val="18"/>
                <w:szCs w:val="18"/>
              </w:rPr>
              <w:t>10</w:t>
            </w:r>
            <w:r w:rsidRPr="00920DB5">
              <w:rPr>
                <w:rFonts w:ascii="PT Astra Serif" w:hAnsi="PT Astra Serif"/>
                <w:b/>
                <w:spacing w:val="-4"/>
                <w:sz w:val="18"/>
                <w:szCs w:val="18"/>
              </w:rPr>
              <w:t>.</w:t>
            </w:r>
          </w:p>
        </w:tc>
        <w:tc>
          <w:tcPr>
            <w:tcW w:w="992" w:type="dxa"/>
            <w:vMerge w:val="restart"/>
            <w:tcMar>
              <w:left w:w="108" w:type="dxa"/>
              <w:right w:w="108" w:type="dxa"/>
            </w:tcMar>
          </w:tcPr>
          <w:p w:rsidR="00CD3935" w:rsidRPr="00920DB5" w:rsidRDefault="00CD3935" w:rsidP="00D46DAA">
            <w:pPr>
              <w:pStyle w:val="ConsPlusNormal"/>
              <w:spacing w:line="245" w:lineRule="auto"/>
              <w:ind w:firstLine="0"/>
              <w:jc w:val="both"/>
              <w:rPr>
                <w:rFonts w:ascii="PT Astra Serif" w:hAnsi="PT Astra Serif"/>
                <w:b/>
                <w:spacing w:val="-4"/>
                <w:sz w:val="18"/>
                <w:szCs w:val="18"/>
              </w:rPr>
            </w:pPr>
            <w:r w:rsidRPr="00920DB5">
              <w:rPr>
                <w:rFonts w:ascii="PT Astra Serif" w:hAnsi="PT Astra Serif"/>
                <w:b/>
                <w:spacing w:val="-4"/>
                <w:sz w:val="18"/>
                <w:szCs w:val="18"/>
              </w:rPr>
              <w:t>Ко</w:t>
            </w:r>
            <w:r w:rsidRPr="00920DB5">
              <w:rPr>
                <w:rFonts w:ascii="PT Astra Serif" w:hAnsi="PT Astra Serif"/>
                <w:b/>
                <w:spacing w:val="-4"/>
                <w:sz w:val="18"/>
                <w:szCs w:val="18"/>
              </w:rPr>
              <w:t>м</w:t>
            </w:r>
            <w:r w:rsidRPr="00920DB5">
              <w:rPr>
                <w:rFonts w:ascii="PT Astra Serif" w:hAnsi="PT Astra Serif"/>
                <w:b/>
                <w:spacing w:val="-4"/>
                <w:sz w:val="18"/>
                <w:szCs w:val="18"/>
              </w:rPr>
              <w:t>плекс процес</w:t>
            </w:r>
            <w:r w:rsidRPr="00920DB5">
              <w:rPr>
                <w:rFonts w:ascii="PT Astra Serif" w:hAnsi="PT Astra Serif"/>
                <w:b/>
                <w:spacing w:val="-4"/>
                <w:sz w:val="18"/>
                <w:szCs w:val="18"/>
              </w:rPr>
              <w:t>с</w:t>
            </w:r>
            <w:r w:rsidRPr="00920DB5">
              <w:rPr>
                <w:rFonts w:ascii="PT Astra Serif" w:hAnsi="PT Astra Serif"/>
                <w:b/>
                <w:spacing w:val="-4"/>
                <w:sz w:val="18"/>
                <w:szCs w:val="18"/>
              </w:rPr>
              <w:t>ных м</w:t>
            </w:r>
            <w:r w:rsidRPr="00920DB5">
              <w:rPr>
                <w:rFonts w:ascii="PT Astra Serif" w:hAnsi="PT Astra Serif"/>
                <w:b/>
                <w:spacing w:val="-4"/>
                <w:sz w:val="18"/>
                <w:szCs w:val="18"/>
              </w:rPr>
              <w:t>е</w:t>
            </w:r>
            <w:r w:rsidRPr="00920DB5">
              <w:rPr>
                <w:rFonts w:ascii="PT Astra Serif" w:hAnsi="PT Astra Serif"/>
                <w:b/>
                <w:spacing w:val="-4"/>
                <w:sz w:val="18"/>
                <w:szCs w:val="18"/>
              </w:rPr>
              <w:t>ропри</w:t>
            </w:r>
            <w:r w:rsidRPr="00920DB5">
              <w:rPr>
                <w:rFonts w:ascii="PT Astra Serif" w:hAnsi="PT Astra Serif"/>
                <w:b/>
                <w:spacing w:val="-4"/>
                <w:sz w:val="18"/>
                <w:szCs w:val="18"/>
              </w:rPr>
              <w:t>я</w:t>
            </w:r>
            <w:r w:rsidRPr="00920DB5">
              <w:rPr>
                <w:rFonts w:ascii="PT Astra Serif" w:hAnsi="PT Astra Serif"/>
                <w:b/>
                <w:spacing w:val="-4"/>
                <w:sz w:val="18"/>
                <w:szCs w:val="18"/>
              </w:rPr>
              <w:t>тий «Обесп</w:t>
            </w:r>
            <w:r w:rsidRPr="00920DB5">
              <w:rPr>
                <w:rFonts w:ascii="PT Astra Serif" w:hAnsi="PT Astra Serif"/>
                <w:b/>
                <w:spacing w:val="-4"/>
                <w:sz w:val="18"/>
                <w:szCs w:val="18"/>
              </w:rPr>
              <w:t>е</w:t>
            </w:r>
            <w:r w:rsidRPr="00920DB5">
              <w:rPr>
                <w:rFonts w:ascii="PT Astra Serif" w:hAnsi="PT Astra Serif"/>
                <w:b/>
                <w:spacing w:val="-4"/>
                <w:sz w:val="18"/>
                <w:szCs w:val="18"/>
              </w:rPr>
              <w:t>чение реализ</w:t>
            </w:r>
            <w:r w:rsidRPr="00920DB5">
              <w:rPr>
                <w:rFonts w:ascii="PT Astra Serif" w:hAnsi="PT Astra Serif"/>
                <w:b/>
                <w:spacing w:val="-4"/>
                <w:sz w:val="18"/>
                <w:szCs w:val="18"/>
              </w:rPr>
              <w:t>а</w:t>
            </w:r>
            <w:r w:rsidRPr="00920DB5">
              <w:rPr>
                <w:rFonts w:ascii="PT Astra Serif" w:hAnsi="PT Astra Serif"/>
                <w:b/>
                <w:spacing w:val="-4"/>
                <w:sz w:val="18"/>
                <w:szCs w:val="18"/>
              </w:rPr>
              <w:t>ции м</w:t>
            </w:r>
            <w:r w:rsidRPr="00920DB5">
              <w:rPr>
                <w:rFonts w:ascii="PT Astra Serif" w:hAnsi="PT Astra Serif"/>
                <w:b/>
                <w:spacing w:val="-4"/>
                <w:sz w:val="18"/>
                <w:szCs w:val="18"/>
              </w:rPr>
              <w:t>у</w:t>
            </w:r>
            <w:r w:rsidRPr="00920DB5">
              <w:rPr>
                <w:rFonts w:ascii="PT Astra Serif" w:hAnsi="PT Astra Serif"/>
                <w:b/>
                <w:spacing w:val="-4"/>
                <w:sz w:val="18"/>
                <w:szCs w:val="18"/>
              </w:rPr>
              <w:t>ниц</w:t>
            </w:r>
            <w:r w:rsidRPr="00920DB5">
              <w:rPr>
                <w:rFonts w:ascii="PT Astra Serif" w:hAnsi="PT Astra Serif"/>
                <w:b/>
                <w:spacing w:val="-4"/>
                <w:sz w:val="18"/>
                <w:szCs w:val="18"/>
              </w:rPr>
              <w:t>и</w:t>
            </w:r>
            <w:r w:rsidRPr="00920DB5">
              <w:rPr>
                <w:rFonts w:ascii="PT Astra Serif" w:hAnsi="PT Astra Serif"/>
                <w:b/>
                <w:spacing w:val="-4"/>
                <w:sz w:val="18"/>
                <w:szCs w:val="18"/>
              </w:rPr>
              <w:t>пальной пр</w:t>
            </w:r>
            <w:r w:rsidRPr="00920DB5">
              <w:rPr>
                <w:rFonts w:ascii="PT Astra Serif" w:hAnsi="PT Astra Serif"/>
                <w:b/>
                <w:spacing w:val="-4"/>
                <w:sz w:val="18"/>
                <w:szCs w:val="18"/>
              </w:rPr>
              <w:t>о</w:t>
            </w:r>
            <w:r w:rsidRPr="00920DB5">
              <w:rPr>
                <w:rFonts w:ascii="PT Astra Serif" w:hAnsi="PT Astra Serif"/>
                <w:b/>
                <w:spacing w:val="-4"/>
                <w:sz w:val="18"/>
                <w:szCs w:val="18"/>
              </w:rPr>
              <w:lastRenderedPageBreak/>
              <w:t>граммы»</w:t>
            </w:r>
          </w:p>
        </w:tc>
        <w:tc>
          <w:tcPr>
            <w:tcW w:w="851" w:type="dxa"/>
            <w:vMerge w:val="restart"/>
            <w:tcMar>
              <w:left w:w="108" w:type="dxa"/>
              <w:right w:w="108" w:type="dxa"/>
            </w:tcMar>
          </w:tcPr>
          <w:p w:rsidR="00CD3935" w:rsidRPr="002A28EB" w:rsidRDefault="00CD3935" w:rsidP="00D46DAA">
            <w:pPr>
              <w:pStyle w:val="ConsPlusNormal"/>
              <w:spacing w:line="245" w:lineRule="auto"/>
              <w:ind w:firstLine="0"/>
              <w:jc w:val="center"/>
              <w:rPr>
                <w:rFonts w:ascii="PT Astra Serif" w:hAnsi="PT Astra Serif"/>
                <w:sz w:val="18"/>
                <w:szCs w:val="18"/>
              </w:rPr>
            </w:pPr>
          </w:p>
        </w:tc>
        <w:tc>
          <w:tcPr>
            <w:tcW w:w="1134" w:type="dxa"/>
            <w:tcMar>
              <w:left w:w="108" w:type="dxa"/>
              <w:right w:w="108" w:type="dxa"/>
            </w:tcMar>
          </w:tcPr>
          <w:p w:rsidR="00CD3935" w:rsidRDefault="00CD3935" w:rsidP="00D46DAA">
            <w:pPr>
              <w:pStyle w:val="ConsPlusNormal"/>
              <w:spacing w:line="245" w:lineRule="auto"/>
              <w:ind w:firstLine="0"/>
              <w:jc w:val="center"/>
              <w:rPr>
                <w:rFonts w:ascii="PT Astra Serif" w:hAnsi="PT Astra Serif"/>
                <w:spacing w:val="-4"/>
                <w:sz w:val="18"/>
                <w:szCs w:val="18"/>
              </w:rPr>
            </w:pPr>
            <w:r w:rsidRPr="00D52B6E">
              <w:rPr>
                <w:rFonts w:ascii="PT Astra Serif" w:hAnsi="PT Astra Serif"/>
                <w:spacing w:val="-4"/>
                <w:sz w:val="18"/>
                <w:szCs w:val="18"/>
              </w:rPr>
              <w:t xml:space="preserve">Всего, </w:t>
            </w:r>
          </w:p>
          <w:p w:rsidR="00CD3935" w:rsidRPr="00D52B6E" w:rsidRDefault="00CD3935" w:rsidP="00D46DAA">
            <w:pPr>
              <w:pStyle w:val="ConsPlusNormal"/>
              <w:spacing w:line="245" w:lineRule="auto"/>
              <w:ind w:firstLine="0"/>
              <w:jc w:val="center"/>
              <w:rPr>
                <w:rFonts w:ascii="PT Astra Serif" w:hAnsi="PT Astra Serif"/>
                <w:spacing w:val="-4"/>
                <w:sz w:val="18"/>
                <w:szCs w:val="18"/>
              </w:rPr>
            </w:pPr>
            <w:r w:rsidRPr="00D52B6E">
              <w:rPr>
                <w:rFonts w:ascii="PT Astra Serif" w:hAnsi="PT Astra Serif"/>
                <w:spacing w:val="-4"/>
                <w:sz w:val="18"/>
                <w:szCs w:val="18"/>
              </w:rPr>
              <w:t>в том числе:</w:t>
            </w:r>
          </w:p>
        </w:tc>
        <w:tc>
          <w:tcPr>
            <w:tcW w:w="1134" w:type="dxa"/>
            <w:vMerge w:val="restart"/>
            <w:tcMar>
              <w:left w:w="108" w:type="dxa"/>
              <w:right w:w="108" w:type="dxa"/>
            </w:tcMar>
          </w:tcPr>
          <w:p w:rsidR="00CD3935" w:rsidRPr="00DC7DAC" w:rsidRDefault="00CD3935" w:rsidP="00D46DAA">
            <w:pPr>
              <w:pStyle w:val="ConsPlusNormal"/>
              <w:spacing w:line="245"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439 533,8</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66519,7</w:t>
            </w:r>
          </w:p>
        </w:tc>
        <w:tc>
          <w:tcPr>
            <w:tcW w:w="1418"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69092,8</w:t>
            </w:r>
          </w:p>
        </w:tc>
        <w:tc>
          <w:tcPr>
            <w:tcW w:w="1417"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71753,7</w:t>
            </w:r>
          </w:p>
        </w:tc>
        <w:tc>
          <w:tcPr>
            <w:tcW w:w="1560"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74502,2</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77353,2</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80312,2</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b/>
                <w:spacing w:val="-4"/>
                <w:sz w:val="18"/>
                <w:szCs w:val="18"/>
              </w:rPr>
            </w:pPr>
          </w:p>
        </w:tc>
        <w:tc>
          <w:tcPr>
            <w:tcW w:w="992" w:type="dxa"/>
            <w:vMerge/>
            <w:tcMar>
              <w:left w:w="108" w:type="dxa"/>
              <w:right w:w="108" w:type="dxa"/>
            </w:tcMar>
          </w:tcPr>
          <w:p w:rsidR="00CD3935" w:rsidRPr="00920DB5" w:rsidRDefault="00CD3935" w:rsidP="00D46DAA">
            <w:pPr>
              <w:pStyle w:val="ConsPlusNormal"/>
              <w:spacing w:line="245" w:lineRule="auto"/>
              <w:ind w:firstLine="0"/>
              <w:jc w:val="both"/>
              <w:rPr>
                <w:rFonts w:ascii="PT Astra Serif" w:hAnsi="PT Astra Serif"/>
                <w:b/>
                <w:spacing w:val="-4"/>
                <w:sz w:val="18"/>
                <w:szCs w:val="18"/>
              </w:rPr>
            </w:pPr>
          </w:p>
        </w:tc>
        <w:tc>
          <w:tcPr>
            <w:tcW w:w="851" w:type="dxa"/>
            <w:vMerge/>
            <w:tcMar>
              <w:left w:w="108" w:type="dxa"/>
              <w:right w:w="108" w:type="dxa"/>
            </w:tcMar>
          </w:tcPr>
          <w:p w:rsidR="00CD3935" w:rsidRPr="002A28EB" w:rsidRDefault="00CD3935" w:rsidP="00D46DAA">
            <w:pPr>
              <w:pStyle w:val="ConsPlusNormal"/>
              <w:spacing w:line="245" w:lineRule="auto"/>
              <w:ind w:firstLine="0"/>
              <w:jc w:val="center"/>
              <w:rPr>
                <w:rFonts w:ascii="PT Astra Serif" w:hAnsi="PT Astra Serif"/>
                <w:sz w:val="18"/>
                <w:szCs w:val="18"/>
              </w:rPr>
            </w:pPr>
          </w:p>
        </w:tc>
        <w:tc>
          <w:tcPr>
            <w:tcW w:w="1134" w:type="dxa"/>
            <w:tcMar>
              <w:left w:w="108" w:type="dxa"/>
              <w:right w:w="108" w:type="dxa"/>
            </w:tcMar>
          </w:tcPr>
          <w:p w:rsidR="00CD3935" w:rsidRPr="00D52B6E" w:rsidRDefault="00CD3935" w:rsidP="00D46DAA">
            <w:pPr>
              <w:pStyle w:val="ConsPlusNormal"/>
              <w:spacing w:line="245" w:lineRule="auto"/>
              <w:ind w:firstLine="0"/>
              <w:jc w:val="center"/>
              <w:rPr>
                <w:rFonts w:ascii="PT Astra Serif" w:hAnsi="PT Astra Serif"/>
                <w:spacing w:val="-4"/>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vMerge/>
            <w:tcMar>
              <w:left w:w="108" w:type="dxa"/>
              <w:right w:w="108" w:type="dxa"/>
            </w:tcMar>
          </w:tcPr>
          <w:p w:rsidR="00CD3935" w:rsidRPr="00DC7DAC" w:rsidRDefault="00CD3935" w:rsidP="00D46DAA">
            <w:pPr>
              <w:pStyle w:val="ConsPlusNormal"/>
              <w:spacing w:line="245"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439 533,8</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66519,7</w:t>
            </w:r>
          </w:p>
        </w:tc>
        <w:tc>
          <w:tcPr>
            <w:tcW w:w="1418"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69092,8</w:t>
            </w:r>
          </w:p>
        </w:tc>
        <w:tc>
          <w:tcPr>
            <w:tcW w:w="1417"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71753,7</w:t>
            </w:r>
          </w:p>
        </w:tc>
        <w:tc>
          <w:tcPr>
            <w:tcW w:w="1560"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74502,2</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77353,2</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80312,2</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spacing w:line="245" w:lineRule="auto"/>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spacing w:line="245"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spacing w:line="245" w:lineRule="auto"/>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ния обл</w:t>
            </w:r>
            <w:r w:rsidRPr="002A28EB">
              <w:rPr>
                <w:rFonts w:ascii="PT Astra Serif" w:hAnsi="PT Astra Serif"/>
                <w:sz w:val="18"/>
                <w:szCs w:val="18"/>
              </w:rPr>
              <w:t>а</w:t>
            </w:r>
            <w:r w:rsidRPr="002A28EB">
              <w:rPr>
                <w:rFonts w:ascii="PT Astra Serif" w:hAnsi="PT Astra Serif"/>
                <w:sz w:val="18"/>
                <w:szCs w:val="18"/>
              </w:rPr>
              <w:t>стного бюджета</w:t>
            </w:r>
          </w:p>
        </w:tc>
        <w:tc>
          <w:tcPr>
            <w:tcW w:w="1134" w:type="dxa"/>
            <w:vMerge/>
            <w:tcMar>
              <w:left w:w="108" w:type="dxa"/>
              <w:right w:w="108" w:type="dxa"/>
            </w:tcMar>
          </w:tcPr>
          <w:p w:rsidR="00CD3935" w:rsidRPr="00DC7DAC" w:rsidRDefault="00CD3935" w:rsidP="00D46DAA">
            <w:pPr>
              <w:pStyle w:val="ConsPlusNormal"/>
              <w:spacing w:line="245"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418"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417"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560"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r>
      <w:tr w:rsidR="00CD3935" w:rsidRPr="002A28EB" w:rsidTr="00D46DAA">
        <w:trPr>
          <w:trHeight w:val="201"/>
        </w:trPr>
        <w:tc>
          <w:tcPr>
            <w:tcW w:w="568" w:type="dxa"/>
            <w:vMerge/>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spacing w:line="245" w:lineRule="auto"/>
              <w:ind w:firstLine="0"/>
              <w:jc w:val="both"/>
              <w:rPr>
                <w:rFonts w:ascii="PT Astra Serif" w:hAnsi="PT Astra Serif"/>
                <w:spacing w:val="-4"/>
                <w:sz w:val="18"/>
                <w:szCs w:val="18"/>
              </w:rPr>
            </w:pPr>
          </w:p>
        </w:tc>
        <w:tc>
          <w:tcPr>
            <w:tcW w:w="851" w:type="dxa"/>
            <w:vMerge/>
            <w:tcMar>
              <w:left w:w="108" w:type="dxa"/>
              <w:right w:w="108" w:type="dxa"/>
            </w:tcMar>
          </w:tcPr>
          <w:p w:rsidR="00CD3935" w:rsidRPr="002A28EB" w:rsidRDefault="00CD3935" w:rsidP="00D46DAA">
            <w:pPr>
              <w:pStyle w:val="ConsPlusNormal"/>
              <w:spacing w:line="245" w:lineRule="auto"/>
              <w:ind w:firstLine="0"/>
              <w:jc w:val="center"/>
              <w:rPr>
                <w:rFonts w:ascii="PT Astra Serif" w:hAnsi="PT Astra Serif"/>
                <w:sz w:val="18"/>
                <w:szCs w:val="18"/>
              </w:rPr>
            </w:pPr>
          </w:p>
        </w:tc>
        <w:tc>
          <w:tcPr>
            <w:tcW w:w="1134" w:type="dxa"/>
            <w:tcMar>
              <w:left w:w="108" w:type="dxa"/>
              <w:right w:w="108" w:type="dxa"/>
            </w:tcMar>
          </w:tcPr>
          <w:p w:rsidR="00CD3935" w:rsidRPr="002A28EB" w:rsidRDefault="00CD3935" w:rsidP="00D46DAA">
            <w:pPr>
              <w:pStyle w:val="ConsPlusNormal"/>
              <w:spacing w:line="245" w:lineRule="auto"/>
              <w:ind w:firstLine="0"/>
              <w:jc w:val="center"/>
              <w:rPr>
                <w:rFonts w:ascii="PT Astra Serif" w:hAnsi="PT Astra Serif"/>
                <w:sz w:val="18"/>
                <w:szCs w:val="18"/>
              </w:rPr>
            </w:pPr>
            <w:r w:rsidRPr="002A28EB">
              <w:rPr>
                <w:rFonts w:ascii="PT Astra Serif" w:hAnsi="PT Astra Serif"/>
                <w:sz w:val="18"/>
                <w:szCs w:val="18"/>
              </w:rPr>
              <w:t xml:space="preserve">бюджетные </w:t>
            </w:r>
            <w:r w:rsidRPr="002A28EB">
              <w:rPr>
                <w:rFonts w:ascii="PT Astra Serif" w:hAnsi="PT Astra Serif"/>
                <w:sz w:val="18"/>
                <w:szCs w:val="18"/>
              </w:rPr>
              <w:lastRenderedPageBreak/>
              <w:t>ассигнов</w:t>
            </w:r>
            <w:r w:rsidRPr="002A28EB">
              <w:rPr>
                <w:rFonts w:ascii="PT Astra Serif" w:hAnsi="PT Astra Serif"/>
                <w:sz w:val="18"/>
                <w:szCs w:val="18"/>
              </w:rPr>
              <w:t>а</w:t>
            </w:r>
            <w:r w:rsidRPr="002A28EB">
              <w:rPr>
                <w:rFonts w:ascii="PT Astra Serif" w:hAnsi="PT Astra Serif"/>
                <w:sz w:val="18"/>
                <w:szCs w:val="18"/>
              </w:rPr>
              <w:t>ния фед</w:t>
            </w:r>
            <w:r w:rsidRPr="002A28EB">
              <w:rPr>
                <w:rFonts w:ascii="PT Astra Serif" w:hAnsi="PT Astra Serif"/>
                <w:sz w:val="18"/>
                <w:szCs w:val="18"/>
              </w:rPr>
              <w:t>е</w:t>
            </w:r>
            <w:r w:rsidRPr="002A28EB">
              <w:rPr>
                <w:rFonts w:ascii="PT Astra Serif" w:hAnsi="PT Astra Serif"/>
                <w:sz w:val="18"/>
                <w:szCs w:val="18"/>
              </w:rPr>
              <w:t>рального бюджета</w:t>
            </w:r>
          </w:p>
        </w:tc>
        <w:tc>
          <w:tcPr>
            <w:tcW w:w="1134" w:type="dxa"/>
            <w:vMerge/>
            <w:tcMar>
              <w:left w:w="108" w:type="dxa"/>
              <w:right w:w="108" w:type="dxa"/>
            </w:tcMar>
          </w:tcPr>
          <w:p w:rsidR="00CD3935" w:rsidRPr="00DC7DAC" w:rsidRDefault="00CD3935" w:rsidP="00D46DAA">
            <w:pPr>
              <w:pStyle w:val="ConsPlusNormal"/>
              <w:spacing w:line="245" w:lineRule="auto"/>
              <w:ind w:firstLine="0"/>
              <w:jc w:val="center"/>
              <w:rPr>
                <w:rFonts w:ascii="PT Astra Serif" w:hAnsi="PT Astra Serif"/>
                <w:spacing w:val="-4"/>
                <w:sz w:val="18"/>
                <w:szCs w:val="18"/>
              </w:rPr>
            </w:pPr>
          </w:p>
        </w:tc>
        <w:tc>
          <w:tcPr>
            <w:tcW w:w="1417"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418"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417"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560"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c>
          <w:tcPr>
            <w:tcW w:w="1559" w:type="dxa"/>
            <w:tcMar>
              <w:left w:w="108" w:type="dxa"/>
              <w:right w:w="108" w:type="dxa"/>
            </w:tcMar>
          </w:tcPr>
          <w:p w:rsidR="00CD3935" w:rsidRPr="00845C31" w:rsidRDefault="00CD3935" w:rsidP="00D46DAA">
            <w:pPr>
              <w:pStyle w:val="ConsPlusNormal"/>
              <w:spacing w:line="245" w:lineRule="auto"/>
              <w:ind w:firstLine="0"/>
              <w:jc w:val="center"/>
              <w:rPr>
                <w:rFonts w:ascii="PT Astra Serif" w:hAnsi="PT Astra Serif"/>
                <w:spacing w:val="-4"/>
                <w:sz w:val="18"/>
                <w:szCs w:val="18"/>
              </w:rPr>
            </w:pPr>
            <w:r w:rsidRPr="00845C31">
              <w:rPr>
                <w:rFonts w:ascii="PT Astra Serif" w:hAnsi="PT Astra Serif"/>
                <w:spacing w:val="-4"/>
                <w:sz w:val="18"/>
                <w:szCs w:val="18"/>
              </w:rPr>
              <w:t>0,00</w:t>
            </w:r>
          </w:p>
        </w:tc>
      </w:tr>
      <w:tr w:rsidR="00CD3935" w:rsidRPr="002A28EB" w:rsidTr="00D46DAA">
        <w:trPr>
          <w:trHeight w:val="201"/>
        </w:trPr>
        <w:tc>
          <w:tcPr>
            <w:tcW w:w="568" w:type="dxa"/>
            <w:vMerge w:val="restart"/>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10</w:t>
            </w:r>
            <w:r w:rsidRPr="006D2675">
              <w:rPr>
                <w:rFonts w:ascii="PT Astra Serif" w:hAnsi="PT Astra Serif"/>
                <w:spacing w:val="-4"/>
                <w:sz w:val="18"/>
                <w:szCs w:val="18"/>
              </w:rPr>
              <w:t>.1.</w:t>
            </w:r>
          </w:p>
        </w:tc>
        <w:tc>
          <w:tcPr>
            <w:tcW w:w="992" w:type="dxa"/>
            <w:vMerge w:val="restart"/>
            <w:tcMar>
              <w:left w:w="108" w:type="dxa"/>
              <w:right w:w="108" w:type="dxa"/>
            </w:tcMar>
          </w:tcPr>
          <w:p w:rsidR="00CD3935" w:rsidRPr="005721F2" w:rsidRDefault="00CD3935" w:rsidP="00D46DAA">
            <w:pPr>
              <w:pStyle w:val="ConsPlusNormal"/>
              <w:spacing w:line="245" w:lineRule="auto"/>
              <w:ind w:firstLine="0"/>
              <w:jc w:val="both"/>
              <w:rPr>
                <w:rFonts w:ascii="PT Astra Serif" w:hAnsi="PT Astra Serif"/>
                <w:spacing w:val="-4"/>
                <w:sz w:val="18"/>
                <w:szCs w:val="18"/>
              </w:rPr>
            </w:pPr>
            <w:r w:rsidRPr="005721F2">
              <w:rPr>
                <w:rFonts w:ascii="PT Astra Serif" w:hAnsi="PT Astra Serif"/>
                <w:spacing w:val="-4"/>
                <w:sz w:val="18"/>
                <w:szCs w:val="18"/>
              </w:rPr>
              <w:t>Обесп</w:t>
            </w:r>
            <w:r w:rsidRPr="005721F2">
              <w:rPr>
                <w:rFonts w:ascii="PT Astra Serif" w:hAnsi="PT Astra Serif"/>
                <w:spacing w:val="-4"/>
                <w:sz w:val="18"/>
                <w:szCs w:val="18"/>
              </w:rPr>
              <w:t>е</w:t>
            </w:r>
            <w:r w:rsidRPr="005721F2">
              <w:rPr>
                <w:rFonts w:ascii="PT Astra Serif" w:hAnsi="PT Astra Serif"/>
                <w:spacing w:val="-4"/>
                <w:sz w:val="18"/>
                <w:szCs w:val="18"/>
              </w:rPr>
              <w:t>чение деятел</w:t>
            </w:r>
            <w:r w:rsidRPr="005721F2">
              <w:rPr>
                <w:rFonts w:ascii="PT Astra Serif" w:hAnsi="PT Astra Serif"/>
                <w:spacing w:val="-4"/>
                <w:sz w:val="18"/>
                <w:szCs w:val="18"/>
              </w:rPr>
              <w:t>ь</w:t>
            </w:r>
            <w:r w:rsidRPr="005721F2">
              <w:rPr>
                <w:rFonts w:ascii="PT Astra Serif" w:hAnsi="PT Astra Serif"/>
                <w:spacing w:val="-4"/>
                <w:sz w:val="18"/>
                <w:szCs w:val="18"/>
              </w:rPr>
              <w:t xml:space="preserve">ности </w:t>
            </w:r>
            <w:r>
              <w:rPr>
                <w:rFonts w:ascii="PT Astra Serif" w:hAnsi="PT Astra Serif"/>
                <w:spacing w:val="-4"/>
                <w:sz w:val="18"/>
                <w:szCs w:val="18"/>
              </w:rPr>
              <w:t>Управл</w:t>
            </w:r>
            <w:r>
              <w:rPr>
                <w:rFonts w:ascii="PT Astra Serif" w:hAnsi="PT Astra Serif"/>
                <w:spacing w:val="-4"/>
                <w:sz w:val="18"/>
                <w:szCs w:val="18"/>
              </w:rPr>
              <w:t>е</w:t>
            </w:r>
            <w:r>
              <w:rPr>
                <w:rFonts w:ascii="PT Astra Serif" w:hAnsi="PT Astra Serif"/>
                <w:spacing w:val="-4"/>
                <w:sz w:val="18"/>
                <w:szCs w:val="18"/>
              </w:rPr>
              <w:t>ния обр</w:t>
            </w:r>
            <w:r>
              <w:rPr>
                <w:rFonts w:ascii="PT Astra Serif" w:hAnsi="PT Astra Serif"/>
                <w:spacing w:val="-4"/>
                <w:sz w:val="18"/>
                <w:szCs w:val="18"/>
              </w:rPr>
              <w:t>а</w:t>
            </w:r>
            <w:r>
              <w:rPr>
                <w:rFonts w:ascii="PT Astra Serif" w:hAnsi="PT Astra Serif"/>
                <w:spacing w:val="-4"/>
                <w:sz w:val="18"/>
                <w:szCs w:val="18"/>
              </w:rPr>
              <w:t>зования Админ</w:t>
            </w:r>
            <w:r>
              <w:rPr>
                <w:rFonts w:ascii="PT Astra Serif" w:hAnsi="PT Astra Serif"/>
                <w:spacing w:val="-4"/>
                <w:sz w:val="18"/>
                <w:szCs w:val="18"/>
              </w:rPr>
              <w:t>и</w:t>
            </w:r>
            <w:r>
              <w:rPr>
                <w:rFonts w:ascii="PT Astra Serif" w:hAnsi="PT Astra Serif"/>
                <w:spacing w:val="-4"/>
                <w:sz w:val="18"/>
                <w:szCs w:val="18"/>
              </w:rPr>
              <w:t>страции МО «Се</w:t>
            </w:r>
            <w:r>
              <w:rPr>
                <w:rFonts w:ascii="PT Astra Serif" w:hAnsi="PT Astra Serif"/>
                <w:spacing w:val="-4"/>
                <w:sz w:val="18"/>
                <w:szCs w:val="18"/>
              </w:rPr>
              <w:t>н</w:t>
            </w:r>
            <w:r>
              <w:rPr>
                <w:rFonts w:ascii="PT Astra Serif" w:hAnsi="PT Astra Serif"/>
                <w:spacing w:val="-4"/>
                <w:sz w:val="18"/>
                <w:szCs w:val="18"/>
              </w:rPr>
              <w:t>гилее</w:t>
            </w:r>
            <w:r>
              <w:rPr>
                <w:rFonts w:ascii="PT Astra Serif" w:hAnsi="PT Astra Serif"/>
                <w:spacing w:val="-4"/>
                <w:sz w:val="18"/>
                <w:szCs w:val="18"/>
              </w:rPr>
              <w:t>в</w:t>
            </w:r>
            <w:r>
              <w:rPr>
                <w:rFonts w:ascii="PT Astra Serif" w:hAnsi="PT Astra Serif"/>
                <w:spacing w:val="-4"/>
                <w:sz w:val="18"/>
                <w:szCs w:val="18"/>
              </w:rPr>
              <w:t>ский ра</w:t>
            </w:r>
            <w:r>
              <w:rPr>
                <w:rFonts w:ascii="PT Astra Serif" w:hAnsi="PT Astra Serif"/>
                <w:spacing w:val="-4"/>
                <w:sz w:val="18"/>
                <w:szCs w:val="18"/>
              </w:rPr>
              <w:t>й</w:t>
            </w:r>
            <w:r>
              <w:rPr>
                <w:rFonts w:ascii="PT Astra Serif" w:hAnsi="PT Astra Serif"/>
                <w:spacing w:val="-4"/>
                <w:sz w:val="18"/>
                <w:szCs w:val="18"/>
              </w:rPr>
              <w:t xml:space="preserve">он» </w:t>
            </w:r>
          </w:p>
        </w:tc>
        <w:tc>
          <w:tcPr>
            <w:tcW w:w="851" w:type="dxa"/>
            <w:vMerge w:val="restart"/>
            <w:tcMar>
              <w:left w:w="108" w:type="dxa"/>
              <w:right w:w="108" w:type="dxa"/>
            </w:tcMar>
          </w:tcPr>
          <w:p w:rsidR="00CD3935" w:rsidRPr="002A28EB" w:rsidRDefault="00CD3935" w:rsidP="00D46DAA">
            <w:pPr>
              <w:pStyle w:val="ConsPlusNormal"/>
              <w:spacing w:line="245" w:lineRule="auto"/>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vMerge w:val="restart"/>
            <w:tcMar>
              <w:left w:w="108" w:type="dxa"/>
              <w:right w:w="108" w:type="dxa"/>
            </w:tcMar>
          </w:tcPr>
          <w:p w:rsidR="00CD3935" w:rsidRPr="002A28EB" w:rsidRDefault="00CD3935" w:rsidP="00D46DAA">
            <w:pPr>
              <w:pStyle w:val="ConsPlusNormal"/>
              <w:spacing w:line="245" w:lineRule="auto"/>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tcMar>
              <w:left w:w="108" w:type="dxa"/>
              <w:right w:w="108" w:type="dxa"/>
            </w:tcMar>
          </w:tcPr>
          <w:p w:rsidR="00CD3935" w:rsidRPr="00DC7DAC"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1100000204</w:t>
            </w:r>
          </w:p>
        </w:tc>
        <w:tc>
          <w:tcPr>
            <w:tcW w:w="1417"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21 655,4</w:t>
            </w:r>
          </w:p>
        </w:tc>
        <w:tc>
          <w:tcPr>
            <w:tcW w:w="1559" w:type="dxa"/>
            <w:tcMar>
              <w:left w:w="108" w:type="dxa"/>
              <w:right w:w="108" w:type="dxa"/>
            </w:tcMar>
          </w:tcPr>
          <w:p w:rsidR="00CD3935" w:rsidRPr="008053D0" w:rsidRDefault="00CD3935" w:rsidP="00D46DAA">
            <w:pPr>
              <w:spacing w:line="245" w:lineRule="auto"/>
              <w:jc w:val="center"/>
              <w:rPr>
                <w:rFonts w:ascii="PT Astra Serif" w:hAnsi="PT Astra Serif" w:cs="Arial"/>
                <w:spacing w:val="-4"/>
                <w:sz w:val="18"/>
                <w:szCs w:val="18"/>
              </w:rPr>
            </w:pPr>
            <w:r>
              <w:rPr>
                <w:rFonts w:ascii="PT Astra Serif" w:hAnsi="PT Astra Serif" w:cs="Arial"/>
                <w:spacing w:val="-4"/>
                <w:sz w:val="18"/>
                <w:szCs w:val="18"/>
              </w:rPr>
              <w:t>3 264,8</w:t>
            </w:r>
          </w:p>
        </w:tc>
        <w:tc>
          <w:tcPr>
            <w:tcW w:w="1418"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3395,4</w:t>
            </w:r>
          </w:p>
        </w:tc>
        <w:tc>
          <w:tcPr>
            <w:tcW w:w="1417"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3531,2</w:t>
            </w:r>
          </w:p>
        </w:tc>
        <w:tc>
          <w:tcPr>
            <w:tcW w:w="1560"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3672,5</w:t>
            </w:r>
          </w:p>
        </w:tc>
        <w:tc>
          <w:tcPr>
            <w:tcW w:w="1559"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3819,4</w:t>
            </w:r>
          </w:p>
        </w:tc>
        <w:tc>
          <w:tcPr>
            <w:tcW w:w="1559"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3972,1</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spacing w:line="245" w:lineRule="auto"/>
              <w:ind w:firstLine="0"/>
              <w:jc w:val="both"/>
              <w:rPr>
                <w:rFonts w:ascii="PT Astra Serif" w:hAnsi="PT Astra Serif"/>
                <w:spacing w:val="-4"/>
                <w:sz w:val="18"/>
                <w:szCs w:val="18"/>
              </w:rPr>
            </w:pPr>
          </w:p>
        </w:tc>
        <w:tc>
          <w:tcPr>
            <w:tcW w:w="851" w:type="dxa"/>
            <w:vMerge/>
            <w:tcMar>
              <w:left w:w="108" w:type="dxa"/>
              <w:right w:w="108" w:type="dxa"/>
            </w:tcMar>
          </w:tcPr>
          <w:p w:rsidR="00CD3935" w:rsidRDefault="00CD3935" w:rsidP="00D46DAA">
            <w:pPr>
              <w:pStyle w:val="ConsPlusNormal"/>
              <w:spacing w:line="245" w:lineRule="auto"/>
              <w:ind w:firstLine="0"/>
              <w:jc w:val="center"/>
              <w:rPr>
                <w:rFonts w:ascii="PT Astra Serif" w:hAnsi="PT Astra Serif"/>
                <w:sz w:val="18"/>
                <w:szCs w:val="18"/>
              </w:rPr>
            </w:pPr>
          </w:p>
        </w:tc>
        <w:tc>
          <w:tcPr>
            <w:tcW w:w="1134" w:type="dxa"/>
            <w:vMerge/>
            <w:tcMar>
              <w:left w:w="108" w:type="dxa"/>
              <w:right w:w="108" w:type="dxa"/>
            </w:tcMar>
          </w:tcPr>
          <w:p w:rsidR="00CD3935" w:rsidRPr="002A28EB" w:rsidRDefault="00CD3935" w:rsidP="00D46DAA">
            <w:pPr>
              <w:pStyle w:val="ConsPlusNormal"/>
              <w:spacing w:line="245" w:lineRule="auto"/>
              <w:ind w:firstLine="0"/>
              <w:jc w:val="center"/>
              <w:rPr>
                <w:rFonts w:ascii="PT Astra Serif" w:hAnsi="PT Astra Serif"/>
                <w:sz w:val="18"/>
                <w:szCs w:val="18"/>
              </w:rPr>
            </w:pPr>
          </w:p>
        </w:tc>
        <w:tc>
          <w:tcPr>
            <w:tcW w:w="1134" w:type="dxa"/>
            <w:tcMar>
              <w:left w:w="108" w:type="dxa"/>
              <w:right w:w="108" w:type="dxa"/>
            </w:tcMar>
          </w:tcPr>
          <w:p w:rsidR="00CD3935"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1100045299</w:t>
            </w:r>
          </w:p>
        </w:tc>
        <w:tc>
          <w:tcPr>
            <w:tcW w:w="1417"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75 342,5</w:t>
            </w:r>
          </w:p>
        </w:tc>
        <w:tc>
          <w:tcPr>
            <w:tcW w:w="1559" w:type="dxa"/>
            <w:tcMar>
              <w:left w:w="108" w:type="dxa"/>
              <w:right w:w="108" w:type="dxa"/>
            </w:tcMar>
          </w:tcPr>
          <w:p w:rsidR="00CD3935" w:rsidRPr="008053D0" w:rsidRDefault="00CD3935" w:rsidP="00D46DAA">
            <w:pPr>
              <w:spacing w:line="245" w:lineRule="auto"/>
              <w:jc w:val="center"/>
              <w:rPr>
                <w:rFonts w:ascii="PT Astra Serif" w:hAnsi="PT Astra Serif" w:cs="Arial"/>
                <w:spacing w:val="-4"/>
                <w:sz w:val="18"/>
                <w:szCs w:val="18"/>
              </w:rPr>
            </w:pPr>
            <w:r>
              <w:rPr>
                <w:rFonts w:ascii="PT Astra Serif" w:hAnsi="PT Astra Serif" w:cs="Arial"/>
                <w:spacing w:val="-4"/>
                <w:sz w:val="18"/>
                <w:szCs w:val="18"/>
              </w:rPr>
              <w:t>11 358,8</w:t>
            </w:r>
          </w:p>
        </w:tc>
        <w:tc>
          <w:tcPr>
            <w:tcW w:w="1418"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11 813,2</w:t>
            </w:r>
          </w:p>
        </w:tc>
        <w:tc>
          <w:tcPr>
            <w:tcW w:w="1417"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12 285,7</w:t>
            </w:r>
          </w:p>
        </w:tc>
        <w:tc>
          <w:tcPr>
            <w:tcW w:w="1560"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12 777,1</w:t>
            </w:r>
          </w:p>
        </w:tc>
        <w:tc>
          <w:tcPr>
            <w:tcW w:w="1559"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13 288,0</w:t>
            </w:r>
          </w:p>
        </w:tc>
        <w:tc>
          <w:tcPr>
            <w:tcW w:w="1559" w:type="dxa"/>
            <w:tcMar>
              <w:left w:w="108" w:type="dxa"/>
              <w:right w:w="108" w:type="dxa"/>
            </w:tcMar>
          </w:tcPr>
          <w:p w:rsidR="00CD3935" w:rsidRPr="008053D0" w:rsidRDefault="00CD3935" w:rsidP="00D46DAA">
            <w:pPr>
              <w:pStyle w:val="ConsPlusNormal"/>
              <w:spacing w:line="245" w:lineRule="auto"/>
              <w:ind w:firstLine="0"/>
              <w:jc w:val="center"/>
              <w:rPr>
                <w:rFonts w:ascii="PT Astra Serif" w:hAnsi="PT Astra Serif"/>
                <w:spacing w:val="-4"/>
                <w:sz w:val="18"/>
                <w:szCs w:val="18"/>
              </w:rPr>
            </w:pPr>
            <w:r>
              <w:rPr>
                <w:rFonts w:ascii="PT Astra Serif" w:hAnsi="PT Astra Serif"/>
                <w:spacing w:val="-4"/>
                <w:sz w:val="18"/>
                <w:szCs w:val="18"/>
              </w:rPr>
              <w:t>13 819,7</w:t>
            </w:r>
          </w:p>
        </w:tc>
      </w:tr>
      <w:tr w:rsidR="00CD3935" w:rsidRPr="002A28EB" w:rsidTr="00D46DAA">
        <w:trPr>
          <w:trHeight w:val="201"/>
        </w:trPr>
        <w:tc>
          <w:tcPr>
            <w:tcW w:w="568" w:type="dxa"/>
            <w:vMerge/>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p>
        </w:tc>
        <w:tc>
          <w:tcPr>
            <w:tcW w:w="992" w:type="dxa"/>
            <w:vMerge/>
            <w:tcMar>
              <w:left w:w="108" w:type="dxa"/>
              <w:right w:w="108" w:type="dxa"/>
            </w:tcMar>
          </w:tcPr>
          <w:p w:rsidR="00CD3935" w:rsidRPr="005721F2" w:rsidRDefault="00CD3935" w:rsidP="00D46DAA">
            <w:pPr>
              <w:pStyle w:val="ConsPlusNormal"/>
              <w:spacing w:line="245" w:lineRule="auto"/>
              <w:ind w:firstLine="0"/>
              <w:jc w:val="both"/>
              <w:rPr>
                <w:rFonts w:ascii="PT Astra Serif" w:hAnsi="PT Astra Serif"/>
                <w:spacing w:val="-4"/>
                <w:sz w:val="18"/>
                <w:szCs w:val="18"/>
              </w:rPr>
            </w:pPr>
          </w:p>
        </w:tc>
        <w:tc>
          <w:tcPr>
            <w:tcW w:w="851" w:type="dxa"/>
            <w:vMerge/>
            <w:tcMar>
              <w:left w:w="108" w:type="dxa"/>
              <w:right w:w="108" w:type="dxa"/>
            </w:tcMar>
          </w:tcPr>
          <w:p w:rsidR="00CD3935" w:rsidRDefault="00CD3935" w:rsidP="00D46DAA">
            <w:pPr>
              <w:pStyle w:val="ConsPlusNormal"/>
              <w:spacing w:line="245" w:lineRule="auto"/>
              <w:ind w:firstLine="0"/>
              <w:jc w:val="center"/>
              <w:rPr>
                <w:rFonts w:ascii="PT Astra Serif" w:hAnsi="PT Astra Serif"/>
                <w:sz w:val="18"/>
                <w:szCs w:val="18"/>
              </w:rPr>
            </w:pPr>
          </w:p>
        </w:tc>
        <w:tc>
          <w:tcPr>
            <w:tcW w:w="1134" w:type="dxa"/>
            <w:vMerge/>
            <w:tcMar>
              <w:left w:w="108" w:type="dxa"/>
              <w:right w:w="108" w:type="dxa"/>
            </w:tcMar>
          </w:tcPr>
          <w:p w:rsidR="00CD3935" w:rsidRPr="002A28EB" w:rsidRDefault="00CD3935" w:rsidP="00D46DAA">
            <w:pPr>
              <w:pStyle w:val="ConsPlusNormal"/>
              <w:spacing w:line="245" w:lineRule="auto"/>
              <w:ind w:firstLine="0"/>
              <w:jc w:val="center"/>
              <w:rPr>
                <w:rFonts w:ascii="PT Astra Serif" w:hAnsi="PT Astra Serif"/>
                <w:sz w:val="18"/>
                <w:szCs w:val="18"/>
              </w:rPr>
            </w:pPr>
          </w:p>
        </w:tc>
        <w:tc>
          <w:tcPr>
            <w:tcW w:w="1134" w:type="dxa"/>
            <w:tcMar>
              <w:left w:w="108" w:type="dxa"/>
              <w:right w:w="108" w:type="dxa"/>
            </w:tcMar>
          </w:tcPr>
          <w:p w:rsidR="00CD3935" w:rsidRPr="00532FC6" w:rsidRDefault="00CD3935" w:rsidP="00D46DAA">
            <w:pPr>
              <w:pStyle w:val="ConsPlusNormal"/>
              <w:spacing w:line="245" w:lineRule="auto"/>
              <w:ind w:firstLine="0"/>
              <w:jc w:val="center"/>
              <w:rPr>
                <w:rFonts w:ascii="PT Astra Serif" w:hAnsi="PT Astra Serif"/>
                <w:color w:val="FF0000"/>
                <w:spacing w:val="-4"/>
                <w:sz w:val="18"/>
                <w:szCs w:val="18"/>
              </w:rPr>
            </w:pPr>
          </w:p>
        </w:tc>
        <w:tc>
          <w:tcPr>
            <w:tcW w:w="1417" w:type="dxa"/>
            <w:tcMar>
              <w:left w:w="108" w:type="dxa"/>
              <w:right w:w="108" w:type="dxa"/>
            </w:tcMar>
          </w:tcPr>
          <w:p w:rsidR="00CD3935" w:rsidRPr="00532FC6" w:rsidRDefault="00CD3935" w:rsidP="00D46DAA">
            <w:pPr>
              <w:pStyle w:val="ConsPlusNormal"/>
              <w:spacing w:line="245" w:lineRule="auto"/>
              <w:ind w:firstLine="0"/>
              <w:jc w:val="center"/>
              <w:rPr>
                <w:rFonts w:ascii="PT Astra Serif" w:hAnsi="PT Astra Serif"/>
                <w:color w:val="FF0000"/>
                <w:spacing w:val="-4"/>
                <w:sz w:val="18"/>
                <w:szCs w:val="18"/>
              </w:rPr>
            </w:pPr>
          </w:p>
        </w:tc>
        <w:tc>
          <w:tcPr>
            <w:tcW w:w="1559" w:type="dxa"/>
            <w:tcMar>
              <w:left w:w="108" w:type="dxa"/>
              <w:right w:w="108" w:type="dxa"/>
            </w:tcMar>
          </w:tcPr>
          <w:p w:rsidR="00CD3935" w:rsidRPr="00532FC6" w:rsidRDefault="00CD3935" w:rsidP="00D46DAA">
            <w:pPr>
              <w:spacing w:line="245" w:lineRule="auto"/>
              <w:jc w:val="center"/>
              <w:rPr>
                <w:rFonts w:ascii="PT Astra Serif" w:hAnsi="PT Astra Serif" w:cs="Arial"/>
                <w:color w:val="FF0000"/>
                <w:spacing w:val="-4"/>
                <w:sz w:val="18"/>
                <w:szCs w:val="18"/>
              </w:rPr>
            </w:pPr>
          </w:p>
        </w:tc>
        <w:tc>
          <w:tcPr>
            <w:tcW w:w="1418" w:type="dxa"/>
            <w:tcMar>
              <w:left w:w="108" w:type="dxa"/>
              <w:right w:w="108" w:type="dxa"/>
            </w:tcMar>
          </w:tcPr>
          <w:p w:rsidR="00CD3935" w:rsidRPr="00532FC6" w:rsidRDefault="00CD3935" w:rsidP="00D46DAA">
            <w:pPr>
              <w:pStyle w:val="ConsPlusNormal"/>
              <w:spacing w:line="245" w:lineRule="auto"/>
              <w:ind w:firstLine="0"/>
              <w:jc w:val="center"/>
              <w:rPr>
                <w:rFonts w:ascii="PT Astra Serif" w:hAnsi="PT Astra Serif"/>
                <w:color w:val="FF0000"/>
                <w:spacing w:val="-4"/>
                <w:sz w:val="18"/>
                <w:szCs w:val="18"/>
              </w:rPr>
            </w:pPr>
          </w:p>
        </w:tc>
        <w:tc>
          <w:tcPr>
            <w:tcW w:w="1417" w:type="dxa"/>
            <w:tcMar>
              <w:left w:w="108" w:type="dxa"/>
              <w:right w:w="108" w:type="dxa"/>
            </w:tcMar>
          </w:tcPr>
          <w:p w:rsidR="00CD3935" w:rsidRPr="00532FC6" w:rsidRDefault="00CD3935" w:rsidP="00D46DAA">
            <w:pPr>
              <w:pStyle w:val="ConsPlusNormal"/>
              <w:spacing w:line="245" w:lineRule="auto"/>
              <w:ind w:firstLine="0"/>
              <w:jc w:val="center"/>
              <w:rPr>
                <w:rFonts w:ascii="PT Astra Serif" w:hAnsi="PT Astra Serif"/>
                <w:color w:val="FF0000"/>
                <w:spacing w:val="-4"/>
                <w:sz w:val="18"/>
                <w:szCs w:val="18"/>
              </w:rPr>
            </w:pPr>
          </w:p>
        </w:tc>
        <w:tc>
          <w:tcPr>
            <w:tcW w:w="1560" w:type="dxa"/>
            <w:tcMar>
              <w:left w:w="108" w:type="dxa"/>
              <w:right w:w="108" w:type="dxa"/>
            </w:tcMar>
          </w:tcPr>
          <w:p w:rsidR="00CD3935" w:rsidRPr="00532FC6" w:rsidRDefault="00CD3935" w:rsidP="00D46DAA">
            <w:pPr>
              <w:pStyle w:val="ConsPlusNormal"/>
              <w:spacing w:line="245" w:lineRule="auto"/>
              <w:ind w:firstLine="0"/>
              <w:jc w:val="center"/>
              <w:rPr>
                <w:rFonts w:ascii="PT Astra Serif" w:hAnsi="PT Astra Serif"/>
                <w:color w:val="FF0000"/>
                <w:spacing w:val="-4"/>
                <w:sz w:val="18"/>
                <w:szCs w:val="18"/>
              </w:rPr>
            </w:pPr>
          </w:p>
        </w:tc>
        <w:tc>
          <w:tcPr>
            <w:tcW w:w="1559" w:type="dxa"/>
            <w:tcMar>
              <w:left w:w="108" w:type="dxa"/>
              <w:right w:w="108" w:type="dxa"/>
            </w:tcMar>
          </w:tcPr>
          <w:p w:rsidR="00CD3935" w:rsidRPr="00532FC6" w:rsidRDefault="00CD3935" w:rsidP="00D46DAA">
            <w:pPr>
              <w:pStyle w:val="ConsPlusNormal"/>
              <w:spacing w:line="245" w:lineRule="auto"/>
              <w:ind w:firstLine="0"/>
              <w:jc w:val="center"/>
              <w:rPr>
                <w:rFonts w:ascii="PT Astra Serif" w:hAnsi="PT Astra Serif"/>
                <w:color w:val="FF0000"/>
                <w:spacing w:val="-4"/>
                <w:sz w:val="18"/>
                <w:szCs w:val="18"/>
              </w:rPr>
            </w:pPr>
          </w:p>
        </w:tc>
        <w:tc>
          <w:tcPr>
            <w:tcW w:w="1559" w:type="dxa"/>
            <w:tcMar>
              <w:left w:w="108" w:type="dxa"/>
              <w:right w:w="108" w:type="dxa"/>
            </w:tcMar>
          </w:tcPr>
          <w:p w:rsidR="00CD3935" w:rsidRPr="00532FC6" w:rsidRDefault="00CD3935" w:rsidP="00D46DAA">
            <w:pPr>
              <w:pStyle w:val="ConsPlusNormal"/>
              <w:spacing w:line="245" w:lineRule="auto"/>
              <w:ind w:firstLine="0"/>
              <w:jc w:val="center"/>
              <w:rPr>
                <w:rFonts w:ascii="PT Astra Serif" w:hAnsi="PT Astra Serif"/>
                <w:color w:val="FF0000"/>
                <w:spacing w:val="-4"/>
                <w:sz w:val="18"/>
                <w:szCs w:val="18"/>
              </w:rPr>
            </w:pPr>
          </w:p>
        </w:tc>
      </w:tr>
      <w:tr w:rsidR="00CD3935" w:rsidRPr="002A28EB" w:rsidTr="00D46DAA">
        <w:trPr>
          <w:trHeight w:val="201"/>
        </w:trPr>
        <w:tc>
          <w:tcPr>
            <w:tcW w:w="568" w:type="dxa"/>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10.2</w:t>
            </w:r>
            <w:r w:rsidRPr="006D2675">
              <w:rPr>
                <w:rFonts w:ascii="PT Astra Serif" w:hAnsi="PT Astra Serif"/>
                <w:spacing w:val="-4"/>
                <w:sz w:val="18"/>
                <w:szCs w:val="18"/>
              </w:rPr>
              <w:t>.</w:t>
            </w:r>
          </w:p>
        </w:tc>
        <w:tc>
          <w:tcPr>
            <w:tcW w:w="992" w:type="dxa"/>
            <w:tcMar>
              <w:left w:w="108" w:type="dxa"/>
              <w:right w:w="108" w:type="dxa"/>
            </w:tcMar>
          </w:tcPr>
          <w:p w:rsidR="00CD3935" w:rsidRPr="000C17C1" w:rsidRDefault="00CD3935" w:rsidP="00D46DAA">
            <w:pPr>
              <w:spacing w:line="230" w:lineRule="auto"/>
              <w:jc w:val="both"/>
              <w:rPr>
                <w:rFonts w:ascii="PT Astra Serif" w:hAnsi="PT Astra Serif" w:cs="Calibri"/>
                <w:spacing w:val="-4"/>
                <w:sz w:val="18"/>
                <w:szCs w:val="18"/>
              </w:rPr>
            </w:pPr>
            <w:r w:rsidRPr="000C17C1">
              <w:rPr>
                <w:rFonts w:ascii="PT Astra Serif" w:hAnsi="PT Astra Serif" w:cs="Calibri"/>
                <w:spacing w:val="-4"/>
                <w:sz w:val="18"/>
                <w:szCs w:val="18"/>
              </w:rPr>
              <w:t>Обесп</w:t>
            </w:r>
            <w:r w:rsidRPr="000C17C1">
              <w:rPr>
                <w:rFonts w:ascii="PT Astra Serif" w:hAnsi="PT Astra Serif" w:cs="Calibri"/>
                <w:spacing w:val="-4"/>
                <w:sz w:val="18"/>
                <w:szCs w:val="18"/>
              </w:rPr>
              <w:t>е</w:t>
            </w:r>
            <w:r w:rsidRPr="000C17C1">
              <w:rPr>
                <w:rFonts w:ascii="PT Astra Serif" w:hAnsi="PT Astra Serif" w:cs="Calibri"/>
                <w:spacing w:val="-4"/>
                <w:sz w:val="18"/>
                <w:szCs w:val="18"/>
              </w:rPr>
              <w:t>чение деятел</w:t>
            </w:r>
            <w:r w:rsidRPr="000C17C1">
              <w:rPr>
                <w:rFonts w:ascii="PT Astra Serif" w:hAnsi="PT Astra Serif" w:cs="Calibri"/>
                <w:spacing w:val="-4"/>
                <w:sz w:val="18"/>
                <w:szCs w:val="18"/>
              </w:rPr>
              <w:t>ь</w:t>
            </w:r>
            <w:r w:rsidRPr="000C17C1">
              <w:rPr>
                <w:rFonts w:ascii="PT Astra Serif" w:hAnsi="PT Astra Serif" w:cs="Calibri"/>
                <w:spacing w:val="-4"/>
                <w:sz w:val="18"/>
                <w:szCs w:val="18"/>
              </w:rPr>
              <w:t>ности муниц</w:t>
            </w:r>
            <w:r w:rsidRPr="000C17C1">
              <w:rPr>
                <w:rFonts w:ascii="PT Astra Serif" w:hAnsi="PT Astra Serif" w:cs="Calibri"/>
                <w:spacing w:val="-4"/>
                <w:sz w:val="18"/>
                <w:szCs w:val="18"/>
              </w:rPr>
              <w:t>и</w:t>
            </w:r>
            <w:r w:rsidRPr="000C17C1">
              <w:rPr>
                <w:rFonts w:ascii="PT Astra Serif" w:hAnsi="PT Astra Serif" w:cs="Calibri"/>
                <w:spacing w:val="-4"/>
                <w:sz w:val="18"/>
                <w:szCs w:val="18"/>
              </w:rPr>
              <w:t>пальных образов</w:t>
            </w:r>
            <w:r w:rsidRPr="000C17C1">
              <w:rPr>
                <w:rFonts w:ascii="PT Astra Serif" w:hAnsi="PT Astra Serif" w:cs="Calibri"/>
                <w:spacing w:val="-4"/>
                <w:sz w:val="18"/>
                <w:szCs w:val="18"/>
              </w:rPr>
              <w:t>а</w:t>
            </w:r>
            <w:r w:rsidRPr="000C17C1">
              <w:rPr>
                <w:rFonts w:ascii="PT Astra Serif" w:hAnsi="PT Astra Serif" w:cs="Calibri"/>
                <w:spacing w:val="-4"/>
                <w:sz w:val="18"/>
                <w:szCs w:val="18"/>
              </w:rPr>
              <w:t>тельных учрежд</w:t>
            </w:r>
            <w:r w:rsidRPr="000C17C1">
              <w:rPr>
                <w:rFonts w:ascii="PT Astra Serif" w:hAnsi="PT Astra Serif" w:cs="Calibri"/>
                <w:spacing w:val="-4"/>
                <w:sz w:val="18"/>
                <w:szCs w:val="18"/>
              </w:rPr>
              <w:t>е</w:t>
            </w:r>
            <w:r w:rsidRPr="000C17C1">
              <w:rPr>
                <w:rFonts w:ascii="PT Astra Serif" w:hAnsi="PT Astra Serif" w:cs="Calibri"/>
                <w:spacing w:val="-4"/>
                <w:sz w:val="18"/>
                <w:szCs w:val="18"/>
              </w:rPr>
              <w:t>ний, в том числе создание условий для укр</w:t>
            </w:r>
            <w:r w:rsidRPr="000C17C1">
              <w:rPr>
                <w:rFonts w:ascii="PT Astra Serif" w:hAnsi="PT Astra Serif" w:cs="Calibri"/>
                <w:spacing w:val="-4"/>
                <w:sz w:val="18"/>
                <w:szCs w:val="18"/>
              </w:rPr>
              <w:t>е</w:t>
            </w:r>
            <w:r w:rsidRPr="000C17C1">
              <w:rPr>
                <w:rFonts w:ascii="PT Astra Serif" w:hAnsi="PT Astra Serif" w:cs="Calibri"/>
                <w:spacing w:val="-4"/>
                <w:sz w:val="18"/>
                <w:szCs w:val="18"/>
              </w:rPr>
              <w:t>пления матер</w:t>
            </w:r>
            <w:r w:rsidRPr="000C17C1">
              <w:rPr>
                <w:rFonts w:ascii="PT Astra Serif" w:hAnsi="PT Astra Serif" w:cs="Calibri"/>
                <w:spacing w:val="-4"/>
                <w:sz w:val="18"/>
                <w:szCs w:val="18"/>
              </w:rPr>
              <w:t>и</w:t>
            </w:r>
            <w:r w:rsidRPr="000C17C1">
              <w:rPr>
                <w:rFonts w:ascii="PT Astra Serif" w:hAnsi="PT Astra Serif" w:cs="Calibri"/>
                <w:spacing w:val="-4"/>
                <w:sz w:val="18"/>
                <w:szCs w:val="18"/>
              </w:rPr>
              <w:t>ально-технич</w:t>
            </w:r>
            <w:r w:rsidRPr="000C17C1">
              <w:rPr>
                <w:rFonts w:ascii="PT Astra Serif" w:hAnsi="PT Astra Serif" w:cs="Calibri"/>
                <w:spacing w:val="-4"/>
                <w:sz w:val="18"/>
                <w:szCs w:val="18"/>
              </w:rPr>
              <w:t>е</w:t>
            </w:r>
            <w:r w:rsidRPr="000C17C1">
              <w:rPr>
                <w:rFonts w:ascii="PT Astra Serif" w:hAnsi="PT Astra Serif" w:cs="Calibri"/>
                <w:spacing w:val="-4"/>
                <w:sz w:val="18"/>
                <w:szCs w:val="18"/>
              </w:rPr>
              <w:t>ской базы (в том числе столовых и пищ</w:t>
            </w:r>
            <w:r w:rsidRPr="000C17C1">
              <w:rPr>
                <w:rFonts w:ascii="PT Astra Serif" w:hAnsi="PT Astra Serif" w:cs="Calibri"/>
                <w:spacing w:val="-4"/>
                <w:sz w:val="18"/>
                <w:szCs w:val="18"/>
              </w:rPr>
              <w:t>е</w:t>
            </w:r>
            <w:r w:rsidRPr="000C17C1">
              <w:rPr>
                <w:rFonts w:ascii="PT Astra Serif" w:hAnsi="PT Astra Serif" w:cs="Calibri"/>
                <w:spacing w:val="-4"/>
                <w:sz w:val="18"/>
                <w:szCs w:val="18"/>
              </w:rPr>
              <w:t>блоков), эффе</w:t>
            </w:r>
            <w:r w:rsidRPr="000C17C1">
              <w:rPr>
                <w:rFonts w:ascii="PT Astra Serif" w:hAnsi="PT Astra Serif" w:cs="Calibri"/>
                <w:spacing w:val="-4"/>
                <w:sz w:val="18"/>
                <w:szCs w:val="18"/>
              </w:rPr>
              <w:t>к</w:t>
            </w:r>
            <w:r w:rsidRPr="000C17C1">
              <w:rPr>
                <w:rFonts w:ascii="PT Astra Serif" w:hAnsi="PT Astra Serif" w:cs="Calibri"/>
                <w:spacing w:val="-4"/>
                <w:sz w:val="18"/>
                <w:szCs w:val="18"/>
              </w:rPr>
              <w:t>тивного использ</w:t>
            </w:r>
            <w:r w:rsidRPr="000C17C1">
              <w:rPr>
                <w:rFonts w:ascii="PT Astra Serif" w:hAnsi="PT Astra Serif" w:cs="Calibri"/>
                <w:spacing w:val="-4"/>
                <w:sz w:val="18"/>
                <w:szCs w:val="18"/>
              </w:rPr>
              <w:t>о</w:t>
            </w:r>
            <w:r w:rsidRPr="000C17C1">
              <w:rPr>
                <w:rFonts w:ascii="PT Astra Serif" w:hAnsi="PT Astra Serif" w:cs="Calibri"/>
                <w:spacing w:val="-4"/>
                <w:sz w:val="18"/>
                <w:szCs w:val="18"/>
              </w:rPr>
              <w:t xml:space="preserve">вания </w:t>
            </w:r>
            <w:r w:rsidRPr="000C17C1">
              <w:rPr>
                <w:rFonts w:ascii="PT Astra Serif" w:hAnsi="PT Astra Serif" w:cs="Calibri"/>
                <w:spacing w:val="-4"/>
                <w:sz w:val="18"/>
                <w:szCs w:val="18"/>
              </w:rPr>
              <w:lastRenderedPageBreak/>
              <w:t>энергет</w:t>
            </w:r>
            <w:r w:rsidRPr="000C17C1">
              <w:rPr>
                <w:rFonts w:ascii="PT Astra Serif" w:hAnsi="PT Astra Serif" w:cs="Calibri"/>
                <w:spacing w:val="-4"/>
                <w:sz w:val="18"/>
                <w:szCs w:val="18"/>
              </w:rPr>
              <w:t>и</w:t>
            </w:r>
            <w:r w:rsidRPr="000C17C1">
              <w:rPr>
                <w:rFonts w:ascii="PT Astra Serif" w:hAnsi="PT Astra Serif" w:cs="Calibri"/>
                <w:spacing w:val="-4"/>
                <w:sz w:val="18"/>
                <w:szCs w:val="18"/>
              </w:rPr>
              <w:t>ческих ресурсов, соблюд</w:t>
            </w:r>
            <w:r w:rsidRPr="000C17C1">
              <w:rPr>
                <w:rFonts w:ascii="PT Astra Serif" w:hAnsi="PT Astra Serif" w:cs="Calibri"/>
                <w:spacing w:val="-4"/>
                <w:sz w:val="18"/>
                <w:szCs w:val="18"/>
              </w:rPr>
              <w:t>е</w:t>
            </w:r>
            <w:r w:rsidRPr="000C17C1">
              <w:rPr>
                <w:rFonts w:ascii="PT Astra Serif" w:hAnsi="PT Astra Serif" w:cs="Calibri"/>
                <w:spacing w:val="-4"/>
                <w:sz w:val="18"/>
                <w:szCs w:val="18"/>
              </w:rPr>
              <w:t>ния тр</w:t>
            </w:r>
            <w:r w:rsidRPr="000C17C1">
              <w:rPr>
                <w:rFonts w:ascii="PT Astra Serif" w:hAnsi="PT Astra Serif" w:cs="Calibri"/>
                <w:spacing w:val="-4"/>
                <w:sz w:val="18"/>
                <w:szCs w:val="18"/>
              </w:rPr>
              <w:t>е</w:t>
            </w:r>
            <w:r w:rsidRPr="000C17C1">
              <w:rPr>
                <w:rFonts w:ascii="PT Astra Serif" w:hAnsi="PT Astra Serif" w:cs="Calibri"/>
                <w:spacing w:val="-4"/>
                <w:sz w:val="18"/>
                <w:szCs w:val="18"/>
              </w:rPr>
              <w:t>бований пожарной безопа</w:t>
            </w:r>
            <w:r w:rsidRPr="000C17C1">
              <w:rPr>
                <w:rFonts w:ascii="PT Astra Serif" w:hAnsi="PT Astra Serif" w:cs="Calibri"/>
                <w:spacing w:val="-4"/>
                <w:sz w:val="18"/>
                <w:szCs w:val="18"/>
              </w:rPr>
              <w:t>с</w:t>
            </w:r>
            <w:r w:rsidRPr="000C17C1">
              <w:rPr>
                <w:rFonts w:ascii="PT Astra Serif" w:hAnsi="PT Astra Serif" w:cs="Calibri"/>
                <w:spacing w:val="-4"/>
                <w:sz w:val="18"/>
                <w:szCs w:val="18"/>
              </w:rPr>
              <w:t>ности, соблюд</w:t>
            </w:r>
            <w:r w:rsidRPr="000C17C1">
              <w:rPr>
                <w:rFonts w:ascii="PT Astra Serif" w:hAnsi="PT Astra Serif" w:cs="Calibri"/>
                <w:spacing w:val="-4"/>
                <w:sz w:val="18"/>
                <w:szCs w:val="18"/>
              </w:rPr>
              <w:t>е</w:t>
            </w:r>
            <w:r w:rsidRPr="000C17C1">
              <w:rPr>
                <w:rFonts w:ascii="PT Astra Serif" w:hAnsi="PT Astra Serif" w:cs="Calibri"/>
                <w:spacing w:val="-4"/>
                <w:sz w:val="18"/>
                <w:szCs w:val="18"/>
              </w:rPr>
              <w:t>ние тр</w:t>
            </w:r>
            <w:r w:rsidRPr="000C17C1">
              <w:rPr>
                <w:rFonts w:ascii="PT Astra Serif" w:hAnsi="PT Astra Serif" w:cs="Calibri"/>
                <w:spacing w:val="-4"/>
                <w:sz w:val="18"/>
                <w:szCs w:val="18"/>
              </w:rPr>
              <w:t>е</w:t>
            </w:r>
            <w:r w:rsidRPr="000C17C1">
              <w:rPr>
                <w:rFonts w:ascii="PT Astra Serif" w:hAnsi="PT Astra Serif" w:cs="Calibri"/>
                <w:spacing w:val="-4"/>
                <w:sz w:val="18"/>
                <w:szCs w:val="18"/>
              </w:rPr>
              <w:t>бований Роспо</w:t>
            </w:r>
            <w:r w:rsidRPr="000C17C1">
              <w:rPr>
                <w:rFonts w:ascii="PT Astra Serif" w:hAnsi="PT Astra Serif" w:cs="Calibri"/>
                <w:spacing w:val="-4"/>
                <w:sz w:val="18"/>
                <w:szCs w:val="18"/>
              </w:rPr>
              <w:t>т</w:t>
            </w:r>
            <w:r w:rsidRPr="000C17C1">
              <w:rPr>
                <w:rFonts w:ascii="PT Astra Serif" w:hAnsi="PT Astra Serif" w:cs="Calibri"/>
                <w:spacing w:val="-4"/>
                <w:sz w:val="18"/>
                <w:szCs w:val="18"/>
              </w:rPr>
              <w:t>ребнадз</w:t>
            </w:r>
            <w:r w:rsidRPr="000C17C1">
              <w:rPr>
                <w:rFonts w:ascii="PT Astra Serif" w:hAnsi="PT Astra Serif" w:cs="Calibri"/>
                <w:spacing w:val="-4"/>
                <w:sz w:val="18"/>
                <w:szCs w:val="18"/>
              </w:rPr>
              <w:t>о</w:t>
            </w:r>
            <w:r w:rsidRPr="000C17C1">
              <w:rPr>
                <w:rFonts w:ascii="PT Astra Serif" w:hAnsi="PT Astra Serif" w:cs="Calibri"/>
                <w:spacing w:val="-4"/>
                <w:sz w:val="18"/>
                <w:szCs w:val="18"/>
              </w:rPr>
              <w:t>ра, прио</w:t>
            </w:r>
            <w:r w:rsidRPr="000C17C1">
              <w:rPr>
                <w:rFonts w:ascii="PT Astra Serif" w:hAnsi="PT Astra Serif" w:cs="Calibri"/>
                <w:spacing w:val="-4"/>
                <w:sz w:val="18"/>
                <w:szCs w:val="18"/>
              </w:rPr>
              <w:t>б</w:t>
            </w:r>
            <w:r w:rsidRPr="000C17C1">
              <w:rPr>
                <w:rFonts w:ascii="PT Astra Serif" w:hAnsi="PT Astra Serif" w:cs="Calibri"/>
                <w:spacing w:val="-4"/>
                <w:sz w:val="18"/>
                <w:szCs w:val="18"/>
              </w:rPr>
              <w:t>ретение краски к новому учебному году, пр</w:t>
            </w:r>
            <w:r w:rsidRPr="000C17C1">
              <w:rPr>
                <w:rFonts w:ascii="PT Astra Serif" w:hAnsi="PT Astra Serif" w:cs="Calibri"/>
                <w:spacing w:val="-4"/>
                <w:sz w:val="18"/>
                <w:szCs w:val="18"/>
              </w:rPr>
              <w:t>о</w:t>
            </w:r>
            <w:r w:rsidRPr="000C17C1">
              <w:rPr>
                <w:rFonts w:ascii="PT Astra Serif" w:hAnsi="PT Astra Serif" w:cs="Calibri"/>
                <w:spacing w:val="-4"/>
                <w:sz w:val="18"/>
                <w:szCs w:val="18"/>
              </w:rPr>
              <w:t>ведение мер</w:t>
            </w:r>
            <w:r w:rsidRPr="000C17C1">
              <w:rPr>
                <w:rFonts w:ascii="PT Astra Serif" w:hAnsi="PT Astra Serif" w:cs="Calibri"/>
                <w:spacing w:val="-4"/>
                <w:sz w:val="18"/>
                <w:szCs w:val="18"/>
              </w:rPr>
              <w:t>о</w:t>
            </w:r>
            <w:r w:rsidRPr="000C17C1">
              <w:rPr>
                <w:rFonts w:ascii="PT Astra Serif" w:hAnsi="PT Astra Serif" w:cs="Calibri"/>
                <w:spacing w:val="-4"/>
                <w:sz w:val="18"/>
                <w:szCs w:val="18"/>
              </w:rPr>
              <w:t>приятий по осв</w:t>
            </w:r>
            <w:r w:rsidRPr="000C17C1">
              <w:rPr>
                <w:rFonts w:ascii="PT Astra Serif" w:hAnsi="PT Astra Serif" w:cs="Calibri"/>
                <w:spacing w:val="-4"/>
                <w:sz w:val="18"/>
                <w:szCs w:val="18"/>
              </w:rPr>
              <w:t>е</w:t>
            </w:r>
            <w:r w:rsidRPr="000C17C1">
              <w:rPr>
                <w:rFonts w:ascii="PT Astra Serif" w:hAnsi="PT Astra Serif" w:cs="Calibri"/>
                <w:spacing w:val="-4"/>
                <w:sz w:val="18"/>
                <w:szCs w:val="18"/>
              </w:rPr>
              <w:t>щению, зданий, террит</w:t>
            </w:r>
            <w:r w:rsidRPr="000C17C1">
              <w:rPr>
                <w:rFonts w:ascii="PT Astra Serif" w:hAnsi="PT Astra Serif" w:cs="Calibri"/>
                <w:spacing w:val="-4"/>
                <w:sz w:val="18"/>
                <w:szCs w:val="18"/>
              </w:rPr>
              <w:t>о</w:t>
            </w:r>
            <w:r w:rsidRPr="000C17C1">
              <w:rPr>
                <w:rFonts w:ascii="PT Astra Serif" w:hAnsi="PT Astra Serif" w:cs="Calibri"/>
                <w:spacing w:val="-4"/>
                <w:sz w:val="18"/>
                <w:szCs w:val="18"/>
              </w:rPr>
              <w:t>рий, м</w:t>
            </w:r>
            <w:r w:rsidRPr="000C17C1">
              <w:rPr>
                <w:rFonts w:ascii="PT Astra Serif" w:hAnsi="PT Astra Serif" w:cs="Calibri"/>
                <w:spacing w:val="-4"/>
                <w:sz w:val="18"/>
                <w:szCs w:val="18"/>
              </w:rPr>
              <w:t>е</w:t>
            </w:r>
            <w:r w:rsidRPr="000C17C1">
              <w:rPr>
                <w:rFonts w:ascii="PT Astra Serif" w:hAnsi="PT Astra Serif" w:cs="Calibri"/>
                <w:spacing w:val="-4"/>
                <w:sz w:val="18"/>
                <w:szCs w:val="18"/>
              </w:rPr>
              <w:t>ропри</w:t>
            </w:r>
            <w:r w:rsidRPr="000C17C1">
              <w:rPr>
                <w:rFonts w:ascii="PT Astra Serif" w:hAnsi="PT Astra Serif" w:cs="Calibri"/>
                <w:spacing w:val="-4"/>
                <w:sz w:val="18"/>
                <w:szCs w:val="18"/>
              </w:rPr>
              <w:t>я</w:t>
            </w:r>
            <w:r w:rsidRPr="000C17C1">
              <w:rPr>
                <w:rFonts w:ascii="PT Astra Serif" w:hAnsi="PT Astra Serif" w:cs="Calibri"/>
                <w:spacing w:val="-4"/>
                <w:sz w:val="18"/>
                <w:szCs w:val="18"/>
              </w:rPr>
              <w:t>тий ант</w:t>
            </w:r>
            <w:r w:rsidRPr="000C17C1">
              <w:rPr>
                <w:rFonts w:ascii="PT Astra Serif" w:hAnsi="PT Astra Serif" w:cs="Calibri"/>
                <w:spacing w:val="-4"/>
                <w:sz w:val="18"/>
                <w:szCs w:val="18"/>
              </w:rPr>
              <w:t>и</w:t>
            </w:r>
            <w:r w:rsidRPr="000C17C1">
              <w:rPr>
                <w:rFonts w:ascii="PT Astra Serif" w:hAnsi="PT Astra Serif" w:cs="Calibri"/>
                <w:spacing w:val="-4"/>
                <w:sz w:val="18"/>
                <w:szCs w:val="18"/>
              </w:rPr>
              <w:t>террор</w:t>
            </w:r>
            <w:r w:rsidRPr="000C17C1">
              <w:rPr>
                <w:rFonts w:ascii="PT Astra Serif" w:hAnsi="PT Astra Serif" w:cs="Calibri"/>
                <w:spacing w:val="-4"/>
                <w:sz w:val="18"/>
                <w:szCs w:val="18"/>
              </w:rPr>
              <w:t>и</w:t>
            </w:r>
            <w:r w:rsidRPr="000C17C1">
              <w:rPr>
                <w:rFonts w:ascii="PT Astra Serif" w:hAnsi="PT Astra Serif" w:cs="Calibri"/>
                <w:spacing w:val="-4"/>
                <w:sz w:val="18"/>
                <w:szCs w:val="18"/>
              </w:rPr>
              <w:t>стической напра</w:t>
            </w:r>
            <w:r w:rsidRPr="000C17C1">
              <w:rPr>
                <w:rFonts w:ascii="PT Astra Serif" w:hAnsi="PT Astra Serif" w:cs="Calibri"/>
                <w:spacing w:val="-4"/>
                <w:sz w:val="18"/>
                <w:szCs w:val="18"/>
              </w:rPr>
              <w:t>в</w:t>
            </w:r>
            <w:r w:rsidRPr="000C17C1">
              <w:rPr>
                <w:rFonts w:ascii="PT Astra Serif" w:hAnsi="PT Astra Serif" w:cs="Calibri"/>
                <w:spacing w:val="-4"/>
                <w:sz w:val="18"/>
                <w:szCs w:val="18"/>
              </w:rPr>
              <w:t>ленности, промывка системы отопления и др.</w:t>
            </w:r>
          </w:p>
        </w:tc>
        <w:tc>
          <w:tcPr>
            <w:tcW w:w="851"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 xml:space="preserve">ципального </w:t>
            </w:r>
            <w:r w:rsidRPr="002A28EB">
              <w:rPr>
                <w:rFonts w:ascii="PT Astra Serif" w:hAnsi="PT Astra Serif"/>
                <w:sz w:val="18"/>
                <w:szCs w:val="18"/>
              </w:rPr>
              <w:t>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0F72FF">
              <w:rPr>
                <w:rFonts w:ascii="PT Astra Serif" w:hAnsi="PT Astra Serif"/>
                <w:spacing w:val="-4"/>
                <w:sz w:val="18"/>
                <w:szCs w:val="18"/>
              </w:rPr>
              <w:t>1200079506</w:t>
            </w:r>
          </w:p>
        </w:tc>
        <w:tc>
          <w:tcPr>
            <w:tcW w:w="1417" w:type="dxa"/>
            <w:tcMar>
              <w:left w:w="108" w:type="dxa"/>
              <w:right w:w="108" w:type="dxa"/>
            </w:tcMar>
          </w:tcPr>
          <w:p w:rsidR="00CD3935" w:rsidRPr="000C17C1"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63 005,0</w:t>
            </w:r>
          </w:p>
        </w:tc>
        <w:tc>
          <w:tcPr>
            <w:tcW w:w="1559" w:type="dxa"/>
            <w:tcMar>
              <w:left w:w="108" w:type="dxa"/>
              <w:right w:w="108" w:type="dxa"/>
            </w:tcMar>
          </w:tcPr>
          <w:p w:rsidR="00CD3935" w:rsidRPr="000C17C1" w:rsidRDefault="00CD3935" w:rsidP="00D46DAA">
            <w:pPr>
              <w:pStyle w:val="ConsPlusNormal"/>
              <w:ind w:firstLine="0"/>
              <w:jc w:val="center"/>
              <w:rPr>
                <w:rFonts w:ascii="PT Astra Serif" w:hAnsi="PT Astra Serif"/>
                <w:spacing w:val="-4"/>
                <w:sz w:val="18"/>
                <w:szCs w:val="18"/>
              </w:rPr>
            </w:pPr>
            <w:r w:rsidRPr="000C17C1">
              <w:rPr>
                <w:rFonts w:ascii="PT Astra Serif" w:hAnsi="PT Astra Serif"/>
                <w:spacing w:val="-4"/>
                <w:sz w:val="18"/>
                <w:szCs w:val="18"/>
              </w:rPr>
              <w:t>9499,00</w:t>
            </w:r>
          </w:p>
        </w:tc>
        <w:tc>
          <w:tcPr>
            <w:tcW w:w="1418" w:type="dxa"/>
            <w:tcMar>
              <w:left w:w="108" w:type="dxa"/>
              <w:right w:w="108" w:type="dxa"/>
            </w:tcMar>
          </w:tcPr>
          <w:p w:rsidR="00CD3935" w:rsidRPr="000C17C1" w:rsidRDefault="00CD3935" w:rsidP="00D46DAA">
            <w:pPr>
              <w:pStyle w:val="ConsPlusNormal"/>
              <w:ind w:firstLine="0"/>
              <w:jc w:val="center"/>
              <w:rPr>
                <w:rFonts w:ascii="PT Astra Serif" w:hAnsi="PT Astra Serif"/>
                <w:spacing w:val="-4"/>
                <w:sz w:val="18"/>
                <w:szCs w:val="18"/>
              </w:rPr>
            </w:pPr>
            <w:r w:rsidRPr="000C17C1">
              <w:rPr>
                <w:rFonts w:ascii="PT Astra Serif" w:hAnsi="PT Astra Serif"/>
                <w:spacing w:val="-4"/>
                <w:sz w:val="18"/>
                <w:szCs w:val="18"/>
              </w:rPr>
              <w:t>9878,0</w:t>
            </w:r>
          </w:p>
        </w:tc>
        <w:tc>
          <w:tcPr>
            <w:tcW w:w="1417" w:type="dxa"/>
            <w:tcMar>
              <w:left w:w="108" w:type="dxa"/>
              <w:right w:w="108" w:type="dxa"/>
            </w:tcMar>
          </w:tcPr>
          <w:p w:rsidR="00CD3935" w:rsidRPr="000C17C1" w:rsidRDefault="00CD3935" w:rsidP="00D46DAA">
            <w:pPr>
              <w:pStyle w:val="ConsPlusNormal"/>
              <w:ind w:firstLine="0"/>
              <w:jc w:val="center"/>
              <w:rPr>
                <w:rFonts w:ascii="PT Astra Serif" w:hAnsi="PT Astra Serif"/>
                <w:spacing w:val="-4"/>
                <w:sz w:val="18"/>
                <w:szCs w:val="18"/>
              </w:rPr>
            </w:pPr>
            <w:r w:rsidRPr="000C17C1">
              <w:rPr>
                <w:rFonts w:ascii="PT Astra Serif" w:hAnsi="PT Astra Serif"/>
                <w:spacing w:val="-4"/>
                <w:sz w:val="18"/>
                <w:szCs w:val="18"/>
              </w:rPr>
              <w:t>10 274,1</w:t>
            </w:r>
          </w:p>
        </w:tc>
        <w:tc>
          <w:tcPr>
            <w:tcW w:w="1560" w:type="dxa"/>
            <w:tcMar>
              <w:left w:w="108" w:type="dxa"/>
              <w:right w:w="108" w:type="dxa"/>
            </w:tcMar>
          </w:tcPr>
          <w:p w:rsidR="00CD3935" w:rsidRPr="000C17C1" w:rsidRDefault="00CD3935" w:rsidP="00D46DAA">
            <w:pPr>
              <w:pStyle w:val="ConsPlusNormal"/>
              <w:ind w:firstLine="0"/>
              <w:jc w:val="center"/>
              <w:rPr>
                <w:rFonts w:ascii="PT Astra Serif" w:hAnsi="PT Astra Serif"/>
                <w:spacing w:val="-4"/>
                <w:sz w:val="18"/>
                <w:szCs w:val="18"/>
              </w:rPr>
            </w:pPr>
            <w:r w:rsidRPr="000C17C1">
              <w:rPr>
                <w:rFonts w:ascii="PT Astra Serif" w:hAnsi="PT Astra Serif"/>
                <w:spacing w:val="-4"/>
                <w:sz w:val="18"/>
                <w:szCs w:val="18"/>
              </w:rPr>
              <w:t>10 685,0</w:t>
            </w:r>
          </w:p>
        </w:tc>
        <w:tc>
          <w:tcPr>
            <w:tcW w:w="1559" w:type="dxa"/>
            <w:tcMar>
              <w:left w:w="108" w:type="dxa"/>
              <w:right w:w="108" w:type="dxa"/>
            </w:tcMar>
          </w:tcPr>
          <w:p w:rsidR="00CD3935" w:rsidRPr="000C17C1" w:rsidRDefault="00CD3935" w:rsidP="00D46DAA">
            <w:pPr>
              <w:pStyle w:val="ConsPlusNormal"/>
              <w:ind w:firstLine="0"/>
              <w:jc w:val="center"/>
              <w:rPr>
                <w:rFonts w:ascii="PT Astra Serif" w:hAnsi="PT Astra Serif"/>
                <w:spacing w:val="-4"/>
                <w:sz w:val="18"/>
                <w:szCs w:val="18"/>
              </w:rPr>
            </w:pPr>
            <w:r w:rsidRPr="000C17C1">
              <w:rPr>
                <w:rFonts w:ascii="PT Astra Serif" w:hAnsi="PT Astra Serif"/>
                <w:spacing w:val="-4"/>
                <w:sz w:val="18"/>
                <w:szCs w:val="18"/>
              </w:rPr>
              <w:t>11 112,0</w:t>
            </w:r>
          </w:p>
        </w:tc>
        <w:tc>
          <w:tcPr>
            <w:tcW w:w="1559" w:type="dxa"/>
            <w:tcMar>
              <w:left w:w="108" w:type="dxa"/>
              <w:right w:w="108" w:type="dxa"/>
            </w:tcMar>
          </w:tcPr>
          <w:p w:rsidR="00CD3935" w:rsidRPr="000C17C1" w:rsidRDefault="00CD3935" w:rsidP="00D46DAA">
            <w:pPr>
              <w:pStyle w:val="ConsPlusNormal"/>
              <w:ind w:firstLine="0"/>
              <w:jc w:val="center"/>
              <w:rPr>
                <w:rFonts w:ascii="PT Astra Serif" w:hAnsi="PT Astra Serif"/>
                <w:spacing w:val="-4"/>
                <w:sz w:val="18"/>
                <w:szCs w:val="18"/>
              </w:rPr>
            </w:pPr>
            <w:r w:rsidRPr="000C17C1">
              <w:rPr>
                <w:rFonts w:ascii="PT Astra Serif" w:hAnsi="PT Astra Serif"/>
                <w:spacing w:val="-4"/>
                <w:sz w:val="18"/>
                <w:szCs w:val="18"/>
              </w:rPr>
              <w:t>11 556,9</w:t>
            </w:r>
          </w:p>
        </w:tc>
      </w:tr>
      <w:tr w:rsidR="00CD3935" w:rsidRPr="002A28EB" w:rsidTr="00D46DAA">
        <w:trPr>
          <w:trHeight w:val="201"/>
        </w:trPr>
        <w:tc>
          <w:tcPr>
            <w:tcW w:w="568" w:type="dxa"/>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10</w:t>
            </w:r>
            <w:r w:rsidRPr="006D2675">
              <w:rPr>
                <w:rFonts w:ascii="PT Astra Serif" w:hAnsi="PT Astra Serif"/>
                <w:spacing w:val="-4"/>
                <w:sz w:val="18"/>
                <w:szCs w:val="18"/>
              </w:rPr>
              <w:t>.3.</w:t>
            </w:r>
          </w:p>
        </w:tc>
        <w:tc>
          <w:tcPr>
            <w:tcW w:w="992" w:type="dxa"/>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Лиценз</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рование и госуда</w:t>
            </w:r>
            <w:r w:rsidRPr="005721F2">
              <w:rPr>
                <w:rFonts w:ascii="PT Astra Serif" w:hAnsi="PT Astra Serif" w:cs="Calibri"/>
                <w:color w:val="000000"/>
                <w:spacing w:val="-4"/>
                <w:sz w:val="18"/>
                <w:szCs w:val="18"/>
              </w:rPr>
              <w:t>р</w:t>
            </w:r>
            <w:r w:rsidRPr="005721F2">
              <w:rPr>
                <w:rFonts w:ascii="PT Astra Serif" w:hAnsi="PT Astra Serif" w:cs="Calibri"/>
                <w:color w:val="000000"/>
                <w:spacing w:val="-4"/>
                <w:sz w:val="18"/>
                <w:szCs w:val="18"/>
              </w:rPr>
              <w:t>ственная аккред</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тация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 xml:space="preserve">тельной </w:t>
            </w:r>
            <w:r w:rsidRPr="005721F2">
              <w:rPr>
                <w:rFonts w:ascii="PT Astra Serif" w:hAnsi="PT Astra Serif" w:cs="Calibri"/>
                <w:color w:val="000000"/>
                <w:spacing w:val="-4"/>
                <w:sz w:val="18"/>
                <w:szCs w:val="18"/>
              </w:rPr>
              <w:lastRenderedPageBreak/>
              <w:t>деятел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 xml:space="preserve">ности </w:t>
            </w:r>
            <w:r>
              <w:rPr>
                <w:rFonts w:ascii="PT Astra Serif" w:hAnsi="PT Astra Serif" w:cs="Calibri"/>
                <w:color w:val="000000"/>
                <w:spacing w:val="-4"/>
                <w:sz w:val="18"/>
                <w:szCs w:val="18"/>
              </w:rPr>
              <w:t>учрежд</w:t>
            </w:r>
            <w:r>
              <w:rPr>
                <w:rFonts w:ascii="PT Astra Serif" w:hAnsi="PT Astra Serif" w:cs="Calibri"/>
                <w:color w:val="000000"/>
                <w:spacing w:val="-4"/>
                <w:sz w:val="18"/>
                <w:szCs w:val="18"/>
              </w:rPr>
              <w:t>е</w:t>
            </w:r>
            <w:r>
              <w:rPr>
                <w:rFonts w:ascii="PT Astra Serif" w:hAnsi="PT Astra Serif" w:cs="Calibri"/>
                <w:color w:val="000000"/>
                <w:spacing w:val="-4"/>
                <w:sz w:val="18"/>
                <w:szCs w:val="18"/>
              </w:rPr>
              <w:t>ний</w:t>
            </w:r>
            <w:r w:rsidRPr="005721F2">
              <w:rPr>
                <w:rFonts w:ascii="PT Astra Serif" w:hAnsi="PT Astra Serif" w:cs="Calibri"/>
                <w:color w:val="000000"/>
                <w:spacing w:val="-4"/>
                <w:sz w:val="18"/>
                <w:szCs w:val="18"/>
              </w:rPr>
              <w:t>, ос</w:t>
            </w:r>
            <w:r w:rsidRPr="005721F2">
              <w:rPr>
                <w:rFonts w:ascii="PT Astra Serif" w:hAnsi="PT Astra Serif" w:cs="Calibri"/>
                <w:color w:val="000000"/>
                <w:spacing w:val="-4"/>
                <w:sz w:val="18"/>
                <w:szCs w:val="18"/>
              </w:rPr>
              <w:t>у</w:t>
            </w:r>
            <w:r w:rsidRPr="005721F2">
              <w:rPr>
                <w:rFonts w:ascii="PT Astra Serif" w:hAnsi="PT Astra Serif" w:cs="Calibri"/>
                <w:color w:val="000000"/>
                <w:spacing w:val="-4"/>
                <w:sz w:val="18"/>
                <w:szCs w:val="18"/>
              </w:rPr>
              <w:t>щест</w:t>
            </w:r>
            <w:r w:rsidRPr="005721F2">
              <w:rPr>
                <w:rFonts w:ascii="PT Astra Serif" w:hAnsi="PT Astra Serif" w:cs="Calibri"/>
                <w:color w:val="000000"/>
                <w:spacing w:val="-4"/>
                <w:sz w:val="18"/>
                <w:szCs w:val="18"/>
              </w:rPr>
              <w:t>в</w:t>
            </w:r>
            <w:r w:rsidRPr="005721F2">
              <w:rPr>
                <w:rFonts w:ascii="PT Astra Serif" w:hAnsi="PT Astra Serif" w:cs="Calibri"/>
                <w:color w:val="000000"/>
                <w:spacing w:val="-4"/>
                <w:sz w:val="18"/>
                <w:szCs w:val="18"/>
              </w:rPr>
              <w:t>ляющих образов</w:t>
            </w:r>
            <w:r w:rsidRPr="005721F2">
              <w:rPr>
                <w:rFonts w:ascii="PT Astra Serif" w:hAnsi="PT Astra Serif" w:cs="Calibri"/>
                <w:color w:val="000000"/>
                <w:spacing w:val="-4"/>
                <w:sz w:val="18"/>
                <w:szCs w:val="18"/>
              </w:rPr>
              <w:t>а</w:t>
            </w:r>
            <w:r w:rsidRPr="005721F2">
              <w:rPr>
                <w:rFonts w:ascii="PT Astra Serif" w:hAnsi="PT Astra Serif" w:cs="Calibri"/>
                <w:color w:val="000000"/>
                <w:spacing w:val="-4"/>
                <w:sz w:val="18"/>
                <w:szCs w:val="18"/>
              </w:rPr>
              <w:t>тельную деятел</w:t>
            </w:r>
            <w:r w:rsidRPr="005721F2">
              <w:rPr>
                <w:rFonts w:ascii="PT Astra Serif" w:hAnsi="PT Astra Serif" w:cs="Calibri"/>
                <w:color w:val="000000"/>
                <w:spacing w:val="-4"/>
                <w:sz w:val="18"/>
                <w:szCs w:val="18"/>
              </w:rPr>
              <w:t>ь</w:t>
            </w:r>
            <w:r w:rsidRPr="005721F2">
              <w:rPr>
                <w:rFonts w:ascii="PT Astra Serif" w:hAnsi="PT Astra Serif" w:cs="Calibri"/>
                <w:color w:val="000000"/>
                <w:spacing w:val="-4"/>
                <w:sz w:val="18"/>
                <w:szCs w:val="18"/>
              </w:rPr>
              <w:t>ность на террит</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 xml:space="preserve">рии </w:t>
            </w:r>
            <w:r>
              <w:rPr>
                <w:rFonts w:ascii="PT Astra Serif" w:hAnsi="PT Astra Serif" w:cs="Calibri"/>
                <w:color w:val="000000"/>
                <w:spacing w:val="-4"/>
                <w:sz w:val="18"/>
                <w:szCs w:val="18"/>
              </w:rPr>
              <w:t>м</w:t>
            </w:r>
            <w:r>
              <w:rPr>
                <w:rFonts w:ascii="PT Astra Serif" w:hAnsi="PT Astra Serif" w:cs="Calibri"/>
                <w:color w:val="000000"/>
                <w:spacing w:val="-4"/>
                <w:sz w:val="18"/>
                <w:szCs w:val="18"/>
              </w:rPr>
              <w:t>у</w:t>
            </w:r>
            <w:r>
              <w:rPr>
                <w:rFonts w:ascii="PT Astra Serif" w:hAnsi="PT Astra Serif" w:cs="Calibri"/>
                <w:color w:val="000000"/>
                <w:spacing w:val="-4"/>
                <w:sz w:val="18"/>
                <w:szCs w:val="18"/>
              </w:rPr>
              <w:t>ниц</w:t>
            </w:r>
            <w:r>
              <w:rPr>
                <w:rFonts w:ascii="PT Astra Serif" w:hAnsi="PT Astra Serif" w:cs="Calibri"/>
                <w:color w:val="000000"/>
                <w:spacing w:val="-4"/>
                <w:sz w:val="18"/>
                <w:szCs w:val="18"/>
              </w:rPr>
              <w:t>и</w:t>
            </w:r>
            <w:r>
              <w:rPr>
                <w:rFonts w:ascii="PT Astra Serif" w:hAnsi="PT Astra Serif" w:cs="Calibri"/>
                <w:color w:val="000000"/>
                <w:spacing w:val="-4"/>
                <w:sz w:val="18"/>
                <w:szCs w:val="18"/>
              </w:rPr>
              <w:t>пального образов</w:t>
            </w:r>
            <w:r>
              <w:rPr>
                <w:rFonts w:ascii="PT Astra Serif" w:hAnsi="PT Astra Serif" w:cs="Calibri"/>
                <w:color w:val="000000"/>
                <w:spacing w:val="-4"/>
                <w:sz w:val="18"/>
                <w:szCs w:val="18"/>
              </w:rPr>
              <w:t>а</w:t>
            </w:r>
            <w:r>
              <w:rPr>
                <w:rFonts w:ascii="PT Astra Serif" w:hAnsi="PT Astra Serif" w:cs="Calibri"/>
                <w:color w:val="000000"/>
                <w:spacing w:val="-4"/>
                <w:sz w:val="18"/>
                <w:szCs w:val="18"/>
              </w:rPr>
              <w:t>ния «Се</w:t>
            </w:r>
            <w:r>
              <w:rPr>
                <w:rFonts w:ascii="PT Astra Serif" w:hAnsi="PT Astra Serif" w:cs="Calibri"/>
                <w:color w:val="000000"/>
                <w:spacing w:val="-4"/>
                <w:sz w:val="18"/>
                <w:szCs w:val="18"/>
              </w:rPr>
              <w:t>н</w:t>
            </w:r>
            <w:r>
              <w:rPr>
                <w:rFonts w:ascii="PT Astra Serif" w:hAnsi="PT Astra Serif" w:cs="Calibri"/>
                <w:color w:val="000000"/>
                <w:spacing w:val="-4"/>
                <w:sz w:val="18"/>
                <w:szCs w:val="18"/>
              </w:rPr>
              <w:t>гилее</w:t>
            </w:r>
            <w:r>
              <w:rPr>
                <w:rFonts w:ascii="PT Astra Serif" w:hAnsi="PT Astra Serif" w:cs="Calibri"/>
                <w:color w:val="000000"/>
                <w:spacing w:val="-4"/>
                <w:sz w:val="18"/>
                <w:szCs w:val="18"/>
              </w:rPr>
              <w:t>в</w:t>
            </w:r>
            <w:r>
              <w:rPr>
                <w:rFonts w:ascii="PT Astra Serif" w:hAnsi="PT Astra Serif" w:cs="Calibri"/>
                <w:color w:val="000000"/>
                <w:spacing w:val="-4"/>
                <w:sz w:val="18"/>
                <w:szCs w:val="18"/>
              </w:rPr>
              <w:t>ский ра</w:t>
            </w:r>
            <w:r>
              <w:rPr>
                <w:rFonts w:ascii="PT Astra Serif" w:hAnsi="PT Astra Serif" w:cs="Calibri"/>
                <w:color w:val="000000"/>
                <w:spacing w:val="-4"/>
                <w:sz w:val="18"/>
                <w:szCs w:val="18"/>
              </w:rPr>
              <w:t>й</w:t>
            </w:r>
            <w:r>
              <w:rPr>
                <w:rFonts w:ascii="PT Astra Serif" w:hAnsi="PT Astra Serif" w:cs="Calibri"/>
                <w:color w:val="000000"/>
                <w:spacing w:val="-4"/>
                <w:sz w:val="18"/>
                <w:szCs w:val="18"/>
              </w:rPr>
              <w:t>он»</w:t>
            </w:r>
          </w:p>
        </w:tc>
        <w:tc>
          <w:tcPr>
            <w:tcW w:w="851"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sidRPr="002A28EB">
              <w:rPr>
                <w:rFonts w:ascii="PT Astra Serif" w:hAnsi="PT Astra Serif"/>
                <w:sz w:val="18"/>
                <w:szCs w:val="18"/>
              </w:rPr>
              <w:t xml:space="preserve">ния </w:t>
            </w:r>
            <w:r>
              <w:rPr>
                <w:rFonts w:ascii="PT Astra Serif" w:hAnsi="PT Astra Serif"/>
                <w:sz w:val="18"/>
                <w:szCs w:val="18"/>
              </w:rPr>
              <w:t>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C22BF3" w:rsidRDefault="00CD3935" w:rsidP="00D46DAA">
            <w:pPr>
              <w:pStyle w:val="ConsPlusNormal"/>
              <w:ind w:firstLine="0"/>
              <w:jc w:val="center"/>
              <w:rPr>
                <w:rFonts w:ascii="PT Astra Serif" w:hAnsi="PT Astra Serif"/>
                <w:spacing w:val="-4"/>
                <w:sz w:val="18"/>
                <w:szCs w:val="18"/>
              </w:rPr>
            </w:pPr>
            <w:r w:rsidRPr="00C22BF3">
              <w:rPr>
                <w:rFonts w:ascii="PT Astra Serif" w:hAnsi="PT Astra Serif"/>
                <w:spacing w:val="-4"/>
                <w:sz w:val="18"/>
                <w:szCs w:val="18"/>
              </w:rPr>
              <w:t>300,0</w:t>
            </w:r>
          </w:p>
        </w:tc>
        <w:tc>
          <w:tcPr>
            <w:tcW w:w="1559" w:type="dxa"/>
            <w:tcMar>
              <w:left w:w="108" w:type="dxa"/>
              <w:right w:w="108" w:type="dxa"/>
            </w:tcMar>
          </w:tcPr>
          <w:p w:rsidR="00CD3935" w:rsidRPr="00C22BF3" w:rsidRDefault="00CD3935" w:rsidP="00D46DAA">
            <w:pPr>
              <w:pStyle w:val="ConsPlusNormal"/>
              <w:ind w:firstLine="0"/>
              <w:jc w:val="center"/>
              <w:rPr>
                <w:rFonts w:ascii="PT Astra Serif" w:hAnsi="PT Astra Serif"/>
                <w:spacing w:val="-4"/>
                <w:sz w:val="18"/>
                <w:szCs w:val="18"/>
              </w:rPr>
            </w:pPr>
            <w:r w:rsidRPr="00C22BF3">
              <w:rPr>
                <w:rFonts w:ascii="PT Astra Serif" w:hAnsi="PT Astra Serif"/>
                <w:spacing w:val="-4"/>
                <w:sz w:val="18"/>
                <w:szCs w:val="18"/>
              </w:rPr>
              <w:t>50,00</w:t>
            </w:r>
          </w:p>
        </w:tc>
        <w:tc>
          <w:tcPr>
            <w:tcW w:w="1418" w:type="dxa"/>
            <w:tcMar>
              <w:left w:w="108" w:type="dxa"/>
              <w:right w:w="108" w:type="dxa"/>
            </w:tcMar>
          </w:tcPr>
          <w:p w:rsidR="00CD3935" w:rsidRPr="00C22BF3" w:rsidRDefault="00CD3935" w:rsidP="00D46DAA">
            <w:pPr>
              <w:pStyle w:val="ConsPlusNormal"/>
              <w:ind w:firstLine="0"/>
              <w:jc w:val="center"/>
              <w:rPr>
                <w:rFonts w:ascii="PT Astra Serif" w:hAnsi="PT Astra Serif"/>
                <w:spacing w:val="-4"/>
                <w:sz w:val="18"/>
                <w:szCs w:val="18"/>
              </w:rPr>
            </w:pPr>
            <w:r w:rsidRPr="00C22BF3">
              <w:rPr>
                <w:rFonts w:ascii="PT Astra Serif" w:hAnsi="PT Astra Serif"/>
                <w:spacing w:val="-4"/>
                <w:sz w:val="18"/>
                <w:szCs w:val="18"/>
              </w:rPr>
              <w:t>50,00</w:t>
            </w:r>
          </w:p>
        </w:tc>
        <w:tc>
          <w:tcPr>
            <w:tcW w:w="1417" w:type="dxa"/>
            <w:tcMar>
              <w:left w:w="108" w:type="dxa"/>
              <w:right w:w="108" w:type="dxa"/>
            </w:tcMar>
          </w:tcPr>
          <w:p w:rsidR="00CD3935" w:rsidRPr="00C22BF3" w:rsidRDefault="00CD3935" w:rsidP="00D46DAA">
            <w:pPr>
              <w:pStyle w:val="ConsPlusNormal"/>
              <w:ind w:firstLine="0"/>
              <w:jc w:val="center"/>
              <w:rPr>
                <w:rFonts w:ascii="PT Astra Serif" w:hAnsi="PT Astra Serif"/>
                <w:spacing w:val="-4"/>
                <w:sz w:val="18"/>
                <w:szCs w:val="18"/>
              </w:rPr>
            </w:pPr>
            <w:r w:rsidRPr="00C22BF3">
              <w:rPr>
                <w:rFonts w:ascii="PT Astra Serif" w:hAnsi="PT Astra Serif"/>
                <w:spacing w:val="-4"/>
                <w:sz w:val="18"/>
                <w:szCs w:val="18"/>
              </w:rPr>
              <w:t>50,00</w:t>
            </w:r>
          </w:p>
        </w:tc>
        <w:tc>
          <w:tcPr>
            <w:tcW w:w="1560" w:type="dxa"/>
            <w:tcMar>
              <w:left w:w="108" w:type="dxa"/>
              <w:right w:w="108" w:type="dxa"/>
            </w:tcMar>
          </w:tcPr>
          <w:p w:rsidR="00CD3935" w:rsidRPr="00C22BF3" w:rsidRDefault="00CD3935" w:rsidP="00D46DAA">
            <w:pPr>
              <w:pStyle w:val="ConsPlusNormal"/>
              <w:ind w:firstLine="0"/>
              <w:jc w:val="center"/>
              <w:rPr>
                <w:rFonts w:ascii="PT Astra Serif" w:hAnsi="PT Astra Serif"/>
                <w:spacing w:val="-4"/>
                <w:sz w:val="18"/>
                <w:szCs w:val="18"/>
              </w:rPr>
            </w:pPr>
            <w:r w:rsidRPr="00C22BF3">
              <w:rPr>
                <w:rFonts w:ascii="PT Astra Serif" w:hAnsi="PT Astra Serif"/>
                <w:spacing w:val="-4"/>
                <w:sz w:val="18"/>
                <w:szCs w:val="18"/>
              </w:rPr>
              <w:t>50,00</w:t>
            </w:r>
          </w:p>
        </w:tc>
        <w:tc>
          <w:tcPr>
            <w:tcW w:w="1559" w:type="dxa"/>
            <w:tcMar>
              <w:left w:w="108" w:type="dxa"/>
              <w:right w:w="108" w:type="dxa"/>
            </w:tcMar>
          </w:tcPr>
          <w:p w:rsidR="00CD3935" w:rsidRPr="00C22BF3" w:rsidRDefault="00CD3935" w:rsidP="00D46DAA">
            <w:pPr>
              <w:pStyle w:val="ConsPlusNormal"/>
              <w:ind w:firstLine="0"/>
              <w:jc w:val="center"/>
              <w:rPr>
                <w:rFonts w:ascii="PT Astra Serif" w:hAnsi="PT Astra Serif"/>
                <w:spacing w:val="-4"/>
                <w:sz w:val="18"/>
                <w:szCs w:val="18"/>
              </w:rPr>
            </w:pPr>
            <w:r w:rsidRPr="00C22BF3">
              <w:rPr>
                <w:rFonts w:ascii="PT Astra Serif" w:hAnsi="PT Astra Serif"/>
                <w:spacing w:val="-4"/>
                <w:sz w:val="18"/>
                <w:szCs w:val="18"/>
              </w:rPr>
              <w:t>50,00</w:t>
            </w:r>
          </w:p>
        </w:tc>
        <w:tc>
          <w:tcPr>
            <w:tcW w:w="1559" w:type="dxa"/>
            <w:tcMar>
              <w:left w:w="108" w:type="dxa"/>
              <w:right w:w="108" w:type="dxa"/>
            </w:tcMar>
          </w:tcPr>
          <w:p w:rsidR="00CD3935" w:rsidRPr="00C22BF3" w:rsidRDefault="00CD3935" w:rsidP="00D46DAA">
            <w:pPr>
              <w:pStyle w:val="ConsPlusNormal"/>
              <w:ind w:firstLine="0"/>
              <w:jc w:val="center"/>
              <w:rPr>
                <w:rFonts w:ascii="PT Astra Serif" w:hAnsi="PT Astra Serif"/>
                <w:spacing w:val="-4"/>
                <w:sz w:val="18"/>
                <w:szCs w:val="18"/>
              </w:rPr>
            </w:pPr>
            <w:r w:rsidRPr="00C22BF3">
              <w:rPr>
                <w:rFonts w:ascii="PT Astra Serif" w:hAnsi="PT Astra Serif"/>
                <w:spacing w:val="-4"/>
                <w:sz w:val="18"/>
                <w:szCs w:val="18"/>
              </w:rPr>
              <w:t>50,00</w:t>
            </w:r>
          </w:p>
        </w:tc>
      </w:tr>
      <w:tr w:rsidR="00CD3935" w:rsidRPr="002A28EB" w:rsidTr="00D46DAA">
        <w:trPr>
          <w:trHeight w:val="201"/>
        </w:trPr>
        <w:tc>
          <w:tcPr>
            <w:tcW w:w="568" w:type="dxa"/>
            <w:tcMar>
              <w:left w:w="108" w:type="dxa"/>
              <w:right w:w="108" w:type="dxa"/>
            </w:tcMar>
          </w:tcPr>
          <w:p w:rsidR="00CD3935" w:rsidRPr="006D267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10</w:t>
            </w:r>
            <w:r w:rsidRPr="006D2675">
              <w:rPr>
                <w:rFonts w:ascii="PT Astra Serif" w:hAnsi="PT Astra Serif"/>
                <w:spacing w:val="-4"/>
                <w:sz w:val="18"/>
                <w:szCs w:val="18"/>
              </w:rPr>
              <w:t>.4.</w:t>
            </w:r>
          </w:p>
        </w:tc>
        <w:tc>
          <w:tcPr>
            <w:tcW w:w="992" w:type="dxa"/>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5721F2">
              <w:rPr>
                <w:rFonts w:ascii="PT Astra Serif" w:hAnsi="PT Astra Serif" w:cs="Calibri"/>
                <w:color w:val="000000"/>
                <w:spacing w:val="-4"/>
                <w:sz w:val="18"/>
                <w:szCs w:val="18"/>
              </w:rPr>
              <w:t>Орган</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зация независ</w:t>
            </w:r>
            <w:r w:rsidRPr="005721F2">
              <w:rPr>
                <w:rFonts w:ascii="PT Astra Serif" w:hAnsi="PT Astra Serif" w:cs="Calibri"/>
                <w:color w:val="000000"/>
                <w:spacing w:val="-4"/>
                <w:sz w:val="18"/>
                <w:szCs w:val="18"/>
              </w:rPr>
              <w:t>и</w:t>
            </w:r>
            <w:r w:rsidRPr="005721F2">
              <w:rPr>
                <w:rFonts w:ascii="PT Astra Serif" w:hAnsi="PT Astra Serif" w:cs="Calibri"/>
                <w:color w:val="000000"/>
                <w:spacing w:val="-4"/>
                <w:sz w:val="18"/>
                <w:szCs w:val="18"/>
              </w:rPr>
              <w:t>мой оце</w:t>
            </w:r>
            <w:r w:rsidRPr="005721F2">
              <w:rPr>
                <w:rFonts w:ascii="PT Astra Serif" w:hAnsi="PT Astra Serif" w:cs="Calibri"/>
                <w:color w:val="000000"/>
                <w:spacing w:val="-4"/>
                <w:sz w:val="18"/>
                <w:szCs w:val="18"/>
              </w:rPr>
              <w:t>н</w:t>
            </w:r>
            <w:r w:rsidRPr="005721F2">
              <w:rPr>
                <w:rFonts w:ascii="PT Astra Serif" w:hAnsi="PT Astra Serif" w:cs="Calibri"/>
                <w:color w:val="000000"/>
                <w:spacing w:val="-4"/>
                <w:sz w:val="18"/>
                <w:szCs w:val="18"/>
              </w:rPr>
              <w:t>ки качес</w:t>
            </w:r>
            <w:r w:rsidRPr="005721F2">
              <w:rPr>
                <w:rFonts w:ascii="PT Astra Serif" w:hAnsi="PT Astra Serif" w:cs="Calibri"/>
                <w:color w:val="000000"/>
                <w:spacing w:val="-4"/>
                <w:sz w:val="18"/>
                <w:szCs w:val="18"/>
              </w:rPr>
              <w:t>т</w:t>
            </w:r>
            <w:r w:rsidRPr="005721F2">
              <w:rPr>
                <w:rFonts w:ascii="PT Astra Serif" w:hAnsi="PT Astra Serif" w:cs="Calibri"/>
                <w:color w:val="000000"/>
                <w:spacing w:val="-4"/>
                <w:sz w:val="18"/>
                <w:szCs w:val="18"/>
              </w:rPr>
              <w:t>ва образ</w:t>
            </w:r>
            <w:r w:rsidRPr="005721F2">
              <w:rPr>
                <w:rFonts w:ascii="PT Astra Serif" w:hAnsi="PT Astra Serif" w:cs="Calibri"/>
                <w:color w:val="000000"/>
                <w:spacing w:val="-4"/>
                <w:sz w:val="18"/>
                <w:szCs w:val="18"/>
              </w:rPr>
              <w:t>о</w:t>
            </w:r>
            <w:r w:rsidRPr="005721F2">
              <w:rPr>
                <w:rFonts w:ascii="PT Astra Serif" w:hAnsi="PT Astra Serif" w:cs="Calibri"/>
                <w:color w:val="000000"/>
                <w:spacing w:val="-4"/>
                <w:sz w:val="18"/>
                <w:szCs w:val="18"/>
              </w:rPr>
              <w:t>вания»</w:t>
            </w:r>
          </w:p>
        </w:tc>
        <w:tc>
          <w:tcPr>
            <w:tcW w:w="851"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w:t>
            </w:r>
            <w:r w:rsidRPr="002A28EB">
              <w:rPr>
                <w:rFonts w:ascii="PT Astra Serif" w:hAnsi="PT Astra Serif"/>
                <w:sz w:val="18"/>
                <w:szCs w:val="18"/>
              </w:rPr>
              <w:t xml:space="preserve">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sidRPr="000F72FF">
              <w:rPr>
                <w:rFonts w:ascii="PT Astra Serif" w:hAnsi="PT Astra Serif"/>
                <w:spacing w:val="-4"/>
                <w:sz w:val="18"/>
                <w:szCs w:val="18"/>
              </w:rPr>
              <w:t>1200079506</w:t>
            </w:r>
          </w:p>
        </w:tc>
        <w:tc>
          <w:tcPr>
            <w:tcW w:w="1417" w:type="dxa"/>
            <w:tcMar>
              <w:left w:w="108" w:type="dxa"/>
              <w:right w:w="108" w:type="dxa"/>
            </w:tcMar>
          </w:tcPr>
          <w:p w:rsidR="00CD3935" w:rsidRPr="002078E8"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66,0</w:t>
            </w:r>
          </w:p>
        </w:tc>
        <w:tc>
          <w:tcPr>
            <w:tcW w:w="1559" w:type="dxa"/>
            <w:tcMar>
              <w:left w:w="108" w:type="dxa"/>
              <w:right w:w="108" w:type="dxa"/>
            </w:tcMar>
          </w:tcPr>
          <w:p w:rsidR="00CD3935" w:rsidRPr="002078E8" w:rsidRDefault="00CD3935" w:rsidP="00D46DAA">
            <w:pPr>
              <w:pStyle w:val="ConsPlusNormal"/>
              <w:ind w:firstLine="0"/>
              <w:jc w:val="center"/>
              <w:rPr>
                <w:rFonts w:ascii="PT Astra Serif" w:hAnsi="PT Astra Serif"/>
                <w:spacing w:val="-4"/>
                <w:sz w:val="18"/>
                <w:szCs w:val="18"/>
              </w:rPr>
            </w:pPr>
            <w:r w:rsidRPr="002078E8">
              <w:rPr>
                <w:rFonts w:ascii="PT Astra Serif" w:hAnsi="PT Astra Serif"/>
                <w:spacing w:val="-4"/>
                <w:sz w:val="18"/>
                <w:szCs w:val="18"/>
              </w:rPr>
              <w:t>11,00</w:t>
            </w:r>
          </w:p>
        </w:tc>
        <w:tc>
          <w:tcPr>
            <w:tcW w:w="1418" w:type="dxa"/>
            <w:tcMar>
              <w:left w:w="108" w:type="dxa"/>
              <w:right w:w="108" w:type="dxa"/>
            </w:tcMar>
          </w:tcPr>
          <w:p w:rsidR="00CD3935" w:rsidRPr="002078E8" w:rsidRDefault="00CD3935" w:rsidP="00D46DAA">
            <w:pPr>
              <w:pStyle w:val="ConsPlusNormal"/>
              <w:ind w:firstLine="0"/>
              <w:jc w:val="center"/>
              <w:rPr>
                <w:rFonts w:ascii="PT Astra Serif" w:hAnsi="PT Astra Serif"/>
                <w:spacing w:val="-4"/>
                <w:sz w:val="18"/>
                <w:szCs w:val="18"/>
              </w:rPr>
            </w:pPr>
            <w:r w:rsidRPr="002078E8">
              <w:rPr>
                <w:rFonts w:ascii="PT Astra Serif" w:hAnsi="PT Astra Serif"/>
                <w:spacing w:val="-4"/>
                <w:sz w:val="18"/>
                <w:szCs w:val="18"/>
              </w:rPr>
              <w:t>11,00</w:t>
            </w:r>
          </w:p>
        </w:tc>
        <w:tc>
          <w:tcPr>
            <w:tcW w:w="1417" w:type="dxa"/>
            <w:tcMar>
              <w:left w:w="108" w:type="dxa"/>
              <w:right w:w="108" w:type="dxa"/>
            </w:tcMar>
          </w:tcPr>
          <w:p w:rsidR="00CD3935" w:rsidRPr="002078E8" w:rsidRDefault="00CD3935" w:rsidP="00D46DAA">
            <w:pPr>
              <w:jc w:val="center"/>
              <w:rPr>
                <w:rFonts w:ascii="PT Astra Serif" w:hAnsi="PT Astra Serif"/>
                <w:sz w:val="18"/>
                <w:szCs w:val="18"/>
              </w:rPr>
            </w:pPr>
            <w:r w:rsidRPr="002078E8">
              <w:rPr>
                <w:rFonts w:ascii="PT Astra Serif" w:hAnsi="PT Astra Serif"/>
                <w:sz w:val="18"/>
                <w:szCs w:val="18"/>
              </w:rPr>
              <w:t>11,00</w:t>
            </w:r>
          </w:p>
        </w:tc>
        <w:tc>
          <w:tcPr>
            <w:tcW w:w="1560" w:type="dxa"/>
            <w:tcMar>
              <w:left w:w="108" w:type="dxa"/>
              <w:right w:w="108" w:type="dxa"/>
            </w:tcMar>
          </w:tcPr>
          <w:p w:rsidR="00CD3935" w:rsidRPr="002078E8" w:rsidRDefault="00CD3935" w:rsidP="00D46DAA">
            <w:pPr>
              <w:jc w:val="center"/>
              <w:rPr>
                <w:rFonts w:ascii="PT Astra Serif" w:hAnsi="PT Astra Serif"/>
                <w:sz w:val="18"/>
                <w:szCs w:val="18"/>
              </w:rPr>
            </w:pPr>
            <w:r w:rsidRPr="002078E8">
              <w:rPr>
                <w:rFonts w:ascii="PT Astra Serif" w:hAnsi="PT Astra Serif"/>
                <w:sz w:val="18"/>
                <w:szCs w:val="18"/>
              </w:rPr>
              <w:t>11,00</w:t>
            </w:r>
          </w:p>
        </w:tc>
        <w:tc>
          <w:tcPr>
            <w:tcW w:w="1559" w:type="dxa"/>
            <w:tcMar>
              <w:left w:w="108" w:type="dxa"/>
              <w:right w:w="108" w:type="dxa"/>
            </w:tcMar>
          </w:tcPr>
          <w:p w:rsidR="00CD3935" w:rsidRPr="002078E8" w:rsidRDefault="00CD3935" w:rsidP="00D46DAA">
            <w:pPr>
              <w:jc w:val="center"/>
              <w:rPr>
                <w:rFonts w:ascii="PT Astra Serif" w:hAnsi="PT Astra Serif"/>
                <w:sz w:val="18"/>
                <w:szCs w:val="18"/>
              </w:rPr>
            </w:pPr>
            <w:r w:rsidRPr="002078E8">
              <w:rPr>
                <w:rFonts w:ascii="PT Astra Serif" w:hAnsi="PT Astra Serif"/>
                <w:sz w:val="18"/>
                <w:szCs w:val="18"/>
              </w:rPr>
              <w:t>11,00</w:t>
            </w:r>
          </w:p>
        </w:tc>
        <w:tc>
          <w:tcPr>
            <w:tcW w:w="1559" w:type="dxa"/>
            <w:tcMar>
              <w:left w:w="108" w:type="dxa"/>
              <w:right w:w="108" w:type="dxa"/>
            </w:tcMar>
          </w:tcPr>
          <w:p w:rsidR="00CD3935" w:rsidRPr="002078E8" w:rsidRDefault="00CD3935" w:rsidP="00D46DAA">
            <w:pPr>
              <w:jc w:val="center"/>
              <w:rPr>
                <w:rFonts w:ascii="PT Astra Serif" w:hAnsi="PT Astra Serif"/>
                <w:sz w:val="18"/>
                <w:szCs w:val="18"/>
              </w:rPr>
            </w:pPr>
            <w:r w:rsidRPr="002078E8">
              <w:rPr>
                <w:rFonts w:ascii="PT Astra Serif" w:hAnsi="PT Astra Serif"/>
                <w:sz w:val="18"/>
                <w:szCs w:val="18"/>
              </w:rPr>
              <w:t>11,00</w:t>
            </w:r>
          </w:p>
        </w:tc>
      </w:tr>
      <w:tr w:rsidR="00CD3935" w:rsidRPr="002A28EB" w:rsidTr="00D46DAA">
        <w:trPr>
          <w:trHeight w:val="201"/>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10.5</w:t>
            </w:r>
          </w:p>
        </w:tc>
        <w:tc>
          <w:tcPr>
            <w:tcW w:w="992" w:type="dxa"/>
            <w:tcMar>
              <w:left w:w="108" w:type="dxa"/>
              <w:right w:w="108" w:type="dxa"/>
            </w:tcMar>
          </w:tcPr>
          <w:p w:rsidR="00CD3935" w:rsidRPr="005721F2" w:rsidRDefault="00CD3935" w:rsidP="00D46DAA">
            <w:pPr>
              <w:jc w:val="both"/>
              <w:rPr>
                <w:rFonts w:ascii="PT Astra Serif" w:hAnsi="PT Astra Serif" w:cs="Calibri"/>
                <w:color w:val="000000"/>
                <w:spacing w:val="-4"/>
                <w:sz w:val="18"/>
                <w:szCs w:val="18"/>
              </w:rPr>
            </w:pPr>
            <w:r w:rsidRPr="0090210F">
              <w:rPr>
                <w:rFonts w:ascii="PT Astra Serif" w:hAnsi="PT Astra Serif" w:cs="Calibri"/>
                <w:color w:val="000000"/>
                <w:spacing w:val="-4"/>
                <w:sz w:val="18"/>
                <w:szCs w:val="18"/>
              </w:rPr>
              <w:t>Орган</w:t>
            </w:r>
            <w:r w:rsidRPr="0090210F">
              <w:rPr>
                <w:rFonts w:ascii="PT Astra Serif" w:hAnsi="PT Astra Serif" w:cs="Calibri"/>
                <w:color w:val="000000"/>
                <w:spacing w:val="-4"/>
                <w:sz w:val="18"/>
                <w:szCs w:val="18"/>
              </w:rPr>
              <w:t>и</w:t>
            </w:r>
            <w:r w:rsidRPr="0090210F">
              <w:rPr>
                <w:rFonts w:ascii="PT Astra Serif" w:hAnsi="PT Astra Serif" w:cs="Calibri"/>
                <w:color w:val="000000"/>
                <w:spacing w:val="-4"/>
                <w:sz w:val="18"/>
                <w:szCs w:val="18"/>
              </w:rPr>
              <w:t>зация подвоза учащихся с целью улучш</w:t>
            </w:r>
            <w:r w:rsidRPr="0090210F">
              <w:rPr>
                <w:rFonts w:ascii="PT Astra Serif" w:hAnsi="PT Astra Serif" w:cs="Calibri"/>
                <w:color w:val="000000"/>
                <w:spacing w:val="-4"/>
                <w:sz w:val="18"/>
                <w:szCs w:val="18"/>
              </w:rPr>
              <w:t>е</w:t>
            </w:r>
            <w:r w:rsidRPr="0090210F">
              <w:rPr>
                <w:rFonts w:ascii="PT Astra Serif" w:hAnsi="PT Astra Serif" w:cs="Calibri"/>
                <w:color w:val="000000"/>
                <w:spacing w:val="-4"/>
                <w:sz w:val="18"/>
                <w:szCs w:val="18"/>
              </w:rPr>
              <w:t>ния усл</w:t>
            </w:r>
            <w:r w:rsidRPr="0090210F">
              <w:rPr>
                <w:rFonts w:ascii="PT Astra Serif" w:hAnsi="PT Astra Serif" w:cs="Calibri"/>
                <w:color w:val="000000"/>
                <w:spacing w:val="-4"/>
                <w:sz w:val="18"/>
                <w:szCs w:val="18"/>
              </w:rPr>
              <w:t>о</w:t>
            </w:r>
            <w:r w:rsidRPr="0090210F">
              <w:rPr>
                <w:rFonts w:ascii="PT Astra Serif" w:hAnsi="PT Astra Serif" w:cs="Calibri"/>
                <w:color w:val="000000"/>
                <w:spacing w:val="-4"/>
                <w:sz w:val="18"/>
                <w:szCs w:val="18"/>
              </w:rPr>
              <w:t>вий об</w:t>
            </w:r>
            <w:r w:rsidRPr="0090210F">
              <w:rPr>
                <w:rFonts w:ascii="PT Astra Serif" w:hAnsi="PT Astra Serif" w:cs="Calibri"/>
                <w:color w:val="000000"/>
                <w:spacing w:val="-4"/>
                <w:sz w:val="18"/>
                <w:szCs w:val="18"/>
              </w:rPr>
              <w:t>у</w:t>
            </w:r>
            <w:r w:rsidRPr="0090210F">
              <w:rPr>
                <w:rFonts w:ascii="PT Astra Serif" w:hAnsi="PT Astra Serif" w:cs="Calibri"/>
                <w:color w:val="000000"/>
                <w:spacing w:val="-4"/>
                <w:sz w:val="18"/>
                <w:szCs w:val="18"/>
              </w:rPr>
              <w:t>чения, повыш</w:t>
            </w:r>
            <w:r w:rsidRPr="0090210F">
              <w:rPr>
                <w:rFonts w:ascii="PT Astra Serif" w:hAnsi="PT Astra Serif" w:cs="Calibri"/>
                <w:color w:val="000000"/>
                <w:spacing w:val="-4"/>
                <w:sz w:val="18"/>
                <w:szCs w:val="18"/>
              </w:rPr>
              <w:t>е</w:t>
            </w:r>
            <w:r w:rsidRPr="0090210F">
              <w:rPr>
                <w:rFonts w:ascii="PT Astra Serif" w:hAnsi="PT Astra Serif" w:cs="Calibri"/>
                <w:color w:val="000000"/>
                <w:spacing w:val="-4"/>
                <w:sz w:val="18"/>
                <w:szCs w:val="18"/>
              </w:rPr>
              <w:t>ния кач</w:t>
            </w:r>
            <w:r w:rsidRPr="0090210F">
              <w:rPr>
                <w:rFonts w:ascii="PT Astra Serif" w:hAnsi="PT Astra Serif" w:cs="Calibri"/>
                <w:color w:val="000000"/>
                <w:spacing w:val="-4"/>
                <w:sz w:val="18"/>
                <w:szCs w:val="18"/>
              </w:rPr>
              <w:t>е</w:t>
            </w:r>
            <w:r w:rsidRPr="0090210F">
              <w:rPr>
                <w:rFonts w:ascii="PT Astra Serif" w:hAnsi="PT Astra Serif" w:cs="Calibri"/>
                <w:color w:val="000000"/>
                <w:spacing w:val="-4"/>
                <w:sz w:val="18"/>
                <w:szCs w:val="18"/>
              </w:rPr>
              <w:t>ства обр</w:t>
            </w:r>
            <w:r w:rsidRPr="0090210F">
              <w:rPr>
                <w:rFonts w:ascii="PT Astra Serif" w:hAnsi="PT Astra Serif" w:cs="Calibri"/>
                <w:color w:val="000000"/>
                <w:spacing w:val="-4"/>
                <w:sz w:val="18"/>
                <w:szCs w:val="18"/>
              </w:rPr>
              <w:t>а</w:t>
            </w:r>
            <w:r w:rsidRPr="0090210F">
              <w:rPr>
                <w:rFonts w:ascii="PT Astra Serif" w:hAnsi="PT Astra Serif" w:cs="Calibri"/>
                <w:color w:val="000000"/>
                <w:spacing w:val="-4"/>
                <w:sz w:val="18"/>
                <w:szCs w:val="18"/>
              </w:rPr>
              <w:t>зования</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0459CB"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28 500,0</w:t>
            </w:r>
          </w:p>
        </w:tc>
        <w:tc>
          <w:tcPr>
            <w:tcW w:w="1559" w:type="dxa"/>
            <w:tcMar>
              <w:left w:w="108" w:type="dxa"/>
              <w:right w:w="108" w:type="dxa"/>
            </w:tcMar>
          </w:tcPr>
          <w:p w:rsidR="00CD3935" w:rsidRPr="000459CB" w:rsidRDefault="00CD3935" w:rsidP="00D46DAA">
            <w:pPr>
              <w:pStyle w:val="ConsPlusNormal"/>
              <w:ind w:firstLine="0"/>
              <w:jc w:val="center"/>
              <w:rPr>
                <w:rFonts w:ascii="PT Astra Serif" w:hAnsi="PT Astra Serif"/>
                <w:spacing w:val="-4"/>
                <w:sz w:val="18"/>
                <w:szCs w:val="18"/>
              </w:rPr>
            </w:pPr>
            <w:r w:rsidRPr="000459CB">
              <w:rPr>
                <w:rFonts w:ascii="PT Astra Serif" w:hAnsi="PT Astra Serif"/>
                <w:spacing w:val="-4"/>
                <w:sz w:val="18"/>
                <w:szCs w:val="18"/>
              </w:rPr>
              <w:t>4 500,00</w:t>
            </w:r>
          </w:p>
        </w:tc>
        <w:tc>
          <w:tcPr>
            <w:tcW w:w="1418" w:type="dxa"/>
            <w:tcMar>
              <w:left w:w="108" w:type="dxa"/>
              <w:right w:w="108" w:type="dxa"/>
            </w:tcMar>
          </w:tcPr>
          <w:p w:rsidR="00CD3935" w:rsidRPr="000459CB" w:rsidRDefault="00CD3935" w:rsidP="00D46DAA">
            <w:pPr>
              <w:pStyle w:val="ConsPlusNormal"/>
              <w:ind w:firstLine="0"/>
              <w:jc w:val="center"/>
              <w:rPr>
                <w:rFonts w:ascii="PT Astra Serif" w:hAnsi="PT Astra Serif"/>
                <w:spacing w:val="-4"/>
                <w:sz w:val="18"/>
                <w:szCs w:val="18"/>
              </w:rPr>
            </w:pPr>
            <w:r w:rsidRPr="000459CB">
              <w:rPr>
                <w:rFonts w:ascii="PT Astra Serif" w:hAnsi="PT Astra Serif"/>
                <w:spacing w:val="-4"/>
                <w:sz w:val="18"/>
                <w:szCs w:val="18"/>
              </w:rPr>
              <w:t>4 600,00</w:t>
            </w:r>
          </w:p>
        </w:tc>
        <w:tc>
          <w:tcPr>
            <w:tcW w:w="1417" w:type="dxa"/>
            <w:tcMar>
              <w:left w:w="108" w:type="dxa"/>
              <w:right w:w="108" w:type="dxa"/>
            </w:tcMar>
          </w:tcPr>
          <w:p w:rsidR="00CD3935" w:rsidRPr="000459CB" w:rsidRDefault="00CD3935" w:rsidP="00D46DAA">
            <w:pPr>
              <w:pStyle w:val="ConsPlusNormal"/>
              <w:ind w:firstLine="0"/>
              <w:jc w:val="center"/>
              <w:rPr>
                <w:rFonts w:ascii="PT Astra Serif" w:hAnsi="PT Astra Serif"/>
                <w:spacing w:val="-4"/>
                <w:sz w:val="18"/>
                <w:szCs w:val="18"/>
              </w:rPr>
            </w:pPr>
            <w:r w:rsidRPr="000459CB">
              <w:rPr>
                <w:rFonts w:ascii="PT Astra Serif" w:hAnsi="PT Astra Serif"/>
                <w:spacing w:val="-4"/>
                <w:sz w:val="18"/>
                <w:szCs w:val="18"/>
              </w:rPr>
              <w:t>4 700,00</w:t>
            </w:r>
          </w:p>
        </w:tc>
        <w:tc>
          <w:tcPr>
            <w:tcW w:w="1560" w:type="dxa"/>
            <w:tcMar>
              <w:left w:w="108" w:type="dxa"/>
              <w:right w:w="108" w:type="dxa"/>
            </w:tcMar>
          </w:tcPr>
          <w:p w:rsidR="00CD3935" w:rsidRPr="000459CB" w:rsidRDefault="00CD3935" w:rsidP="00D46DAA">
            <w:pPr>
              <w:jc w:val="center"/>
              <w:rPr>
                <w:rFonts w:ascii="PT Astra Serif" w:hAnsi="PT Astra Serif"/>
                <w:spacing w:val="-4"/>
                <w:sz w:val="18"/>
                <w:szCs w:val="18"/>
              </w:rPr>
            </w:pPr>
            <w:r w:rsidRPr="000459CB">
              <w:rPr>
                <w:rFonts w:ascii="PT Astra Serif" w:hAnsi="PT Astra Serif"/>
                <w:spacing w:val="-4"/>
                <w:sz w:val="18"/>
                <w:szCs w:val="18"/>
              </w:rPr>
              <w:t>4 800,00</w:t>
            </w:r>
          </w:p>
        </w:tc>
        <w:tc>
          <w:tcPr>
            <w:tcW w:w="1559" w:type="dxa"/>
            <w:tcMar>
              <w:left w:w="108" w:type="dxa"/>
              <w:right w:w="108" w:type="dxa"/>
            </w:tcMar>
          </w:tcPr>
          <w:p w:rsidR="00CD3935" w:rsidRPr="000459CB" w:rsidRDefault="00CD3935" w:rsidP="00D46DAA">
            <w:pPr>
              <w:jc w:val="center"/>
              <w:rPr>
                <w:rFonts w:ascii="PT Astra Serif" w:hAnsi="PT Astra Serif"/>
                <w:spacing w:val="-4"/>
                <w:sz w:val="18"/>
                <w:szCs w:val="18"/>
              </w:rPr>
            </w:pPr>
            <w:r w:rsidRPr="000459CB">
              <w:rPr>
                <w:rFonts w:ascii="PT Astra Serif" w:hAnsi="PT Astra Serif"/>
                <w:spacing w:val="-4"/>
                <w:sz w:val="18"/>
                <w:szCs w:val="18"/>
              </w:rPr>
              <w:t>4 900,00</w:t>
            </w:r>
          </w:p>
        </w:tc>
        <w:tc>
          <w:tcPr>
            <w:tcW w:w="1559" w:type="dxa"/>
            <w:tcMar>
              <w:left w:w="108" w:type="dxa"/>
              <w:right w:w="108" w:type="dxa"/>
            </w:tcMar>
          </w:tcPr>
          <w:p w:rsidR="00CD3935" w:rsidRPr="000459CB" w:rsidRDefault="00CD3935" w:rsidP="00D46DAA">
            <w:pPr>
              <w:jc w:val="center"/>
              <w:rPr>
                <w:rFonts w:ascii="PT Astra Serif" w:hAnsi="PT Astra Serif"/>
                <w:spacing w:val="-4"/>
                <w:sz w:val="18"/>
                <w:szCs w:val="18"/>
              </w:rPr>
            </w:pPr>
            <w:r w:rsidRPr="000459CB">
              <w:rPr>
                <w:rFonts w:ascii="PT Astra Serif" w:hAnsi="PT Astra Serif"/>
                <w:spacing w:val="-4"/>
                <w:sz w:val="18"/>
                <w:szCs w:val="18"/>
              </w:rPr>
              <w:t>5 000,0</w:t>
            </w:r>
          </w:p>
        </w:tc>
      </w:tr>
      <w:tr w:rsidR="00CD3935" w:rsidRPr="002A28EB" w:rsidTr="00D46DAA">
        <w:trPr>
          <w:trHeight w:val="201"/>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10.6</w:t>
            </w:r>
          </w:p>
        </w:tc>
        <w:tc>
          <w:tcPr>
            <w:tcW w:w="992" w:type="dxa"/>
            <w:tcMar>
              <w:left w:w="108" w:type="dxa"/>
              <w:right w:w="108" w:type="dxa"/>
            </w:tcMar>
          </w:tcPr>
          <w:p w:rsidR="00CD3935" w:rsidRPr="0090210F" w:rsidRDefault="00CD3935" w:rsidP="00D46DAA">
            <w:pPr>
              <w:jc w:val="both"/>
              <w:rPr>
                <w:rFonts w:ascii="PT Astra Serif" w:hAnsi="PT Astra Serif" w:cs="Calibri"/>
                <w:color w:val="000000"/>
                <w:spacing w:val="-4"/>
                <w:sz w:val="18"/>
                <w:szCs w:val="18"/>
              </w:rPr>
            </w:pPr>
            <w:r w:rsidRPr="0090210F">
              <w:rPr>
                <w:rFonts w:ascii="PT Astra Serif" w:hAnsi="PT Astra Serif" w:cs="Calibri"/>
                <w:color w:val="000000"/>
                <w:spacing w:val="-4"/>
                <w:sz w:val="18"/>
                <w:szCs w:val="18"/>
              </w:rPr>
              <w:t>Обесп</w:t>
            </w:r>
            <w:r w:rsidRPr="0090210F">
              <w:rPr>
                <w:rFonts w:ascii="PT Astra Serif" w:hAnsi="PT Astra Serif" w:cs="Calibri"/>
                <w:color w:val="000000"/>
                <w:spacing w:val="-4"/>
                <w:sz w:val="18"/>
                <w:szCs w:val="18"/>
              </w:rPr>
              <w:t>е</w:t>
            </w:r>
            <w:r w:rsidRPr="0090210F">
              <w:rPr>
                <w:rFonts w:ascii="PT Astra Serif" w:hAnsi="PT Astra Serif" w:cs="Calibri"/>
                <w:color w:val="000000"/>
                <w:spacing w:val="-4"/>
                <w:sz w:val="18"/>
                <w:szCs w:val="18"/>
              </w:rPr>
              <w:t>чение безопа</w:t>
            </w:r>
            <w:r w:rsidRPr="0090210F">
              <w:rPr>
                <w:rFonts w:ascii="PT Astra Serif" w:hAnsi="PT Astra Serif" w:cs="Calibri"/>
                <w:color w:val="000000"/>
                <w:spacing w:val="-4"/>
                <w:sz w:val="18"/>
                <w:szCs w:val="18"/>
              </w:rPr>
              <w:t>с</w:t>
            </w:r>
            <w:r w:rsidRPr="0090210F">
              <w:rPr>
                <w:rFonts w:ascii="PT Astra Serif" w:hAnsi="PT Astra Serif" w:cs="Calibri"/>
                <w:color w:val="000000"/>
                <w:spacing w:val="-4"/>
                <w:sz w:val="18"/>
                <w:szCs w:val="18"/>
              </w:rPr>
              <w:t>ности организ</w:t>
            </w:r>
            <w:r w:rsidRPr="0090210F">
              <w:rPr>
                <w:rFonts w:ascii="PT Astra Serif" w:hAnsi="PT Astra Serif" w:cs="Calibri"/>
                <w:color w:val="000000"/>
                <w:spacing w:val="-4"/>
                <w:sz w:val="18"/>
                <w:szCs w:val="18"/>
              </w:rPr>
              <w:t>а</w:t>
            </w:r>
            <w:r w:rsidRPr="0090210F">
              <w:rPr>
                <w:rFonts w:ascii="PT Astra Serif" w:hAnsi="PT Astra Serif" w:cs="Calibri"/>
                <w:color w:val="000000"/>
                <w:spacing w:val="-4"/>
                <w:sz w:val="18"/>
                <w:szCs w:val="18"/>
              </w:rPr>
              <w:lastRenderedPageBreak/>
              <w:t>ции по</w:t>
            </w:r>
            <w:r w:rsidRPr="0090210F">
              <w:rPr>
                <w:rFonts w:ascii="PT Astra Serif" w:hAnsi="PT Astra Serif" w:cs="Calibri"/>
                <w:color w:val="000000"/>
                <w:spacing w:val="-4"/>
                <w:sz w:val="18"/>
                <w:szCs w:val="18"/>
              </w:rPr>
              <w:t>д</w:t>
            </w:r>
            <w:r w:rsidRPr="0090210F">
              <w:rPr>
                <w:rFonts w:ascii="PT Astra Serif" w:hAnsi="PT Astra Serif" w:cs="Calibri"/>
                <w:color w:val="000000"/>
                <w:spacing w:val="-4"/>
                <w:sz w:val="18"/>
                <w:szCs w:val="18"/>
              </w:rPr>
              <w:t>воза уч</w:t>
            </w:r>
            <w:r w:rsidRPr="0090210F">
              <w:rPr>
                <w:rFonts w:ascii="PT Astra Serif" w:hAnsi="PT Astra Serif" w:cs="Calibri"/>
                <w:color w:val="000000"/>
                <w:spacing w:val="-4"/>
                <w:sz w:val="18"/>
                <w:szCs w:val="18"/>
              </w:rPr>
              <w:t>а</w:t>
            </w:r>
            <w:r w:rsidRPr="0090210F">
              <w:rPr>
                <w:rFonts w:ascii="PT Astra Serif" w:hAnsi="PT Astra Serif" w:cs="Calibri"/>
                <w:color w:val="000000"/>
                <w:spacing w:val="-4"/>
                <w:sz w:val="18"/>
                <w:szCs w:val="18"/>
              </w:rPr>
              <w:t>щихся, воспита</w:t>
            </w:r>
            <w:r w:rsidRPr="0090210F">
              <w:rPr>
                <w:rFonts w:ascii="PT Astra Serif" w:hAnsi="PT Astra Serif" w:cs="Calibri"/>
                <w:color w:val="000000"/>
                <w:spacing w:val="-4"/>
                <w:sz w:val="18"/>
                <w:szCs w:val="18"/>
              </w:rPr>
              <w:t>н</w:t>
            </w:r>
            <w:r w:rsidRPr="0090210F">
              <w:rPr>
                <w:rFonts w:ascii="PT Astra Serif" w:hAnsi="PT Astra Serif" w:cs="Calibri"/>
                <w:color w:val="000000"/>
                <w:spacing w:val="-4"/>
                <w:sz w:val="18"/>
                <w:szCs w:val="18"/>
              </w:rPr>
              <w:t>ников (инстр</w:t>
            </w:r>
            <w:r w:rsidRPr="0090210F">
              <w:rPr>
                <w:rFonts w:ascii="PT Astra Serif" w:hAnsi="PT Astra Serif" w:cs="Calibri"/>
                <w:color w:val="000000"/>
                <w:spacing w:val="-4"/>
                <w:sz w:val="18"/>
                <w:szCs w:val="18"/>
              </w:rPr>
              <w:t>у</w:t>
            </w:r>
            <w:r w:rsidRPr="0090210F">
              <w:rPr>
                <w:rFonts w:ascii="PT Astra Serif" w:hAnsi="PT Astra Serif" w:cs="Calibri"/>
                <w:color w:val="000000"/>
                <w:spacing w:val="-4"/>
                <w:sz w:val="18"/>
                <w:szCs w:val="18"/>
              </w:rPr>
              <w:t>ментал</w:t>
            </w:r>
            <w:r w:rsidRPr="0090210F">
              <w:rPr>
                <w:rFonts w:ascii="PT Astra Serif" w:hAnsi="PT Astra Serif" w:cs="Calibri"/>
                <w:color w:val="000000"/>
                <w:spacing w:val="-4"/>
                <w:sz w:val="18"/>
                <w:szCs w:val="18"/>
              </w:rPr>
              <w:t>ь</w:t>
            </w:r>
            <w:r w:rsidRPr="0090210F">
              <w:rPr>
                <w:rFonts w:ascii="PT Astra Serif" w:hAnsi="PT Astra Serif" w:cs="Calibri"/>
                <w:color w:val="000000"/>
                <w:spacing w:val="-4"/>
                <w:sz w:val="18"/>
                <w:szCs w:val="18"/>
              </w:rPr>
              <w:t>ный о</w:t>
            </w:r>
            <w:r w:rsidRPr="0090210F">
              <w:rPr>
                <w:rFonts w:ascii="PT Astra Serif" w:hAnsi="PT Astra Serif" w:cs="Calibri"/>
                <w:color w:val="000000"/>
                <w:spacing w:val="-4"/>
                <w:sz w:val="18"/>
                <w:szCs w:val="18"/>
              </w:rPr>
              <w:t>с</w:t>
            </w:r>
            <w:r w:rsidRPr="0090210F">
              <w:rPr>
                <w:rFonts w:ascii="PT Astra Serif" w:hAnsi="PT Astra Serif" w:cs="Calibri"/>
                <w:color w:val="000000"/>
                <w:spacing w:val="-4"/>
                <w:sz w:val="18"/>
                <w:szCs w:val="18"/>
              </w:rPr>
              <w:t>мотр, технич</w:t>
            </w:r>
            <w:r w:rsidRPr="0090210F">
              <w:rPr>
                <w:rFonts w:ascii="PT Astra Serif" w:hAnsi="PT Astra Serif" w:cs="Calibri"/>
                <w:color w:val="000000"/>
                <w:spacing w:val="-4"/>
                <w:sz w:val="18"/>
                <w:szCs w:val="18"/>
              </w:rPr>
              <w:t>е</w:t>
            </w:r>
            <w:r w:rsidRPr="0090210F">
              <w:rPr>
                <w:rFonts w:ascii="PT Astra Serif" w:hAnsi="PT Astra Serif" w:cs="Calibri"/>
                <w:color w:val="000000"/>
                <w:spacing w:val="-4"/>
                <w:sz w:val="18"/>
                <w:szCs w:val="18"/>
              </w:rPr>
              <w:t>ское о</w:t>
            </w:r>
            <w:r w:rsidRPr="0090210F">
              <w:rPr>
                <w:rFonts w:ascii="PT Astra Serif" w:hAnsi="PT Astra Serif" w:cs="Calibri"/>
                <w:color w:val="000000"/>
                <w:spacing w:val="-4"/>
                <w:sz w:val="18"/>
                <w:szCs w:val="18"/>
              </w:rPr>
              <w:t>б</w:t>
            </w:r>
            <w:r w:rsidRPr="0090210F">
              <w:rPr>
                <w:rFonts w:ascii="PT Astra Serif" w:hAnsi="PT Astra Serif" w:cs="Calibri"/>
                <w:color w:val="000000"/>
                <w:spacing w:val="-4"/>
                <w:sz w:val="18"/>
                <w:szCs w:val="18"/>
              </w:rPr>
              <w:t>служив</w:t>
            </w:r>
            <w:r w:rsidRPr="0090210F">
              <w:rPr>
                <w:rFonts w:ascii="PT Astra Serif" w:hAnsi="PT Astra Serif" w:cs="Calibri"/>
                <w:color w:val="000000"/>
                <w:spacing w:val="-4"/>
                <w:sz w:val="18"/>
                <w:szCs w:val="18"/>
              </w:rPr>
              <w:t>а</w:t>
            </w:r>
            <w:r w:rsidRPr="0090210F">
              <w:rPr>
                <w:rFonts w:ascii="PT Astra Serif" w:hAnsi="PT Astra Serif" w:cs="Calibri"/>
                <w:color w:val="000000"/>
                <w:spacing w:val="-4"/>
                <w:sz w:val="18"/>
                <w:szCs w:val="18"/>
              </w:rPr>
              <w:t>ние, те</w:t>
            </w:r>
            <w:r w:rsidRPr="0090210F">
              <w:rPr>
                <w:rFonts w:ascii="PT Astra Serif" w:hAnsi="PT Astra Serif" w:cs="Calibri"/>
                <w:color w:val="000000"/>
                <w:spacing w:val="-4"/>
                <w:sz w:val="18"/>
                <w:szCs w:val="18"/>
              </w:rPr>
              <w:t>х</w:t>
            </w:r>
            <w:r w:rsidRPr="0090210F">
              <w:rPr>
                <w:rFonts w:ascii="PT Astra Serif" w:hAnsi="PT Astra Serif" w:cs="Calibri"/>
                <w:color w:val="000000"/>
                <w:spacing w:val="-4"/>
                <w:sz w:val="18"/>
                <w:szCs w:val="18"/>
              </w:rPr>
              <w:t>нический осмотр, страхов</w:t>
            </w:r>
            <w:r w:rsidRPr="0090210F">
              <w:rPr>
                <w:rFonts w:ascii="PT Astra Serif" w:hAnsi="PT Astra Serif" w:cs="Calibri"/>
                <w:color w:val="000000"/>
                <w:spacing w:val="-4"/>
                <w:sz w:val="18"/>
                <w:szCs w:val="18"/>
              </w:rPr>
              <w:t>а</w:t>
            </w:r>
            <w:r w:rsidRPr="0090210F">
              <w:rPr>
                <w:rFonts w:ascii="PT Astra Serif" w:hAnsi="PT Astra Serif" w:cs="Calibri"/>
                <w:color w:val="000000"/>
                <w:spacing w:val="-4"/>
                <w:sz w:val="18"/>
                <w:szCs w:val="18"/>
              </w:rPr>
              <w:t>ние авт</w:t>
            </w:r>
            <w:r w:rsidRPr="0090210F">
              <w:rPr>
                <w:rFonts w:ascii="PT Astra Serif" w:hAnsi="PT Astra Serif" w:cs="Calibri"/>
                <w:color w:val="000000"/>
                <w:spacing w:val="-4"/>
                <w:sz w:val="18"/>
                <w:szCs w:val="18"/>
              </w:rPr>
              <w:t>о</w:t>
            </w:r>
            <w:r w:rsidRPr="0090210F">
              <w:rPr>
                <w:rFonts w:ascii="PT Astra Serif" w:hAnsi="PT Astra Serif" w:cs="Calibri"/>
                <w:color w:val="000000"/>
                <w:spacing w:val="-4"/>
                <w:sz w:val="18"/>
                <w:szCs w:val="18"/>
              </w:rPr>
              <w:t>тран</w:t>
            </w:r>
            <w:r w:rsidRPr="0090210F">
              <w:rPr>
                <w:rFonts w:ascii="PT Astra Serif" w:hAnsi="PT Astra Serif" w:cs="Calibri"/>
                <w:color w:val="000000"/>
                <w:spacing w:val="-4"/>
                <w:sz w:val="18"/>
                <w:szCs w:val="18"/>
              </w:rPr>
              <w:t>с</w:t>
            </w:r>
            <w:r w:rsidRPr="0090210F">
              <w:rPr>
                <w:rFonts w:ascii="PT Astra Serif" w:hAnsi="PT Astra Serif" w:cs="Calibri"/>
                <w:color w:val="000000"/>
                <w:spacing w:val="-4"/>
                <w:sz w:val="18"/>
                <w:szCs w:val="18"/>
              </w:rPr>
              <w:t>портных средств, предре</w:t>
            </w:r>
            <w:r w:rsidRPr="0090210F">
              <w:rPr>
                <w:rFonts w:ascii="PT Astra Serif" w:hAnsi="PT Astra Serif" w:cs="Calibri"/>
                <w:color w:val="000000"/>
                <w:spacing w:val="-4"/>
                <w:sz w:val="18"/>
                <w:szCs w:val="18"/>
              </w:rPr>
              <w:t>й</w:t>
            </w:r>
            <w:r w:rsidRPr="0090210F">
              <w:rPr>
                <w:rFonts w:ascii="PT Astra Serif" w:hAnsi="PT Astra Serif" w:cs="Calibri"/>
                <w:color w:val="000000"/>
                <w:spacing w:val="-4"/>
                <w:sz w:val="18"/>
                <w:szCs w:val="18"/>
              </w:rPr>
              <w:t>совый и послере</w:t>
            </w:r>
            <w:r w:rsidRPr="0090210F">
              <w:rPr>
                <w:rFonts w:ascii="PT Astra Serif" w:hAnsi="PT Astra Serif" w:cs="Calibri"/>
                <w:color w:val="000000"/>
                <w:spacing w:val="-4"/>
                <w:sz w:val="18"/>
                <w:szCs w:val="18"/>
              </w:rPr>
              <w:t>й</w:t>
            </w:r>
            <w:r w:rsidRPr="0090210F">
              <w:rPr>
                <w:rFonts w:ascii="PT Astra Serif" w:hAnsi="PT Astra Serif" w:cs="Calibri"/>
                <w:color w:val="000000"/>
                <w:spacing w:val="-4"/>
                <w:sz w:val="18"/>
                <w:szCs w:val="18"/>
              </w:rPr>
              <w:t>совый осмотр водит</w:t>
            </w:r>
            <w:r w:rsidRPr="0090210F">
              <w:rPr>
                <w:rFonts w:ascii="PT Astra Serif" w:hAnsi="PT Astra Serif" w:cs="Calibri"/>
                <w:color w:val="000000"/>
                <w:spacing w:val="-4"/>
                <w:sz w:val="18"/>
                <w:szCs w:val="18"/>
              </w:rPr>
              <w:t>е</w:t>
            </w:r>
            <w:r w:rsidRPr="0090210F">
              <w:rPr>
                <w:rFonts w:ascii="PT Astra Serif" w:hAnsi="PT Astra Serif" w:cs="Calibri"/>
                <w:color w:val="000000"/>
                <w:spacing w:val="-4"/>
                <w:sz w:val="18"/>
                <w:szCs w:val="18"/>
              </w:rPr>
              <w:t>лей, тран</w:t>
            </w:r>
            <w:r w:rsidRPr="0090210F">
              <w:rPr>
                <w:rFonts w:ascii="PT Astra Serif" w:hAnsi="PT Astra Serif" w:cs="Calibri"/>
                <w:color w:val="000000"/>
                <w:spacing w:val="-4"/>
                <w:sz w:val="18"/>
                <w:szCs w:val="18"/>
              </w:rPr>
              <w:t>с</w:t>
            </w:r>
            <w:r w:rsidRPr="0090210F">
              <w:rPr>
                <w:rFonts w:ascii="PT Astra Serif" w:hAnsi="PT Astra Serif" w:cs="Calibri"/>
                <w:color w:val="000000"/>
                <w:spacing w:val="-4"/>
                <w:sz w:val="18"/>
                <w:szCs w:val="18"/>
              </w:rPr>
              <w:t>портные услуги</w:t>
            </w:r>
            <w:r>
              <w:rPr>
                <w:rFonts w:ascii="PT Astra Serif" w:hAnsi="PT Astra Serif" w:cs="Calibri"/>
                <w:color w:val="000000"/>
                <w:spacing w:val="-4"/>
                <w:sz w:val="18"/>
                <w:szCs w:val="18"/>
              </w:rPr>
              <w:t>, страховка авт</w:t>
            </w:r>
            <w:r>
              <w:rPr>
                <w:rFonts w:ascii="PT Astra Serif" w:hAnsi="PT Astra Serif" w:cs="Calibri"/>
                <w:color w:val="000000"/>
                <w:spacing w:val="-4"/>
                <w:sz w:val="18"/>
                <w:szCs w:val="18"/>
              </w:rPr>
              <w:t>о</w:t>
            </w:r>
            <w:r>
              <w:rPr>
                <w:rFonts w:ascii="PT Astra Serif" w:hAnsi="PT Astra Serif" w:cs="Calibri"/>
                <w:color w:val="000000"/>
                <w:spacing w:val="-4"/>
                <w:sz w:val="18"/>
                <w:szCs w:val="18"/>
              </w:rPr>
              <w:t>транспо</w:t>
            </w:r>
            <w:r>
              <w:rPr>
                <w:rFonts w:ascii="PT Astra Serif" w:hAnsi="PT Astra Serif" w:cs="Calibri"/>
                <w:color w:val="000000"/>
                <w:spacing w:val="-4"/>
                <w:sz w:val="18"/>
                <w:szCs w:val="18"/>
              </w:rPr>
              <w:t>р</w:t>
            </w:r>
            <w:r>
              <w:rPr>
                <w:rFonts w:ascii="PT Astra Serif" w:hAnsi="PT Astra Serif" w:cs="Calibri"/>
                <w:color w:val="000000"/>
                <w:spacing w:val="-4"/>
                <w:sz w:val="18"/>
                <w:szCs w:val="18"/>
              </w:rPr>
              <w:t>та, обсл</w:t>
            </w:r>
            <w:r>
              <w:rPr>
                <w:rFonts w:ascii="PT Astra Serif" w:hAnsi="PT Astra Serif" w:cs="Calibri"/>
                <w:color w:val="000000"/>
                <w:spacing w:val="-4"/>
                <w:sz w:val="18"/>
                <w:szCs w:val="18"/>
              </w:rPr>
              <w:t>у</w:t>
            </w:r>
            <w:r>
              <w:rPr>
                <w:rFonts w:ascii="PT Astra Serif" w:hAnsi="PT Astra Serif" w:cs="Calibri"/>
                <w:color w:val="000000"/>
                <w:spacing w:val="-4"/>
                <w:sz w:val="18"/>
                <w:szCs w:val="18"/>
              </w:rPr>
              <w:t>живание ГЛ</w:t>
            </w:r>
            <w:r>
              <w:rPr>
                <w:rFonts w:ascii="PT Astra Serif" w:hAnsi="PT Astra Serif" w:cs="Calibri"/>
                <w:color w:val="000000"/>
                <w:spacing w:val="-4"/>
                <w:sz w:val="18"/>
                <w:szCs w:val="18"/>
              </w:rPr>
              <w:t>О</w:t>
            </w:r>
            <w:r>
              <w:rPr>
                <w:rFonts w:ascii="PT Astra Serif" w:hAnsi="PT Astra Serif" w:cs="Calibri"/>
                <w:color w:val="000000"/>
                <w:spacing w:val="-4"/>
                <w:sz w:val="18"/>
                <w:szCs w:val="18"/>
              </w:rPr>
              <w:t>НАСС, связь Эра-Глонасс, запасные части</w:t>
            </w:r>
            <w:r w:rsidRPr="0090210F">
              <w:rPr>
                <w:rFonts w:ascii="PT Astra Serif" w:hAnsi="PT Astra Serif" w:cs="Calibri"/>
                <w:color w:val="000000"/>
                <w:spacing w:val="-4"/>
                <w:sz w:val="18"/>
                <w:szCs w:val="18"/>
              </w:rPr>
              <w:t>)</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0459CB"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10 939,0</w:t>
            </w:r>
          </w:p>
        </w:tc>
        <w:tc>
          <w:tcPr>
            <w:tcW w:w="1559" w:type="dxa"/>
            <w:tcMar>
              <w:left w:w="108" w:type="dxa"/>
              <w:right w:w="108" w:type="dxa"/>
            </w:tcMar>
          </w:tcPr>
          <w:p w:rsidR="00CD3935" w:rsidRPr="000459CB" w:rsidRDefault="00CD3935" w:rsidP="00D46DAA">
            <w:pPr>
              <w:pStyle w:val="ConsPlusNormal"/>
              <w:ind w:firstLine="0"/>
              <w:jc w:val="center"/>
              <w:rPr>
                <w:rFonts w:ascii="PT Astra Serif" w:hAnsi="PT Astra Serif"/>
                <w:spacing w:val="-4"/>
                <w:sz w:val="18"/>
                <w:szCs w:val="18"/>
              </w:rPr>
            </w:pPr>
            <w:r w:rsidRPr="000459CB">
              <w:rPr>
                <w:rFonts w:ascii="PT Astra Serif" w:hAnsi="PT Astra Serif"/>
                <w:spacing w:val="-4"/>
                <w:sz w:val="18"/>
                <w:szCs w:val="18"/>
              </w:rPr>
              <w:t>1 689,00</w:t>
            </w:r>
          </w:p>
        </w:tc>
        <w:tc>
          <w:tcPr>
            <w:tcW w:w="1418" w:type="dxa"/>
            <w:tcMar>
              <w:left w:w="108" w:type="dxa"/>
              <w:right w:w="108" w:type="dxa"/>
            </w:tcMar>
          </w:tcPr>
          <w:p w:rsidR="00CD3935" w:rsidRPr="000459CB" w:rsidRDefault="00CD3935" w:rsidP="00D46DAA">
            <w:pPr>
              <w:pStyle w:val="ConsPlusNormal"/>
              <w:ind w:firstLine="0"/>
              <w:jc w:val="center"/>
              <w:rPr>
                <w:rFonts w:ascii="PT Astra Serif" w:hAnsi="PT Astra Serif"/>
                <w:spacing w:val="-4"/>
                <w:sz w:val="18"/>
                <w:szCs w:val="18"/>
              </w:rPr>
            </w:pPr>
            <w:r w:rsidRPr="000459CB">
              <w:rPr>
                <w:rFonts w:ascii="PT Astra Serif" w:hAnsi="PT Astra Serif"/>
                <w:spacing w:val="-4"/>
                <w:sz w:val="18"/>
                <w:szCs w:val="18"/>
              </w:rPr>
              <w:t>1 750,00</w:t>
            </w:r>
          </w:p>
        </w:tc>
        <w:tc>
          <w:tcPr>
            <w:tcW w:w="1417" w:type="dxa"/>
            <w:tcMar>
              <w:left w:w="108" w:type="dxa"/>
              <w:right w:w="108" w:type="dxa"/>
            </w:tcMar>
          </w:tcPr>
          <w:p w:rsidR="00CD3935" w:rsidRPr="000459CB" w:rsidRDefault="00CD3935" w:rsidP="00D46DAA">
            <w:pPr>
              <w:pStyle w:val="ConsPlusNormal"/>
              <w:ind w:firstLine="0"/>
              <w:jc w:val="center"/>
              <w:rPr>
                <w:rFonts w:ascii="PT Astra Serif" w:hAnsi="PT Astra Serif"/>
                <w:spacing w:val="-4"/>
                <w:sz w:val="18"/>
                <w:szCs w:val="18"/>
              </w:rPr>
            </w:pPr>
            <w:r w:rsidRPr="000459CB">
              <w:rPr>
                <w:rFonts w:ascii="PT Astra Serif" w:hAnsi="PT Astra Serif"/>
                <w:spacing w:val="-4"/>
                <w:sz w:val="18"/>
                <w:szCs w:val="18"/>
              </w:rPr>
              <w:t>1 800,00</w:t>
            </w:r>
          </w:p>
        </w:tc>
        <w:tc>
          <w:tcPr>
            <w:tcW w:w="1560" w:type="dxa"/>
            <w:tcMar>
              <w:left w:w="108" w:type="dxa"/>
              <w:right w:w="108" w:type="dxa"/>
            </w:tcMar>
          </w:tcPr>
          <w:p w:rsidR="00CD3935" w:rsidRPr="000459CB" w:rsidRDefault="00CD3935" w:rsidP="00D46DAA">
            <w:pPr>
              <w:jc w:val="center"/>
              <w:rPr>
                <w:rFonts w:ascii="PT Astra Serif" w:hAnsi="PT Astra Serif"/>
                <w:spacing w:val="-4"/>
                <w:sz w:val="18"/>
                <w:szCs w:val="18"/>
              </w:rPr>
            </w:pPr>
            <w:r w:rsidRPr="000459CB">
              <w:rPr>
                <w:rFonts w:ascii="PT Astra Serif" w:hAnsi="PT Astra Serif"/>
                <w:spacing w:val="-4"/>
                <w:sz w:val="18"/>
                <w:szCs w:val="18"/>
              </w:rPr>
              <w:t>1 850,00</w:t>
            </w:r>
          </w:p>
        </w:tc>
        <w:tc>
          <w:tcPr>
            <w:tcW w:w="1559" w:type="dxa"/>
            <w:tcMar>
              <w:left w:w="108" w:type="dxa"/>
              <w:right w:w="108" w:type="dxa"/>
            </w:tcMar>
          </w:tcPr>
          <w:p w:rsidR="00CD3935" w:rsidRPr="000459CB" w:rsidRDefault="00CD3935" w:rsidP="00D46DAA">
            <w:pPr>
              <w:jc w:val="center"/>
              <w:rPr>
                <w:rFonts w:ascii="PT Astra Serif" w:hAnsi="PT Astra Serif"/>
                <w:spacing w:val="-4"/>
                <w:sz w:val="18"/>
                <w:szCs w:val="18"/>
              </w:rPr>
            </w:pPr>
            <w:r w:rsidRPr="000459CB">
              <w:rPr>
                <w:rFonts w:ascii="PT Astra Serif" w:hAnsi="PT Astra Serif"/>
                <w:spacing w:val="-4"/>
                <w:sz w:val="18"/>
                <w:szCs w:val="18"/>
              </w:rPr>
              <w:t>1 900,00</w:t>
            </w:r>
          </w:p>
        </w:tc>
        <w:tc>
          <w:tcPr>
            <w:tcW w:w="1559" w:type="dxa"/>
            <w:tcMar>
              <w:left w:w="108" w:type="dxa"/>
              <w:right w:w="108" w:type="dxa"/>
            </w:tcMar>
          </w:tcPr>
          <w:p w:rsidR="00CD3935" w:rsidRPr="000459CB" w:rsidRDefault="00CD3935" w:rsidP="00D46DAA">
            <w:pPr>
              <w:jc w:val="center"/>
              <w:rPr>
                <w:rFonts w:ascii="PT Astra Serif" w:hAnsi="PT Astra Serif"/>
                <w:spacing w:val="-4"/>
                <w:sz w:val="18"/>
                <w:szCs w:val="18"/>
              </w:rPr>
            </w:pPr>
            <w:r w:rsidRPr="000459CB">
              <w:rPr>
                <w:rFonts w:ascii="PT Astra Serif" w:hAnsi="PT Astra Serif"/>
                <w:spacing w:val="-4"/>
                <w:sz w:val="18"/>
                <w:szCs w:val="18"/>
              </w:rPr>
              <w:t>1 950,00</w:t>
            </w:r>
          </w:p>
        </w:tc>
      </w:tr>
      <w:tr w:rsidR="00CD3935" w:rsidRPr="002A28EB" w:rsidTr="00D46DAA">
        <w:trPr>
          <w:trHeight w:val="201"/>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10.7</w:t>
            </w:r>
          </w:p>
        </w:tc>
        <w:tc>
          <w:tcPr>
            <w:tcW w:w="992" w:type="dxa"/>
            <w:tcMar>
              <w:left w:w="108" w:type="dxa"/>
              <w:right w:w="108" w:type="dxa"/>
            </w:tcMar>
          </w:tcPr>
          <w:p w:rsidR="00CD3935" w:rsidRPr="0090210F" w:rsidRDefault="00CD3935" w:rsidP="00D46DAA">
            <w:pPr>
              <w:jc w:val="both"/>
              <w:rPr>
                <w:rFonts w:ascii="PT Astra Serif" w:hAnsi="PT Astra Serif" w:cs="Calibri"/>
                <w:color w:val="000000"/>
                <w:spacing w:val="-4"/>
                <w:sz w:val="18"/>
                <w:szCs w:val="18"/>
              </w:rPr>
            </w:pPr>
            <w:r w:rsidRPr="0090210F">
              <w:rPr>
                <w:rFonts w:ascii="PT Astra Serif" w:hAnsi="PT Astra Serif" w:cs="Calibri"/>
                <w:color w:val="000000"/>
                <w:spacing w:val="-4"/>
                <w:sz w:val="18"/>
                <w:szCs w:val="18"/>
              </w:rPr>
              <w:t>Создание условий для ко</w:t>
            </w:r>
            <w:r w:rsidRPr="0090210F">
              <w:rPr>
                <w:rFonts w:ascii="PT Astra Serif" w:hAnsi="PT Astra Serif" w:cs="Calibri"/>
                <w:color w:val="000000"/>
                <w:spacing w:val="-4"/>
                <w:sz w:val="18"/>
                <w:szCs w:val="18"/>
              </w:rPr>
              <w:t>м</w:t>
            </w:r>
            <w:r w:rsidRPr="0090210F">
              <w:rPr>
                <w:rFonts w:ascii="PT Astra Serif" w:hAnsi="PT Astra Serif" w:cs="Calibri"/>
                <w:color w:val="000000"/>
                <w:spacing w:val="-4"/>
                <w:sz w:val="18"/>
                <w:szCs w:val="18"/>
              </w:rPr>
              <w:lastRenderedPageBreak/>
              <w:t>фортного пребыв</w:t>
            </w:r>
            <w:r w:rsidRPr="0090210F">
              <w:rPr>
                <w:rFonts w:ascii="PT Astra Serif" w:hAnsi="PT Astra Serif" w:cs="Calibri"/>
                <w:color w:val="000000"/>
                <w:spacing w:val="-4"/>
                <w:sz w:val="18"/>
                <w:szCs w:val="18"/>
              </w:rPr>
              <w:t>а</w:t>
            </w:r>
            <w:r w:rsidRPr="0090210F">
              <w:rPr>
                <w:rFonts w:ascii="PT Astra Serif" w:hAnsi="PT Astra Serif" w:cs="Calibri"/>
                <w:color w:val="000000"/>
                <w:spacing w:val="-4"/>
                <w:sz w:val="18"/>
                <w:szCs w:val="18"/>
              </w:rPr>
              <w:t>ния об</w:t>
            </w:r>
            <w:r w:rsidRPr="0090210F">
              <w:rPr>
                <w:rFonts w:ascii="PT Astra Serif" w:hAnsi="PT Astra Serif" w:cs="Calibri"/>
                <w:color w:val="000000"/>
                <w:spacing w:val="-4"/>
                <w:sz w:val="18"/>
                <w:szCs w:val="18"/>
              </w:rPr>
              <w:t>у</w:t>
            </w:r>
            <w:r w:rsidRPr="0090210F">
              <w:rPr>
                <w:rFonts w:ascii="PT Astra Serif" w:hAnsi="PT Astra Serif" w:cs="Calibri"/>
                <w:color w:val="000000"/>
                <w:spacing w:val="-4"/>
                <w:sz w:val="18"/>
                <w:szCs w:val="18"/>
              </w:rPr>
              <w:t>чающи</w:t>
            </w:r>
            <w:r w:rsidRPr="0090210F">
              <w:rPr>
                <w:rFonts w:ascii="PT Astra Serif" w:hAnsi="PT Astra Serif" w:cs="Calibri"/>
                <w:color w:val="000000"/>
                <w:spacing w:val="-4"/>
                <w:sz w:val="18"/>
                <w:szCs w:val="18"/>
              </w:rPr>
              <w:t>х</w:t>
            </w:r>
            <w:r w:rsidRPr="0090210F">
              <w:rPr>
                <w:rFonts w:ascii="PT Astra Serif" w:hAnsi="PT Astra Serif" w:cs="Calibri"/>
                <w:color w:val="000000"/>
                <w:spacing w:val="-4"/>
                <w:sz w:val="18"/>
                <w:szCs w:val="18"/>
              </w:rPr>
              <w:t>ся, восп</w:t>
            </w:r>
            <w:r w:rsidRPr="0090210F">
              <w:rPr>
                <w:rFonts w:ascii="PT Astra Serif" w:hAnsi="PT Astra Serif" w:cs="Calibri"/>
                <w:color w:val="000000"/>
                <w:spacing w:val="-4"/>
                <w:sz w:val="18"/>
                <w:szCs w:val="18"/>
              </w:rPr>
              <w:t>и</w:t>
            </w:r>
            <w:r w:rsidRPr="0090210F">
              <w:rPr>
                <w:rFonts w:ascii="PT Astra Serif" w:hAnsi="PT Astra Serif" w:cs="Calibri"/>
                <w:color w:val="000000"/>
                <w:spacing w:val="-4"/>
                <w:sz w:val="18"/>
                <w:szCs w:val="18"/>
              </w:rPr>
              <w:t>танников в образ</w:t>
            </w:r>
            <w:r w:rsidRPr="0090210F">
              <w:rPr>
                <w:rFonts w:ascii="PT Astra Serif" w:hAnsi="PT Astra Serif" w:cs="Calibri"/>
                <w:color w:val="000000"/>
                <w:spacing w:val="-4"/>
                <w:sz w:val="18"/>
                <w:szCs w:val="18"/>
              </w:rPr>
              <w:t>о</w:t>
            </w:r>
            <w:r w:rsidRPr="0090210F">
              <w:rPr>
                <w:rFonts w:ascii="PT Astra Serif" w:hAnsi="PT Astra Serif" w:cs="Calibri"/>
                <w:color w:val="000000"/>
                <w:spacing w:val="-4"/>
                <w:sz w:val="18"/>
                <w:szCs w:val="18"/>
              </w:rPr>
              <w:t>вательных учрежд</w:t>
            </w:r>
            <w:r w:rsidRPr="0090210F">
              <w:rPr>
                <w:rFonts w:ascii="PT Astra Serif" w:hAnsi="PT Astra Serif" w:cs="Calibri"/>
                <w:color w:val="000000"/>
                <w:spacing w:val="-4"/>
                <w:sz w:val="18"/>
                <w:szCs w:val="18"/>
              </w:rPr>
              <w:t>е</w:t>
            </w:r>
            <w:r w:rsidRPr="0090210F">
              <w:rPr>
                <w:rFonts w:ascii="PT Astra Serif" w:hAnsi="PT Astra Serif" w:cs="Calibri"/>
                <w:color w:val="000000"/>
                <w:spacing w:val="-4"/>
                <w:sz w:val="18"/>
                <w:szCs w:val="18"/>
              </w:rPr>
              <w:t>ниях (комм</w:t>
            </w:r>
            <w:r w:rsidRPr="0090210F">
              <w:rPr>
                <w:rFonts w:ascii="PT Astra Serif" w:hAnsi="PT Astra Serif" w:cs="Calibri"/>
                <w:color w:val="000000"/>
                <w:spacing w:val="-4"/>
                <w:sz w:val="18"/>
                <w:szCs w:val="18"/>
              </w:rPr>
              <w:t>у</w:t>
            </w:r>
            <w:r w:rsidRPr="0090210F">
              <w:rPr>
                <w:rFonts w:ascii="PT Astra Serif" w:hAnsi="PT Astra Serif" w:cs="Calibri"/>
                <w:color w:val="000000"/>
                <w:spacing w:val="-4"/>
                <w:sz w:val="18"/>
                <w:szCs w:val="18"/>
              </w:rPr>
              <w:t>нальные услуги)</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lastRenderedPageBreak/>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lastRenderedPageBreak/>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lastRenderedPageBreak/>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lastRenderedPageBreak/>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226 143,2</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34 094,2</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35 457,00</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36 876,00</w:t>
            </w:r>
          </w:p>
        </w:tc>
        <w:tc>
          <w:tcPr>
            <w:tcW w:w="1560"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38 351,00</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39 885,00</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41 480,00</w:t>
            </w:r>
          </w:p>
        </w:tc>
      </w:tr>
      <w:tr w:rsidR="00CD3935" w:rsidRPr="002A28EB" w:rsidTr="00D46DAA">
        <w:trPr>
          <w:trHeight w:val="201"/>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10.8</w:t>
            </w:r>
          </w:p>
        </w:tc>
        <w:tc>
          <w:tcPr>
            <w:tcW w:w="992" w:type="dxa"/>
            <w:tcMar>
              <w:left w:w="108" w:type="dxa"/>
              <w:right w:w="108" w:type="dxa"/>
            </w:tcMar>
          </w:tcPr>
          <w:p w:rsidR="00CD3935" w:rsidRPr="0090210F" w:rsidRDefault="00CD3935" w:rsidP="00D46DAA">
            <w:pPr>
              <w:jc w:val="both"/>
              <w:rPr>
                <w:rFonts w:ascii="PT Astra Serif" w:hAnsi="PT Astra Serif" w:cs="Calibri"/>
                <w:color w:val="000000"/>
                <w:spacing w:val="-4"/>
                <w:sz w:val="18"/>
                <w:szCs w:val="18"/>
              </w:rPr>
            </w:pPr>
            <w:r w:rsidRPr="009C1EEB">
              <w:rPr>
                <w:rFonts w:ascii="PT Astra Serif" w:hAnsi="PT Astra Serif" w:cs="Calibri"/>
                <w:color w:val="000000"/>
                <w:spacing w:val="-4"/>
                <w:sz w:val="18"/>
                <w:szCs w:val="18"/>
              </w:rPr>
              <w:t>Провед</w:t>
            </w:r>
            <w:r w:rsidRPr="009C1EEB">
              <w:rPr>
                <w:rFonts w:ascii="PT Astra Serif" w:hAnsi="PT Astra Serif" w:cs="Calibri"/>
                <w:color w:val="000000"/>
                <w:spacing w:val="-4"/>
                <w:sz w:val="18"/>
                <w:szCs w:val="18"/>
              </w:rPr>
              <w:t>е</w:t>
            </w:r>
            <w:r w:rsidRPr="009C1EEB">
              <w:rPr>
                <w:rFonts w:ascii="PT Astra Serif" w:hAnsi="PT Astra Serif" w:cs="Calibri"/>
                <w:color w:val="000000"/>
                <w:spacing w:val="-4"/>
                <w:sz w:val="18"/>
                <w:szCs w:val="18"/>
              </w:rPr>
              <w:t>ние мед</w:t>
            </w:r>
            <w:r w:rsidRPr="009C1EEB">
              <w:rPr>
                <w:rFonts w:ascii="PT Astra Serif" w:hAnsi="PT Astra Serif" w:cs="Calibri"/>
                <w:color w:val="000000"/>
                <w:spacing w:val="-4"/>
                <w:sz w:val="18"/>
                <w:szCs w:val="18"/>
              </w:rPr>
              <w:t>и</w:t>
            </w:r>
            <w:r w:rsidRPr="009C1EEB">
              <w:rPr>
                <w:rFonts w:ascii="PT Astra Serif" w:hAnsi="PT Astra Serif" w:cs="Calibri"/>
                <w:color w:val="000000"/>
                <w:spacing w:val="-4"/>
                <w:sz w:val="18"/>
                <w:szCs w:val="18"/>
              </w:rPr>
              <w:t>цинских осмотров работн</w:t>
            </w:r>
            <w:r w:rsidRPr="009C1EEB">
              <w:rPr>
                <w:rFonts w:ascii="PT Astra Serif" w:hAnsi="PT Astra Serif" w:cs="Calibri"/>
                <w:color w:val="000000"/>
                <w:spacing w:val="-4"/>
                <w:sz w:val="18"/>
                <w:szCs w:val="18"/>
              </w:rPr>
              <w:t>и</w:t>
            </w:r>
            <w:r w:rsidRPr="009C1EEB">
              <w:rPr>
                <w:rFonts w:ascii="PT Astra Serif" w:hAnsi="PT Astra Serif" w:cs="Calibri"/>
                <w:color w:val="000000"/>
                <w:spacing w:val="-4"/>
                <w:sz w:val="18"/>
                <w:szCs w:val="18"/>
              </w:rPr>
              <w:t>ков обр</w:t>
            </w:r>
            <w:r w:rsidRPr="009C1EEB">
              <w:rPr>
                <w:rFonts w:ascii="PT Astra Serif" w:hAnsi="PT Astra Serif" w:cs="Calibri"/>
                <w:color w:val="000000"/>
                <w:spacing w:val="-4"/>
                <w:sz w:val="18"/>
                <w:szCs w:val="18"/>
              </w:rPr>
              <w:t>а</w:t>
            </w:r>
            <w:r w:rsidRPr="009C1EEB">
              <w:rPr>
                <w:rFonts w:ascii="PT Astra Serif" w:hAnsi="PT Astra Serif" w:cs="Calibri"/>
                <w:color w:val="000000"/>
                <w:spacing w:val="-4"/>
                <w:sz w:val="18"/>
                <w:szCs w:val="18"/>
              </w:rPr>
              <w:t>зовател</w:t>
            </w:r>
            <w:r w:rsidRPr="009C1EEB">
              <w:rPr>
                <w:rFonts w:ascii="PT Astra Serif" w:hAnsi="PT Astra Serif" w:cs="Calibri"/>
                <w:color w:val="000000"/>
                <w:spacing w:val="-4"/>
                <w:sz w:val="18"/>
                <w:szCs w:val="18"/>
              </w:rPr>
              <w:t>ь</w:t>
            </w:r>
            <w:r w:rsidRPr="009C1EEB">
              <w:rPr>
                <w:rFonts w:ascii="PT Astra Serif" w:hAnsi="PT Astra Serif" w:cs="Calibri"/>
                <w:color w:val="000000"/>
                <w:spacing w:val="-4"/>
                <w:sz w:val="18"/>
                <w:szCs w:val="18"/>
              </w:rPr>
              <w:t>ных орг</w:t>
            </w:r>
            <w:r w:rsidRPr="009C1EEB">
              <w:rPr>
                <w:rFonts w:ascii="PT Astra Serif" w:hAnsi="PT Astra Serif" w:cs="Calibri"/>
                <w:color w:val="000000"/>
                <w:spacing w:val="-4"/>
                <w:sz w:val="18"/>
                <w:szCs w:val="18"/>
              </w:rPr>
              <w:t>а</w:t>
            </w:r>
            <w:r w:rsidRPr="009C1EEB">
              <w:rPr>
                <w:rFonts w:ascii="PT Astra Serif" w:hAnsi="PT Astra Serif" w:cs="Calibri"/>
                <w:color w:val="000000"/>
                <w:spacing w:val="-4"/>
                <w:sz w:val="18"/>
                <w:szCs w:val="18"/>
              </w:rPr>
              <w:t>низаций</w:t>
            </w:r>
            <w:r>
              <w:rPr>
                <w:rFonts w:ascii="PT Astra Serif" w:hAnsi="PT Astra Serif" w:cs="Calibri"/>
                <w:color w:val="000000"/>
                <w:spacing w:val="-4"/>
                <w:sz w:val="18"/>
                <w:szCs w:val="18"/>
              </w:rPr>
              <w:t>, приобр</w:t>
            </w:r>
            <w:r>
              <w:rPr>
                <w:rFonts w:ascii="PT Astra Serif" w:hAnsi="PT Astra Serif" w:cs="Calibri"/>
                <w:color w:val="000000"/>
                <w:spacing w:val="-4"/>
                <w:sz w:val="18"/>
                <w:szCs w:val="18"/>
              </w:rPr>
              <w:t>е</w:t>
            </w:r>
            <w:r>
              <w:rPr>
                <w:rFonts w:ascii="PT Astra Serif" w:hAnsi="PT Astra Serif" w:cs="Calibri"/>
                <w:color w:val="000000"/>
                <w:spacing w:val="-4"/>
                <w:sz w:val="18"/>
                <w:szCs w:val="18"/>
              </w:rPr>
              <w:t>тение медик</w:t>
            </w:r>
            <w:r>
              <w:rPr>
                <w:rFonts w:ascii="PT Astra Serif" w:hAnsi="PT Astra Serif" w:cs="Calibri"/>
                <w:color w:val="000000"/>
                <w:spacing w:val="-4"/>
                <w:sz w:val="18"/>
                <w:szCs w:val="18"/>
              </w:rPr>
              <w:t>а</w:t>
            </w:r>
            <w:r>
              <w:rPr>
                <w:rFonts w:ascii="PT Astra Serif" w:hAnsi="PT Astra Serif" w:cs="Calibri"/>
                <w:color w:val="000000"/>
                <w:spacing w:val="-4"/>
                <w:sz w:val="18"/>
                <w:szCs w:val="18"/>
              </w:rPr>
              <w:t>ментов</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3 810,0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570,00</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600,00</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630,00</w:t>
            </w:r>
          </w:p>
        </w:tc>
        <w:tc>
          <w:tcPr>
            <w:tcW w:w="1560"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650,00</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670,00</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690,00</w:t>
            </w:r>
          </w:p>
        </w:tc>
      </w:tr>
      <w:tr w:rsidR="00CD3935" w:rsidRPr="002A28EB" w:rsidTr="00D46DAA">
        <w:trPr>
          <w:trHeight w:val="201"/>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10.9</w:t>
            </w:r>
          </w:p>
        </w:tc>
        <w:tc>
          <w:tcPr>
            <w:tcW w:w="992" w:type="dxa"/>
            <w:tcMar>
              <w:left w:w="108" w:type="dxa"/>
              <w:right w:w="108" w:type="dxa"/>
            </w:tcMar>
          </w:tcPr>
          <w:p w:rsidR="00CD3935" w:rsidRPr="007B4A87" w:rsidRDefault="00CD3935" w:rsidP="00D46DAA">
            <w:pPr>
              <w:jc w:val="both"/>
              <w:rPr>
                <w:rFonts w:ascii="PT Astra Serif" w:hAnsi="PT Astra Serif" w:cs="Calibri"/>
                <w:color w:val="000000"/>
                <w:spacing w:val="-4"/>
                <w:sz w:val="18"/>
                <w:szCs w:val="18"/>
              </w:rPr>
            </w:pPr>
            <w:r w:rsidRPr="00AE1963">
              <w:rPr>
                <w:rFonts w:ascii="PT Astra Serif" w:hAnsi="PT Astra Serif" w:cs="Calibri"/>
                <w:color w:val="000000"/>
                <w:spacing w:val="-4"/>
                <w:sz w:val="18"/>
                <w:szCs w:val="18"/>
              </w:rPr>
              <w:t>Оснащ</w:t>
            </w:r>
            <w:r w:rsidRPr="00AE1963">
              <w:rPr>
                <w:rFonts w:ascii="PT Astra Serif" w:hAnsi="PT Astra Serif" w:cs="Calibri"/>
                <w:color w:val="000000"/>
                <w:spacing w:val="-4"/>
                <w:sz w:val="18"/>
                <w:szCs w:val="18"/>
              </w:rPr>
              <w:t>е</w:t>
            </w:r>
            <w:r w:rsidRPr="00AE1963">
              <w:rPr>
                <w:rFonts w:ascii="PT Astra Serif" w:hAnsi="PT Astra Serif" w:cs="Calibri"/>
                <w:color w:val="000000"/>
                <w:spacing w:val="-4"/>
                <w:sz w:val="18"/>
                <w:szCs w:val="18"/>
              </w:rPr>
              <w:t>ние, уст</w:t>
            </w:r>
            <w:r w:rsidRPr="00AE1963">
              <w:rPr>
                <w:rFonts w:ascii="PT Astra Serif" w:hAnsi="PT Astra Serif" w:cs="Calibri"/>
                <w:color w:val="000000"/>
                <w:spacing w:val="-4"/>
                <w:sz w:val="18"/>
                <w:szCs w:val="18"/>
              </w:rPr>
              <w:t>а</w:t>
            </w:r>
            <w:r w:rsidRPr="00AE1963">
              <w:rPr>
                <w:rFonts w:ascii="PT Astra Serif" w:hAnsi="PT Astra Serif" w:cs="Calibri"/>
                <w:color w:val="000000"/>
                <w:spacing w:val="-4"/>
                <w:sz w:val="18"/>
                <w:szCs w:val="18"/>
              </w:rPr>
              <w:t>новка и обслуж</w:t>
            </w:r>
            <w:r w:rsidRPr="00AE1963">
              <w:rPr>
                <w:rFonts w:ascii="PT Astra Serif" w:hAnsi="PT Astra Serif" w:cs="Calibri"/>
                <w:color w:val="000000"/>
                <w:spacing w:val="-4"/>
                <w:sz w:val="18"/>
                <w:szCs w:val="18"/>
              </w:rPr>
              <w:t>и</w:t>
            </w:r>
            <w:r w:rsidRPr="00AE1963">
              <w:rPr>
                <w:rFonts w:ascii="PT Astra Serif" w:hAnsi="PT Astra Serif" w:cs="Calibri"/>
                <w:color w:val="000000"/>
                <w:spacing w:val="-4"/>
                <w:sz w:val="18"/>
                <w:szCs w:val="18"/>
              </w:rPr>
              <w:t>вание образов</w:t>
            </w:r>
            <w:r w:rsidRPr="00AE1963">
              <w:rPr>
                <w:rFonts w:ascii="PT Astra Serif" w:hAnsi="PT Astra Serif" w:cs="Calibri"/>
                <w:color w:val="000000"/>
                <w:spacing w:val="-4"/>
                <w:sz w:val="18"/>
                <w:szCs w:val="18"/>
              </w:rPr>
              <w:t>а</w:t>
            </w:r>
            <w:r w:rsidRPr="00AE1963">
              <w:rPr>
                <w:rFonts w:ascii="PT Astra Serif" w:hAnsi="PT Astra Serif" w:cs="Calibri"/>
                <w:color w:val="000000"/>
                <w:spacing w:val="-4"/>
                <w:sz w:val="18"/>
                <w:szCs w:val="18"/>
              </w:rPr>
              <w:t>тельных организ</w:t>
            </w:r>
            <w:r w:rsidRPr="00AE1963">
              <w:rPr>
                <w:rFonts w:ascii="PT Astra Serif" w:hAnsi="PT Astra Serif" w:cs="Calibri"/>
                <w:color w:val="000000"/>
                <w:spacing w:val="-4"/>
                <w:sz w:val="18"/>
                <w:szCs w:val="18"/>
              </w:rPr>
              <w:t>а</w:t>
            </w:r>
            <w:r w:rsidRPr="00AE1963">
              <w:rPr>
                <w:rFonts w:ascii="PT Astra Serif" w:hAnsi="PT Astra Serif" w:cs="Calibri"/>
                <w:color w:val="000000"/>
                <w:spacing w:val="-4"/>
                <w:sz w:val="18"/>
                <w:szCs w:val="18"/>
              </w:rPr>
              <w:t>ций МО «Сенг</w:t>
            </w:r>
            <w:r w:rsidRPr="00AE1963">
              <w:rPr>
                <w:rFonts w:ascii="PT Astra Serif" w:hAnsi="PT Astra Serif" w:cs="Calibri"/>
                <w:color w:val="000000"/>
                <w:spacing w:val="-4"/>
                <w:sz w:val="18"/>
                <w:szCs w:val="18"/>
              </w:rPr>
              <w:t>и</w:t>
            </w:r>
            <w:r w:rsidRPr="00AE1963">
              <w:rPr>
                <w:rFonts w:ascii="PT Astra Serif" w:hAnsi="PT Astra Serif" w:cs="Calibri"/>
                <w:color w:val="000000"/>
                <w:spacing w:val="-4"/>
                <w:sz w:val="18"/>
                <w:szCs w:val="18"/>
              </w:rPr>
              <w:t>лееский район» систем</w:t>
            </w:r>
            <w:r w:rsidRPr="00AE1963">
              <w:rPr>
                <w:rFonts w:ascii="PT Astra Serif" w:hAnsi="PT Astra Serif" w:cs="Calibri"/>
                <w:color w:val="000000"/>
                <w:spacing w:val="-4"/>
                <w:sz w:val="18"/>
                <w:szCs w:val="18"/>
              </w:rPr>
              <w:t>а</w:t>
            </w:r>
            <w:r w:rsidRPr="00AE1963">
              <w:rPr>
                <w:rFonts w:ascii="PT Astra Serif" w:hAnsi="PT Astra Serif" w:cs="Calibri"/>
                <w:color w:val="000000"/>
                <w:spacing w:val="-4"/>
                <w:sz w:val="18"/>
                <w:szCs w:val="18"/>
              </w:rPr>
              <w:t>ми виде</w:t>
            </w:r>
            <w:r w:rsidRPr="00AE1963">
              <w:rPr>
                <w:rFonts w:ascii="PT Astra Serif" w:hAnsi="PT Astra Serif" w:cs="Calibri"/>
                <w:color w:val="000000"/>
                <w:spacing w:val="-4"/>
                <w:sz w:val="18"/>
                <w:szCs w:val="18"/>
              </w:rPr>
              <w:t>о</w:t>
            </w:r>
            <w:r w:rsidRPr="00AE1963">
              <w:rPr>
                <w:rFonts w:ascii="PT Astra Serif" w:hAnsi="PT Astra Serif" w:cs="Calibri"/>
                <w:color w:val="000000"/>
                <w:spacing w:val="-4"/>
                <w:sz w:val="18"/>
                <w:szCs w:val="18"/>
              </w:rPr>
              <w:t>наблюд</w:t>
            </w:r>
            <w:r w:rsidRPr="00AE1963">
              <w:rPr>
                <w:rFonts w:ascii="PT Astra Serif" w:hAnsi="PT Astra Serif" w:cs="Calibri"/>
                <w:color w:val="000000"/>
                <w:spacing w:val="-4"/>
                <w:sz w:val="18"/>
                <w:szCs w:val="18"/>
              </w:rPr>
              <w:t>е</w:t>
            </w:r>
            <w:r w:rsidRPr="00AE1963">
              <w:rPr>
                <w:rFonts w:ascii="PT Astra Serif" w:hAnsi="PT Astra Serif" w:cs="Calibri"/>
                <w:color w:val="000000"/>
                <w:spacing w:val="-4"/>
                <w:sz w:val="18"/>
                <w:szCs w:val="18"/>
              </w:rPr>
              <w:t>ния, тр</w:t>
            </w:r>
            <w:r w:rsidRPr="00AE1963">
              <w:rPr>
                <w:rFonts w:ascii="PT Astra Serif" w:hAnsi="PT Astra Serif" w:cs="Calibri"/>
                <w:color w:val="000000"/>
                <w:spacing w:val="-4"/>
                <w:sz w:val="18"/>
                <w:szCs w:val="18"/>
              </w:rPr>
              <w:t>е</w:t>
            </w:r>
            <w:r w:rsidRPr="00AE1963">
              <w:rPr>
                <w:rFonts w:ascii="PT Astra Serif" w:hAnsi="PT Astra Serif" w:cs="Calibri"/>
                <w:color w:val="000000"/>
                <w:spacing w:val="-4"/>
                <w:sz w:val="18"/>
                <w:szCs w:val="18"/>
              </w:rPr>
              <w:t xml:space="preserve">вожными кнопками, </w:t>
            </w:r>
            <w:r w:rsidRPr="00AE1963">
              <w:rPr>
                <w:rFonts w:ascii="PT Astra Serif" w:hAnsi="PT Astra Serif" w:cs="Calibri"/>
                <w:color w:val="000000"/>
                <w:spacing w:val="-4"/>
                <w:sz w:val="18"/>
                <w:szCs w:val="18"/>
              </w:rPr>
              <w:lastRenderedPageBreak/>
              <w:t>и орган</w:t>
            </w:r>
            <w:r w:rsidRPr="00AE1963">
              <w:rPr>
                <w:rFonts w:ascii="PT Astra Serif" w:hAnsi="PT Astra Serif" w:cs="Calibri"/>
                <w:color w:val="000000"/>
                <w:spacing w:val="-4"/>
                <w:sz w:val="18"/>
                <w:szCs w:val="18"/>
              </w:rPr>
              <w:t>и</w:t>
            </w:r>
            <w:r w:rsidRPr="00AE1963">
              <w:rPr>
                <w:rFonts w:ascii="PT Astra Serif" w:hAnsi="PT Astra Serif" w:cs="Calibri"/>
                <w:color w:val="000000"/>
                <w:spacing w:val="-4"/>
                <w:sz w:val="18"/>
                <w:szCs w:val="18"/>
              </w:rPr>
              <w:t>зацией охраны силами ЧОП, вневедо</w:t>
            </w:r>
            <w:r w:rsidRPr="00AE1963">
              <w:rPr>
                <w:rFonts w:ascii="PT Astra Serif" w:hAnsi="PT Astra Serif" w:cs="Calibri"/>
                <w:color w:val="000000"/>
                <w:spacing w:val="-4"/>
                <w:sz w:val="18"/>
                <w:szCs w:val="18"/>
              </w:rPr>
              <w:t>м</w:t>
            </w:r>
            <w:r w:rsidRPr="00AE1963">
              <w:rPr>
                <w:rFonts w:ascii="PT Astra Serif" w:hAnsi="PT Astra Serif" w:cs="Calibri"/>
                <w:color w:val="000000"/>
                <w:spacing w:val="-4"/>
                <w:sz w:val="18"/>
                <w:szCs w:val="18"/>
              </w:rPr>
              <w:t>ственной охраны</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lastRenderedPageBreak/>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8285,9</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796,9</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828,8</w:t>
            </w:r>
          </w:p>
        </w:tc>
        <w:tc>
          <w:tcPr>
            <w:tcW w:w="1417"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861,9</w:t>
            </w:r>
          </w:p>
        </w:tc>
        <w:tc>
          <w:tcPr>
            <w:tcW w:w="1560"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896,4</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932,3</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969,6</w:t>
            </w:r>
          </w:p>
        </w:tc>
      </w:tr>
      <w:tr w:rsidR="00CD3935" w:rsidRPr="002A28EB" w:rsidTr="00D46DAA">
        <w:trPr>
          <w:trHeight w:val="201"/>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lastRenderedPageBreak/>
              <w:t>10.10</w:t>
            </w:r>
          </w:p>
        </w:tc>
        <w:tc>
          <w:tcPr>
            <w:tcW w:w="992" w:type="dxa"/>
            <w:tcMar>
              <w:left w:w="108" w:type="dxa"/>
              <w:right w:w="108" w:type="dxa"/>
            </w:tcMar>
          </w:tcPr>
          <w:p w:rsidR="00CD3935" w:rsidRPr="00AE1963" w:rsidRDefault="00CD3935" w:rsidP="00D46DAA">
            <w:pPr>
              <w:jc w:val="both"/>
              <w:rPr>
                <w:rFonts w:ascii="PT Astra Serif" w:hAnsi="PT Astra Serif" w:cs="Calibri"/>
                <w:color w:val="000000"/>
                <w:spacing w:val="-4"/>
                <w:sz w:val="18"/>
                <w:szCs w:val="18"/>
              </w:rPr>
            </w:pPr>
            <w:r w:rsidRPr="00AE1963">
              <w:rPr>
                <w:rFonts w:ascii="PT Astra Serif" w:hAnsi="PT Astra Serif" w:cs="Calibri"/>
                <w:color w:val="000000"/>
                <w:spacing w:val="-4"/>
                <w:sz w:val="18"/>
                <w:szCs w:val="18"/>
              </w:rPr>
              <w:t>Услуги телефо</w:t>
            </w:r>
            <w:r w:rsidRPr="00AE1963">
              <w:rPr>
                <w:rFonts w:ascii="PT Astra Serif" w:hAnsi="PT Astra Serif" w:cs="Calibri"/>
                <w:color w:val="000000"/>
                <w:spacing w:val="-4"/>
                <w:sz w:val="18"/>
                <w:szCs w:val="18"/>
              </w:rPr>
              <w:t>н</w:t>
            </w:r>
            <w:r w:rsidRPr="00AE1963">
              <w:rPr>
                <w:rFonts w:ascii="PT Astra Serif" w:hAnsi="PT Astra Serif" w:cs="Calibri"/>
                <w:color w:val="000000"/>
                <w:spacing w:val="-4"/>
                <w:sz w:val="18"/>
                <w:szCs w:val="18"/>
              </w:rPr>
              <w:t>ной связи, сети И</w:t>
            </w:r>
            <w:r w:rsidRPr="00AE1963">
              <w:rPr>
                <w:rFonts w:ascii="PT Astra Serif" w:hAnsi="PT Astra Serif" w:cs="Calibri"/>
                <w:color w:val="000000"/>
                <w:spacing w:val="-4"/>
                <w:sz w:val="18"/>
                <w:szCs w:val="18"/>
              </w:rPr>
              <w:t>н</w:t>
            </w:r>
            <w:r w:rsidRPr="00AE1963">
              <w:rPr>
                <w:rFonts w:ascii="PT Astra Serif" w:hAnsi="PT Astra Serif" w:cs="Calibri"/>
                <w:color w:val="000000"/>
                <w:spacing w:val="-4"/>
                <w:sz w:val="18"/>
                <w:szCs w:val="18"/>
              </w:rPr>
              <w:t>тернет</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3886,8</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586,0</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609,4</w:t>
            </w:r>
          </w:p>
        </w:tc>
        <w:tc>
          <w:tcPr>
            <w:tcW w:w="1417"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633,8</w:t>
            </w:r>
          </w:p>
        </w:tc>
        <w:tc>
          <w:tcPr>
            <w:tcW w:w="1560"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659,2</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685,5</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712,9</w:t>
            </w:r>
          </w:p>
        </w:tc>
      </w:tr>
      <w:tr w:rsidR="00CD3935" w:rsidRPr="002A28EB" w:rsidTr="00D46DAA">
        <w:trPr>
          <w:trHeight w:val="201"/>
        </w:trPr>
        <w:tc>
          <w:tcPr>
            <w:tcW w:w="568" w:type="dxa"/>
            <w:tcMar>
              <w:left w:w="108" w:type="dxa"/>
              <w:right w:w="108" w:type="dxa"/>
            </w:tcMar>
          </w:tcPr>
          <w:p w:rsidR="00CD3935"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10.11</w:t>
            </w:r>
          </w:p>
        </w:tc>
        <w:tc>
          <w:tcPr>
            <w:tcW w:w="992" w:type="dxa"/>
            <w:tcMar>
              <w:left w:w="108" w:type="dxa"/>
              <w:right w:w="108" w:type="dxa"/>
            </w:tcMar>
          </w:tcPr>
          <w:p w:rsidR="00CD3935" w:rsidRPr="00AE1963" w:rsidRDefault="00CD3935" w:rsidP="00D46DAA">
            <w:pPr>
              <w:jc w:val="both"/>
              <w:rPr>
                <w:rFonts w:ascii="PT Astra Serif" w:hAnsi="PT Astra Serif" w:cs="Calibri"/>
                <w:color w:val="000000"/>
                <w:spacing w:val="-4"/>
                <w:sz w:val="18"/>
                <w:szCs w:val="18"/>
              </w:rPr>
            </w:pPr>
            <w:r w:rsidRPr="00AE1963">
              <w:rPr>
                <w:rFonts w:ascii="PT Astra Serif" w:hAnsi="PT Astra Serif" w:cs="Calibri"/>
                <w:color w:val="000000"/>
                <w:spacing w:val="-4"/>
                <w:sz w:val="18"/>
                <w:szCs w:val="18"/>
              </w:rPr>
              <w:t>Запуск и поддер</w:t>
            </w:r>
            <w:r w:rsidRPr="00AE1963">
              <w:rPr>
                <w:rFonts w:ascii="PT Astra Serif" w:hAnsi="PT Astra Serif" w:cs="Calibri"/>
                <w:color w:val="000000"/>
                <w:spacing w:val="-4"/>
                <w:sz w:val="18"/>
                <w:szCs w:val="18"/>
              </w:rPr>
              <w:t>ж</w:t>
            </w:r>
            <w:r w:rsidRPr="00AE1963">
              <w:rPr>
                <w:rFonts w:ascii="PT Astra Serif" w:hAnsi="PT Astra Serif" w:cs="Calibri"/>
                <w:color w:val="000000"/>
                <w:spacing w:val="-4"/>
                <w:sz w:val="18"/>
                <w:szCs w:val="18"/>
              </w:rPr>
              <w:t>ка сайтов  общео</w:t>
            </w:r>
            <w:r w:rsidRPr="00AE1963">
              <w:rPr>
                <w:rFonts w:ascii="PT Astra Serif" w:hAnsi="PT Astra Serif" w:cs="Calibri"/>
                <w:color w:val="000000"/>
                <w:spacing w:val="-4"/>
                <w:sz w:val="18"/>
                <w:szCs w:val="18"/>
              </w:rPr>
              <w:t>б</w:t>
            </w:r>
            <w:r w:rsidRPr="00AE1963">
              <w:rPr>
                <w:rFonts w:ascii="PT Astra Serif" w:hAnsi="PT Astra Serif" w:cs="Calibri"/>
                <w:color w:val="000000"/>
                <w:spacing w:val="-4"/>
                <w:sz w:val="18"/>
                <w:szCs w:val="18"/>
              </w:rPr>
              <w:t>разов</w:t>
            </w:r>
            <w:r w:rsidRPr="00AE1963">
              <w:rPr>
                <w:rFonts w:ascii="PT Astra Serif" w:hAnsi="PT Astra Serif" w:cs="Calibri"/>
                <w:color w:val="000000"/>
                <w:spacing w:val="-4"/>
                <w:sz w:val="18"/>
                <w:szCs w:val="18"/>
              </w:rPr>
              <w:t>а</w:t>
            </w:r>
            <w:r w:rsidRPr="00AE1963">
              <w:rPr>
                <w:rFonts w:ascii="PT Astra Serif" w:hAnsi="PT Astra Serif" w:cs="Calibri"/>
                <w:color w:val="000000"/>
                <w:spacing w:val="-4"/>
                <w:sz w:val="18"/>
                <w:szCs w:val="18"/>
              </w:rPr>
              <w:t>тельных организ</w:t>
            </w:r>
            <w:r w:rsidRPr="00AE1963">
              <w:rPr>
                <w:rFonts w:ascii="PT Astra Serif" w:hAnsi="PT Astra Serif" w:cs="Calibri"/>
                <w:color w:val="000000"/>
                <w:spacing w:val="-4"/>
                <w:sz w:val="18"/>
                <w:szCs w:val="18"/>
              </w:rPr>
              <w:t>а</w:t>
            </w:r>
            <w:r w:rsidRPr="00AE1963">
              <w:rPr>
                <w:rFonts w:ascii="PT Astra Serif" w:hAnsi="PT Astra Serif" w:cs="Calibri"/>
                <w:color w:val="000000"/>
                <w:spacing w:val="-4"/>
                <w:sz w:val="18"/>
                <w:szCs w:val="18"/>
              </w:rPr>
              <w:t>ций, с</w:t>
            </w:r>
            <w:r w:rsidRPr="00AE1963">
              <w:rPr>
                <w:rFonts w:ascii="PT Astra Serif" w:hAnsi="PT Astra Serif" w:cs="Calibri"/>
                <w:color w:val="000000"/>
                <w:spacing w:val="-4"/>
                <w:sz w:val="18"/>
                <w:szCs w:val="18"/>
              </w:rPr>
              <w:t>о</w:t>
            </w:r>
            <w:r w:rsidRPr="00AE1963">
              <w:rPr>
                <w:rFonts w:ascii="PT Astra Serif" w:hAnsi="PT Astra Serif" w:cs="Calibri"/>
                <w:color w:val="000000"/>
                <w:spacing w:val="-4"/>
                <w:sz w:val="18"/>
                <w:szCs w:val="18"/>
              </w:rPr>
              <w:t>держащих полную  аналит</w:t>
            </w:r>
            <w:r w:rsidRPr="00AE1963">
              <w:rPr>
                <w:rFonts w:ascii="PT Astra Serif" w:hAnsi="PT Astra Serif" w:cs="Calibri"/>
                <w:color w:val="000000"/>
                <w:spacing w:val="-4"/>
                <w:sz w:val="18"/>
                <w:szCs w:val="18"/>
              </w:rPr>
              <w:t>и</w:t>
            </w:r>
            <w:r w:rsidRPr="00AE1963">
              <w:rPr>
                <w:rFonts w:ascii="PT Astra Serif" w:hAnsi="PT Astra Serif" w:cs="Calibri"/>
                <w:color w:val="000000"/>
                <w:spacing w:val="-4"/>
                <w:sz w:val="18"/>
                <w:szCs w:val="18"/>
              </w:rPr>
              <w:t>ческую    и опер</w:t>
            </w:r>
            <w:r w:rsidRPr="00AE1963">
              <w:rPr>
                <w:rFonts w:ascii="PT Astra Serif" w:hAnsi="PT Astra Serif" w:cs="Calibri"/>
                <w:color w:val="000000"/>
                <w:spacing w:val="-4"/>
                <w:sz w:val="18"/>
                <w:szCs w:val="18"/>
              </w:rPr>
              <w:t>а</w:t>
            </w:r>
            <w:r w:rsidRPr="00AE1963">
              <w:rPr>
                <w:rFonts w:ascii="PT Astra Serif" w:hAnsi="PT Astra Serif" w:cs="Calibri"/>
                <w:color w:val="000000"/>
                <w:spacing w:val="-4"/>
                <w:sz w:val="18"/>
                <w:szCs w:val="18"/>
              </w:rPr>
              <w:t>тивную информ</w:t>
            </w:r>
            <w:r w:rsidRPr="00AE1963">
              <w:rPr>
                <w:rFonts w:ascii="PT Astra Serif" w:hAnsi="PT Astra Serif" w:cs="Calibri"/>
                <w:color w:val="000000"/>
                <w:spacing w:val="-4"/>
                <w:sz w:val="18"/>
                <w:szCs w:val="18"/>
              </w:rPr>
              <w:t>а</w:t>
            </w:r>
            <w:r w:rsidRPr="00AE1963">
              <w:rPr>
                <w:rFonts w:ascii="PT Astra Serif" w:hAnsi="PT Astra Serif" w:cs="Calibri"/>
                <w:color w:val="000000"/>
                <w:spacing w:val="-4"/>
                <w:sz w:val="18"/>
                <w:szCs w:val="18"/>
              </w:rPr>
              <w:t>цию</w:t>
            </w:r>
            <w:r>
              <w:rPr>
                <w:rFonts w:ascii="PT Astra Serif" w:hAnsi="PT Astra Serif" w:cs="Calibri"/>
                <w:color w:val="000000"/>
                <w:spacing w:val="-4"/>
                <w:sz w:val="18"/>
                <w:szCs w:val="18"/>
              </w:rPr>
              <w:t>, о</w:t>
            </w:r>
            <w:r>
              <w:rPr>
                <w:rFonts w:ascii="PT Astra Serif" w:hAnsi="PT Astra Serif" w:cs="Calibri"/>
                <w:color w:val="000000"/>
                <w:spacing w:val="-4"/>
                <w:sz w:val="18"/>
                <w:szCs w:val="18"/>
              </w:rPr>
              <w:t>б</w:t>
            </w:r>
            <w:r>
              <w:rPr>
                <w:rFonts w:ascii="PT Astra Serif" w:hAnsi="PT Astra Serif" w:cs="Calibri"/>
                <w:color w:val="000000"/>
                <w:spacing w:val="-4"/>
                <w:sz w:val="18"/>
                <w:szCs w:val="18"/>
              </w:rPr>
              <w:t>служив</w:t>
            </w:r>
            <w:r>
              <w:rPr>
                <w:rFonts w:ascii="PT Astra Serif" w:hAnsi="PT Astra Serif" w:cs="Calibri"/>
                <w:color w:val="000000"/>
                <w:spacing w:val="-4"/>
                <w:sz w:val="18"/>
                <w:szCs w:val="18"/>
              </w:rPr>
              <w:t>а</w:t>
            </w:r>
            <w:r>
              <w:rPr>
                <w:rFonts w:ascii="PT Astra Serif" w:hAnsi="PT Astra Serif" w:cs="Calibri"/>
                <w:color w:val="000000"/>
                <w:spacing w:val="-4"/>
                <w:sz w:val="18"/>
                <w:szCs w:val="18"/>
              </w:rPr>
              <w:t>ние пр</w:t>
            </w:r>
            <w:r>
              <w:rPr>
                <w:rFonts w:ascii="PT Astra Serif" w:hAnsi="PT Astra Serif" w:cs="Calibri"/>
                <w:color w:val="000000"/>
                <w:spacing w:val="-4"/>
                <w:sz w:val="18"/>
                <w:szCs w:val="18"/>
              </w:rPr>
              <w:t>о</w:t>
            </w:r>
            <w:r>
              <w:rPr>
                <w:rFonts w:ascii="PT Astra Serif" w:hAnsi="PT Astra Serif" w:cs="Calibri"/>
                <w:color w:val="000000"/>
                <w:spacing w:val="-4"/>
                <w:sz w:val="18"/>
                <w:szCs w:val="18"/>
              </w:rPr>
              <w:t>грамм (СБИС, 1С, эле</w:t>
            </w:r>
            <w:r>
              <w:rPr>
                <w:rFonts w:ascii="PT Astra Serif" w:hAnsi="PT Astra Serif" w:cs="Calibri"/>
                <w:color w:val="000000"/>
                <w:spacing w:val="-4"/>
                <w:sz w:val="18"/>
                <w:szCs w:val="18"/>
              </w:rPr>
              <w:t>к</w:t>
            </w:r>
            <w:r>
              <w:rPr>
                <w:rFonts w:ascii="PT Astra Serif" w:hAnsi="PT Astra Serif" w:cs="Calibri"/>
                <w:color w:val="000000"/>
                <w:spacing w:val="-4"/>
                <w:sz w:val="18"/>
                <w:szCs w:val="18"/>
              </w:rPr>
              <w:t>тронная тариф</w:t>
            </w:r>
            <w:r>
              <w:rPr>
                <w:rFonts w:ascii="PT Astra Serif" w:hAnsi="PT Astra Serif" w:cs="Calibri"/>
                <w:color w:val="000000"/>
                <w:spacing w:val="-4"/>
                <w:sz w:val="18"/>
                <w:szCs w:val="18"/>
              </w:rPr>
              <w:t>и</w:t>
            </w:r>
            <w:r>
              <w:rPr>
                <w:rFonts w:ascii="PT Astra Serif" w:hAnsi="PT Astra Serif" w:cs="Calibri"/>
                <w:color w:val="000000"/>
                <w:spacing w:val="-4"/>
                <w:sz w:val="18"/>
                <w:szCs w:val="18"/>
              </w:rPr>
              <w:t>кация и др.)</w:t>
            </w:r>
          </w:p>
        </w:tc>
        <w:tc>
          <w:tcPr>
            <w:tcW w:w="851" w:type="dxa"/>
            <w:tcMar>
              <w:left w:w="108" w:type="dxa"/>
              <w:right w:w="108" w:type="dxa"/>
            </w:tcMar>
          </w:tcPr>
          <w:p w:rsidR="00CD3935" w:rsidRDefault="00CD3935" w:rsidP="00D46DAA">
            <w:pPr>
              <w:pStyle w:val="ConsPlusNormal"/>
              <w:ind w:firstLine="0"/>
              <w:jc w:val="center"/>
              <w:rPr>
                <w:rFonts w:ascii="PT Astra Serif" w:hAnsi="PT Astra Serif"/>
                <w:sz w:val="18"/>
                <w:szCs w:val="18"/>
              </w:rPr>
            </w:pPr>
            <w:r>
              <w:rPr>
                <w:rFonts w:ascii="PT Astra Serif" w:hAnsi="PT Astra Serif"/>
                <w:sz w:val="18"/>
                <w:szCs w:val="18"/>
              </w:rPr>
              <w:t>Упра</w:t>
            </w:r>
            <w:r>
              <w:rPr>
                <w:rFonts w:ascii="PT Astra Serif" w:hAnsi="PT Astra Serif"/>
                <w:sz w:val="18"/>
                <w:szCs w:val="18"/>
              </w:rPr>
              <w:t>в</w:t>
            </w:r>
            <w:r>
              <w:rPr>
                <w:rFonts w:ascii="PT Astra Serif" w:hAnsi="PT Astra Serif"/>
                <w:sz w:val="18"/>
                <w:szCs w:val="18"/>
              </w:rPr>
              <w:t>ление образ</w:t>
            </w:r>
            <w:r>
              <w:rPr>
                <w:rFonts w:ascii="PT Astra Serif" w:hAnsi="PT Astra Serif"/>
                <w:sz w:val="18"/>
                <w:szCs w:val="18"/>
              </w:rPr>
              <w:t>о</w:t>
            </w:r>
            <w:r>
              <w:rPr>
                <w:rFonts w:ascii="PT Astra Serif" w:hAnsi="PT Astra Serif"/>
                <w:sz w:val="18"/>
                <w:szCs w:val="18"/>
              </w:rPr>
              <w:t>вания</w:t>
            </w:r>
          </w:p>
        </w:tc>
        <w:tc>
          <w:tcPr>
            <w:tcW w:w="1134" w:type="dxa"/>
            <w:tcMar>
              <w:left w:w="108" w:type="dxa"/>
              <w:right w:w="108" w:type="dxa"/>
            </w:tcMar>
          </w:tcPr>
          <w:p w:rsidR="00CD3935" w:rsidRPr="002A28EB" w:rsidRDefault="00CD3935" w:rsidP="00D46DAA">
            <w:pPr>
              <w:pStyle w:val="ConsPlusNormal"/>
              <w:ind w:firstLine="0"/>
              <w:jc w:val="center"/>
              <w:rPr>
                <w:rFonts w:ascii="PT Astra Serif" w:hAnsi="PT Astra Serif"/>
                <w:sz w:val="18"/>
                <w:szCs w:val="18"/>
              </w:rPr>
            </w:pPr>
            <w:r w:rsidRPr="002A28EB">
              <w:rPr>
                <w:rFonts w:ascii="PT Astra Serif" w:hAnsi="PT Astra Serif"/>
                <w:sz w:val="18"/>
                <w:szCs w:val="18"/>
              </w:rPr>
              <w:t>Бюджетные ассигнов</w:t>
            </w:r>
            <w:r w:rsidRPr="002A28EB">
              <w:rPr>
                <w:rFonts w:ascii="PT Astra Serif" w:hAnsi="PT Astra Serif"/>
                <w:sz w:val="18"/>
                <w:szCs w:val="18"/>
              </w:rPr>
              <w:t>а</w:t>
            </w:r>
            <w:r>
              <w:rPr>
                <w:rFonts w:ascii="PT Astra Serif" w:hAnsi="PT Astra Serif"/>
                <w:sz w:val="18"/>
                <w:szCs w:val="18"/>
              </w:rPr>
              <w:t>ния мун</w:t>
            </w:r>
            <w:r>
              <w:rPr>
                <w:rFonts w:ascii="PT Astra Serif" w:hAnsi="PT Astra Serif"/>
                <w:sz w:val="18"/>
                <w:szCs w:val="18"/>
              </w:rPr>
              <w:t>и</w:t>
            </w:r>
            <w:r>
              <w:rPr>
                <w:rFonts w:ascii="PT Astra Serif" w:hAnsi="PT Astra Serif"/>
                <w:sz w:val="18"/>
                <w:szCs w:val="18"/>
              </w:rPr>
              <w:t>ципального бюджета</w:t>
            </w:r>
          </w:p>
        </w:tc>
        <w:tc>
          <w:tcPr>
            <w:tcW w:w="1134" w:type="dxa"/>
            <w:tcMar>
              <w:left w:w="108" w:type="dxa"/>
              <w:right w:w="108" w:type="dxa"/>
            </w:tcMar>
          </w:tcPr>
          <w:p w:rsidR="00CD3935" w:rsidRPr="00DC7DAC" w:rsidRDefault="00CD3935" w:rsidP="00D46DAA">
            <w:pPr>
              <w:pStyle w:val="ConsPlusNormal"/>
              <w:ind w:firstLine="0"/>
              <w:jc w:val="center"/>
              <w:rPr>
                <w:rFonts w:ascii="PT Astra Serif" w:hAnsi="PT Astra Serif"/>
                <w:iCs/>
                <w:spacing w:val="-4"/>
                <w:sz w:val="18"/>
                <w:szCs w:val="18"/>
              </w:rPr>
            </w:pPr>
            <w:r w:rsidRPr="000F72FF">
              <w:rPr>
                <w:rFonts w:ascii="PT Astra Serif" w:hAnsi="PT Astra Serif"/>
                <w:iCs/>
                <w:spacing w:val="-4"/>
                <w:sz w:val="18"/>
                <w:szCs w:val="18"/>
              </w:rPr>
              <w:t>1200079506</w:t>
            </w:r>
          </w:p>
        </w:tc>
        <w:tc>
          <w:tcPr>
            <w:tcW w:w="1417"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600,0</w:t>
            </w:r>
          </w:p>
        </w:tc>
        <w:tc>
          <w:tcPr>
            <w:tcW w:w="1559"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100,00</w:t>
            </w:r>
          </w:p>
        </w:tc>
        <w:tc>
          <w:tcPr>
            <w:tcW w:w="1418" w:type="dxa"/>
            <w:tcMar>
              <w:left w:w="108" w:type="dxa"/>
              <w:right w:w="108" w:type="dxa"/>
            </w:tcMar>
          </w:tcPr>
          <w:p w:rsidR="00CD3935" w:rsidRPr="00DC7DAC" w:rsidRDefault="00CD3935" w:rsidP="00D46DAA">
            <w:pPr>
              <w:pStyle w:val="ConsPlusNormal"/>
              <w:ind w:firstLine="0"/>
              <w:jc w:val="center"/>
              <w:rPr>
                <w:rFonts w:ascii="PT Astra Serif" w:hAnsi="PT Astra Serif"/>
                <w:spacing w:val="-4"/>
                <w:sz w:val="18"/>
                <w:szCs w:val="18"/>
              </w:rPr>
            </w:pPr>
            <w:r>
              <w:rPr>
                <w:rFonts w:ascii="PT Astra Serif" w:hAnsi="PT Astra Serif"/>
                <w:spacing w:val="-4"/>
                <w:sz w:val="18"/>
                <w:szCs w:val="18"/>
              </w:rPr>
              <w:t>100,00</w:t>
            </w:r>
          </w:p>
        </w:tc>
        <w:tc>
          <w:tcPr>
            <w:tcW w:w="1417"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100,00</w:t>
            </w:r>
          </w:p>
        </w:tc>
        <w:tc>
          <w:tcPr>
            <w:tcW w:w="1560"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100,00</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100,00</w:t>
            </w:r>
          </w:p>
        </w:tc>
        <w:tc>
          <w:tcPr>
            <w:tcW w:w="1559" w:type="dxa"/>
            <w:tcMar>
              <w:left w:w="108" w:type="dxa"/>
              <w:right w:w="108" w:type="dxa"/>
            </w:tcMar>
          </w:tcPr>
          <w:p w:rsidR="00CD3935" w:rsidRPr="00D52B6E" w:rsidRDefault="00CD3935" w:rsidP="00D46DAA">
            <w:pPr>
              <w:jc w:val="center"/>
              <w:rPr>
                <w:rFonts w:ascii="PT Astra Serif" w:hAnsi="PT Astra Serif"/>
                <w:spacing w:val="-4"/>
                <w:sz w:val="18"/>
                <w:szCs w:val="18"/>
              </w:rPr>
            </w:pPr>
            <w:r>
              <w:rPr>
                <w:rFonts w:ascii="PT Astra Serif" w:hAnsi="PT Astra Serif"/>
                <w:spacing w:val="-4"/>
                <w:sz w:val="18"/>
                <w:szCs w:val="18"/>
              </w:rPr>
              <w:t>100,00</w:t>
            </w:r>
          </w:p>
        </w:tc>
      </w:tr>
    </w:tbl>
    <w:p w:rsidR="00405270" w:rsidRPr="00A446F1" w:rsidRDefault="00CD3935" w:rsidP="00A446F1">
      <w:pPr>
        <w:autoSpaceDE w:val="0"/>
        <w:autoSpaceDN w:val="0"/>
        <w:adjustRightInd w:val="0"/>
        <w:jc w:val="both"/>
        <w:rPr>
          <w:rFonts w:ascii="PT Astra Serif" w:eastAsiaTheme="minorHAnsi" w:hAnsi="PT Astra Serif" w:cs="PT Astra Serif"/>
          <w:b/>
          <w:bCs/>
          <w:sz w:val="28"/>
          <w:szCs w:val="28"/>
          <w:lang w:eastAsia="en-US"/>
        </w:rPr>
        <w:sectPr w:rsidR="00405270" w:rsidRPr="00A446F1" w:rsidSect="00D07F0B">
          <w:headerReference w:type="default" r:id="rId17"/>
          <w:headerReference w:type="first" r:id="rId18"/>
          <w:endnotePr>
            <w:numFmt w:val="chicago"/>
          </w:endnotePr>
          <w:pgSz w:w="16838" w:h="11906" w:orient="landscape" w:code="9"/>
          <w:pgMar w:top="1701" w:right="1134" w:bottom="567" w:left="1134" w:header="1134" w:footer="454" w:gutter="0"/>
          <w:pgNumType w:start="1"/>
          <w:cols w:space="720"/>
          <w:formProt w:val="0"/>
          <w:titlePg/>
          <w:docGrid w:linePitch="360"/>
        </w:sectPr>
      </w:pPr>
      <w:r>
        <w:rPr>
          <w:rFonts w:ascii="PT Astra Serif" w:eastAsiaTheme="minorHAnsi" w:hAnsi="PT Astra Serif" w:cs="PT Astra Serif"/>
          <w:b/>
          <w:bCs/>
          <w:sz w:val="28"/>
          <w:szCs w:val="28"/>
          <w:lang w:eastAsia="en-US"/>
        </w:rPr>
        <w:t xml:space="preserve">                                                                                      ________________________</w:t>
      </w:r>
    </w:p>
    <w:p w:rsidR="00A36F8E" w:rsidRPr="002A28EB" w:rsidRDefault="00A36F8E" w:rsidP="00C12537">
      <w:pPr>
        <w:suppressAutoHyphens/>
        <w:spacing w:after="1"/>
        <w:jc w:val="center"/>
        <w:rPr>
          <w:rFonts w:ascii="PT Astra Serif" w:hAnsi="PT Astra Serif"/>
          <w:sz w:val="28"/>
          <w:szCs w:val="28"/>
        </w:rPr>
      </w:pPr>
    </w:p>
    <w:sectPr w:rsidR="00A36F8E" w:rsidRPr="002A28EB" w:rsidSect="00EB3C34">
      <w:headerReference w:type="first" r:id="rId19"/>
      <w:pgSz w:w="11906" w:h="16838" w:code="9"/>
      <w:pgMar w:top="1134" w:right="567" w:bottom="1134" w:left="1701" w:header="709" w:footer="709"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72F" w:rsidRDefault="0092572F">
      <w:r>
        <w:separator/>
      </w:r>
    </w:p>
  </w:endnote>
  <w:endnote w:type="continuationSeparator" w:id="1">
    <w:p w:rsidR="0092572F" w:rsidRDefault="00925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3EFF" w:usb1="D200FDFF" w:usb2="00046029" w:usb3="00000000" w:csb0="0000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2F" w:rsidRDefault="009257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72F" w:rsidRDefault="0092572F">
      <w:r>
        <w:separator/>
      </w:r>
    </w:p>
  </w:footnote>
  <w:footnote w:type="continuationSeparator" w:id="1">
    <w:p w:rsidR="0092572F" w:rsidRDefault="00925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759764"/>
      <w:docPartObj>
        <w:docPartGallery w:val="Page Numbers (Top of Page)"/>
        <w:docPartUnique/>
      </w:docPartObj>
    </w:sdtPr>
    <w:sdtEndPr>
      <w:rPr>
        <w:rFonts w:ascii="PT Astra Serif" w:hAnsi="PT Astra Serif"/>
        <w:sz w:val="28"/>
        <w:szCs w:val="28"/>
      </w:rPr>
    </w:sdtEndPr>
    <w:sdtContent>
      <w:p w:rsidR="0092572F" w:rsidRPr="00AE5102" w:rsidRDefault="00785D7F" w:rsidP="00AE5102">
        <w:pPr>
          <w:pStyle w:val="a5"/>
          <w:jc w:val="center"/>
          <w:rPr>
            <w:rFonts w:ascii="PT Astra Serif" w:hAnsi="PT Astra Serif"/>
            <w:sz w:val="28"/>
            <w:szCs w:val="28"/>
          </w:rPr>
        </w:pPr>
        <w:r w:rsidRPr="00AE5102">
          <w:rPr>
            <w:rFonts w:ascii="PT Astra Serif" w:hAnsi="PT Astra Serif"/>
            <w:sz w:val="28"/>
            <w:szCs w:val="28"/>
          </w:rPr>
          <w:fldChar w:fldCharType="begin"/>
        </w:r>
        <w:r w:rsidR="0092572F" w:rsidRPr="00AE5102">
          <w:rPr>
            <w:rFonts w:ascii="PT Astra Serif" w:hAnsi="PT Astra Serif"/>
            <w:sz w:val="28"/>
            <w:szCs w:val="28"/>
          </w:rPr>
          <w:instrText>PAGE   \* MERGEFORMAT</w:instrText>
        </w:r>
        <w:r w:rsidRPr="00AE5102">
          <w:rPr>
            <w:rFonts w:ascii="PT Astra Serif" w:hAnsi="PT Astra Serif"/>
            <w:sz w:val="28"/>
            <w:szCs w:val="28"/>
          </w:rPr>
          <w:fldChar w:fldCharType="separate"/>
        </w:r>
        <w:r w:rsidR="0092572F">
          <w:rPr>
            <w:rFonts w:ascii="PT Astra Serif" w:hAnsi="PT Astra Serif"/>
            <w:noProof/>
            <w:sz w:val="28"/>
            <w:szCs w:val="28"/>
          </w:rPr>
          <w:t>1</w:t>
        </w:r>
        <w:r w:rsidRPr="00AE5102">
          <w:rPr>
            <w:rFonts w:ascii="PT Astra Serif" w:hAnsi="PT Astra Serif"/>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2F" w:rsidRDefault="0092572F">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58124"/>
      <w:docPartObj>
        <w:docPartGallery w:val="Page Numbers (Top of Page)"/>
        <w:docPartUnique/>
      </w:docPartObj>
    </w:sdtPr>
    <w:sdtEndPr>
      <w:rPr>
        <w:rFonts w:ascii="PT Astra Serif" w:hAnsi="PT Astra Serif"/>
        <w:sz w:val="28"/>
        <w:szCs w:val="28"/>
      </w:rPr>
    </w:sdtEndPr>
    <w:sdtContent>
      <w:p w:rsidR="0092572F" w:rsidRPr="00AE5102" w:rsidRDefault="00785D7F" w:rsidP="00AE5102">
        <w:pPr>
          <w:pStyle w:val="a5"/>
          <w:jc w:val="center"/>
          <w:rPr>
            <w:rFonts w:ascii="PT Astra Serif" w:hAnsi="PT Astra Serif"/>
            <w:sz w:val="28"/>
            <w:szCs w:val="28"/>
          </w:rPr>
        </w:pPr>
        <w:r w:rsidRPr="00AE5102">
          <w:rPr>
            <w:rFonts w:ascii="PT Astra Serif" w:hAnsi="PT Astra Serif"/>
            <w:sz w:val="28"/>
            <w:szCs w:val="28"/>
          </w:rPr>
          <w:fldChar w:fldCharType="begin"/>
        </w:r>
        <w:r w:rsidR="0092572F" w:rsidRPr="00AE5102">
          <w:rPr>
            <w:rFonts w:ascii="PT Astra Serif" w:hAnsi="PT Astra Serif"/>
            <w:sz w:val="28"/>
            <w:szCs w:val="28"/>
          </w:rPr>
          <w:instrText>PAGE   \* MERGEFORMAT</w:instrText>
        </w:r>
        <w:r w:rsidRPr="00AE5102">
          <w:rPr>
            <w:rFonts w:ascii="PT Astra Serif" w:hAnsi="PT Astra Serif"/>
            <w:sz w:val="28"/>
            <w:szCs w:val="28"/>
          </w:rPr>
          <w:fldChar w:fldCharType="separate"/>
        </w:r>
        <w:r w:rsidR="000464FF">
          <w:rPr>
            <w:rFonts w:ascii="PT Astra Serif" w:hAnsi="PT Astra Serif"/>
            <w:noProof/>
            <w:sz w:val="28"/>
            <w:szCs w:val="28"/>
          </w:rPr>
          <w:t>12</w:t>
        </w:r>
        <w:r w:rsidRPr="00AE5102">
          <w:rPr>
            <w:rFonts w:ascii="PT Astra Serif" w:hAnsi="PT Astra Serif"/>
            <w:sz w:val="28"/>
            <w:szCs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383024"/>
      <w:docPartObj>
        <w:docPartGallery w:val="Page Numbers (Top of Page)"/>
        <w:docPartUnique/>
      </w:docPartObj>
    </w:sdtPr>
    <w:sdtEndPr>
      <w:rPr>
        <w:rFonts w:ascii="PT Astra Serif" w:hAnsi="PT Astra Serif"/>
        <w:sz w:val="28"/>
        <w:szCs w:val="28"/>
      </w:rPr>
    </w:sdtEndPr>
    <w:sdtContent>
      <w:p w:rsidR="0092572F" w:rsidRPr="00A039DB" w:rsidRDefault="00785D7F" w:rsidP="00A039DB">
        <w:pPr>
          <w:pStyle w:val="a5"/>
          <w:jc w:val="center"/>
          <w:rPr>
            <w:rFonts w:ascii="PT Astra Serif" w:hAnsi="PT Astra Serif"/>
            <w:sz w:val="28"/>
            <w:szCs w:val="28"/>
          </w:rPr>
        </w:pPr>
        <w:r w:rsidRPr="00A039DB">
          <w:rPr>
            <w:rFonts w:ascii="PT Astra Serif" w:hAnsi="PT Astra Serif"/>
            <w:sz w:val="28"/>
            <w:szCs w:val="28"/>
          </w:rPr>
          <w:fldChar w:fldCharType="begin"/>
        </w:r>
        <w:r w:rsidR="0092572F" w:rsidRPr="00A039DB">
          <w:rPr>
            <w:rFonts w:ascii="PT Astra Serif" w:hAnsi="PT Astra Serif"/>
            <w:sz w:val="28"/>
            <w:szCs w:val="28"/>
          </w:rPr>
          <w:instrText>PAGE   \* MERGEFORMAT</w:instrText>
        </w:r>
        <w:r w:rsidRPr="00A039DB">
          <w:rPr>
            <w:rFonts w:ascii="PT Astra Serif" w:hAnsi="PT Astra Serif"/>
            <w:sz w:val="28"/>
            <w:szCs w:val="28"/>
          </w:rPr>
          <w:fldChar w:fldCharType="separate"/>
        </w:r>
        <w:r w:rsidR="000464FF">
          <w:rPr>
            <w:rFonts w:ascii="PT Astra Serif" w:hAnsi="PT Astra Serif"/>
            <w:noProof/>
            <w:sz w:val="28"/>
            <w:szCs w:val="28"/>
          </w:rPr>
          <w:t>5</w:t>
        </w:r>
        <w:r w:rsidRPr="00A039DB">
          <w:rPr>
            <w:rFonts w:ascii="PT Astra Serif" w:hAnsi="PT Astra Serif"/>
            <w:sz w:val="28"/>
            <w:szCs w:val="28"/>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2F" w:rsidRDefault="0092572F">
    <w:pPr>
      <w:pStyle w:val="a5"/>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475910"/>
      <w:docPartObj>
        <w:docPartGallery w:val="Page Numbers (Top of Page)"/>
        <w:docPartUnique/>
      </w:docPartObj>
    </w:sdtPr>
    <w:sdtEndPr>
      <w:rPr>
        <w:rFonts w:ascii="PT Astra Serif" w:hAnsi="PT Astra Serif"/>
        <w:sz w:val="28"/>
        <w:szCs w:val="28"/>
      </w:rPr>
    </w:sdtEndPr>
    <w:sdtContent>
      <w:p w:rsidR="0092572F" w:rsidRPr="00A37C33" w:rsidRDefault="00785D7F" w:rsidP="00A37C33">
        <w:pPr>
          <w:pStyle w:val="a5"/>
          <w:jc w:val="center"/>
          <w:rPr>
            <w:rFonts w:ascii="PT Astra Serif" w:hAnsi="PT Astra Serif"/>
            <w:sz w:val="28"/>
            <w:szCs w:val="28"/>
          </w:rPr>
        </w:pPr>
        <w:r w:rsidRPr="00A37C33">
          <w:rPr>
            <w:rFonts w:ascii="PT Astra Serif" w:hAnsi="PT Astra Serif"/>
            <w:sz w:val="28"/>
            <w:szCs w:val="28"/>
          </w:rPr>
          <w:fldChar w:fldCharType="begin"/>
        </w:r>
        <w:r w:rsidR="0092572F" w:rsidRPr="00A37C33">
          <w:rPr>
            <w:rFonts w:ascii="PT Astra Serif" w:hAnsi="PT Astra Serif"/>
            <w:sz w:val="28"/>
            <w:szCs w:val="28"/>
          </w:rPr>
          <w:instrText>PAGE   \* MERGEFORMAT</w:instrText>
        </w:r>
        <w:r w:rsidRPr="00A37C33">
          <w:rPr>
            <w:rFonts w:ascii="PT Astra Serif" w:hAnsi="PT Astra Serif"/>
            <w:sz w:val="28"/>
            <w:szCs w:val="28"/>
          </w:rPr>
          <w:fldChar w:fldCharType="separate"/>
        </w:r>
        <w:r w:rsidR="000464FF">
          <w:rPr>
            <w:rFonts w:ascii="PT Astra Serif" w:hAnsi="PT Astra Serif"/>
            <w:noProof/>
            <w:sz w:val="28"/>
            <w:szCs w:val="28"/>
          </w:rPr>
          <w:t>52</w:t>
        </w:r>
        <w:r w:rsidRPr="00A37C33">
          <w:rPr>
            <w:rFonts w:ascii="PT Astra Serif" w:hAnsi="PT Astra Serif"/>
            <w:sz w:val="28"/>
            <w:szCs w:val="28"/>
          </w:rPr>
          <w:fldChar w:fldCharType="end"/>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2F" w:rsidRDefault="0092572F">
    <w:pPr>
      <w:pStyle w:val="a5"/>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2F" w:rsidRDefault="0092572F">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6" style="width:11.25pt;height:3.75pt" coordsize="" o:spt="100" o:bullet="t" adj="0,,0" path="" stroked="f">
        <v:stroke joinstyle="miter"/>
        <v:imagedata r:id="rId1" o:title="image32"/>
        <v:formulas/>
        <v:path o:connecttype="segments"/>
      </v:shape>
    </w:pict>
  </w:numPicBullet>
  <w:abstractNum w:abstractNumId="0">
    <w:nsid w:val="02F51D1A"/>
    <w:multiLevelType w:val="hybridMultilevel"/>
    <w:tmpl w:val="6B8C7004"/>
    <w:lvl w:ilvl="0" w:tplc="E9CCD592">
      <w:start w:val="1"/>
      <w:numFmt w:val="bullet"/>
      <w:lvlText w:val="•"/>
      <w:lvlPicBulletId w:val="0"/>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284B9E">
      <w:start w:val="1"/>
      <w:numFmt w:val="bullet"/>
      <w:lvlText w:val="o"/>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C0F9BA">
      <w:start w:val="1"/>
      <w:numFmt w:val="bullet"/>
      <w:lvlText w:val="▪"/>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EF962">
      <w:start w:val="1"/>
      <w:numFmt w:val="bullet"/>
      <w:lvlText w:val="•"/>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789E30">
      <w:start w:val="1"/>
      <w:numFmt w:val="bullet"/>
      <w:lvlText w:val="o"/>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684402">
      <w:start w:val="1"/>
      <w:numFmt w:val="bullet"/>
      <w:lvlText w:val="▪"/>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78AFEE">
      <w:start w:val="1"/>
      <w:numFmt w:val="bullet"/>
      <w:lvlText w:val="•"/>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C4A20">
      <w:start w:val="1"/>
      <w:numFmt w:val="bullet"/>
      <w:lvlText w:val="o"/>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6C0B2">
      <w:start w:val="1"/>
      <w:numFmt w:val="bullet"/>
      <w:lvlText w:val="▪"/>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E36DAD"/>
    <w:multiLevelType w:val="hybridMultilevel"/>
    <w:tmpl w:val="2968C0BA"/>
    <w:lvl w:ilvl="0" w:tplc="9A122E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57942"/>
    <w:multiLevelType w:val="hybridMultilevel"/>
    <w:tmpl w:val="DE9CA478"/>
    <w:lvl w:ilvl="0" w:tplc="1D0A7494">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
    <w:nsid w:val="0B2B3152"/>
    <w:multiLevelType w:val="hybridMultilevel"/>
    <w:tmpl w:val="902C5ED6"/>
    <w:lvl w:ilvl="0" w:tplc="C338AC5E">
      <w:start w:val="5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432B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0B5A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56901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44B68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4A73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541C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BED99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387B1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BEC13B8"/>
    <w:multiLevelType w:val="hybridMultilevel"/>
    <w:tmpl w:val="C58E54B0"/>
    <w:lvl w:ilvl="0" w:tplc="4A983D7C">
      <w:start w:val="1"/>
      <w:numFmt w:val="decimal"/>
      <w:lvlText w:val="%1."/>
      <w:lvlJc w:val="left"/>
      <w:pPr>
        <w:ind w:left="720" w:hanging="360"/>
      </w:pPr>
      <w:rPr>
        <w:rFonts w:ascii="PT Astra Serif" w:eastAsia="Times New Roman" w:hAnsi="PT Astra Serif"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C5ACF"/>
    <w:multiLevelType w:val="hybridMultilevel"/>
    <w:tmpl w:val="A4DAB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23A94"/>
    <w:multiLevelType w:val="hybridMultilevel"/>
    <w:tmpl w:val="E26AB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76A9"/>
    <w:multiLevelType w:val="hybridMultilevel"/>
    <w:tmpl w:val="1E54F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93A94"/>
    <w:multiLevelType w:val="hybridMultilevel"/>
    <w:tmpl w:val="727698C8"/>
    <w:lvl w:ilvl="0" w:tplc="E27E7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DC6A31"/>
    <w:multiLevelType w:val="multilevel"/>
    <w:tmpl w:val="597A3898"/>
    <w:lvl w:ilvl="0">
      <w:start w:val="2"/>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nsid w:val="217427C0"/>
    <w:multiLevelType w:val="hybridMultilevel"/>
    <w:tmpl w:val="3A8460CC"/>
    <w:lvl w:ilvl="0" w:tplc="B41E6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35237A4"/>
    <w:multiLevelType w:val="hybridMultilevel"/>
    <w:tmpl w:val="8FE25ADA"/>
    <w:lvl w:ilvl="0" w:tplc="B0A2CA9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FA447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546C8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1006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6278D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749A4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2C916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CA996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E4419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6EC654A"/>
    <w:multiLevelType w:val="hybridMultilevel"/>
    <w:tmpl w:val="3800B0E2"/>
    <w:lvl w:ilvl="0" w:tplc="52C4A5E2">
      <w:start w:val="5"/>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4">
    <w:nsid w:val="29D62570"/>
    <w:multiLevelType w:val="multilevel"/>
    <w:tmpl w:val="8BFCCD0E"/>
    <w:lvl w:ilvl="0">
      <w:start w:val="1"/>
      <w:numFmt w:val="decimal"/>
      <w:lvlText w:val="%1."/>
      <w:lvlJc w:val="left"/>
      <w:pPr>
        <w:ind w:left="1069" w:hanging="360"/>
      </w:pPr>
      <w:rPr>
        <w:rFonts w:cs="Times New Roman" w:hint="default"/>
      </w:rPr>
    </w:lvl>
    <w:lvl w:ilvl="1">
      <w:start w:val="2"/>
      <w:numFmt w:val="decimal"/>
      <w:isLgl/>
      <w:lvlText w:val="%1.%2."/>
      <w:lvlJc w:val="left"/>
      <w:pPr>
        <w:ind w:left="1645" w:hanging="936"/>
      </w:pPr>
      <w:rPr>
        <w:rFonts w:cs="Times New Roman" w:hint="default"/>
      </w:rPr>
    </w:lvl>
    <w:lvl w:ilvl="2">
      <w:start w:val="3"/>
      <w:numFmt w:val="decimal"/>
      <w:isLgl/>
      <w:lvlText w:val="%1.%2.%3."/>
      <w:lvlJc w:val="left"/>
      <w:pPr>
        <w:ind w:left="1645" w:hanging="936"/>
      </w:pPr>
      <w:rPr>
        <w:rFonts w:cs="Times New Roman" w:hint="default"/>
      </w:rPr>
    </w:lvl>
    <w:lvl w:ilvl="3">
      <w:start w:val="2"/>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2D596699"/>
    <w:multiLevelType w:val="hybridMultilevel"/>
    <w:tmpl w:val="278474B2"/>
    <w:lvl w:ilvl="0" w:tplc="0A4A34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25A29"/>
    <w:multiLevelType w:val="hybridMultilevel"/>
    <w:tmpl w:val="14F43330"/>
    <w:lvl w:ilvl="0" w:tplc="30161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835E04"/>
    <w:multiLevelType w:val="hybridMultilevel"/>
    <w:tmpl w:val="5EF2CB84"/>
    <w:lvl w:ilvl="0" w:tplc="9D76619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nsid w:val="36D41EFB"/>
    <w:multiLevelType w:val="hybridMultilevel"/>
    <w:tmpl w:val="3998F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A86238"/>
    <w:multiLevelType w:val="hybridMultilevel"/>
    <w:tmpl w:val="5FFA7640"/>
    <w:lvl w:ilvl="0" w:tplc="14848A9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EB6DA5"/>
    <w:multiLevelType w:val="hybridMultilevel"/>
    <w:tmpl w:val="349A71DC"/>
    <w:lvl w:ilvl="0" w:tplc="74684A9A">
      <w:start w:val="5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D0AB3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6E793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004D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4E01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E8533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16374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048D6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6CEDA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B200CD3"/>
    <w:multiLevelType w:val="hybridMultilevel"/>
    <w:tmpl w:val="CB842120"/>
    <w:lvl w:ilvl="0" w:tplc="E4A4EDAE">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3">
    <w:nsid w:val="3BDC1596"/>
    <w:multiLevelType w:val="hybridMultilevel"/>
    <w:tmpl w:val="C5E6B310"/>
    <w:lvl w:ilvl="0" w:tplc="DDF6B7E6">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FC0624D"/>
    <w:multiLevelType w:val="hybridMultilevel"/>
    <w:tmpl w:val="5DBC6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662CEC"/>
    <w:multiLevelType w:val="hybridMultilevel"/>
    <w:tmpl w:val="2B049FAC"/>
    <w:lvl w:ilvl="0" w:tplc="8D244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3776D44"/>
    <w:multiLevelType w:val="multilevel"/>
    <w:tmpl w:val="0CB24A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49DC4FCE"/>
    <w:multiLevelType w:val="hybridMultilevel"/>
    <w:tmpl w:val="78B4F4F0"/>
    <w:lvl w:ilvl="0" w:tplc="CADCE07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E35F90"/>
    <w:multiLevelType w:val="hybridMultilevel"/>
    <w:tmpl w:val="B420DBFA"/>
    <w:lvl w:ilvl="0" w:tplc="B6A2F766">
      <w:start w:val="2"/>
      <w:numFmt w:val="decimal"/>
      <w:lvlText w:val="%1."/>
      <w:lvlJc w:val="left"/>
      <w:pPr>
        <w:tabs>
          <w:tab w:val="num" w:pos="1680"/>
        </w:tabs>
        <w:ind w:left="1680" w:hanging="11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A4A3DE6"/>
    <w:multiLevelType w:val="hybridMultilevel"/>
    <w:tmpl w:val="EC306C96"/>
    <w:lvl w:ilvl="0" w:tplc="E1FABD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B21701D"/>
    <w:multiLevelType w:val="hybridMultilevel"/>
    <w:tmpl w:val="3FA05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C66FC0"/>
    <w:multiLevelType w:val="hybridMultilevel"/>
    <w:tmpl w:val="4FC24166"/>
    <w:lvl w:ilvl="0" w:tplc="0004E614">
      <w:start w:val="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2">
    <w:nsid w:val="553A66FF"/>
    <w:multiLevelType w:val="hybridMultilevel"/>
    <w:tmpl w:val="2500C3AC"/>
    <w:lvl w:ilvl="0" w:tplc="590A57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8E932C6"/>
    <w:multiLevelType w:val="multilevel"/>
    <w:tmpl w:val="A6A6BF9E"/>
    <w:lvl w:ilvl="0">
      <w:start w:val="7"/>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5AD025B2"/>
    <w:multiLevelType w:val="hybridMultilevel"/>
    <w:tmpl w:val="89F03CDA"/>
    <w:lvl w:ilvl="0" w:tplc="9D9E56E8">
      <w:start w:val="1"/>
      <w:numFmt w:val="decimal"/>
      <w:lvlText w:val="%1."/>
      <w:lvlJc w:val="left"/>
      <w:pPr>
        <w:ind w:left="0" w:firstLine="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DA846D8"/>
    <w:multiLevelType w:val="hybridMultilevel"/>
    <w:tmpl w:val="644AC7D8"/>
    <w:lvl w:ilvl="0" w:tplc="D18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CD70E5"/>
    <w:multiLevelType w:val="hybridMultilevel"/>
    <w:tmpl w:val="1876D3F0"/>
    <w:lvl w:ilvl="0" w:tplc="7BF8605C">
      <w:start w:val="8"/>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7">
    <w:nsid w:val="62867CA7"/>
    <w:multiLevelType w:val="hybridMultilevel"/>
    <w:tmpl w:val="C21C66DA"/>
    <w:lvl w:ilvl="0" w:tplc="4A983D7C">
      <w:start w:val="1"/>
      <w:numFmt w:val="decimal"/>
      <w:lvlText w:val="%1."/>
      <w:lvlJc w:val="left"/>
      <w:pPr>
        <w:ind w:left="720" w:hanging="360"/>
      </w:pPr>
      <w:rPr>
        <w:rFonts w:ascii="PT Astra Serif" w:eastAsia="Times New Roman" w:hAnsi="PT Astra Serif"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123468"/>
    <w:multiLevelType w:val="hybridMultilevel"/>
    <w:tmpl w:val="34F62478"/>
    <w:lvl w:ilvl="0" w:tplc="5C86DC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5F23CDA"/>
    <w:multiLevelType w:val="hybridMultilevel"/>
    <w:tmpl w:val="CEE2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BB01A3"/>
    <w:multiLevelType w:val="multilevel"/>
    <w:tmpl w:val="F66EA662"/>
    <w:lvl w:ilvl="0">
      <w:start w:val="4"/>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nsid w:val="69BF1956"/>
    <w:multiLevelType w:val="hybridMultilevel"/>
    <w:tmpl w:val="E94A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205B8C"/>
    <w:multiLevelType w:val="hybridMultilevel"/>
    <w:tmpl w:val="0EC85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3F272D"/>
    <w:multiLevelType w:val="hybridMultilevel"/>
    <w:tmpl w:val="D82226FE"/>
    <w:lvl w:ilvl="0" w:tplc="A0F0889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CB45FC0"/>
    <w:multiLevelType w:val="hybridMultilevel"/>
    <w:tmpl w:val="2D800982"/>
    <w:lvl w:ilvl="0" w:tplc="2FBCCF9A">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00C71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4C2F2">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BE8AD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8B78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78A58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60BF1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EBF2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A447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DF44A0E"/>
    <w:multiLevelType w:val="hybridMultilevel"/>
    <w:tmpl w:val="2968C0BA"/>
    <w:lvl w:ilvl="0" w:tplc="9A122E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3"/>
  </w:num>
  <w:num w:numId="3">
    <w:abstractNumId w:val="9"/>
  </w:num>
  <w:num w:numId="4">
    <w:abstractNumId w:val="27"/>
  </w:num>
  <w:num w:numId="5">
    <w:abstractNumId w:val="25"/>
  </w:num>
  <w:num w:numId="6">
    <w:abstractNumId w:val="43"/>
  </w:num>
  <w:num w:numId="7">
    <w:abstractNumId w:val="14"/>
  </w:num>
  <w:num w:numId="8">
    <w:abstractNumId w:val="40"/>
  </w:num>
  <w:num w:numId="9">
    <w:abstractNumId w:val="26"/>
  </w:num>
  <w:num w:numId="10">
    <w:abstractNumId w:val="16"/>
  </w:num>
  <w:num w:numId="11">
    <w:abstractNumId w:val="15"/>
  </w:num>
  <w:num w:numId="12">
    <w:abstractNumId w:val="17"/>
  </w:num>
  <w:num w:numId="13">
    <w:abstractNumId w:val="45"/>
  </w:num>
  <w:num w:numId="14">
    <w:abstractNumId w:val="18"/>
  </w:num>
  <w:num w:numId="15">
    <w:abstractNumId w:val="3"/>
  </w:num>
  <w:num w:numId="16">
    <w:abstractNumId w:val="21"/>
  </w:num>
  <w:num w:numId="17">
    <w:abstractNumId w:val="1"/>
  </w:num>
  <w:num w:numId="18">
    <w:abstractNumId w:val="33"/>
  </w:num>
  <w:num w:numId="19">
    <w:abstractNumId w:val="44"/>
  </w:num>
  <w:num w:numId="20">
    <w:abstractNumId w:val="10"/>
  </w:num>
  <w:num w:numId="21">
    <w:abstractNumId w:val="4"/>
  </w:num>
  <w:num w:numId="22">
    <w:abstractNumId w:val="19"/>
  </w:num>
  <w:num w:numId="23">
    <w:abstractNumId w:val="6"/>
  </w:num>
  <w:num w:numId="24">
    <w:abstractNumId w:val="7"/>
  </w:num>
  <w:num w:numId="25">
    <w:abstractNumId w:val="41"/>
  </w:num>
  <w:num w:numId="26">
    <w:abstractNumId w:val="22"/>
  </w:num>
  <w:num w:numId="27">
    <w:abstractNumId w:val="39"/>
  </w:num>
  <w:num w:numId="28">
    <w:abstractNumId w:val="0"/>
  </w:num>
  <w:num w:numId="29">
    <w:abstractNumId w:val="13"/>
  </w:num>
  <w:num w:numId="30">
    <w:abstractNumId w:val="31"/>
  </w:num>
  <w:num w:numId="31">
    <w:abstractNumId w:val="36"/>
  </w:num>
  <w:num w:numId="32">
    <w:abstractNumId w:val="35"/>
  </w:num>
  <w:num w:numId="33">
    <w:abstractNumId w:val="37"/>
  </w:num>
  <w:num w:numId="34">
    <w:abstractNumId w:val="11"/>
  </w:num>
  <w:num w:numId="35">
    <w:abstractNumId w:val="34"/>
  </w:num>
  <w:num w:numId="36">
    <w:abstractNumId w:val="12"/>
  </w:num>
  <w:num w:numId="37">
    <w:abstractNumId w:val="5"/>
  </w:num>
  <w:num w:numId="38">
    <w:abstractNumId w:val="2"/>
  </w:num>
  <w:num w:numId="39">
    <w:abstractNumId w:val="8"/>
  </w:num>
  <w:num w:numId="40">
    <w:abstractNumId w:val="42"/>
  </w:num>
  <w:num w:numId="41">
    <w:abstractNumId w:val="38"/>
  </w:num>
  <w:num w:numId="42">
    <w:abstractNumId w:val="29"/>
  </w:num>
  <w:num w:numId="43">
    <w:abstractNumId w:val="32"/>
  </w:num>
  <w:num w:numId="44">
    <w:abstractNumId w:val="30"/>
  </w:num>
  <w:num w:numId="45">
    <w:abstractNumId w:val="20"/>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autoHyphenation/>
  <w:drawingGridHorizontalSpacing w:val="120"/>
  <w:displayHorizontalDrawingGridEvery w:val="2"/>
  <w:characterSpacingControl w:val="doNotCompress"/>
  <w:hdrShapeDefaults>
    <o:shapedefaults v:ext="edit" spidmax="2049"/>
  </w:hdrShapeDefaults>
  <w:footnotePr>
    <w:footnote w:id="0"/>
    <w:footnote w:id="1"/>
  </w:footnotePr>
  <w:endnotePr>
    <w:pos w:val="sectEnd"/>
    <w:endnote w:id="0"/>
    <w:endnote w:id="1"/>
  </w:endnotePr>
  <w:compat/>
  <w:rsids>
    <w:rsidRoot w:val="00B0103B"/>
    <w:rsid w:val="00000B58"/>
    <w:rsid w:val="0000199C"/>
    <w:rsid w:val="00001B82"/>
    <w:rsid w:val="00001EEE"/>
    <w:rsid w:val="0000266A"/>
    <w:rsid w:val="000027E3"/>
    <w:rsid w:val="00002D97"/>
    <w:rsid w:val="00004039"/>
    <w:rsid w:val="00004643"/>
    <w:rsid w:val="00005BAD"/>
    <w:rsid w:val="0000626E"/>
    <w:rsid w:val="00006FEA"/>
    <w:rsid w:val="0000729E"/>
    <w:rsid w:val="00007931"/>
    <w:rsid w:val="0001074A"/>
    <w:rsid w:val="000109E7"/>
    <w:rsid w:val="0001108D"/>
    <w:rsid w:val="00011102"/>
    <w:rsid w:val="0001372D"/>
    <w:rsid w:val="00013B1B"/>
    <w:rsid w:val="00015958"/>
    <w:rsid w:val="00015D9E"/>
    <w:rsid w:val="00015F55"/>
    <w:rsid w:val="000168DC"/>
    <w:rsid w:val="00016970"/>
    <w:rsid w:val="00017652"/>
    <w:rsid w:val="00017ECF"/>
    <w:rsid w:val="00017FBE"/>
    <w:rsid w:val="000200CC"/>
    <w:rsid w:val="000208FD"/>
    <w:rsid w:val="00021565"/>
    <w:rsid w:val="000229C6"/>
    <w:rsid w:val="00022ACA"/>
    <w:rsid w:val="000238F3"/>
    <w:rsid w:val="00023CDE"/>
    <w:rsid w:val="00024344"/>
    <w:rsid w:val="00025131"/>
    <w:rsid w:val="00026402"/>
    <w:rsid w:val="00026500"/>
    <w:rsid w:val="00026E2C"/>
    <w:rsid w:val="00026F6C"/>
    <w:rsid w:val="00027160"/>
    <w:rsid w:val="000273A5"/>
    <w:rsid w:val="00027520"/>
    <w:rsid w:val="0002775C"/>
    <w:rsid w:val="00030028"/>
    <w:rsid w:val="0003251F"/>
    <w:rsid w:val="000325EA"/>
    <w:rsid w:val="000326D9"/>
    <w:rsid w:val="00033305"/>
    <w:rsid w:val="000337FB"/>
    <w:rsid w:val="00033A06"/>
    <w:rsid w:val="00033D35"/>
    <w:rsid w:val="00033ECD"/>
    <w:rsid w:val="0003476E"/>
    <w:rsid w:val="00034B7A"/>
    <w:rsid w:val="000356DD"/>
    <w:rsid w:val="00037D52"/>
    <w:rsid w:val="0004034A"/>
    <w:rsid w:val="00040991"/>
    <w:rsid w:val="0004154C"/>
    <w:rsid w:val="00041611"/>
    <w:rsid w:val="000416E1"/>
    <w:rsid w:val="00041C65"/>
    <w:rsid w:val="00041FA6"/>
    <w:rsid w:val="00042439"/>
    <w:rsid w:val="00042DE0"/>
    <w:rsid w:val="00045984"/>
    <w:rsid w:val="000459CB"/>
    <w:rsid w:val="00045B8B"/>
    <w:rsid w:val="000464FF"/>
    <w:rsid w:val="00046589"/>
    <w:rsid w:val="0004786D"/>
    <w:rsid w:val="000509D7"/>
    <w:rsid w:val="00050CFE"/>
    <w:rsid w:val="0005160E"/>
    <w:rsid w:val="000519E7"/>
    <w:rsid w:val="00051C33"/>
    <w:rsid w:val="00052113"/>
    <w:rsid w:val="0005398E"/>
    <w:rsid w:val="00053AD0"/>
    <w:rsid w:val="000545AD"/>
    <w:rsid w:val="00054D7B"/>
    <w:rsid w:val="00054F84"/>
    <w:rsid w:val="000559AC"/>
    <w:rsid w:val="00055B08"/>
    <w:rsid w:val="00057018"/>
    <w:rsid w:val="000570E4"/>
    <w:rsid w:val="0005710E"/>
    <w:rsid w:val="00057520"/>
    <w:rsid w:val="00060015"/>
    <w:rsid w:val="00061857"/>
    <w:rsid w:val="00061975"/>
    <w:rsid w:val="00061A6B"/>
    <w:rsid w:val="00062431"/>
    <w:rsid w:val="00062FFE"/>
    <w:rsid w:val="00063252"/>
    <w:rsid w:val="000634B3"/>
    <w:rsid w:val="00063D4B"/>
    <w:rsid w:val="00065A08"/>
    <w:rsid w:val="00065C6A"/>
    <w:rsid w:val="000660CC"/>
    <w:rsid w:val="00066471"/>
    <w:rsid w:val="0006660A"/>
    <w:rsid w:val="00066799"/>
    <w:rsid w:val="00066B2A"/>
    <w:rsid w:val="00066F4E"/>
    <w:rsid w:val="0006730D"/>
    <w:rsid w:val="00070124"/>
    <w:rsid w:val="000711FA"/>
    <w:rsid w:val="00071828"/>
    <w:rsid w:val="000721B2"/>
    <w:rsid w:val="00072D22"/>
    <w:rsid w:val="00073220"/>
    <w:rsid w:val="00073B20"/>
    <w:rsid w:val="00073B91"/>
    <w:rsid w:val="00074443"/>
    <w:rsid w:val="000748C2"/>
    <w:rsid w:val="0007496B"/>
    <w:rsid w:val="00074FEF"/>
    <w:rsid w:val="00075949"/>
    <w:rsid w:val="00075D11"/>
    <w:rsid w:val="00075E2B"/>
    <w:rsid w:val="00076D2C"/>
    <w:rsid w:val="00076F11"/>
    <w:rsid w:val="00077BA0"/>
    <w:rsid w:val="000801B3"/>
    <w:rsid w:val="00080D75"/>
    <w:rsid w:val="00081138"/>
    <w:rsid w:val="000817E4"/>
    <w:rsid w:val="0008198C"/>
    <w:rsid w:val="00082883"/>
    <w:rsid w:val="00082E6C"/>
    <w:rsid w:val="00083722"/>
    <w:rsid w:val="00083BB6"/>
    <w:rsid w:val="00084250"/>
    <w:rsid w:val="000844BB"/>
    <w:rsid w:val="00084D17"/>
    <w:rsid w:val="00085273"/>
    <w:rsid w:val="000854E2"/>
    <w:rsid w:val="0008587F"/>
    <w:rsid w:val="00087311"/>
    <w:rsid w:val="00090459"/>
    <w:rsid w:val="000911E3"/>
    <w:rsid w:val="00091982"/>
    <w:rsid w:val="000925E7"/>
    <w:rsid w:val="00092DAB"/>
    <w:rsid w:val="00093665"/>
    <w:rsid w:val="00094281"/>
    <w:rsid w:val="00094441"/>
    <w:rsid w:val="00094DF9"/>
    <w:rsid w:val="00095751"/>
    <w:rsid w:val="000974C2"/>
    <w:rsid w:val="00097B4E"/>
    <w:rsid w:val="000A0414"/>
    <w:rsid w:val="000A0890"/>
    <w:rsid w:val="000A09BB"/>
    <w:rsid w:val="000A0DD7"/>
    <w:rsid w:val="000A0FDC"/>
    <w:rsid w:val="000A1289"/>
    <w:rsid w:val="000A1D3D"/>
    <w:rsid w:val="000A2AE2"/>
    <w:rsid w:val="000A307D"/>
    <w:rsid w:val="000A4058"/>
    <w:rsid w:val="000A531D"/>
    <w:rsid w:val="000A5369"/>
    <w:rsid w:val="000A53AC"/>
    <w:rsid w:val="000A554A"/>
    <w:rsid w:val="000A5731"/>
    <w:rsid w:val="000A5B7C"/>
    <w:rsid w:val="000A60BE"/>
    <w:rsid w:val="000A6D3A"/>
    <w:rsid w:val="000A720A"/>
    <w:rsid w:val="000A76E7"/>
    <w:rsid w:val="000A7BB2"/>
    <w:rsid w:val="000A7E9C"/>
    <w:rsid w:val="000B02A1"/>
    <w:rsid w:val="000B0B34"/>
    <w:rsid w:val="000B1981"/>
    <w:rsid w:val="000B1C21"/>
    <w:rsid w:val="000B27CE"/>
    <w:rsid w:val="000B2A4B"/>
    <w:rsid w:val="000B3A1C"/>
    <w:rsid w:val="000B4114"/>
    <w:rsid w:val="000B4E32"/>
    <w:rsid w:val="000B5320"/>
    <w:rsid w:val="000B5E20"/>
    <w:rsid w:val="000B6772"/>
    <w:rsid w:val="000B70E9"/>
    <w:rsid w:val="000B780E"/>
    <w:rsid w:val="000C0457"/>
    <w:rsid w:val="000C0A63"/>
    <w:rsid w:val="000C1348"/>
    <w:rsid w:val="000C17C1"/>
    <w:rsid w:val="000C1B6F"/>
    <w:rsid w:val="000C1EA8"/>
    <w:rsid w:val="000C2308"/>
    <w:rsid w:val="000C451A"/>
    <w:rsid w:val="000C4607"/>
    <w:rsid w:val="000C4A56"/>
    <w:rsid w:val="000C51F8"/>
    <w:rsid w:val="000C5638"/>
    <w:rsid w:val="000C6074"/>
    <w:rsid w:val="000C64A6"/>
    <w:rsid w:val="000C6AB1"/>
    <w:rsid w:val="000C7682"/>
    <w:rsid w:val="000C7F7B"/>
    <w:rsid w:val="000D07C2"/>
    <w:rsid w:val="000D084B"/>
    <w:rsid w:val="000D0A83"/>
    <w:rsid w:val="000D0C6A"/>
    <w:rsid w:val="000D1274"/>
    <w:rsid w:val="000D196F"/>
    <w:rsid w:val="000D1C2B"/>
    <w:rsid w:val="000D1D0C"/>
    <w:rsid w:val="000D1EA3"/>
    <w:rsid w:val="000D2A3E"/>
    <w:rsid w:val="000D2ED8"/>
    <w:rsid w:val="000D30E0"/>
    <w:rsid w:val="000D31C7"/>
    <w:rsid w:val="000D3609"/>
    <w:rsid w:val="000D4DCF"/>
    <w:rsid w:val="000D5220"/>
    <w:rsid w:val="000D6071"/>
    <w:rsid w:val="000D6904"/>
    <w:rsid w:val="000D797A"/>
    <w:rsid w:val="000E0ED0"/>
    <w:rsid w:val="000E181D"/>
    <w:rsid w:val="000E1A5E"/>
    <w:rsid w:val="000E20DC"/>
    <w:rsid w:val="000E2972"/>
    <w:rsid w:val="000E2F9E"/>
    <w:rsid w:val="000E322B"/>
    <w:rsid w:val="000E39F1"/>
    <w:rsid w:val="000E3B0A"/>
    <w:rsid w:val="000E3D02"/>
    <w:rsid w:val="000E3D27"/>
    <w:rsid w:val="000E6A70"/>
    <w:rsid w:val="000E6EB8"/>
    <w:rsid w:val="000E7609"/>
    <w:rsid w:val="000E7832"/>
    <w:rsid w:val="000E7BA8"/>
    <w:rsid w:val="000F0025"/>
    <w:rsid w:val="000F081A"/>
    <w:rsid w:val="000F1245"/>
    <w:rsid w:val="000F1499"/>
    <w:rsid w:val="000F21BB"/>
    <w:rsid w:val="000F3C00"/>
    <w:rsid w:val="000F3FD7"/>
    <w:rsid w:val="000F53A5"/>
    <w:rsid w:val="000F5783"/>
    <w:rsid w:val="000F6EBF"/>
    <w:rsid w:val="000F72FF"/>
    <w:rsid w:val="000F7997"/>
    <w:rsid w:val="001003F3"/>
    <w:rsid w:val="00100403"/>
    <w:rsid w:val="001004AB"/>
    <w:rsid w:val="00100538"/>
    <w:rsid w:val="00101252"/>
    <w:rsid w:val="00101472"/>
    <w:rsid w:val="001014E5"/>
    <w:rsid w:val="001018E8"/>
    <w:rsid w:val="00101B72"/>
    <w:rsid w:val="00101C74"/>
    <w:rsid w:val="00102793"/>
    <w:rsid w:val="00102853"/>
    <w:rsid w:val="00102BD6"/>
    <w:rsid w:val="00102F77"/>
    <w:rsid w:val="00103198"/>
    <w:rsid w:val="001033E2"/>
    <w:rsid w:val="00103D07"/>
    <w:rsid w:val="00103E03"/>
    <w:rsid w:val="0010454B"/>
    <w:rsid w:val="0010538F"/>
    <w:rsid w:val="001058FC"/>
    <w:rsid w:val="0010684E"/>
    <w:rsid w:val="00107FD0"/>
    <w:rsid w:val="001104B3"/>
    <w:rsid w:val="001105BC"/>
    <w:rsid w:val="00110A94"/>
    <w:rsid w:val="00111BBF"/>
    <w:rsid w:val="00112028"/>
    <w:rsid w:val="00112112"/>
    <w:rsid w:val="00112AB8"/>
    <w:rsid w:val="001136D8"/>
    <w:rsid w:val="00113D6F"/>
    <w:rsid w:val="00115C7E"/>
    <w:rsid w:val="00116E7A"/>
    <w:rsid w:val="0011719C"/>
    <w:rsid w:val="00117B55"/>
    <w:rsid w:val="00117C16"/>
    <w:rsid w:val="00117D21"/>
    <w:rsid w:val="00120067"/>
    <w:rsid w:val="00120505"/>
    <w:rsid w:val="001207FB"/>
    <w:rsid w:val="0012134F"/>
    <w:rsid w:val="00122158"/>
    <w:rsid w:val="001221FF"/>
    <w:rsid w:val="001227A8"/>
    <w:rsid w:val="001228AB"/>
    <w:rsid w:val="00122D1F"/>
    <w:rsid w:val="00123023"/>
    <w:rsid w:val="00123D9A"/>
    <w:rsid w:val="00123EF4"/>
    <w:rsid w:val="00124699"/>
    <w:rsid w:val="00124834"/>
    <w:rsid w:val="00124B3D"/>
    <w:rsid w:val="00124E01"/>
    <w:rsid w:val="001253E1"/>
    <w:rsid w:val="001254A6"/>
    <w:rsid w:val="00125BBB"/>
    <w:rsid w:val="001269E8"/>
    <w:rsid w:val="00126FB5"/>
    <w:rsid w:val="00127EF7"/>
    <w:rsid w:val="00130107"/>
    <w:rsid w:val="0013079A"/>
    <w:rsid w:val="00130EC2"/>
    <w:rsid w:val="00131ACC"/>
    <w:rsid w:val="00131B4D"/>
    <w:rsid w:val="00131C05"/>
    <w:rsid w:val="00132402"/>
    <w:rsid w:val="00132470"/>
    <w:rsid w:val="00132B52"/>
    <w:rsid w:val="00132C03"/>
    <w:rsid w:val="00133011"/>
    <w:rsid w:val="001330E4"/>
    <w:rsid w:val="00133AB1"/>
    <w:rsid w:val="00133FC3"/>
    <w:rsid w:val="001344EC"/>
    <w:rsid w:val="00135AB9"/>
    <w:rsid w:val="00135F40"/>
    <w:rsid w:val="00135F88"/>
    <w:rsid w:val="00140888"/>
    <w:rsid w:val="00140921"/>
    <w:rsid w:val="00140E8B"/>
    <w:rsid w:val="00140EE3"/>
    <w:rsid w:val="0014164D"/>
    <w:rsid w:val="00141767"/>
    <w:rsid w:val="00141CF7"/>
    <w:rsid w:val="00142039"/>
    <w:rsid w:val="0014297D"/>
    <w:rsid w:val="00143053"/>
    <w:rsid w:val="00143439"/>
    <w:rsid w:val="001440D6"/>
    <w:rsid w:val="001452AA"/>
    <w:rsid w:val="001458F7"/>
    <w:rsid w:val="001466DF"/>
    <w:rsid w:val="001469D9"/>
    <w:rsid w:val="00146A73"/>
    <w:rsid w:val="00147D98"/>
    <w:rsid w:val="00150B34"/>
    <w:rsid w:val="00151531"/>
    <w:rsid w:val="00151669"/>
    <w:rsid w:val="00151985"/>
    <w:rsid w:val="0015198D"/>
    <w:rsid w:val="00151DF1"/>
    <w:rsid w:val="00151E51"/>
    <w:rsid w:val="0015390A"/>
    <w:rsid w:val="00155188"/>
    <w:rsid w:val="001552AF"/>
    <w:rsid w:val="001557C1"/>
    <w:rsid w:val="00155F3B"/>
    <w:rsid w:val="0015640F"/>
    <w:rsid w:val="00156D77"/>
    <w:rsid w:val="00157CC8"/>
    <w:rsid w:val="00157EE3"/>
    <w:rsid w:val="00157EE4"/>
    <w:rsid w:val="00160373"/>
    <w:rsid w:val="00160896"/>
    <w:rsid w:val="001618F0"/>
    <w:rsid w:val="00162D59"/>
    <w:rsid w:val="00162E46"/>
    <w:rsid w:val="001631B1"/>
    <w:rsid w:val="001638D9"/>
    <w:rsid w:val="001643AE"/>
    <w:rsid w:val="00166084"/>
    <w:rsid w:val="00166407"/>
    <w:rsid w:val="0016688E"/>
    <w:rsid w:val="00166D45"/>
    <w:rsid w:val="0016745D"/>
    <w:rsid w:val="0016758E"/>
    <w:rsid w:val="0017027A"/>
    <w:rsid w:val="00170E6E"/>
    <w:rsid w:val="00171421"/>
    <w:rsid w:val="00172344"/>
    <w:rsid w:val="001725AA"/>
    <w:rsid w:val="00172EA9"/>
    <w:rsid w:val="001732AD"/>
    <w:rsid w:val="00174700"/>
    <w:rsid w:val="001750DE"/>
    <w:rsid w:val="001751AB"/>
    <w:rsid w:val="00175528"/>
    <w:rsid w:val="00177166"/>
    <w:rsid w:val="0017746E"/>
    <w:rsid w:val="00177813"/>
    <w:rsid w:val="00177A1A"/>
    <w:rsid w:val="00177E47"/>
    <w:rsid w:val="00180C2C"/>
    <w:rsid w:val="00180FB8"/>
    <w:rsid w:val="00181DA2"/>
    <w:rsid w:val="00183410"/>
    <w:rsid w:val="00183D3F"/>
    <w:rsid w:val="00184A99"/>
    <w:rsid w:val="00184D95"/>
    <w:rsid w:val="0018530D"/>
    <w:rsid w:val="00185CBD"/>
    <w:rsid w:val="00186BD5"/>
    <w:rsid w:val="00186D7C"/>
    <w:rsid w:val="00187167"/>
    <w:rsid w:val="001878A5"/>
    <w:rsid w:val="00187ACA"/>
    <w:rsid w:val="00190051"/>
    <w:rsid w:val="00190DE8"/>
    <w:rsid w:val="00190FAC"/>
    <w:rsid w:val="00191022"/>
    <w:rsid w:val="00191640"/>
    <w:rsid w:val="00191B21"/>
    <w:rsid w:val="0019260E"/>
    <w:rsid w:val="001929B5"/>
    <w:rsid w:val="00192E22"/>
    <w:rsid w:val="00192F82"/>
    <w:rsid w:val="0019310A"/>
    <w:rsid w:val="0019318B"/>
    <w:rsid w:val="001938F7"/>
    <w:rsid w:val="00195372"/>
    <w:rsid w:val="0019585B"/>
    <w:rsid w:val="00195A9A"/>
    <w:rsid w:val="00195CFC"/>
    <w:rsid w:val="00196137"/>
    <w:rsid w:val="0019677A"/>
    <w:rsid w:val="00196A0A"/>
    <w:rsid w:val="001A07A7"/>
    <w:rsid w:val="001A07C2"/>
    <w:rsid w:val="001A08B4"/>
    <w:rsid w:val="001A0E65"/>
    <w:rsid w:val="001A1725"/>
    <w:rsid w:val="001A1D75"/>
    <w:rsid w:val="001A1DB2"/>
    <w:rsid w:val="001A2892"/>
    <w:rsid w:val="001A330D"/>
    <w:rsid w:val="001A3379"/>
    <w:rsid w:val="001A35C7"/>
    <w:rsid w:val="001A3EA6"/>
    <w:rsid w:val="001A40C1"/>
    <w:rsid w:val="001A42E4"/>
    <w:rsid w:val="001A47C1"/>
    <w:rsid w:val="001A4AA5"/>
    <w:rsid w:val="001A4F28"/>
    <w:rsid w:val="001A4FA1"/>
    <w:rsid w:val="001A54FE"/>
    <w:rsid w:val="001A55C7"/>
    <w:rsid w:val="001A5602"/>
    <w:rsid w:val="001A56FA"/>
    <w:rsid w:val="001A5B26"/>
    <w:rsid w:val="001A5B75"/>
    <w:rsid w:val="001A6137"/>
    <w:rsid w:val="001A68A8"/>
    <w:rsid w:val="001A68DB"/>
    <w:rsid w:val="001A69CB"/>
    <w:rsid w:val="001A6AFA"/>
    <w:rsid w:val="001A7176"/>
    <w:rsid w:val="001A7463"/>
    <w:rsid w:val="001A7751"/>
    <w:rsid w:val="001A7ED3"/>
    <w:rsid w:val="001A7FC1"/>
    <w:rsid w:val="001B01AA"/>
    <w:rsid w:val="001B0955"/>
    <w:rsid w:val="001B0D63"/>
    <w:rsid w:val="001B0D77"/>
    <w:rsid w:val="001B1147"/>
    <w:rsid w:val="001B2598"/>
    <w:rsid w:val="001B310F"/>
    <w:rsid w:val="001B35E0"/>
    <w:rsid w:val="001B44EE"/>
    <w:rsid w:val="001B4CAB"/>
    <w:rsid w:val="001B4F83"/>
    <w:rsid w:val="001B5C2F"/>
    <w:rsid w:val="001B6210"/>
    <w:rsid w:val="001B638D"/>
    <w:rsid w:val="001B7495"/>
    <w:rsid w:val="001B7538"/>
    <w:rsid w:val="001B797C"/>
    <w:rsid w:val="001B7EDC"/>
    <w:rsid w:val="001C01F9"/>
    <w:rsid w:val="001C084E"/>
    <w:rsid w:val="001C1053"/>
    <w:rsid w:val="001C1089"/>
    <w:rsid w:val="001C17C3"/>
    <w:rsid w:val="001C2C9D"/>
    <w:rsid w:val="001C3564"/>
    <w:rsid w:val="001C375E"/>
    <w:rsid w:val="001C4059"/>
    <w:rsid w:val="001C47F4"/>
    <w:rsid w:val="001C48D9"/>
    <w:rsid w:val="001C586C"/>
    <w:rsid w:val="001C5C3B"/>
    <w:rsid w:val="001C5D77"/>
    <w:rsid w:val="001C68A6"/>
    <w:rsid w:val="001C7AC2"/>
    <w:rsid w:val="001C7CA6"/>
    <w:rsid w:val="001C7D1C"/>
    <w:rsid w:val="001D0115"/>
    <w:rsid w:val="001D2083"/>
    <w:rsid w:val="001D229F"/>
    <w:rsid w:val="001D266D"/>
    <w:rsid w:val="001D2B12"/>
    <w:rsid w:val="001D2F87"/>
    <w:rsid w:val="001D30C7"/>
    <w:rsid w:val="001D383C"/>
    <w:rsid w:val="001D444A"/>
    <w:rsid w:val="001D534F"/>
    <w:rsid w:val="001D54B9"/>
    <w:rsid w:val="001D72B1"/>
    <w:rsid w:val="001E02FF"/>
    <w:rsid w:val="001E0FC6"/>
    <w:rsid w:val="001E1805"/>
    <w:rsid w:val="001E24D2"/>
    <w:rsid w:val="001E262E"/>
    <w:rsid w:val="001E27FC"/>
    <w:rsid w:val="001E29AB"/>
    <w:rsid w:val="001E3206"/>
    <w:rsid w:val="001E3695"/>
    <w:rsid w:val="001E3E79"/>
    <w:rsid w:val="001E4220"/>
    <w:rsid w:val="001E4600"/>
    <w:rsid w:val="001E48EF"/>
    <w:rsid w:val="001E55E9"/>
    <w:rsid w:val="001E59D3"/>
    <w:rsid w:val="001E5A14"/>
    <w:rsid w:val="001E64EC"/>
    <w:rsid w:val="001E6D93"/>
    <w:rsid w:val="001E790D"/>
    <w:rsid w:val="001F0461"/>
    <w:rsid w:val="001F10C6"/>
    <w:rsid w:val="001F10CC"/>
    <w:rsid w:val="001F120F"/>
    <w:rsid w:val="001F1B08"/>
    <w:rsid w:val="001F20FF"/>
    <w:rsid w:val="001F24C2"/>
    <w:rsid w:val="001F2C27"/>
    <w:rsid w:val="001F2EFD"/>
    <w:rsid w:val="001F3530"/>
    <w:rsid w:val="001F482C"/>
    <w:rsid w:val="001F4A53"/>
    <w:rsid w:val="001F4A88"/>
    <w:rsid w:val="001F4BD3"/>
    <w:rsid w:val="001F5362"/>
    <w:rsid w:val="001F5E2C"/>
    <w:rsid w:val="001F63B6"/>
    <w:rsid w:val="001F6F18"/>
    <w:rsid w:val="001F718B"/>
    <w:rsid w:val="001F7E3F"/>
    <w:rsid w:val="00200508"/>
    <w:rsid w:val="002009A4"/>
    <w:rsid w:val="00201EF6"/>
    <w:rsid w:val="00202351"/>
    <w:rsid w:val="00202756"/>
    <w:rsid w:val="002030FF"/>
    <w:rsid w:val="00204EB8"/>
    <w:rsid w:val="002052DA"/>
    <w:rsid w:val="00206268"/>
    <w:rsid w:val="0020697C"/>
    <w:rsid w:val="002078E8"/>
    <w:rsid w:val="002100CD"/>
    <w:rsid w:val="00210221"/>
    <w:rsid w:val="00210828"/>
    <w:rsid w:val="00210E93"/>
    <w:rsid w:val="002116AF"/>
    <w:rsid w:val="00211C2E"/>
    <w:rsid w:val="002121D5"/>
    <w:rsid w:val="00212B03"/>
    <w:rsid w:val="00212D04"/>
    <w:rsid w:val="00213483"/>
    <w:rsid w:val="00213575"/>
    <w:rsid w:val="002136A7"/>
    <w:rsid w:val="0021382B"/>
    <w:rsid w:val="00214138"/>
    <w:rsid w:val="0021522C"/>
    <w:rsid w:val="0021545F"/>
    <w:rsid w:val="00216117"/>
    <w:rsid w:val="0021760F"/>
    <w:rsid w:val="00217760"/>
    <w:rsid w:val="0022028A"/>
    <w:rsid w:val="002209F7"/>
    <w:rsid w:val="00221646"/>
    <w:rsid w:val="00221DD3"/>
    <w:rsid w:val="002229F4"/>
    <w:rsid w:val="00222CD4"/>
    <w:rsid w:val="00223107"/>
    <w:rsid w:val="00223387"/>
    <w:rsid w:val="002234FE"/>
    <w:rsid w:val="002238AD"/>
    <w:rsid w:val="00223952"/>
    <w:rsid w:val="00223A71"/>
    <w:rsid w:val="00224058"/>
    <w:rsid w:val="002247B8"/>
    <w:rsid w:val="002252BE"/>
    <w:rsid w:val="00226526"/>
    <w:rsid w:val="002265B0"/>
    <w:rsid w:val="00226986"/>
    <w:rsid w:val="00226A05"/>
    <w:rsid w:val="002271F9"/>
    <w:rsid w:val="00227A1B"/>
    <w:rsid w:val="002305ED"/>
    <w:rsid w:val="00230888"/>
    <w:rsid w:val="00230909"/>
    <w:rsid w:val="00230AE0"/>
    <w:rsid w:val="00230B84"/>
    <w:rsid w:val="00230CE9"/>
    <w:rsid w:val="00230D86"/>
    <w:rsid w:val="002321E9"/>
    <w:rsid w:val="002326DE"/>
    <w:rsid w:val="00232DEB"/>
    <w:rsid w:val="002338CF"/>
    <w:rsid w:val="00234673"/>
    <w:rsid w:val="002346E0"/>
    <w:rsid w:val="0023509B"/>
    <w:rsid w:val="002351B7"/>
    <w:rsid w:val="00235446"/>
    <w:rsid w:val="002356A5"/>
    <w:rsid w:val="002356B2"/>
    <w:rsid w:val="002356B5"/>
    <w:rsid w:val="00235B5D"/>
    <w:rsid w:val="00237205"/>
    <w:rsid w:val="00237662"/>
    <w:rsid w:val="00240162"/>
    <w:rsid w:val="002401DB"/>
    <w:rsid w:val="002401E4"/>
    <w:rsid w:val="00240687"/>
    <w:rsid w:val="0024090E"/>
    <w:rsid w:val="00241614"/>
    <w:rsid w:val="00242808"/>
    <w:rsid w:val="002428EC"/>
    <w:rsid w:val="00243628"/>
    <w:rsid w:val="0024367B"/>
    <w:rsid w:val="00243BE7"/>
    <w:rsid w:val="00244195"/>
    <w:rsid w:val="00244334"/>
    <w:rsid w:val="00244347"/>
    <w:rsid w:val="00244624"/>
    <w:rsid w:val="00245039"/>
    <w:rsid w:val="00245565"/>
    <w:rsid w:val="00245A44"/>
    <w:rsid w:val="00247199"/>
    <w:rsid w:val="00247214"/>
    <w:rsid w:val="002474F8"/>
    <w:rsid w:val="00247578"/>
    <w:rsid w:val="00247B1C"/>
    <w:rsid w:val="00247B7C"/>
    <w:rsid w:val="00250A0D"/>
    <w:rsid w:val="002514AC"/>
    <w:rsid w:val="00251540"/>
    <w:rsid w:val="002520F7"/>
    <w:rsid w:val="00252151"/>
    <w:rsid w:val="002522AB"/>
    <w:rsid w:val="0025282D"/>
    <w:rsid w:val="00252E73"/>
    <w:rsid w:val="0025344E"/>
    <w:rsid w:val="002536DE"/>
    <w:rsid w:val="00253B16"/>
    <w:rsid w:val="00254EA7"/>
    <w:rsid w:val="002559FE"/>
    <w:rsid w:val="002565A4"/>
    <w:rsid w:val="0025674D"/>
    <w:rsid w:val="00257A8C"/>
    <w:rsid w:val="00257AC5"/>
    <w:rsid w:val="00257DD0"/>
    <w:rsid w:val="00257E2E"/>
    <w:rsid w:val="00257F0B"/>
    <w:rsid w:val="00260FDF"/>
    <w:rsid w:val="002610F4"/>
    <w:rsid w:val="00261308"/>
    <w:rsid w:val="002616A4"/>
    <w:rsid w:val="00261D4E"/>
    <w:rsid w:val="002628AB"/>
    <w:rsid w:val="002629BE"/>
    <w:rsid w:val="00262BA4"/>
    <w:rsid w:val="00263565"/>
    <w:rsid w:val="002648C8"/>
    <w:rsid w:val="00264E3E"/>
    <w:rsid w:val="00265559"/>
    <w:rsid w:val="00265F10"/>
    <w:rsid w:val="00266F37"/>
    <w:rsid w:val="00267317"/>
    <w:rsid w:val="00267569"/>
    <w:rsid w:val="002676D0"/>
    <w:rsid w:val="00267D89"/>
    <w:rsid w:val="00267FCE"/>
    <w:rsid w:val="00270EDC"/>
    <w:rsid w:val="002716BA"/>
    <w:rsid w:val="00271B08"/>
    <w:rsid w:val="00272A5F"/>
    <w:rsid w:val="00272A9E"/>
    <w:rsid w:val="00272B93"/>
    <w:rsid w:val="002735EA"/>
    <w:rsid w:val="00273970"/>
    <w:rsid w:val="002747B4"/>
    <w:rsid w:val="002754F6"/>
    <w:rsid w:val="00275CF2"/>
    <w:rsid w:val="00275DA9"/>
    <w:rsid w:val="0027629C"/>
    <w:rsid w:val="002762DE"/>
    <w:rsid w:val="00276683"/>
    <w:rsid w:val="00276A42"/>
    <w:rsid w:val="00276D7F"/>
    <w:rsid w:val="00277072"/>
    <w:rsid w:val="00277DB2"/>
    <w:rsid w:val="00280EBD"/>
    <w:rsid w:val="0028187B"/>
    <w:rsid w:val="00281D30"/>
    <w:rsid w:val="00281D3D"/>
    <w:rsid w:val="0028239E"/>
    <w:rsid w:val="00282838"/>
    <w:rsid w:val="002830F0"/>
    <w:rsid w:val="00283FB5"/>
    <w:rsid w:val="00284658"/>
    <w:rsid w:val="002846CF"/>
    <w:rsid w:val="002849F4"/>
    <w:rsid w:val="00284DD9"/>
    <w:rsid w:val="00285336"/>
    <w:rsid w:val="00286494"/>
    <w:rsid w:val="00286927"/>
    <w:rsid w:val="00286EC4"/>
    <w:rsid w:val="00287668"/>
    <w:rsid w:val="002876DB"/>
    <w:rsid w:val="00287B97"/>
    <w:rsid w:val="00290CCC"/>
    <w:rsid w:val="00290F00"/>
    <w:rsid w:val="00291437"/>
    <w:rsid w:val="002914D7"/>
    <w:rsid w:val="00291FF4"/>
    <w:rsid w:val="00292762"/>
    <w:rsid w:val="002929F0"/>
    <w:rsid w:val="00292B30"/>
    <w:rsid w:val="00292CFD"/>
    <w:rsid w:val="002930DF"/>
    <w:rsid w:val="0029440C"/>
    <w:rsid w:val="00294495"/>
    <w:rsid w:val="00294F2F"/>
    <w:rsid w:val="00295D76"/>
    <w:rsid w:val="0029640E"/>
    <w:rsid w:val="00296C58"/>
    <w:rsid w:val="00297707"/>
    <w:rsid w:val="00297734"/>
    <w:rsid w:val="002A11FA"/>
    <w:rsid w:val="002A14BE"/>
    <w:rsid w:val="002A179D"/>
    <w:rsid w:val="002A248C"/>
    <w:rsid w:val="002A2891"/>
    <w:rsid w:val="002A28EB"/>
    <w:rsid w:val="002A29AA"/>
    <w:rsid w:val="002A29D2"/>
    <w:rsid w:val="002A2CCA"/>
    <w:rsid w:val="002A3065"/>
    <w:rsid w:val="002A442E"/>
    <w:rsid w:val="002A44D5"/>
    <w:rsid w:val="002A51CE"/>
    <w:rsid w:val="002A58AA"/>
    <w:rsid w:val="002A5A54"/>
    <w:rsid w:val="002A5B13"/>
    <w:rsid w:val="002A62C7"/>
    <w:rsid w:val="002A704D"/>
    <w:rsid w:val="002A770E"/>
    <w:rsid w:val="002B0897"/>
    <w:rsid w:val="002B3322"/>
    <w:rsid w:val="002B3760"/>
    <w:rsid w:val="002B3864"/>
    <w:rsid w:val="002B4A82"/>
    <w:rsid w:val="002B4DF4"/>
    <w:rsid w:val="002B5816"/>
    <w:rsid w:val="002B6AC5"/>
    <w:rsid w:val="002B6C11"/>
    <w:rsid w:val="002B6F82"/>
    <w:rsid w:val="002B778C"/>
    <w:rsid w:val="002C123A"/>
    <w:rsid w:val="002C1EC5"/>
    <w:rsid w:val="002C2005"/>
    <w:rsid w:val="002C33FF"/>
    <w:rsid w:val="002C397B"/>
    <w:rsid w:val="002C3BA3"/>
    <w:rsid w:val="002C3F54"/>
    <w:rsid w:val="002C4510"/>
    <w:rsid w:val="002C4C6A"/>
    <w:rsid w:val="002C4CB5"/>
    <w:rsid w:val="002C59B4"/>
    <w:rsid w:val="002C5DBC"/>
    <w:rsid w:val="002C6125"/>
    <w:rsid w:val="002C65F2"/>
    <w:rsid w:val="002C6BCB"/>
    <w:rsid w:val="002C77D4"/>
    <w:rsid w:val="002C7C81"/>
    <w:rsid w:val="002D0273"/>
    <w:rsid w:val="002D04D4"/>
    <w:rsid w:val="002D07E8"/>
    <w:rsid w:val="002D16C2"/>
    <w:rsid w:val="002D203A"/>
    <w:rsid w:val="002D20BE"/>
    <w:rsid w:val="002D237F"/>
    <w:rsid w:val="002D254D"/>
    <w:rsid w:val="002D2804"/>
    <w:rsid w:val="002D2E8E"/>
    <w:rsid w:val="002D35FD"/>
    <w:rsid w:val="002D3772"/>
    <w:rsid w:val="002D3B7A"/>
    <w:rsid w:val="002D48A8"/>
    <w:rsid w:val="002D6523"/>
    <w:rsid w:val="002D6A89"/>
    <w:rsid w:val="002D6FF5"/>
    <w:rsid w:val="002D7435"/>
    <w:rsid w:val="002D7BEA"/>
    <w:rsid w:val="002D7D1F"/>
    <w:rsid w:val="002D7E84"/>
    <w:rsid w:val="002E0045"/>
    <w:rsid w:val="002E09A6"/>
    <w:rsid w:val="002E25E6"/>
    <w:rsid w:val="002E2DBD"/>
    <w:rsid w:val="002E2E1E"/>
    <w:rsid w:val="002E3155"/>
    <w:rsid w:val="002E3AE9"/>
    <w:rsid w:val="002E4405"/>
    <w:rsid w:val="002E51C2"/>
    <w:rsid w:val="002E5287"/>
    <w:rsid w:val="002E6209"/>
    <w:rsid w:val="002E6918"/>
    <w:rsid w:val="002E73FB"/>
    <w:rsid w:val="002E7B46"/>
    <w:rsid w:val="002E7E45"/>
    <w:rsid w:val="002F07E4"/>
    <w:rsid w:val="002F0FB6"/>
    <w:rsid w:val="002F1869"/>
    <w:rsid w:val="002F259D"/>
    <w:rsid w:val="002F29F9"/>
    <w:rsid w:val="002F2B84"/>
    <w:rsid w:val="002F2C64"/>
    <w:rsid w:val="002F2D67"/>
    <w:rsid w:val="002F2D9C"/>
    <w:rsid w:val="002F2DBA"/>
    <w:rsid w:val="002F3193"/>
    <w:rsid w:val="002F3588"/>
    <w:rsid w:val="002F36C4"/>
    <w:rsid w:val="002F551A"/>
    <w:rsid w:val="002F6181"/>
    <w:rsid w:val="002F68C3"/>
    <w:rsid w:val="002F77E8"/>
    <w:rsid w:val="00300176"/>
    <w:rsid w:val="00300E94"/>
    <w:rsid w:val="00300FC5"/>
    <w:rsid w:val="0030161D"/>
    <w:rsid w:val="003019BF"/>
    <w:rsid w:val="003019CF"/>
    <w:rsid w:val="003023CD"/>
    <w:rsid w:val="003032B2"/>
    <w:rsid w:val="003034DC"/>
    <w:rsid w:val="00303D2B"/>
    <w:rsid w:val="003049EF"/>
    <w:rsid w:val="00305307"/>
    <w:rsid w:val="0030598B"/>
    <w:rsid w:val="00305E1A"/>
    <w:rsid w:val="00305E4A"/>
    <w:rsid w:val="00306207"/>
    <w:rsid w:val="00307986"/>
    <w:rsid w:val="0031002E"/>
    <w:rsid w:val="003117E3"/>
    <w:rsid w:val="003119C4"/>
    <w:rsid w:val="00311C27"/>
    <w:rsid w:val="00311D90"/>
    <w:rsid w:val="00312072"/>
    <w:rsid w:val="00312448"/>
    <w:rsid w:val="0031323C"/>
    <w:rsid w:val="003133CA"/>
    <w:rsid w:val="003137BC"/>
    <w:rsid w:val="0031438A"/>
    <w:rsid w:val="00314C6D"/>
    <w:rsid w:val="00314E49"/>
    <w:rsid w:val="00315407"/>
    <w:rsid w:val="0031587C"/>
    <w:rsid w:val="00315938"/>
    <w:rsid w:val="003159A7"/>
    <w:rsid w:val="00316241"/>
    <w:rsid w:val="00316839"/>
    <w:rsid w:val="00316C09"/>
    <w:rsid w:val="003170EE"/>
    <w:rsid w:val="003171E3"/>
    <w:rsid w:val="00317F6A"/>
    <w:rsid w:val="00320298"/>
    <w:rsid w:val="00321132"/>
    <w:rsid w:val="00321FF2"/>
    <w:rsid w:val="003222F8"/>
    <w:rsid w:val="00322C21"/>
    <w:rsid w:val="00324609"/>
    <w:rsid w:val="0032477D"/>
    <w:rsid w:val="00324B9E"/>
    <w:rsid w:val="00324CDA"/>
    <w:rsid w:val="00325155"/>
    <w:rsid w:val="00325F0F"/>
    <w:rsid w:val="0032665E"/>
    <w:rsid w:val="00327147"/>
    <w:rsid w:val="0033024E"/>
    <w:rsid w:val="003304CD"/>
    <w:rsid w:val="00330C83"/>
    <w:rsid w:val="00332913"/>
    <w:rsid w:val="00332FF9"/>
    <w:rsid w:val="00333155"/>
    <w:rsid w:val="003334D1"/>
    <w:rsid w:val="00333D23"/>
    <w:rsid w:val="0033441E"/>
    <w:rsid w:val="00334429"/>
    <w:rsid w:val="003348D7"/>
    <w:rsid w:val="003352EA"/>
    <w:rsid w:val="003364B6"/>
    <w:rsid w:val="003368DA"/>
    <w:rsid w:val="00336D51"/>
    <w:rsid w:val="003372B6"/>
    <w:rsid w:val="0033744F"/>
    <w:rsid w:val="003374FC"/>
    <w:rsid w:val="00337589"/>
    <w:rsid w:val="00337622"/>
    <w:rsid w:val="003407FF"/>
    <w:rsid w:val="0034107D"/>
    <w:rsid w:val="003433E1"/>
    <w:rsid w:val="00343542"/>
    <w:rsid w:val="003437B5"/>
    <w:rsid w:val="00343F7A"/>
    <w:rsid w:val="00344007"/>
    <w:rsid w:val="00344627"/>
    <w:rsid w:val="0034468F"/>
    <w:rsid w:val="00344DAF"/>
    <w:rsid w:val="00344E4E"/>
    <w:rsid w:val="0034651C"/>
    <w:rsid w:val="00346687"/>
    <w:rsid w:val="00346C17"/>
    <w:rsid w:val="00347002"/>
    <w:rsid w:val="003479CF"/>
    <w:rsid w:val="00347E2E"/>
    <w:rsid w:val="003500D6"/>
    <w:rsid w:val="00350DE5"/>
    <w:rsid w:val="0035161C"/>
    <w:rsid w:val="0035166A"/>
    <w:rsid w:val="00351EBB"/>
    <w:rsid w:val="00351F89"/>
    <w:rsid w:val="0035260E"/>
    <w:rsid w:val="00352A84"/>
    <w:rsid w:val="00352BC7"/>
    <w:rsid w:val="00352F6E"/>
    <w:rsid w:val="003530F8"/>
    <w:rsid w:val="00353A93"/>
    <w:rsid w:val="00353E10"/>
    <w:rsid w:val="0035489D"/>
    <w:rsid w:val="00354950"/>
    <w:rsid w:val="003562D3"/>
    <w:rsid w:val="003567E3"/>
    <w:rsid w:val="00357298"/>
    <w:rsid w:val="00357B45"/>
    <w:rsid w:val="0036025B"/>
    <w:rsid w:val="00360550"/>
    <w:rsid w:val="0036064E"/>
    <w:rsid w:val="003607B8"/>
    <w:rsid w:val="003609EC"/>
    <w:rsid w:val="003610FA"/>
    <w:rsid w:val="00361152"/>
    <w:rsid w:val="003611AD"/>
    <w:rsid w:val="00362E48"/>
    <w:rsid w:val="00365066"/>
    <w:rsid w:val="003653C4"/>
    <w:rsid w:val="003657E3"/>
    <w:rsid w:val="00365B82"/>
    <w:rsid w:val="00365C77"/>
    <w:rsid w:val="00367656"/>
    <w:rsid w:val="0037147A"/>
    <w:rsid w:val="00371873"/>
    <w:rsid w:val="00372380"/>
    <w:rsid w:val="003733D9"/>
    <w:rsid w:val="003742FD"/>
    <w:rsid w:val="0037497B"/>
    <w:rsid w:val="00374B76"/>
    <w:rsid w:val="0037574D"/>
    <w:rsid w:val="00375F10"/>
    <w:rsid w:val="00376138"/>
    <w:rsid w:val="0037619F"/>
    <w:rsid w:val="003764AD"/>
    <w:rsid w:val="0037666C"/>
    <w:rsid w:val="0037693D"/>
    <w:rsid w:val="00376E49"/>
    <w:rsid w:val="003772DC"/>
    <w:rsid w:val="00377955"/>
    <w:rsid w:val="003816DB"/>
    <w:rsid w:val="00382419"/>
    <w:rsid w:val="00382481"/>
    <w:rsid w:val="00382E0E"/>
    <w:rsid w:val="00383103"/>
    <w:rsid w:val="00383191"/>
    <w:rsid w:val="0038365E"/>
    <w:rsid w:val="00383A52"/>
    <w:rsid w:val="00383F56"/>
    <w:rsid w:val="0038477C"/>
    <w:rsid w:val="00385717"/>
    <w:rsid w:val="003862AA"/>
    <w:rsid w:val="00386D3E"/>
    <w:rsid w:val="00390090"/>
    <w:rsid w:val="00391271"/>
    <w:rsid w:val="00391745"/>
    <w:rsid w:val="00391C22"/>
    <w:rsid w:val="00391CE5"/>
    <w:rsid w:val="00391D9B"/>
    <w:rsid w:val="003935E2"/>
    <w:rsid w:val="00393BE4"/>
    <w:rsid w:val="00394DE1"/>
    <w:rsid w:val="00394F17"/>
    <w:rsid w:val="003959D4"/>
    <w:rsid w:val="00395C8C"/>
    <w:rsid w:val="00396B40"/>
    <w:rsid w:val="00397CAD"/>
    <w:rsid w:val="003A00DB"/>
    <w:rsid w:val="003A1462"/>
    <w:rsid w:val="003A16AF"/>
    <w:rsid w:val="003A1FB0"/>
    <w:rsid w:val="003A272E"/>
    <w:rsid w:val="003A2A8F"/>
    <w:rsid w:val="003A2A9C"/>
    <w:rsid w:val="003A34C4"/>
    <w:rsid w:val="003A380C"/>
    <w:rsid w:val="003A3F5C"/>
    <w:rsid w:val="003A4D59"/>
    <w:rsid w:val="003A572D"/>
    <w:rsid w:val="003A714B"/>
    <w:rsid w:val="003A71A9"/>
    <w:rsid w:val="003A7D2A"/>
    <w:rsid w:val="003B0855"/>
    <w:rsid w:val="003B1EB6"/>
    <w:rsid w:val="003B23EB"/>
    <w:rsid w:val="003B2513"/>
    <w:rsid w:val="003B2CB5"/>
    <w:rsid w:val="003B2E5E"/>
    <w:rsid w:val="003B3967"/>
    <w:rsid w:val="003B3D12"/>
    <w:rsid w:val="003B4849"/>
    <w:rsid w:val="003B54ED"/>
    <w:rsid w:val="003B5BDF"/>
    <w:rsid w:val="003B5F78"/>
    <w:rsid w:val="003B61B6"/>
    <w:rsid w:val="003B625E"/>
    <w:rsid w:val="003B6352"/>
    <w:rsid w:val="003B671E"/>
    <w:rsid w:val="003B6BC5"/>
    <w:rsid w:val="003B6E52"/>
    <w:rsid w:val="003B7377"/>
    <w:rsid w:val="003B75D6"/>
    <w:rsid w:val="003B7682"/>
    <w:rsid w:val="003B78B7"/>
    <w:rsid w:val="003B7EFB"/>
    <w:rsid w:val="003C04E3"/>
    <w:rsid w:val="003C04EC"/>
    <w:rsid w:val="003C0755"/>
    <w:rsid w:val="003C07A2"/>
    <w:rsid w:val="003C097A"/>
    <w:rsid w:val="003C0DA9"/>
    <w:rsid w:val="003C0F07"/>
    <w:rsid w:val="003C1646"/>
    <w:rsid w:val="003C16A7"/>
    <w:rsid w:val="003C27E5"/>
    <w:rsid w:val="003C2CE3"/>
    <w:rsid w:val="003C32C0"/>
    <w:rsid w:val="003C33FF"/>
    <w:rsid w:val="003C3478"/>
    <w:rsid w:val="003C3540"/>
    <w:rsid w:val="003C36A6"/>
    <w:rsid w:val="003C3A57"/>
    <w:rsid w:val="003C3CC7"/>
    <w:rsid w:val="003C3FC2"/>
    <w:rsid w:val="003C43F9"/>
    <w:rsid w:val="003C471A"/>
    <w:rsid w:val="003C6875"/>
    <w:rsid w:val="003C6AAE"/>
    <w:rsid w:val="003C704B"/>
    <w:rsid w:val="003C7FEE"/>
    <w:rsid w:val="003D0FB6"/>
    <w:rsid w:val="003D1314"/>
    <w:rsid w:val="003D1803"/>
    <w:rsid w:val="003D1FA4"/>
    <w:rsid w:val="003D234A"/>
    <w:rsid w:val="003D237E"/>
    <w:rsid w:val="003D246A"/>
    <w:rsid w:val="003D27BC"/>
    <w:rsid w:val="003D29D6"/>
    <w:rsid w:val="003D29E1"/>
    <w:rsid w:val="003D2B77"/>
    <w:rsid w:val="003D2E3A"/>
    <w:rsid w:val="003D2F75"/>
    <w:rsid w:val="003D30E5"/>
    <w:rsid w:val="003D34BB"/>
    <w:rsid w:val="003D3A57"/>
    <w:rsid w:val="003D3DBF"/>
    <w:rsid w:val="003D3E0B"/>
    <w:rsid w:val="003D4E15"/>
    <w:rsid w:val="003D4E8A"/>
    <w:rsid w:val="003D64D3"/>
    <w:rsid w:val="003D7706"/>
    <w:rsid w:val="003D7ACF"/>
    <w:rsid w:val="003D7D11"/>
    <w:rsid w:val="003D7E91"/>
    <w:rsid w:val="003D7FA6"/>
    <w:rsid w:val="003E0722"/>
    <w:rsid w:val="003E106A"/>
    <w:rsid w:val="003E2279"/>
    <w:rsid w:val="003E2488"/>
    <w:rsid w:val="003E2781"/>
    <w:rsid w:val="003E2E28"/>
    <w:rsid w:val="003E3231"/>
    <w:rsid w:val="003E34C6"/>
    <w:rsid w:val="003E403D"/>
    <w:rsid w:val="003E41B3"/>
    <w:rsid w:val="003E4215"/>
    <w:rsid w:val="003E47D7"/>
    <w:rsid w:val="003E4D01"/>
    <w:rsid w:val="003E51C0"/>
    <w:rsid w:val="003E534E"/>
    <w:rsid w:val="003E554B"/>
    <w:rsid w:val="003E5CB3"/>
    <w:rsid w:val="003E5FA7"/>
    <w:rsid w:val="003E6906"/>
    <w:rsid w:val="003E70A2"/>
    <w:rsid w:val="003E7FA5"/>
    <w:rsid w:val="003F1601"/>
    <w:rsid w:val="003F1A71"/>
    <w:rsid w:val="003F243F"/>
    <w:rsid w:val="003F25C6"/>
    <w:rsid w:val="003F2819"/>
    <w:rsid w:val="003F2AE2"/>
    <w:rsid w:val="003F3617"/>
    <w:rsid w:val="003F3854"/>
    <w:rsid w:val="003F3CB5"/>
    <w:rsid w:val="003F584D"/>
    <w:rsid w:val="003F5E5E"/>
    <w:rsid w:val="003F6300"/>
    <w:rsid w:val="003F6A35"/>
    <w:rsid w:val="003F7134"/>
    <w:rsid w:val="003F74AE"/>
    <w:rsid w:val="003F78C3"/>
    <w:rsid w:val="003F7E08"/>
    <w:rsid w:val="003F7FFD"/>
    <w:rsid w:val="004000E1"/>
    <w:rsid w:val="004004B2"/>
    <w:rsid w:val="00400B50"/>
    <w:rsid w:val="00400C05"/>
    <w:rsid w:val="004010B1"/>
    <w:rsid w:val="00401437"/>
    <w:rsid w:val="00401B87"/>
    <w:rsid w:val="00401E2D"/>
    <w:rsid w:val="00401F15"/>
    <w:rsid w:val="00402927"/>
    <w:rsid w:val="004031E2"/>
    <w:rsid w:val="00403342"/>
    <w:rsid w:val="0040375B"/>
    <w:rsid w:val="00404584"/>
    <w:rsid w:val="004048B5"/>
    <w:rsid w:val="00404BF4"/>
    <w:rsid w:val="00405270"/>
    <w:rsid w:val="00405D9B"/>
    <w:rsid w:val="00406252"/>
    <w:rsid w:val="00406979"/>
    <w:rsid w:val="00406C1E"/>
    <w:rsid w:val="00407648"/>
    <w:rsid w:val="004104A8"/>
    <w:rsid w:val="00410532"/>
    <w:rsid w:val="00410F41"/>
    <w:rsid w:val="00410F63"/>
    <w:rsid w:val="0041194E"/>
    <w:rsid w:val="0041213E"/>
    <w:rsid w:val="004122BF"/>
    <w:rsid w:val="004126BF"/>
    <w:rsid w:val="004127C2"/>
    <w:rsid w:val="00412EFB"/>
    <w:rsid w:val="00414378"/>
    <w:rsid w:val="00414447"/>
    <w:rsid w:val="0041496D"/>
    <w:rsid w:val="00414A1A"/>
    <w:rsid w:val="00414D29"/>
    <w:rsid w:val="00414E4D"/>
    <w:rsid w:val="00415507"/>
    <w:rsid w:val="00415954"/>
    <w:rsid w:val="00415A71"/>
    <w:rsid w:val="004160EB"/>
    <w:rsid w:val="004161A9"/>
    <w:rsid w:val="004173B9"/>
    <w:rsid w:val="00420748"/>
    <w:rsid w:val="00420EF0"/>
    <w:rsid w:val="00421A38"/>
    <w:rsid w:val="00421A8B"/>
    <w:rsid w:val="00421DD1"/>
    <w:rsid w:val="00421EE8"/>
    <w:rsid w:val="0042209F"/>
    <w:rsid w:val="0042237E"/>
    <w:rsid w:val="00422D7E"/>
    <w:rsid w:val="0042362D"/>
    <w:rsid w:val="00423A54"/>
    <w:rsid w:val="00423AD8"/>
    <w:rsid w:val="00423E9D"/>
    <w:rsid w:val="00423F96"/>
    <w:rsid w:val="0042495B"/>
    <w:rsid w:val="00424A4E"/>
    <w:rsid w:val="0042501B"/>
    <w:rsid w:val="00425762"/>
    <w:rsid w:val="00425998"/>
    <w:rsid w:val="00425BA5"/>
    <w:rsid w:val="00425C10"/>
    <w:rsid w:val="00425D7E"/>
    <w:rsid w:val="00426A2A"/>
    <w:rsid w:val="00426BF2"/>
    <w:rsid w:val="00426C2C"/>
    <w:rsid w:val="00426EA1"/>
    <w:rsid w:val="00427182"/>
    <w:rsid w:val="0042791D"/>
    <w:rsid w:val="00427D25"/>
    <w:rsid w:val="004307B9"/>
    <w:rsid w:val="004315E4"/>
    <w:rsid w:val="004316FD"/>
    <w:rsid w:val="00431DDA"/>
    <w:rsid w:val="0043208E"/>
    <w:rsid w:val="00432680"/>
    <w:rsid w:val="00432ABD"/>
    <w:rsid w:val="004331C4"/>
    <w:rsid w:val="00434F97"/>
    <w:rsid w:val="00435139"/>
    <w:rsid w:val="004353F5"/>
    <w:rsid w:val="0043559D"/>
    <w:rsid w:val="0043578C"/>
    <w:rsid w:val="00435B9E"/>
    <w:rsid w:val="00435D69"/>
    <w:rsid w:val="00435F16"/>
    <w:rsid w:val="004363E1"/>
    <w:rsid w:val="00437172"/>
    <w:rsid w:val="004379C0"/>
    <w:rsid w:val="00440419"/>
    <w:rsid w:val="004407DA"/>
    <w:rsid w:val="00441816"/>
    <w:rsid w:val="00442662"/>
    <w:rsid w:val="00443BA3"/>
    <w:rsid w:val="00443E7B"/>
    <w:rsid w:val="00443E87"/>
    <w:rsid w:val="00444746"/>
    <w:rsid w:val="00444D31"/>
    <w:rsid w:val="00445952"/>
    <w:rsid w:val="00445BE3"/>
    <w:rsid w:val="00446190"/>
    <w:rsid w:val="00446517"/>
    <w:rsid w:val="004465EF"/>
    <w:rsid w:val="00446ABB"/>
    <w:rsid w:val="00446B3C"/>
    <w:rsid w:val="00446D5D"/>
    <w:rsid w:val="00447F4E"/>
    <w:rsid w:val="00450112"/>
    <w:rsid w:val="004517CC"/>
    <w:rsid w:val="00452B8C"/>
    <w:rsid w:val="00452BE8"/>
    <w:rsid w:val="004534D7"/>
    <w:rsid w:val="00453830"/>
    <w:rsid w:val="00454D39"/>
    <w:rsid w:val="0045500A"/>
    <w:rsid w:val="0045512F"/>
    <w:rsid w:val="00457108"/>
    <w:rsid w:val="0045737C"/>
    <w:rsid w:val="00457FF6"/>
    <w:rsid w:val="00460012"/>
    <w:rsid w:val="004602B9"/>
    <w:rsid w:val="0046034C"/>
    <w:rsid w:val="00460542"/>
    <w:rsid w:val="00460C46"/>
    <w:rsid w:val="00460E69"/>
    <w:rsid w:val="004621CE"/>
    <w:rsid w:val="0046399A"/>
    <w:rsid w:val="00464303"/>
    <w:rsid w:val="004650A6"/>
    <w:rsid w:val="00465484"/>
    <w:rsid w:val="004657B4"/>
    <w:rsid w:val="00466B4D"/>
    <w:rsid w:val="00466EE6"/>
    <w:rsid w:val="00466F9C"/>
    <w:rsid w:val="004673CE"/>
    <w:rsid w:val="00467E83"/>
    <w:rsid w:val="00470F14"/>
    <w:rsid w:val="00471CEB"/>
    <w:rsid w:val="004720CC"/>
    <w:rsid w:val="00472711"/>
    <w:rsid w:val="00472AEE"/>
    <w:rsid w:val="004751A1"/>
    <w:rsid w:val="0047572C"/>
    <w:rsid w:val="004757AD"/>
    <w:rsid w:val="004758BC"/>
    <w:rsid w:val="004762AD"/>
    <w:rsid w:val="00476578"/>
    <w:rsid w:val="00476AD9"/>
    <w:rsid w:val="00477629"/>
    <w:rsid w:val="00477F20"/>
    <w:rsid w:val="004800EE"/>
    <w:rsid w:val="00480249"/>
    <w:rsid w:val="00480335"/>
    <w:rsid w:val="004808DC"/>
    <w:rsid w:val="00480C4D"/>
    <w:rsid w:val="0048142A"/>
    <w:rsid w:val="00481973"/>
    <w:rsid w:val="00482D96"/>
    <w:rsid w:val="0048445E"/>
    <w:rsid w:val="00485259"/>
    <w:rsid w:val="004865B0"/>
    <w:rsid w:val="00486F13"/>
    <w:rsid w:val="0048735D"/>
    <w:rsid w:val="004876F7"/>
    <w:rsid w:val="00490332"/>
    <w:rsid w:val="00491614"/>
    <w:rsid w:val="00492892"/>
    <w:rsid w:val="00492D86"/>
    <w:rsid w:val="004941AC"/>
    <w:rsid w:val="00495A1B"/>
    <w:rsid w:val="00495F28"/>
    <w:rsid w:val="00496486"/>
    <w:rsid w:val="00496636"/>
    <w:rsid w:val="00496E38"/>
    <w:rsid w:val="00497F07"/>
    <w:rsid w:val="004A071A"/>
    <w:rsid w:val="004A2119"/>
    <w:rsid w:val="004A21B8"/>
    <w:rsid w:val="004A3007"/>
    <w:rsid w:val="004A35C5"/>
    <w:rsid w:val="004A3813"/>
    <w:rsid w:val="004A394D"/>
    <w:rsid w:val="004A3EB3"/>
    <w:rsid w:val="004A5F9C"/>
    <w:rsid w:val="004A5FCB"/>
    <w:rsid w:val="004A7310"/>
    <w:rsid w:val="004A7864"/>
    <w:rsid w:val="004A7F87"/>
    <w:rsid w:val="004B1346"/>
    <w:rsid w:val="004B194A"/>
    <w:rsid w:val="004B30DC"/>
    <w:rsid w:val="004B3591"/>
    <w:rsid w:val="004B49AC"/>
    <w:rsid w:val="004B4E7D"/>
    <w:rsid w:val="004B5178"/>
    <w:rsid w:val="004B6BF1"/>
    <w:rsid w:val="004B6D2A"/>
    <w:rsid w:val="004B7326"/>
    <w:rsid w:val="004B783C"/>
    <w:rsid w:val="004C0374"/>
    <w:rsid w:val="004C1C7F"/>
    <w:rsid w:val="004C2E4C"/>
    <w:rsid w:val="004C37AB"/>
    <w:rsid w:val="004C3D90"/>
    <w:rsid w:val="004C45B5"/>
    <w:rsid w:val="004C4F38"/>
    <w:rsid w:val="004C556D"/>
    <w:rsid w:val="004C5B62"/>
    <w:rsid w:val="004C68E9"/>
    <w:rsid w:val="004C6A0A"/>
    <w:rsid w:val="004C7B60"/>
    <w:rsid w:val="004C7DFD"/>
    <w:rsid w:val="004D337F"/>
    <w:rsid w:val="004D362D"/>
    <w:rsid w:val="004D574F"/>
    <w:rsid w:val="004D5C51"/>
    <w:rsid w:val="004D67EB"/>
    <w:rsid w:val="004D6902"/>
    <w:rsid w:val="004D7579"/>
    <w:rsid w:val="004E0AE5"/>
    <w:rsid w:val="004E0BFB"/>
    <w:rsid w:val="004E14D5"/>
    <w:rsid w:val="004E1EB7"/>
    <w:rsid w:val="004E226A"/>
    <w:rsid w:val="004E26E4"/>
    <w:rsid w:val="004E2CEF"/>
    <w:rsid w:val="004E35CC"/>
    <w:rsid w:val="004E3DEA"/>
    <w:rsid w:val="004E47B0"/>
    <w:rsid w:val="004E4D3A"/>
    <w:rsid w:val="004E51E6"/>
    <w:rsid w:val="004E589B"/>
    <w:rsid w:val="004E6801"/>
    <w:rsid w:val="004E69EB"/>
    <w:rsid w:val="004E7094"/>
    <w:rsid w:val="004E7281"/>
    <w:rsid w:val="004F02E6"/>
    <w:rsid w:val="004F056F"/>
    <w:rsid w:val="004F099B"/>
    <w:rsid w:val="004F1F7A"/>
    <w:rsid w:val="004F2658"/>
    <w:rsid w:val="004F2682"/>
    <w:rsid w:val="004F3129"/>
    <w:rsid w:val="004F31AD"/>
    <w:rsid w:val="004F39A9"/>
    <w:rsid w:val="004F4C6F"/>
    <w:rsid w:val="004F54DB"/>
    <w:rsid w:val="004F5B28"/>
    <w:rsid w:val="004F6706"/>
    <w:rsid w:val="004F676C"/>
    <w:rsid w:val="004F7A04"/>
    <w:rsid w:val="004F7F96"/>
    <w:rsid w:val="005000A7"/>
    <w:rsid w:val="00500E51"/>
    <w:rsid w:val="005015AE"/>
    <w:rsid w:val="00502B5B"/>
    <w:rsid w:val="00502E34"/>
    <w:rsid w:val="005034AA"/>
    <w:rsid w:val="00503545"/>
    <w:rsid w:val="005039AB"/>
    <w:rsid w:val="00503EB4"/>
    <w:rsid w:val="005049CC"/>
    <w:rsid w:val="005058D2"/>
    <w:rsid w:val="00505AB7"/>
    <w:rsid w:val="00505B1F"/>
    <w:rsid w:val="005061B5"/>
    <w:rsid w:val="00506A03"/>
    <w:rsid w:val="00507D1F"/>
    <w:rsid w:val="00507F4C"/>
    <w:rsid w:val="005104A7"/>
    <w:rsid w:val="00510C86"/>
    <w:rsid w:val="0051114A"/>
    <w:rsid w:val="00511C63"/>
    <w:rsid w:val="00511CEF"/>
    <w:rsid w:val="0051269C"/>
    <w:rsid w:val="005130E0"/>
    <w:rsid w:val="0051361E"/>
    <w:rsid w:val="0051374B"/>
    <w:rsid w:val="00513BB3"/>
    <w:rsid w:val="00513CD0"/>
    <w:rsid w:val="005140FB"/>
    <w:rsid w:val="00514515"/>
    <w:rsid w:val="00514528"/>
    <w:rsid w:val="00514577"/>
    <w:rsid w:val="00514A07"/>
    <w:rsid w:val="00514DB4"/>
    <w:rsid w:val="0051539E"/>
    <w:rsid w:val="00517356"/>
    <w:rsid w:val="00517C0F"/>
    <w:rsid w:val="00517C18"/>
    <w:rsid w:val="00517E7E"/>
    <w:rsid w:val="00520B94"/>
    <w:rsid w:val="00521344"/>
    <w:rsid w:val="00521A7F"/>
    <w:rsid w:val="00522328"/>
    <w:rsid w:val="005225BC"/>
    <w:rsid w:val="005236C8"/>
    <w:rsid w:val="00524449"/>
    <w:rsid w:val="0052449D"/>
    <w:rsid w:val="00524F43"/>
    <w:rsid w:val="005250BC"/>
    <w:rsid w:val="005265CE"/>
    <w:rsid w:val="00526A75"/>
    <w:rsid w:val="00526E14"/>
    <w:rsid w:val="00527B53"/>
    <w:rsid w:val="00527BCA"/>
    <w:rsid w:val="00527D04"/>
    <w:rsid w:val="005304AA"/>
    <w:rsid w:val="00530A8A"/>
    <w:rsid w:val="00531269"/>
    <w:rsid w:val="0053174F"/>
    <w:rsid w:val="005321AB"/>
    <w:rsid w:val="00532334"/>
    <w:rsid w:val="00532FC6"/>
    <w:rsid w:val="00533545"/>
    <w:rsid w:val="00533758"/>
    <w:rsid w:val="0053406F"/>
    <w:rsid w:val="00534362"/>
    <w:rsid w:val="00534365"/>
    <w:rsid w:val="005347BF"/>
    <w:rsid w:val="00535366"/>
    <w:rsid w:val="0053556A"/>
    <w:rsid w:val="005358DF"/>
    <w:rsid w:val="00535F0D"/>
    <w:rsid w:val="00536647"/>
    <w:rsid w:val="00536B29"/>
    <w:rsid w:val="00537DFD"/>
    <w:rsid w:val="00540447"/>
    <w:rsid w:val="00540476"/>
    <w:rsid w:val="005408B3"/>
    <w:rsid w:val="005409CA"/>
    <w:rsid w:val="00540BCF"/>
    <w:rsid w:val="00541445"/>
    <w:rsid w:val="00541720"/>
    <w:rsid w:val="0054182D"/>
    <w:rsid w:val="0054200F"/>
    <w:rsid w:val="005423CD"/>
    <w:rsid w:val="005426B5"/>
    <w:rsid w:val="0054355D"/>
    <w:rsid w:val="00543A0F"/>
    <w:rsid w:val="00543C40"/>
    <w:rsid w:val="0054444C"/>
    <w:rsid w:val="0054452F"/>
    <w:rsid w:val="00544AC2"/>
    <w:rsid w:val="00544D3A"/>
    <w:rsid w:val="00544E4F"/>
    <w:rsid w:val="00545195"/>
    <w:rsid w:val="005459F7"/>
    <w:rsid w:val="00545CBC"/>
    <w:rsid w:val="00546A56"/>
    <w:rsid w:val="00546ADC"/>
    <w:rsid w:val="00546C87"/>
    <w:rsid w:val="00546FF8"/>
    <w:rsid w:val="00547003"/>
    <w:rsid w:val="005473CF"/>
    <w:rsid w:val="005475EB"/>
    <w:rsid w:val="00547973"/>
    <w:rsid w:val="005503ED"/>
    <w:rsid w:val="00551AF6"/>
    <w:rsid w:val="00551FE3"/>
    <w:rsid w:val="00552512"/>
    <w:rsid w:val="00553941"/>
    <w:rsid w:val="00553E23"/>
    <w:rsid w:val="0055431D"/>
    <w:rsid w:val="00554D5E"/>
    <w:rsid w:val="00555F48"/>
    <w:rsid w:val="00556E08"/>
    <w:rsid w:val="00557022"/>
    <w:rsid w:val="0055726C"/>
    <w:rsid w:val="00562BC4"/>
    <w:rsid w:val="005639DF"/>
    <w:rsid w:val="00564062"/>
    <w:rsid w:val="00564BDB"/>
    <w:rsid w:val="00565154"/>
    <w:rsid w:val="005656BA"/>
    <w:rsid w:val="0056653A"/>
    <w:rsid w:val="00566549"/>
    <w:rsid w:val="00566D2C"/>
    <w:rsid w:val="005675AB"/>
    <w:rsid w:val="00567922"/>
    <w:rsid w:val="00567EE3"/>
    <w:rsid w:val="0057067D"/>
    <w:rsid w:val="00570FF7"/>
    <w:rsid w:val="00571303"/>
    <w:rsid w:val="005716EC"/>
    <w:rsid w:val="0057177A"/>
    <w:rsid w:val="00571AE3"/>
    <w:rsid w:val="00571BA7"/>
    <w:rsid w:val="005721F2"/>
    <w:rsid w:val="005734D0"/>
    <w:rsid w:val="00573A1F"/>
    <w:rsid w:val="00573C12"/>
    <w:rsid w:val="005746E3"/>
    <w:rsid w:val="00574C08"/>
    <w:rsid w:val="00575614"/>
    <w:rsid w:val="00575DF8"/>
    <w:rsid w:val="005761F3"/>
    <w:rsid w:val="00576291"/>
    <w:rsid w:val="0057633A"/>
    <w:rsid w:val="00576B85"/>
    <w:rsid w:val="00576EC4"/>
    <w:rsid w:val="0057700A"/>
    <w:rsid w:val="00577975"/>
    <w:rsid w:val="00577D0B"/>
    <w:rsid w:val="00577DC2"/>
    <w:rsid w:val="005803E9"/>
    <w:rsid w:val="00580404"/>
    <w:rsid w:val="005807EB"/>
    <w:rsid w:val="00580EEC"/>
    <w:rsid w:val="005818E5"/>
    <w:rsid w:val="0058282D"/>
    <w:rsid w:val="0058377D"/>
    <w:rsid w:val="005849FA"/>
    <w:rsid w:val="00585488"/>
    <w:rsid w:val="00585929"/>
    <w:rsid w:val="005879C6"/>
    <w:rsid w:val="00587CD9"/>
    <w:rsid w:val="00590278"/>
    <w:rsid w:val="00591051"/>
    <w:rsid w:val="00591533"/>
    <w:rsid w:val="0059185F"/>
    <w:rsid w:val="00591C07"/>
    <w:rsid w:val="00592672"/>
    <w:rsid w:val="00592703"/>
    <w:rsid w:val="00592888"/>
    <w:rsid w:val="00592FD3"/>
    <w:rsid w:val="0059326B"/>
    <w:rsid w:val="00593C73"/>
    <w:rsid w:val="00594611"/>
    <w:rsid w:val="00594728"/>
    <w:rsid w:val="00594CBE"/>
    <w:rsid w:val="00594CDE"/>
    <w:rsid w:val="00594F6C"/>
    <w:rsid w:val="0059508A"/>
    <w:rsid w:val="0059530D"/>
    <w:rsid w:val="00595B45"/>
    <w:rsid w:val="00595EC3"/>
    <w:rsid w:val="00596721"/>
    <w:rsid w:val="00596EDC"/>
    <w:rsid w:val="005970BD"/>
    <w:rsid w:val="00597440"/>
    <w:rsid w:val="005A00E7"/>
    <w:rsid w:val="005A0B6B"/>
    <w:rsid w:val="005A190E"/>
    <w:rsid w:val="005A1AB1"/>
    <w:rsid w:val="005A1BB6"/>
    <w:rsid w:val="005A1F4E"/>
    <w:rsid w:val="005A2012"/>
    <w:rsid w:val="005A2116"/>
    <w:rsid w:val="005A2594"/>
    <w:rsid w:val="005A2BE9"/>
    <w:rsid w:val="005A2D8D"/>
    <w:rsid w:val="005A2E63"/>
    <w:rsid w:val="005A32DE"/>
    <w:rsid w:val="005A41B6"/>
    <w:rsid w:val="005A41C6"/>
    <w:rsid w:val="005A42F8"/>
    <w:rsid w:val="005A4792"/>
    <w:rsid w:val="005A4970"/>
    <w:rsid w:val="005A4C97"/>
    <w:rsid w:val="005A598B"/>
    <w:rsid w:val="005A6111"/>
    <w:rsid w:val="005A63F8"/>
    <w:rsid w:val="005A66A9"/>
    <w:rsid w:val="005A6C37"/>
    <w:rsid w:val="005A7695"/>
    <w:rsid w:val="005B1114"/>
    <w:rsid w:val="005B15C5"/>
    <w:rsid w:val="005B1AD5"/>
    <w:rsid w:val="005B202C"/>
    <w:rsid w:val="005B24A4"/>
    <w:rsid w:val="005B27A1"/>
    <w:rsid w:val="005B27BD"/>
    <w:rsid w:val="005B2C15"/>
    <w:rsid w:val="005B304E"/>
    <w:rsid w:val="005B35B2"/>
    <w:rsid w:val="005B4242"/>
    <w:rsid w:val="005B4263"/>
    <w:rsid w:val="005B47C7"/>
    <w:rsid w:val="005B4AA3"/>
    <w:rsid w:val="005B4E8C"/>
    <w:rsid w:val="005B4FC6"/>
    <w:rsid w:val="005B4FFA"/>
    <w:rsid w:val="005B5772"/>
    <w:rsid w:val="005B66A7"/>
    <w:rsid w:val="005B67BD"/>
    <w:rsid w:val="005B6BF0"/>
    <w:rsid w:val="005B6D2C"/>
    <w:rsid w:val="005C0354"/>
    <w:rsid w:val="005C0D56"/>
    <w:rsid w:val="005C1020"/>
    <w:rsid w:val="005C1575"/>
    <w:rsid w:val="005C1598"/>
    <w:rsid w:val="005C1763"/>
    <w:rsid w:val="005C25AC"/>
    <w:rsid w:val="005C31C4"/>
    <w:rsid w:val="005C3B0D"/>
    <w:rsid w:val="005C47FA"/>
    <w:rsid w:val="005C5237"/>
    <w:rsid w:val="005C53D7"/>
    <w:rsid w:val="005C573F"/>
    <w:rsid w:val="005C6C97"/>
    <w:rsid w:val="005C6D76"/>
    <w:rsid w:val="005C709D"/>
    <w:rsid w:val="005C728A"/>
    <w:rsid w:val="005D0680"/>
    <w:rsid w:val="005D2C1D"/>
    <w:rsid w:val="005D2C31"/>
    <w:rsid w:val="005D37DE"/>
    <w:rsid w:val="005D3A7F"/>
    <w:rsid w:val="005D3FDA"/>
    <w:rsid w:val="005D40C5"/>
    <w:rsid w:val="005D4A21"/>
    <w:rsid w:val="005D5082"/>
    <w:rsid w:val="005D5289"/>
    <w:rsid w:val="005D6E4F"/>
    <w:rsid w:val="005D7328"/>
    <w:rsid w:val="005D7425"/>
    <w:rsid w:val="005D77B1"/>
    <w:rsid w:val="005D7CD3"/>
    <w:rsid w:val="005D7E7B"/>
    <w:rsid w:val="005E0727"/>
    <w:rsid w:val="005E0D2A"/>
    <w:rsid w:val="005E1137"/>
    <w:rsid w:val="005E12A2"/>
    <w:rsid w:val="005E1C03"/>
    <w:rsid w:val="005E2BCE"/>
    <w:rsid w:val="005E2BF1"/>
    <w:rsid w:val="005E315C"/>
    <w:rsid w:val="005E5362"/>
    <w:rsid w:val="005E687E"/>
    <w:rsid w:val="005E6B88"/>
    <w:rsid w:val="005E6ED3"/>
    <w:rsid w:val="005E753B"/>
    <w:rsid w:val="005E77E0"/>
    <w:rsid w:val="005E7B62"/>
    <w:rsid w:val="005F0268"/>
    <w:rsid w:val="005F149B"/>
    <w:rsid w:val="005F1582"/>
    <w:rsid w:val="005F2520"/>
    <w:rsid w:val="005F2DC3"/>
    <w:rsid w:val="005F2E51"/>
    <w:rsid w:val="005F339C"/>
    <w:rsid w:val="005F3CD4"/>
    <w:rsid w:val="005F4443"/>
    <w:rsid w:val="005F4577"/>
    <w:rsid w:val="005F4ECC"/>
    <w:rsid w:val="005F64F5"/>
    <w:rsid w:val="005F6776"/>
    <w:rsid w:val="005F6BC9"/>
    <w:rsid w:val="005F7ACA"/>
    <w:rsid w:val="00600AB9"/>
    <w:rsid w:val="00600D73"/>
    <w:rsid w:val="00601724"/>
    <w:rsid w:val="00602BFC"/>
    <w:rsid w:val="00602F47"/>
    <w:rsid w:val="00602FB3"/>
    <w:rsid w:val="006039FA"/>
    <w:rsid w:val="00604045"/>
    <w:rsid w:val="00604763"/>
    <w:rsid w:val="00604F70"/>
    <w:rsid w:val="006059A2"/>
    <w:rsid w:val="006059AC"/>
    <w:rsid w:val="006064A4"/>
    <w:rsid w:val="00606A8F"/>
    <w:rsid w:val="00607998"/>
    <w:rsid w:val="00607ECA"/>
    <w:rsid w:val="0061063E"/>
    <w:rsid w:val="00610F64"/>
    <w:rsid w:val="00610FA8"/>
    <w:rsid w:val="006116A2"/>
    <w:rsid w:val="0061219F"/>
    <w:rsid w:val="006121D2"/>
    <w:rsid w:val="006129C1"/>
    <w:rsid w:val="0061424D"/>
    <w:rsid w:val="00615E0C"/>
    <w:rsid w:val="00616431"/>
    <w:rsid w:val="006166A6"/>
    <w:rsid w:val="006166EB"/>
    <w:rsid w:val="00616AB7"/>
    <w:rsid w:val="00616E8F"/>
    <w:rsid w:val="0062052C"/>
    <w:rsid w:val="00620E4B"/>
    <w:rsid w:val="00620F95"/>
    <w:rsid w:val="00621B0D"/>
    <w:rsid w:val="006220F1"/>
    <w:rsid w:val="0062255C"/>
    <w:rsid w:val="006229FC"/>
    <w:rsid w:val="00622C3F"/>
    <w:rsid w:val="00623171"/>
    <w:rsid w:val="00623520"/>
    <w:rsid w:val="00623B28"/>
    <w:rsid w:val="00624E63"/>
    <w:rsid w:val="00624F9E"/>
    <w:rsid w:val="006260E5"/>
    <w:rsid w:val="0062658D"/>
    <w:rsid w:val="00626B9B"/>
    <w:rsid w:val="006278BB"/>
    <w:rsid w:val="00630AA6"/>
    <w:rsid w:val="006319F3"/>
    <w:rsid w:val="006321A7"/>
    <w:rsid w:val="00632D4F"/>
    <w:rsid w:val="00633418"/>
    <w:rsid w:val="00634020"/>
    <w:rsid w:val="006348BE"/>
    <w:rsid w:val="00634FD8"/>
    <w:rsid w:val="006352FF"/>
    <w:rsid w:val="006355E6"/>
    <w:rsid w:val="006356A4"/>
    <w:rsid w:val="00635BAB"/>
    <w:rsid w:val="00636576"/>
    <w:rsid w:val="006371EE"/>
    <w:rsid w:val="00640A42"/>
    <w:rsid w:val="00641069"/>
    <w:rsid w:val="00641407"/>
    <w:rsid w:val="00641732"/>
    <w:rsid w:val="00641872"/>
    <w:rsid w:val="00641B9A"/>
    <w:rsid w:val="0064240D"/>
    <w:rsid w:val="00642AC2"/>
    <w:rsid w:val="0064435B"/>
    <w:rsid w:val="00644723"/>
    <w:rsid w:val="00645061"/>
    <w:rsid w:val="006458C3"/>
    <w:rsid w:val="00645BF4"/>
    <w:rsid w:val="00645DFD"/>
    <w:rsid w:val="006467AD"/>
    <w:rsid w:val="0064692E"/>
    <w:rsid w:val="00646DFD"/>
    <w:rsid w:val="00646F4E"/>
    <w:rsid w:val="0064753B"/>
    <w:rsid w:val="00647B97"/>
    <w:rsid w:val="006503DC"/>
    <w:rsid w:val="00651816"/>
    <w:rsid w:val="00651BBA"/>
    <w:rsid w:val="006520BE"/>
    <w:rsid w:val="006523C3"/>
    <w:rsid w:val="0065331A"/>
    <w:rsid w:val="0065439A"/>
    <w:rsid w:val="0065477F"/>
    <w:rsid w:val="00655395"/>
    <w:rsid w:val="00655509"/>
    <w:rsid w:val="006556FB"/>
    <w:rsid w:val="00655BCF"/>
    <w:rsid w:val="00655E52"/>
    <w:rsid w:val="0065668F"/>
    <w:rsid w:val="00657A19"/>
    <w:rsid w:val="0066006D"/>
    <w:rsid w:val="006604D7"/>
    <w:rsid w:val="00660A22"/>
    <w:rsid w:val="00660B01"/>
    <w:rsid w:val="00660F1E"/>
    <w:rsid w:val="006615D4"/>
    <w:rsid w:val="006617FB"/>
    <w:rsid w:val="00662D4B"/>
    <w:rsid w:val="00662FAD"/>
    <w:rsid w:val="006631B9"/>
    <w:rsid w:val="006631D5"/>
    <w:rsid w:val="0066353F"/>
    <w:rsid w:val="00663AFC"/>
    <w:rsid w:val="00663E55"/>
    <w:rsid w:val="006646FE"/>
    <w:rsid w:val="00664E1A"/>
    <w:rsid w:val="006650F3"/>
    <w:rsid w:val="00665112"/>
    <w:rsid w:val="0066530F"/>
    <w:rsid w:val="00665539"/>
    <w:rsid w:val="00665749"/>
    <w:rsid w:val="0066613B"/>
    <w:rsid w:val="0066663E"/>
    <w:rsid w:val="00666875"/>
    <w:rsid w:val="00667991"/>
    <w:rsid w:val="00670304"/>
    <w:rsid w:val="0067088F"/>
    <w:rsid w:val="006712F6"/>
    <w:rsid w:val="00671EDD"/>
    <w:rsid w:val="0067218F"/>
    <w:rsid w:val="00672264"/>
    <w:rsid w:val="006731DC"/>
    <w:rsid w:val="00673959"/>
    <w:rsid w:val="00673C94"/>
    <w:rsid w:val="0067406B"/>
    <w:rsid w:val="0067406F"/>
    <w:rsid w:val="00674B7C"/>
    <w:rsid w:val="00676342"/>
    <w:rsid w:val="0067638A"/>
    <w:rsid w:val="00676BF8"/>
    <w:rsid w:val="00680CDB"/>
    <w:rsid w:val="00680E92"/>
    <w:rsid w:val="00681586"/>
    <w:rsid w:val="00681728"/>
    <w:rsid w:val="00682294"/>
    <w:rsid w:val="0068250C"/>
    <w:rsid w:val="00682BB6"/>
    <w:rsid w:val="00683371"/>
    <w:rsid w:val="00683504"/>
    <w:rsid w:val="0068382E"/>
    <w:rsid w:val="00683835"/>
    <w:rsid w:val="00684494"/>
    <w:rsid w:val="00684AB5"/>
    <w:rsid w:val="00685B83"/>
    <w:rsid w:val="0068601A"/>
    <w:rsid w:val="00686210"/>
    <w:rsid w:val="0068651C"/>
    <w:rsid w:val="0068689E"/>
    <w:rsid w:val="00686ACD"/>
    <w:rsid w:val="00686FE9"/>
    <w:rsid w:val="006873A5"/>
    <w:rsid w:val="00687856"/>
    <w:rsid w:val="00690557"/>
    <w:rsid w:val="00690758"/>
    <w:rsid w:val="006920FA"/>
    <w:rsid w:val="006921AE"/>
    <w:rsid w:val="0069260C"/>
    <w:rsid w:val="0069296D"/>
    <w:rsid w:val="0069306E"/>
    <w:rsid w:val="00693CDC"/>
    <w:rsid w:val="006942F9"/>
    <w:rsid w:val="00694486"/>
    <w:rsid w:val="006954F9"/>
    <w:rsid w:val="00695C5F"/>
    <w:rsid w:val="0069647E"/>
    <w:rsid w:val="0069682F"/>
    <w:rsid w:val="00696CFF"/>
    <w:rsid w:val="00696FAE"/>
    <w:rsid w:val="006979F5"/>
    <w:rsid w:val="006A0181"/>
    <w:rsid w:val="006A05DE"/>
    <w:rsid w:val="006A05FB"/>
    <w:rsid w:val="006A060B"/>
    <w:rsid w:val="006A06CF"/>
    <w:rsid w:val="006A1089"/>
    <w:rsid w:val="006A126E"/>
    <w:rsid w:val="006A183B"/>
    <w:rsid w:val="006A1C3F"/>
    <w:rsid w:val="006A1FCE"/>
    <w:rsid w:val="006A2189"/>
    <w:rsid w:val="006A21CB"/>
    <w:rsid w:val="006A2A76"/>
    <w:rsid w:val="006A2BF0"/>
    <w:rsid w:val="006A3B44"/>
    <w:rsid w:val="006A44FF"/>
    <w:rsid w:val="006A46BC"/>
    <w:rsid w:val="006A5159"/>
    <w:rsid w:val="006A552F"/>
    <w:rsid w:val="006A560F"/>
    <w:rsid w:val="006A65DB"/>
    <w:rsid w:val="006A6B47"/>
    <w:rsid w:val="006A703A"/>
    <w:rsid w:val="006B002B"/>
    <w:rsid w:val="006B0757"/>
    <w:rsid w:val="006B0AB2"/>
    <w:rsid w:val="006B11E2"/>
    <w:rsid w:val="006B1DE7"/>
    <w:rsid w:val="006B22C2"/>
    <w:rsid w:val="006B2913"/>
    <w:rsid w:val="006B29E2"/>
    <w:rsid w:val="006B34D3"/>
    <w:rsid w:val="006B4198"/>
    <w:rsid w:val="006B4657"/>
    <w:rsid w:val="006B4F20"/>
    <w:rsid w:val="006B5145"/>
    <w:rsid w:val="006B5B1F"/>
    <w:rsid w:val="006B5C86"/>
    <w:rsid w:val="006B7A0A"/>
    <w:rsid w:val="006C0761"/>
    <w:rsid w:val="006C0928"/>
    <w:rsid w:val="006C1068"/>
    <w:rsid w:val="006C2929"/>
    <w:rsid w:val="006C2AE4"/>
    <w:rsid w:val="006C3B26"/>
    <w:rsid w:val="006C4470"/>
    <w:rsid w:val="006C453F"/>
    <w:rsid w:val="006C4E50"/>
    <w:rsid w:val="006C52FA"/>
    <w:rsid w:val="006C566B"/>
    <w:rsid w:val="006C5684"/>
    <w:rsid w:val="006C56E3"/>
    <w:rsid w:val="006C57FE"/>
    <w:rsid w:val="006C5862"/>
    <w:rsid w:val="006C5EA3"/>
    <w:rsid w:val="006C5F59"/>
    <w:rsid w:val="006C65ED"/>
    <w:rsid w:val="006C68EF"/>
    <w:rsid w:val="006C6987"/>
    <w:rsid w:val="006C6D2C"/>
    <w:rsid w:val="006C6F0D"/>
    <w:rsid w:val="006C792D"/>
    <w:rsid w:val="006C7CA9"/>
    <w:rsid w:val="006D0213"/>
    <w:rsid w:val="006D0906"/>
    <w:rsid w:val="006D1BCD"/>
    <w:rsid w:val="006D2675"/>
    <w:rsid w:val="006D2782"/>
    <w:rsid w:val="006D3614"/>
    <w:rsid w:val="006D37DE"/>
    <w:rsid w:val="006D3879"/>
    <w:rsid w:val="006D3D78"/>
    <w:rsid w:val="006D3E98"/>
    <w:rsid w:val="006D5627"/>
    <w:rsid w:val="006D5DCD"/>
    <w:rsid w:val="006D6733"/>
    <w:rsid w:val="006D772B"/>
    <w:rsid w:val="006D7FD1"/>
    <w:rsid w:val="006E0F82"/>
    <w:rsid w:val="006E158B"/>
    <w:rsid w:val="006E1F41"/>
    <w:rsid w:val="006E2555"/>
    <w:rsid w:val="006E5771"/>
    <w:rsid w:val="006E5FAF"/>
    <w:rsid w:val="006E6542"/>
    <w:rsid w:val="006E685A"/>
    <w:rsid w:val="006E6DF5"/>
    <w:rsid w:val="006E6FCF"/>
    <w:rsid w:val="006E7261"/>
    <w:rsid w:val="006E7A3A"/>
    <w:rsid w:val="006E7E56"/>
    <w:rsid w:val="006E7F30"/>
    <w:rsid w:val="006F0613"/>
    <w:rsid w:val="006F08F6"/>
    <w:rsid w:val="006F0F1F"/>
    <w:rsid w:val="006F13E9"/>
    <w:rsid w:val="006F1960"/>
    <w:rsid w:val="006F1E99"/>
    <w:rsid w:val="006F2A06"/>
    <w:rsid w:val="006F2C51"/>
    <w:rsid w:val="006F3AD8"/>
    <w:rsid w:val="006F3E90"/>
    <w:rsid w:val="006F4752"/>
    <w:rsid w:val="006F50B8"/>
    <w:rsid w:val="006F5481"/>
    <w:rsid w:val="006F5784"/>
    <w:rsid w:val="006F5881"/>
    <w:rsid w:val="006F59A3"/>
    <w:rsid w:val="006F5BB9"/>
    <w:rsid w:val="006F5D61"/>
    <w:rsid w:val="006F6FA0"/>
    <w:rsid w:val="006F6FF5"/>
    <w:rsid w:val="006F704D"/>
    <w:rsid w:val="006F71B6"/>
    <w:rsid w:val="006F761E"/>
    <w:rsid w:val="006F76BA"/>
    <w:rsid w:val="007008D9"/>
    <w:rsid w:val="007012CC"/>
    <w:rsid w:val="0070165E"/>
    <w:rsid w:val="00701D28"/>
    <w:rsid w:val="00701D39"/>
    <w:rsid w:val="00701FBE"/>
    <w:rsid w:val="0070303E"/>
    <w:rsid w:val="0070355A"/>
    <w:rsid w:val="00703AA6"/>
    <w:rsid w:val="00703B3F"/>
    <w:rsid w:val="00703D83"/>
    <w:rsid w:val="00704313"/>
    <w:rsid w:val="007046DC"/>
    <w:rsid w:val="007048D8"/>
    <w:rsid w:val="00704BAF"/>
    <w:rsid w:val="00705082"/>
    <w:rsid w:val="007055F0"/>
    <w:rsid w:val="00707A69"/>
    <w:rsid w:val="00710064"/>
    <w:rsid w:val="00710D66"/>
    <w:rsid w:val="00711177"/>
    <w:rsid w:val="007112F7"/>
    <w:rsid w:val="00711336"/>
    <w:rsid w:val="00711CA2"/>
    <w:rsid w:val="007126B6"/>
    <w:rsid w:val="00712B4C"/>
    <w:rsid w:val="00712F8F"/>
    <w:rsid w:val="00713D9F"/>
    <w:rsid w:val="00714503"/>
    <w:rsid w:val="00714B64"/>
    <w:rsid w:val="00715ADC"/>
    <w:rsid w:val="00715CB6"/>
    <w:rsid w:val="00716141"/>
    <w:rsid w:val="00716DF3"/>
    <w:rsid w:val="0071766E"/>
    <w:rsid w:val="007176CE"/>
    <w:rsid w:val="00717741"/>
    <w:rsid w:val="00717A35"/>
    <w:rsid w:val="007201D9"/>
    <w:rsid w:val="007204F5"/>
    <w:rsid w:val="0072057F"/>
    <w:rsid w:val="00720F93"/>
    <w:rsid w:val="00722AB0"/>
    <w:rsid w:val="007230CD"/>
    <w:rsid w:val="007231D5"/>
    <w:rsid w:val="007234A4"/>
    <w:rsid w:val="00723968"/>
    <w:rsid w:val="00724205"/>
    <w:rsid w:val="00724367"/>
    <w:rsid w:val="00724DE4"/>
    <w:rsid w:val="007256D9"/>
    <w:rsid w:val="00725E7A"/>
    <w:rsid w:val="007263F3"/>
    <w:rsid w:val="007273DE"/>
    <w:rsid w:val="007277FA"/>
    <w:rsid w:val="00727FA2"/>
    <w:rsid w:val="00730B04"/>
    <w:rsid w:val="007310BB"/>
    <w:rsid w:val="0073189A"/>
    <w:rsid w:val="00731B05"/>
    <w:rsid w:val="00731C7F"/>
    <w:rsid w:val="0073242E"/>
    <w:rsid w:val="007327FF"/>
    <w:rsid w:val="00732F85"/>
    <w:rsid w:val="00733D28"/>
    <w:rsid w:val="00734175"/>
    <w:rsid w:val="007341D6"/>
    <w:rsid w:val="007359FC"/>
    <w:rsid w:val="007367E6"/>
    <w:rsid w:val="00737FA4"/>
    <w:rsid w:val="007403FD"/>
    <w:rsid w:val="00740F1B"/>
    <w:rsid w:val="007412E8"/>
    <w:rsid w:val="00741493"/>
    <w:rsid w:val="00741D36"/>
    <w:rsid w:val="007426FD"/>
    <w:rsid w:val="00742AEE"/>
    <w:rsid w:val="007435D4"/>
    <w:rsid w:val="007442D0"/>
    <w:rsid w:val="007451CE"/>
    <w:rsid w:val="0074554F"/>
    <w:rsid w:val="00746E62"/>
    <w:rsid w:val="007502A8"/>
    <w:rsid w:val="007505C4"/>
    <w:rsid w:val="007505F9"/>
    <w:rsid w:val="00751811"/>
    <w:rsid w:val="00751D45"/>
    <w:rsid w:val="00751E7A"/>
    <w:rsid w:val="00751E95"/>
    <w:rsid w:val="00751F18"/>
    <w:rsid w:val="0075268D"/>
    <w:rsid w:val="007533AC"/>
    <w:rsid w:val="007547F7"/>
    <w:rsid w:val="0075569B"/>
    <w:rsid w:val="00755AF4"/>
    <w:rsid w:val="00755DEB"/>
    <w:rsid w:val="00755ECD"/>
    <w:rsid w:val="00756D64"/>
    <w:rsid w:val="00756F5F"/>
    <w:rsid w:val="00757741"/>
    <w:rsid w:val="0076005D"/>
    <w:rsid w:val="007603B1"/>
    <w:rsid w:val="0076064A"/>
    <w:rsid w:val="00760E77"/>
    <w:rsid w:val="00761454"/>
    <w:rsid w:val="00761964"/>
    <w:rsid w:val="00761DB0"/>
    <w:rsid w:val="0076201F"/>
    <w:rsid w:val="00762DA2"/>
    <w:rsid w:val="00762FE9"/>
    <w:rsid w:val="00763537"/>
    <w:rsid w:val="007635E2"/>
    <w:rsid w:val="00763C6E"/>
    <w:rsid w:val="00764415"/>
    <w:rsid w:val="007645A3"/>
    <w:rsid w:val="00765003"/>
    <w:rsid w:val="007650DA"/>
    <w:rsid w:val="0076518B"/>
    <w:rsid w:val="00765502"/>
    <w:rsid w:val="007657B8"/>
    <w:rsid w:val="00766032"/>
    <w:rsid w:val="007661E1"/>
    <w:rsid w:val="007662DA"/>
    <w:rsid w:val="00766EBE"/>
    <w:rsid w:val="00766FE1"/>
    <w:rsid w:val="00767600"/>
    <w:rsid w:val="00767E1E"/>
    <w:rsid w:val="0077003C"/>
    <w:rsid w:val="007705C5"/>
    <w:rsid w:val="00770E28"/>
    <w:rsid w:val="00771102"/>
    <w:rsid w:val="00771230"/>
    <w:rsid w:val="007713EF"/>
    <w:rsid w:val="007724D4"/>
    <w:rsid w:val="00772610"/>
    <w:rsid w:val="00773139"/>
    <w:rsid w:val="0077361A"/>
    <w:rsid w:val="007742F6"/>
    <w:rsid w:val="00774FA3"/>
    <w:rsid w:val="00775583"/>
    <w:rsid w:val="0077574B"/>
    <w:rsid w:val="0077595A"/>
    <w:rsid w:val="00775A46"/>
    <w:rsid w:val="00775C78"/>
    <w:rsid w:val="0077662A"/>
    <w:rsid w:val="007766AF"/>
    <w:rsid w:val="00780B00"/>
    <w:rsid w:val="00780D9D"/>
    <w:rsid w:val="00781C98"/>
    <w:rsid w:val="00782348"/>
    <w:rsid w:val="00783920"/>
    <w:rsid w:val="007840D4"/>
    <w:rsid w:val="0078441B"/>
    <w:rsid w:val="007858CC"/>
    <w:rsid w:val="00785AE0"/>
    <w:rsid w:val="00785C2B"/>
    <w:rsid w:val="00785D0B"/>
    <w:rsid w:val="00785D7F"/>
    <w:rsid w:val="00786028"/>
    <w:rsid w:val="00786453"/>
    <w:rsid w:val="00786FA8"/>
    <w:rsid w:val="00787769"/>
    <w:rsid w:val="00787ED9"/>
    <w:rsid w:val="00790334"/>
    <w:rsid w:val="007906D1"/>
    <w:rsid w:val="00790AC8"/>
    <w:rsid w:val="00792102"/>
    <w:rsid w:val="00792C81"/>
    <w:rsid w:val="00792F03"/>
    <w:rsid w:val="0079494A"/>
    <w:rsid w:val="00795233"/>
    <w:rsid w:val="00795FE0"/>
    <w:rsid w:val="00796A9B"/>
    <w:rsid w:val="007A036D"/>
    <w:rsid w:val="007A108C"/>
    <w:rsid w:val="007A18CD"/>
    <w:rsid w:val="007A1E21"/>
    <w:rsid w:val="007A1EBB"/>
    <w:rsid w:val="007A32C4"/>
    <w:rsid w:val="007A3431"/>
    <w:rsid w:val="007A4124"/>
    <w:rsid w:val="007A4DD5"/>
    <w:rsid w:val="007A4E66"/>
    <w:rsid w:val="007A53B3"/>
    <w:rsid w:val="007A64D0"/>
    <w:rsid w:val="007A6812"/>
    <w:rsid w:val="007A683F"/>
    <w:rsid w:val="007A6F94"/>
    <w:rsid w:val="007A73FB"/>
    <w:rsid w:val="007A7661"/>
    <w:rsid w:val="007A795D"/>
    <w:rsid w:val="007B006D"/>
    <w:rsid w:val="007B058A"/>
    <w:rsid w:val="007B095C"/>
    <w:rsid w:val="007B1058"/>
    <w:rsid w:val="007B264D"/>
    <w:rsid w:val="007B3485"/>
    <w:rsid w:val="007B359D"/>
    <w:rsid w:val="007B3F2E"/>
    <w:rsid w:val="007B4A8D"/>
    <w:rsid w:val="007B5F6E"/>
    <w:rsid w:val="007B5F98"/>
    <w:rsid w:val="007B618E"/>
    <w:rsid w:val="007B642D"/>
    <w:rsid w:val="007B678B"/>
    <w:rsid w:val="007B6805"/>
    <w:rsid w:val="007B78E3"/>
    <w:rsid w:val="007B7BEA"/>
    <w:rsid w:val="007C0212"/>
    <w:rsid w:val="007C0C00"/>
    <w:rsid w:val="007C1786"/>
    <w:rsid w:val="007C1BA9"/>
    <w:rsid w:val="007C4827"/>
    <w:rsid w:val="007C6B36"/>
    <w:rsid w:val="007C6DD0"/>
    <w:rsid w:val="007C6E1D"/>
    <w:rsid w:val="007C7F30"/>
    <w:rsid w:val="007D0D76"/>
    <w:rsid w:val="007D0E3C"/>
    <w:rsid w:val="007D0EAC"/>
    <w:rsid w:val="007D1EFC"/>
    <w:rsid w:val="007D2489"/>
    <w:rsid w:val="007D2D95"/>
    <w:rsid w:val="007D3042"/>
    <w:rsid w:val="007D3DDA"/>
    <w:rsid w:val="007D3E6D"/>
    <w:rsid w:val="007D498E"/>
    <w:rsid w:val="007D4E4B"/>
    <w:rsid w:val="007D50E3"/>
    <w:rsid w:val="007D5103"/>
    <w:rsid w:val="007D51D8"/>
    <w:rsid w:val="007D52E7"/>
    <w:rsid w:val="007D551B"/>
    <w:rsid w:val="007D63A5"/>
    <w:rsid w:val="007D673B"/>
    <w:rsid w:val="007D70D9"/>
    <w:rsid w:val="007D7208"/>
    <w:rsid w:val="007D7C19"/>
    <w:rsid w:val="007D7EE1"/>
    <w:rsid w:val="007E022C"/>
    <w:rsid w:val="007E2401"/>
    <w:rsid w:val="007E246A"/>
    <w:rsid w:val="007E2B23"/>
    <w:rsid w:val="007E2C64"/>
    <w:rsid w:val="007E31D8"/>
    <w:rsid w:val="007E52B2"/>
    <w:rsid w:val="007E5778"/>
    <w:rsid w:val="007E5C8F"/>
    <w:rsid w:val="007E5DF8"/>
    <w:rsid w:val="007E61E8"/>
    <w:rsid w:val="007E788A"/>
    <w:rsid w:val="007E7E5B"/>
    <w:rsid w:val="007E7FA2"/>
    <w:rsid w:val="007F0164"/>
    <w:rsid w:val="007F0A57"/>
    <w:rsid w:val="007F252D"/>
    <w:rsid w:val="007F27C5"/>
    <w:rsid w:val="007F4666"/>
    <w:rsid w:val="007F4892"/>
    <w:rsid w:val="007F4F4C"/>
    <w:rsid w:val="007F54CE"/>
    <w:rsid w:val="007F6612"/>
    <w:rsid w:val="007F6F57"/>
    <w:rsid w:val="007F6F8E"/>
    <w:rsid w:val="007F745D"/>
    <w:rsid w:val="007F7D3D"/>
    <w:rsid w:val="008005FE"/>
    <w:rsid w:val="00800AC2"/>
    <w:rsid w:val="00801472"/>
    <w:rsid w:val="008018EB"/>
    <w:rsid w:val="00802383"/>
    <w:rsid w:val="00802482"/>
    <w:rsid w:val="00803395"/>
    <w:rsid w:val="0080339C"/>
    <w:rsid w:val="00804A2E"/>
    <w:rsid w:val="00804A6D"/>
    <w:rsid w:val="00804DD1"/>
    <w:rsid w:val="008053D0"/>
    <w:rsid w:val="00805410"/>
    <w:rsid w:val="008055A8"/>
    <w:rsid w:val="008058F7"/>
    <w:rsid w:val="00805B29"/>
    <w:rsid w:val="00805ED7"/>
    <w:rsid w:val="008064E1"/>
    <w:rsid w:val="0080655F"/>
    <w:rsid w:val="00806836"/>
    <w:rsid w:val="00806A03"/>
    <w:rsid w:val="00806C96"/>
    <w:rsid w:val="008112FB"/>
    <w:rsid w:val="008113D4"/>
    <w:rsid w:val="00811BBE"/>
    <w:rsid w:val="00813750"/>
    <w:rsid w:val="00813B12"/>
    <w:rsid w:val="00814693"/>
    <w:rsid w:val="008155E4"/>
    <w:rsid w:val="00815FD5"/>
    <w:rsid w:val="008161D9"/>
    <w:rsid w:val="00816734"/>
    <w:rsid w:val="00817669"/>
    <w:rsid w:val="0081780E"/>
    <w:rsid w:val="008179A2"/>
    <w:rsid w:val="00817AEF"/>
    <w:rsid w:val="00817F80"/>
    <w:rsid w:val="00820C5F"/>
    <w:rsid w:val="00821106"/>
    <w:rsid w:val="0082141B"/>
    <w:rsid w:val="00821C91"/>
    <w:rsid w:val="00821F5F"/>
    <w:rsid w:val="008225A5"/>
    <w:rsid w:val="008227A2"/>
    <w:rsid w:val="0082379C"/>
    <w:rsid w:val="00823D82"/>
    <w:rsid w:val="008242A0"/>
    <w:rsid w:val="00824365"/>
    <w:rsid w:val="00824430"/>
    <w:rsid w:val="00825255"/>
    <w:rsid w:val="0082534D"/>
    <w:rsid w:val="00826BCF"/>
    <w:rsid w:val="008277A5"/>
    <w:rsid w:val="00831BDA"/>
    <w:rsid w:val="00831CD4"/>
    <w:rsid w:val="0083207E"/>
    <w:rsid w:val="0083238E"/>
    <w:rsid w:val="00832564"/>
    <w:rsid w:val="008325BD"/>
    <w:rsid w:val="00832A61"/>
    <w:rsid w:val="00833902"/>
    <w:rsid w:val="008347BC"/>
    <w:rsid w:val="00834940"/>
    <w:rsid w:val="00834B80"/>
    <w:rsid w:val="00834CE5"/>
    <w:rsid w:val="00835CE3"/>
    <w:rsid w:val="00835ED9"/>
    <w:rsid w:val="00835FD5"/>
    <w:rsid w:val="008361C6"/>
    <w:rsid w:val="008362DE"/>
    <w:rsid w:val="00836557"/>
    <w:rsid w:val="0083667A"/>
    <w:rsid w:val="008366AF"/>
    <w:rsid w:val="00836865"/>
    <w:rsid w:val="0083760D"/>
    <w:rsid w:val="00837A6F"/>
    <w:rsid w:val="008403DE"/>
    <w:rsid w:val="0084084D"/>
    <w:rsid w:val="00840996"/>
    <w:rsid w:val="00840A7F"/>
    <w:rsid w:val="00840ECB"/>
    <w:rsid w:val="00840F09"/>
    <w:rsid w:val="00840F1F"/>
    <w:rsid w:val="00840F75"/>
    <w:rsid w:val="0084160D"/>
    <w:rsid w:val="00841B8E"/>
    <w:rsid w:val="00841F7E"/>
    <w:rsid w:val="0084208C"/>
    <w:rsid w:val="00842154"/>
    <w:rsid w:val="00842270"/>
    <w:rsid w:val="00842887"/>
    <w:rsid w:val="00843DA6"/>
    <w:rsid w:val="00844063"/>
    <w:rsid w:val="008441E5"/>
    <w:rsid w:val="00844227"/>
    <w:rsid w:val="0084538B"/>
    <w:rsid w:val="00845A07"/>
    <w:rsid w:val="00845C31"/>
    <w:rsid w:val="00846AB7"/>
    <w:rsid w:val="00846CEB"/>
    <w:rsid w:val="00846E6A"/>
    <w:rsid w:val="008471BF"/>
    <w:rsid w:val="00850E89"/>
    <w:rsid w:val="00851702"/>
    <w:rsid w:val="00852C64"/>
    <w:rsid w:val="008534F7"/>
    <w:rsid w:val="0085469D"/>
    <w:rsid w:val="0085586C"/>
    <w:rsid w:val="00855FC5"/>
    <w:rsid w:val="00856D90"/>
    <w:rsid w:val="0086085E"/>
    <w:rsid w:val="00860B81"/>
    <w:rsid w:val="00860DBF"/>
    <w:rsid w:val="00861190"/>
    <w:rsid w:val="0086129B"/>
    <w:rsid w:val="00861A48"/>
    <w:rsid w:val="00862A52"/>
    <w:rsid w:val="00863CBB"/>
    <w:rsid w:val="0086465F"/>
    <w:rsid w:val="008649BC"/>
    <w:rsid w:val="00864BD8"/>
    <w:rsid w:val="00865C53"/>
    <w:rsid w:val="00866012"/>
    <w:rsid w:val="0086656D"/>
    <w:rsid w:val="00866B72"/>
    <w:rsid w:val="0086727F"/>
    <w:rsid w:val="00867A21"/>
    <w:rsid w:val="00870DEC"/>
    <w:rsid w:val="0087168B"/>
    <w:rsid w:val="008720F0"/>
    <w:rsid w:val="00872172"/>
    <w:rsid w:val="00872AEB"/>
    <w:rsid w:val="0087330E"/>
    <w:rsid w:val="008740A4"/>
    <w:rsid w:val="008741E1"/>
    <w:rsid w:val="008741EC"/>
    <w:rsid w:val="00874412"/>
    <w:rsid w:val="00874562"/>
    <w:rsid w:val="008745F7"/>
    <w:rsid w:val="008747B3"/>
    <w:rsid w:val="00874DB7"/>
    <w:rsid w:val="008757EB"/>
    <w:rsid w:val="00875A08"/>
    <w:rsid w:val="00875F05"/>
    <w:rsid w:val="00876391"/>
    <w:rsid w:val="00876B84"/>
    <w:rsid w:val="00876D88"/>
    <w:rsid w:val="00876F11"/>
    <w:rsid w:val="008771D2"/>
    <w:rsid w:val="00877BAD"/>
    <w:rsid w:val="00877F02"/>
    <w:rsid w:val="00880099"/>
    <w:rsid w:val="00880B30"/>
    <w:rsid w:val="008822A2"/>
    <w:rsid w:val="008827A5"/>
    <w:rsid w:val="008828C3"/>
    <w:rsid w:val="008829ED"/>
    <w:rsid w:val="00882FC4"/>
    <w:rsid w:val="00883679"/>
    <w:rsid w:val="00883928"/>
    <w:rsid w:val="00884A2A"/>
    <w:rsid w:val="00884ABD"/>
    <w:rsid w:val="0088531E"/>
    <w:rsid w:val="00885B4E"/>
    <w:rsid w:val="00886F74"/>
    <w:rsid w:val="0088703A"/>
    <w:rsid w:val="00887532"/>
    <w:rsid w:val="00890497"/>
    <w:rsid w:val="008904EE"/>
    <w:rsid w:val="00890A8A"/>
    <w:rsid w:val="00890DA8"/>
    <w:rsid w:val="00891492"/>
    <w:rsid w:val="0089168A"/>
    <w:rsid w:val="0089181D"/>
    <w:rsid w:val="00892126"/>
    <w:rsid w:val="0089260A"/>
    <w:rsid w:val="00892934"/>
    <w:rsid w:val="008929FB"/>
    <w:rsid w:val="00892BD0"/>
    <w:rsid w:val="00893339"/>
    <w:rsid w:val="00893814"/>
    <w:rsid w:val="00893C19"/>
    <w:rsid w:val="0089455F"/>
    <w:rsid w:val="00894DFB"/>
    <w:rsid w:val="00895A0D"/>
    <w:rsid w:val="00895AB8"/>
    <w:rsid w:val="00895C3A"/>
    <w:rsid w:val="00896426"/>
    <w:rsid w:val="008969DF"/>
    <w:rsid w:val="0089743D"/>
    <w:rsid w:val="008A0193"/>
    <w:rsid w:val="008A061F"/>
    <w:rsid w:val="008A1046"/>
    <w:rsid w:val="008A13DE"/>
    <w:rsid w:val="008A14E3"/>
    <w:rsid w:val="008A1F14"/>
    <w:rsid w:val="008A2314"/>
    <w:rsid w:val="008A2BC5"/>
    <w:rsid w:val="008A37D5"/>
    <w:rsid w:val="008A3949"/>
    <w:rsid w:val="008A3FAE"/>
    <w:rsid w:val="008A44ED"/>
    <w:rsid w:val="008A4A60"/>
    <w:rsid w:val="008A4D25"/>
    <w:rsid w:val="008A5042"/>
    <w:rsid w:val="008A5B38"/>
    <w:rsid w:val="008A5F79"/>
    <w:rsid w:val="008A66E7"/>
    <w:rsid w:val="008B0E3C"/>
    <w:rsid w:val="008B152B"/>
    <w:rsid w:val="008B1728"/>
    <w:rsid w:val="008B1F21"/>
    <w:rsid w:val="008B2019"/>
    <w:rsid w:val="008B206B"/>
    <w:rsid w:val="008B21FB"/>
    <w:rsid w:val="008B2269"/>
    <w:rsid w:val="008B3D9F"/>
    <w:rsid w:val="008B45BB"/>
    <w:rsid w:val="008B55B0"/>
    <w:rsid w:val="008B5A48"/>
    <w:rsid w:val="008B5AE6"/>
    <w:rsid w:val="008B6688"/>
    <w:rsid w:val="008C08D6"/>
    <w:rsid w:val="008C0AE7"/>
    <w:rsid w:val="008C0C61"/>
    <w:rsid w:val="008C0CAD"/>
    <w:rsid w:val="008C218E"/>
    <w:rsid w:val="008C2919"/>
    <w:rsid w:val="008C2B3D"/>
    <w:rsid w:val="008C3022"/>
    <w:rsid w:val="008C3314"/>
    <w:rsid w:val="008C3AFC"/>
    <w:rsid w:val="008C3BD5"/>
    <w:rsid w:val="008C3BF9"/>
    <w:rsid w:val="008C45BD"/>
    <w:rsid w:val="008C4BE2"/>
    <w:rsid w:val="008C5EB2"/>
    <w:rsid w:val="008C6FA8"/>
    <w:rsid w:val="008C788E"/>
    <w:rsid w:val="008C7C88"/>
    <w:rsid w:val="008C7E93"/>
    <w:rsid w:val="008D0F52"/>
    <w:rsid w:val="008D110F"/>
    <w:rsid w:val="008D11EE"/>
    <w:rsid w:val="008D1571"/>
    <w:rsid w:val="008D1ABE"/>
    <w:rsid w:val="008D1B5F"/>
    <w:rsid w:val="008D23F0"/>
    <w:rsid w:val="008D25DC"/>
    <w:rsid w:val="008D3272"/>
    <w:rsid w:val="008D32D0"/>
    <w:rsid w:val="008D36D2"/>
    <w:rsid w:val="008D3CEE"/>
    <w:rsid w:val="008D4035"/>
    <w:rsid w:val="008D424C"/>
    <w:rsid w:val="008D46FD"/>
    <w:rsid w:val="008D5C93"/>
    <w:rsid w:val="008D5D54"/>
    <w:rsid w:val="008D5FD8"/>
    <w:rsid w:val="008D614D"/>
    <w:rsid w:val="008D7124"/>
    <w:rsid w:val="008D7447"/>
    <w:rsid w:val="008D7562"/>
    <w:rsid w:val="008D762B"/>
    <w:rsid w:val="008E0A81"/>
    <w:rsid w:val="008E0EEC"/>
    <w:rsid w:val="008E1103"/>
    <w:rsid w:val="008E16FD"/>
    <w:rsid w:val="008E346E"/>
    <w:rsid w:val="008E389C"/>
    <w:rsid w:val="008E3B8F"/>
    <w:rsid w:val="008E4086"/>
    <w:rsid w:val="008E4F19"/>
    <w:rsid w:val="008E5911"/>
    <w:rsid w:val="008E5B0E"/>
    <w:rsid w:val="008E5BE7"/>
    <w:rsid w:val="008E5F94"/>
    <w:rsid w:val="008E7351"/>
    <w:rsid w:val="008E7A3B"/>
    <w:rsid w:val="008E7F11"/>
    <w:rsid w:val="008F01D4"/>
    <w:rsid w:val="008F0595"/>
    <w:rsid w:val="008F05D3"/>
    <w:rsid w:val="008F071B"/>
    <w:rsid w:val="008F10DF"/>
    <w:rsid w:val="008F1153"/>
    <w:rsid w:val="008F11AB"/>
    <w:rsid w:val="008F35E1"/>
    <w:rsid w:val="008F37FD"/>
    <w:rsid w:val="008F4211"/>
    <w:rsid w:val="008F435A"/>
    <w:rsid w:val="008F48D4"/>
    <w:rsid w:val="008F53BE"/>
    <w:rsid w:val="008F54EE"/>
    <w:rsid w:val="008F5B20"/>
    <w:rsid w:val="008F64C6"/>
    <w:rsid w:val="008F68FF"/>
    <w:rsid w:val="008F6924"/>
    <w:rsid w:val="008F69B1"/>
    <w:rsid w:val="008F76C5"/>
    <w:rsid w:val="008F7BF9"/>
    <w:rsid w:val="00900B2C"/>
    <w:rsid w:val="0090140C"/>
    <w:rsid w:val="00901C20"/>
    <w:rsid w:val="009028D5"/>
    <w:rsid w:val="00903407"/>
    <w:rsid w:val="009037BF"/>
    <w:rsid w:val="00903A00"/>
    <w:rsid w:val="00903F78"/>
    <w:rsid w:val="00904BAC"/>
    <w:rsid w:val="00905068"/>
    <w:rsid w:val="0090540B"/>
    <w:rsid w:val="0090596C"/>
    <w:rsid w:val="0091122E"/>
    <w:rsid w:val="009114A5"/>
    <w:rsid w:val="00911689"/>
    <w:rsid w:val="009128E2"/>
    <w:rsid w:val="009129A0"/>
    <w:rsid w:val="00912C47"/>
    <w:rsid w:val="00912F7C"/>
    <w:rsid w:val="00913776"/>
    <w:rsid w:val="00913A68"/>
    <w:rsid w:val="00914589"/>
    <w:rsid w:val="00914850"/>
    <w:rsid w:val="00914C36"/>
    <w:rsid w:val="00914C90"/>
    <w:rsid w:val="0091502E"/>
    <w:rsid w:val="009153BF"/>
    <w:rsid w:val="00915D3A"/>
    <w:rsid w:val="00915EB7"/>
    <w:rsid w:val="009164C7"/>
    <w:rsid w:val="00916587"/>
    <w:rsid w:val="00916590"/>
    <w:rsid w:val="009168FB"/>
    <w:rsid w:val="009171B4"/>
    <w:rsid w:val="00917392"/>
    <w:rsid w:val="009175B9"/>
    <w:rsid w:val="00920E84"/>
    <w:rsid w:val="009212ED"/>
    <w:rsid w:val="00921C3B"/>
    <w:rsid w:val="00922060"/>
    <w:rsid w:val="009224EE"/>
    <w:rsid w:val="00923643"/>
    <w:rsid w:val="009239C7"/>
    <w:rsid w:val="00924450"/>
    <w:rsid w:val="009244CC"/>
    <w:rsid w:val="0092572F"/>
    <w:rsid w:val="00925E35"/>
    <w:rsid w:val="0092713E"/>
    <w:rsid w:val="00927950"/>
    <w:rsid w:val="0093081E"/>
    <w:rsid w:val="00930F3E"/>
    <w:rsid w:val="00931009"/>
    <w:rsid w:val="009314EC"/>
    <w:rsid w:val="0093234E"/>
    <w:rsid w:val="0093331B"/>
    <w:rsid w:val="00933916"/>
    <w:rsid w:val="00933A3C"/>
    <w:rsid w:val="00934067"/>
    <w:rsid w:val="009341C7"/>
    <w:rsid w:val="009351D7"/>
    <w:rsid w:val="0093533B"/>
    <w:rsid w:val="00936675"/>
    <w:rsid w:val="0093761F"/>
    <w:rsid w:val="00937CE7"/>
    <w:rsid w:val="00937E81"/>
    <w:rsid w:val="00940374"/>
    <w:rsid w:val="009405CD"/>
    <w:rsid w:val="009407B0"/>
    <w:rsid w:val="00940C8A"/>
    <w:rsid w:val="00940CDC"/>
    <w:rsid w:val="00940E8B"/>
    <w:rsid w:val="00941D33"/>
    <w:rsid w:val="009421EA"/>
    <w:rsid w:val="00942442"/>
    <w:rsid w:val="00942725"/>
    <w:rsid w:val="00942AD6"/>
    <w:rsid w:val="00943938"/>
    <w:rsid w:val="0094405B"/>
    <w:rsid w:val="00944A60"/>
    <w:rsid w:val="00944E07"/>
    <w:rsid w:val="00945BC1"/>
    <w:rsid w:val="009461E3"/>
    <w:rsid w:val="009462DD"/>
    <w:rsid w:val="009467C5"/>
    <w:rsid w:val="009477D6"/>
    <w:rsid w:val="009507EF"/>
    <w:rsid w:val="00950A7F"/>
    <w:rsid w:val="00950D77"/>
    <w:rsid w:val="0095105A"/>
    <w:rsid w:val="0095119E"/>
    <w:rsid w:val="00951AE5"/>
    <w:rsid w:val="0095268A"/>
    <w:rsid w:val="00952936"/>
    <w:rsid w:val="00952DE0"/>
    <w:rsid w:val="00953229"/>
    <w:rsid w:val="009534B6"/>
    <w:rsid w:val="0095355B"/>
    <w:rsid w:val="0095394C"/>
    <w:rsid w:val="00953C99"/>
    <w:rsid w:val="009543EF"/>
    <w:rsid w:val="00954414"/>
    <w:rsid w:val="00954527"/>
    <w:rsid w:val="00954873"/>
    <w:rsid w:val="009556C1"/>
    <w:rsid w:val="00955BEE"/>
    <w:rsid w:val="009562FC"/>
    <w:rsid w:val="00956527"/>
    <w:rsid w:val="00956731"/>
    <w:rsid w:val="009573AD"/>
    <w:rsid w:val="009573BD"/>
    <w:rsid w:val="0096048C"/>
    <w:rsid w:val="00960AAB"/>
    <w:rsid w:val="00960B00"/>
    <w:rsid w:val="00960FA3"/>
    <w:rsid w:val="0096282B"/>
    <w:rsid w:val="009631DF"/>
    <w:rsid w:val="009643F8"/>
    <w:rsid w:val="009646DE"/>
    <w:rsid w:val="009649AB"/>
    <w:rsid w:val="00964DE5"/>
    <w:rsid w:val="00964E0F"/>
    <w:rsid w:val="00964FC5"/>
    <w:rsid w:val="00965578"/>
    <w:rsid w:val="00967049"/>
    <w:rsid w:val="009672D3"/>
    <w:rsid w:val="009676EF"/>
    <w:rsid w:val="00967862"/>
    <w:rsid w:val="009678B7"/>
    <w:rsid w:val="00967BB1"/>
    <w:rsid w:val="009703E3"/>
    <w:rsid w:val="00970781"/>
    <w:rsid w:val="0097099C"/>
    <w:rsid w:val="0097124A"/>
    <w:rsid w:val="00971A3E"/>
    <w:rsid w:val="00972B5B"/>
    <w:rsid w:val="009732EA"/>
    <w:rsid w:val="00973504"/>
    <w:rsid w:val="00973B55"/>
    <w:rsid w:val="00975251"/>
    <w:rsid w:val="009753C8"/>
    <w:rsid w:val="00975962"/>
    <w:rsid w:val="009760C6"/>
    <w:rsid w:val="009761B7"/>
    <w:rsid w:val="009762B9"/>
    <w:rsid w:val="0097645D"/>
    <w:rsid w:val="0097782C"/>
    <w:rsid w:val="009779F5"/>
    <w:rsid w:val="00977BB1"/>
    <w:rsid w:val="00977D8D"/>
    <w:rsid w:val="00980055"/>
    <w:rsid w:val="00980872"/>
    <w:rsid w:val="009808D3"/>
    <w:rsid w:val="009811BD"/>
    <w:rsid w:val="009821CC"/>
    <w:rsid w:val="0098281E"/>
    <w:rsid w:val="00982BF2"/>
    <w:rsid w:val="009841C9"/>
    <w:rsid w:val="009842E8"/>
    <w:rsid w:val="00984870"/>
    <w:rsid w:val="0098503E"/>
    <w:rsid w:val="0098570B"/>
    <w:rsid w:val="00985AE9"/>
    <w:rsid w:val="00985C9C"/>
    <w:rsid w:val="0098684C"/>
    <w:rsid w:val="0098700A"/>
    <w:rsid w:val="0098706C"/>
    <w:rsid w:val="0098713B"/>
    <w:rsid w:val="00987C20"/>
    <w:rsid w:val="009904CD"/>
    <w:rsid w:val="009906D6"/>
    <w:rsid w:val="0099088A"/>
    <w:rsid w:val="009908ED"/>
    <w:rsid w:val="00991B21"/>
    <w:rsid w:val="00991B88"/>
    <w:rsid w:val="009920C6"/>
    <w:rsid w:val="009925DF"/>
    <w:rsid w:val="00994050"/>
    <w:rsid w:val="009942B8"/>
    <w:rsid w:val="0099442A"/>
    <w:rsid w:val="00995695"/>
    <w:rsid w:val="009965E8"/>
    <w:rsid w:val="00996657"/>
    <w:rsid w:val="00996BB9"/>
    <w:rsid w:val="00997B58"/>
    <w:rsid w:val="009A01CD"/>
    <w:rsid w:val="009A0557"/>
    <w:rsid w:val="009A1436"/>
    <w:rsid w:val="009A1659"/>
    <w:rsid w:val="009A1F56"/>
    <w:rsid w:val="009A2A90"/>
    <w:rsid w:val="009A2CD3"/>
    <w:rsid w:val="009A3566"/>
    <w:rsid w:val="009A3787"/>
    <w:rsid w:val="009A3DE0"/>
    <w:rsid w:val="009A4175"/>
    <w:rsid w:val="009A50E9"/>
    <w:rsid w:val="009A70AB"/>
    <w:rsid w:val="009A70E6"/>
    <w:rsid w:val="009A7441"/>
    <w:rsid w:val="009A754D"/>
    <w:rsid w:val="009A7DAB"/>
    <w:rsid w:val="009B05B8"/>
    <w:rsid w:val="009B0855"/>
    <w:rsid w:val="009B0E03"/>
    <w:rsid w:val="009B12AF"/>
    <w:rsid w:val="009B12F2"/>
    <w:rsid w:val="009B23E9"/>
    <w:rsid w:val="009B287F"/>
    <w:rsid w:val="009B2F31"/>
    <w:rsid w:val="009B2FB3"/>
    <w:rsid w:val="009B3314"/>
    <w:rsid w:val="009B351C"/>
    <w:rsid w:val="009B4388"/>
    <w:rsid w:val="009B4485"/>
    <w:rsid w:val="009B46D7"/>
    <w:rsid w:val="009B4BA4"/>
    <w:rsid w:val="009B4C78"/>
    <w:rsid w:val="009B5B46"/>
    <w:rsid w:val="009B6BAD"/>
    <w:rsid w:val="009B72EA"/>
    <w:rsid w:val="009B779D"/>
    <w:rsid w:val="009B77F2"/>
    <w:rsid w:val="009C10E3"/>
    <w:rsid w:val="009C1150"/>
    <w:rsid w:val="009C12A0"/>
    <w:rsid w:val="009C1357"/>
    <w:rsid w:val="009C1571"/>
    <w:rsid w:val="009C1718"/>
    <w:rsid w:val="009C2589"/>
    <w:rsid w:val="009C3169"/>
    <w:rsid w:val="009C3BDE"/>
    <w:rsid w:val="009C3DAD"/>
    <w:rsid w:val="009C4693"/>
    <w:rsid w:val="009C46CF"/>
    <w:rsid w:val="009C49A6"/>
    <w:rsid w:val="009C4ACE"/>
    <w:rsid w:val="009C4C34"/>
    <w:rsid w:val="009C5C36"/>
    <w:rsid w:val="009C6116"/>
    <w:rsid w:val="009C7037"/>
    <w:rsid w:val="009C7145"/>
    <w:rsid w:val="009C76DE"/>
    <w:rsid w:val="009C76E8"/>
    <w:rsid w:val="009C7734"/>
    <w:rsid w:val="009C7860"/>
    <w:rsid w:val="009C7C1C"/>
    <w:rsid w:val="009D1B2F"/>
    <w:rsid w:val="009D1F2D"/>
    <w:rsid w:val="009D2111"/>
    <w:rsid w:val="009D2435"/>
    <w:rsid w:val="009D3C9A"/>
    <w:rsid w:val="009D3D5F"/>
    <w:rsid w:val="009D473B"/>
    <w:rsid w:val="009D4F37"/>
    <w:rsid w:val="009D5F54"/>
    <w:rsid w:val="009D5FAE"/>
    <w:rsid w:val="009E098F"/>
    <w:rsid w:val="009E0FBF"/>
    <w:rsid w:val="009E147E"/>
    <w:rsid w:val="009E1EA2"/>
    <w:rsid w:val="009E559B"/>
    <w:rsid w:val="009E5BD9"/>
    <w:rsid w:val="009E6208"/>
    <w:rsid w:val="009E6B09"/>
    <w:rsid w:val="009E706A"/>
    <w:rsid w:val="009E73E4"/>
    <w:rsid w:val="009E7AF5"/>
    <w:rsid w:val="009F018D"/>
    <w:rsid w:val="009F0245"/>
    <w:rsid w:val="009F0674"/>
    <w:rsid w:val="009F0A38"/>
    <w:rsid w:val="009F113C"/>
    <w:rsid w:val="009F2736"/>
    <w:rsid w:val="009F2BF6"/>
    <w:rsid w:val="009F2E63"/>
    <w:rsid w:val="009F37B6"/>
    <w:rsid w:val="009F41EE"/>
    <w:rsid w:val="009F555B"/>
    <w:rsid w:val="009F5C4C"/>
    <w:rsid w:val="009F63C3"/>
    <w:rsid w:val="009F6524"/>
    <w:rsid w:val="009F68BF"/>
    <w:rsid w:val="009F69D6"/>
    <w:rsid w:val="009F7241"/>
    <w:rsid w:val="009F7385"/>
    <w:rsid w:val="00A000B4"/>
    <w:rsid w:val="00A00556"/>
    <w:rsid w:val="00A00D82"/>
    <w:rsid w:val="00A01BF8"/>
    <w:rsid w:val="00A01D17"/>
    <w:rsid w:val="00A01F73"/>
    <w:rsid w:val="00A02E86"/>
    <w:rsid w:val="00A02ED3"/>
    <w:rsid w:val="00A03598"/>
    <w:rsid w:val="00A039DB"/>
    <w:rsid w:val="00A0482E"/>
    <w:rsid w:val="00A05BF9"/>
    <w:rsid w:val="00A062DA"/>
    <w:rsid w:val="00A06715"/>
    <w:rsid w:val="00A071AF"/>
    <w:rsid w:val="00A07638"/>
    <w:rsid w:val="00A07B5E"/>
    <w:rsid w:val="00A07BB6"/>
    <w:rsid w:val="00A07F6C"/>
    <w:rsid w:val="00A10CD8"/>
    <w:rsid w:val="00A1129E"/>
    <w:rsid w:val="00A1266B"/>
    <w:rsid w:val="00A129E8"/>
    <w:rsid w:val="00A12E37"/>
    <w:rsid w:val="00A132C2"/>
    <w:rsid w:val="00A132E4"/>
    <w:rsid w:val="00A13A65"/>
    <w:rsid w:val="00A13C99"/>
    <w:rsid w:val="00A14F86"/>
    <w:rsid w:val="00A15308"/>
    <w:rsid w:val="00A15752"/>
    <w:rsid w:val="00A1582E"/>
    <w:rsid w:val="00A15BCB"/>
    <w:rsid w:val="00A161EB"/>
    <w:rsid w:val="00A20097"/>
    <w:rsid w:val="00A201E6"/>
    <w:rsid w:val="00A206CB"/>
    <w:rsid w:val="00A2134A"/>
    <w:rsid w:val="00A2148E"/>
    <w:rsid w:val="00A216C5"/>
    <w:rsid w:val="00A22CDA"/>
    <w:rsid w:val="00A234EC"/>
    <w:rsid w:val="00A23C4D"/>
    <w:rsid w:val="00A24FFD"/>
    <w:rsid w:val="00A25B7E"/>
    <w:rsid w:val="00A2671A"/>
    <w:rsid w:val="00A26A6D"/>
    <w:rsid w:val="00A26ED0"/>
    <w:rsid w:val="00A271C1"/>
    <w:rsid w:val="00A27D4C"/>
    <w:rsid w:val="00A30443"/>
    <w:rsid w:val="00A30469"/>
    <w:rsid w:val="00A305AF"/>
    <w:rsid w:val="00A30650"/>
    <w:rsid w:val="00A30653"/>
    <w:rsid w:val="00A312BD"/>
    <w:rsid w:val="00A31357"/>
    <w:rsid w:val="00A328BD"/>
    <w:rsid w:val="00A3433E"/>
    <w:rsid w:val="00A35729"/>
    <w:rsid w:val="00A35CAB"/>
    <w:rsid w:val="00A35FA7"/>
    <w:rsid w:val="00A365CF"/>
    <w:rsid w:val="00A36C7C"/>
    <w:rsid w:val="00A36E68"/>
    <w:rsid w:val="00A36F8E"/>
    <w:rsid w:val="00A375C6"/>
    <w:rsid w:val="00A37C33"/>
    <w:rsid w:val="00A37DAB"/>
    <w:rsid w:val="00A41D02"/>
    <w:rsid w:val="00A42038"/>
    <w:rsid w:val="00A426B4"/>
    <w:rsid w:val="00A42C4E"/>
    <w:rsid w:val="00A43E84"/>
    <w:rsid w:val="00A446F1"/>
    <w:rsid w:val="00A4533E"/>
    <w:rsid w:val="00A45390"/>
    <w:rsid w:val="00A459A5"/>
    <w:rsid w:val="00A45D5D"/>
    <w:rsid w:val="00A461D1"/>
    <w:rsid w:val="00A501C2"/>
    <w:rsid w:val="00A518A6"/>
    <w:rsid w:val="00A518FA"/>
    <w:rsid w:val="00A525CC"/>
    <w:rsid w:val="00A52DC6"/>
    <w:rsid w:val="00A53757"/>
    <w:rsid w:val="00A53D2C"/>
    <w:rsid w:val="00A54D6B"/>
    <w:rsid w:val="00A55590"/>
    <w:rsid w:val="00A55E41"/>
    <w:rsid w:val="00A56C9D"/>
    <w:rsid w:val="00A57272"/>
    <w:rsid w:val="00A57A92"/>
    <w:rsid w:val="00A61048"/>
    <w:rsid w:val="00A616A7"/>
    <w:rsid w:val="00A61EAF"/>
    <w:rsid w:val="00A62DA2"/>
    <w:rsid w:val="00A6364A"/>
    <w:rsid w:val="00A638D2"/>
    <w:rsid w:val="00A63D27"/>
    <w:rsid w:val="00A64148"/>
    <w:rsid w:val="00A64C80"/>
    <w:rsid w:val="00A652C3"/>
    <w:rsid w:val="00A6671E"/>
    <w:rsid w:val="00A6717E"/>
    <w:rsid w:val="00A675E6"/>
    <w:rsid w:val="00A67859"/>
    <w:rsid w:val="00A679EC"/>
    <w:rsid w:val="00A67FBA"/>
    <w:rsid w:val="00A701EE"/>
    <w:rsid w:val="00A70622"/>
    <w:rsid w:val="00A7109A"/>
    <w:rsid w:val="00A714F7"/>
    <w:rsid w:val="00A72A6D"/>
    <w:rsid w:val="00A72FB3"/>
    <w:rsid w:val="00A73715"/>
    <w:rsid w:val="00A7405B"/>
    <w:rsid w:val="00A74850"/>
    <w:rsid w:val="00A74E7A"/>
    <w:rsid w:val="00A753B8"/>
    <w:rsid w:val="00A75B98"/>
    <w:rsid w:val="00A75E56"/>
    <w:rsid w:val="00A76720"/>
    <w:rsid w:val="00A77658"/>
    <w:rsid w:val="00A77C79"/>
    <w:rsid w:val="00A800D6"/>
    <w:rsid w:val="00A802E7"/>
    <w:rsid w:val="00A8057E"/>
    <w:rsid w:val="00A82F76"/>
    <w:rsid w:val="00A83BAB"/>
    <w:rsid w:val="00A84290"/>
    <w:rsid w:val="00A843B2"/>
    <w:rsid w:val="00A84A16"/>
    <w:rsid w:val="00A86333"/>
    <w:rsid w:val="00A867FF"/>
    <w:rsid w:val="00A874E8"/>
    <w:rsid w:val="00A87AFB"/>
    <w:rsid w:val="00A87B10"/>
    <w:rsid w:val="00A87DD5"/>
    <w:rsid w:val="00A87FCD"/>
    <w:rsid w:val="00A90BB5"/>
    <w:rsid w:val="00A90FB7"/>
    <w:rsid w:val="00A92318"/>
    <w:rsid w:val="00A925B1"/>
    <w:rsid w:val="00A92BAD"/>
    <w:rsid w:val="00A93925"/>
    <w:rsid w:val="00A93AF3"/>
    <w:rsid w:val="00A94574"/>
    <w:rsid w:val="00A94D6F"/>
    <w:rsid w:val="00A965C1"/>
    <w:rsid w:val="00A96DC8"/>
    <w:rsid w:val="00A96E7A"/>
    <w:rsid w:val="00A97860"/>
    <w:rsid w:val="00A97F8E"/>
    <w:rsid w:val="00AA00E0"/>
    <w:rsid w:val="00AA15D9"/>
    <w:rsid w:val="00AA18D1"/>
    <w:rsid w:val="00AA3222"/>
    <w:rsid w:val="00AA405E"/>
    <w:rsid w:val="00AA45B8"/>
    <w:rsid w:val="00AA4CB5"/>
    <w:rsid w:val="00AA5041"/>
    <w:rsid w:val="00AA5453"/>
    <w:rsid w:val="00AA5781"/>
    <w:rsid w:val="00AA5885"/>
    <w:rsid w:val="00AA5DF8"/>
    <w:rsid w:val="00AA5FFA"/>
    <w:rsid w:val="00AA64DB"/>
    <w:rsid w:val="00AA6D10"/>
    <w:rsid w:val="00AA71CD"/>
    <w:rsid w:val="00AA7E39"/>
    <w:rsid w:val="00AB0127"/>
    <w:rsid w:val="00AB01B3"/>
    <w:rsid w:val="00AB05C4"/>
    <w:rsid w:val="00AB0735"/>
    <w:rsid w:val="00AB0951"/>
    <w:rsid w:val="00AB0BDB"/>
    <w:rsid w:val="00AB1644"/>
    <w:rsid w:val="00AB1E70"/>
    <w:rsid w:val="00AB23CC"/>
    <w:rsid w:val="00AB257E"/>
    <w:rsid w:val="00AB2611"/>
    <w:rsid w:val="00AB2FA6"/>
    <w:rsid w:val="00AB2FF6"/>
    <w:rsid w:val="00AB3B1B"/>
    <w:rsid w:val="00AB4CB2"/>
    <w:rsid w:val="00AB623B"/>
    <w:rsid w:val="00AB6414"/>
    <w:rsid w:val="00AB6820"/>
    <w:rsid w:val="00AB6ED3"/>
    <w:rsid w:val="00AB6F1D"/>
    <w:rsid w:val="00AB725B"/>
    <w:rsid w:val="00AB726A"/>
    <w:rsid w:val="00AB7559"/>
    <w:rsid w:val="00AC1097"/>
    <w:rsid w:val="00AC119A"/>
    <w:rsid w:val="00AC20C2"/>
    <w:rsid w:val="00AC2152"/>
    <w:rsid w:val="00AC21D7"/>
    <w:rsid w:val="00AC2203"/>
    <w:rsid w:val="00AC23A2"/>
    <w:rsid w:val="00AC289A"/>
    <w:rsid w:val="00AC3348"/>
    <w:rsid w:val="00AC3887"/>
    <w:rsid w:val="00AC3C19"/>
    <w:rsid w:val="00AC3DF9"/>
    <w:rsid w:val="00AC4426"/>
    <w:rsid w:val="00AC4588"/>
    <w:rsid w:val="00AC47D4"/>
    <w:rsid w:val="00AC5122"/>
    <w:rsid w:val="00AC5636"/>
    <w:rsid w:val="00AC57B8"/>
    <w:rsid w:val="00AC5D42"/>
    <w:rsid w:val="00AC67BA"/>
    <w:rsid w:val="00AC6A08"/>
    <w:rsid w:val="00AC720A"/>
    <w:rsid w:val="00AC7253"/>
    <w:rsid w:val="00AC7337"/>
    <w:rsid w:val="00AC7AA8"/>
    <w:rsid w:val="00AC7C3D"/>
    <w:rsid w:val="00AD01F1"/>
    <w:rsid w:val="00AD0A73"/>
    <w:rsid w:val="00AD0E13"/>
    <w:rsid w:val="00AD1CA8"/>
    <w:rsid w:val="00AD1D28"/>
    <w:rsid w:val="00AD1E06"/>
    <w:rsid w:val="00AD1E31"/>
    <w:rsid w:val="00AD206B"/>
    <w:rsid w:val="00AD20D5"/>
    <w:rsid w:val="00AD2138"/>
    <w:rsid w:val="00AD2323"/>
    <w:rsid w:val="00AD26F5"/>
    <w:rsid w:val="00AD2EB4"/>
    <w:rsid w:val="00AD30AB"/>
    <w:rsid w:val="00AD43E3"/>
    <w:rsid w:val="00AD4D5C"/>
    <w:rsid w:val="00AD513A"/>
    <w:rsid w:val="00AD57BE"/>
    <w:rsid w:val="00AD5D4B"/>
    <w:rsid w:val="00AD5E2C"/>
    <w:rsid w:val="00AD6127"/>
    <w:rsid w:val="00AD61BC"/>
    <w:rsid w:val="00AD6467"/>
    <w:rsid w:val="00AD7536"/>
    <w:rsid w:val="00AD7E1F"/>
    <w:rsid w:val="00AE01A0"/>
    <w:rsid w:val="00AE01AF"/>
    <w:rsid w:val="00AE067B"/>
    <w:rsid w:val="00AE0A39"/>
    <w:rsid w:val="00AE0A8D"/>
    <w:rsid w:val="00AE0F86"/>
    <w:rsid w:val="00AE1096"/>
    <w:rsid w:val="00AE1169"/>
    <w:rsid w:val="00AE1637"/>
    <w:rsid w:val="00AE185B"/>
    <w:rsid w:val="00AE1897"/>
    <w:rsid w:val="00AE1AB9"/>
    <w:rsid w:val="00AE1F1B"/>
    <w:rsid w:val="00AE2D0E"/>
    <w:rsid w:val="00AE2EE8"/>
    <w:rsid w:val="00AE40EC"/>
    <w:rsid w:val="00AE462C"/>
    <w:rsid w:val="00AE4B9A"/>
    <w:rsid w:val="00AE4BE1"/>
    <w:rsid w:val="00AE4C51"/>
    <w:rsid w:val="00AE5102"/>
    <w:rsid w:val="00AE649F"/>
    <w:rsid w:val="00AE6A08"/>
    <w:rsid w:val="00AE6C6D"/>
    <w:rsid w:val="00AE71D0"/>
    <w:rsid w:val="00AE76D7"/>
    <w:rsid w:val="00AE7ABE"/>
    <w:rsid w:val="00AF0C2F"/>
    <w:rsid w:val="00AF11D6"/>
    <w:rsid w:val="00AF1712"/>
    <w:rsid w:val="00AF1869"/>
    <w:rsid w:val="00AF20CE"/>
    <w:rsid w:val="00AF2571"/>
    <w:rsid w:val="00AF27F1"/>
    <w:rsid w:val="00AF3742"/>
    <w:rsid w:val="00AF3E47"/>
    <w:rsid w:val="00AF3E53"/>
    <w:rsid w:val="00AF42D1"/>
    <w:rsid w:val="00AF4789"/>
    <w:rsid w:val="00AF524A"/>
    <w:rsid w:val="00AF576C"/>
    <w:rsid w:val="00AF587E"/>
    <w:rsid w:val="00AF5CE3"/>
    <w:rsid w:val="00AF5F41"/>
    <w:rsid w:val="00AF60C2"/>
    <w:rsid w:val="00AF62C5"/>
    <w:rsid w:val="00AF6390"/>
    <w:rsid w:val="00AF6F58"/>
    <w:rsid w:val="00AF7BC3"/>
    <w:rsid w:val="00AF7C8B"/>
    <w:rsid w:val="00B00830"/>
    <w:rsid w:val="00B00A0F"/>
    <w:rsid w:val="00B00E2D"/>
    <w:rsid w:val="00B0103B"/>
    <w:rsid w:val="00B01663"/>
    <w:rsid w:val="00B028CD"/>
    <w:rsid w:val="00B03055"/>
    <w:rsid w:val="00B03C34"/>
    <w:rsid w:val="00B0404A"/>
    <w:rsid w:val="00B0471C"/>
    <w:rsid w:val="00B04869"/>
    <w:rsid w:val="00B04B2D"/>
    <w:rsid w:val="00B04E13"/>
    <w:rsid w:val="00B05AFE"/>
    <w:rsid w:val="00B066FC"/>
    <w:rsid w:val="00B075AF"/>
    <w:rsid w:val="00B0760A"/>
    <w:rsid w:val="00B07B2B"/>
    <w:rsid w:val="00B07D0F"/>
    <w:rsid w:val="00B10100"/>
    <w:rsid w:val="00B1068E"/>
    <w:rsid w:val="00B12255"/>
    <w:rsid w:val="00B127AB"/>
    <w:rsid w:val="00B1294A"/>
    <w:rsid w:val="00B133D5"/>
    <w:rsid w:val="00B136B6"/>
    <w:rsid w:val="00B1372A"/>
    <w:rsid w:val="00B14075"/>
    <w:rsid w:val="00B141E0"/>
    <w:rsid w:val="00B146F0"/>
    <w:rsid w:val="00B14B5C"/>
    <w:rsid w:val="00B15808"/>
    <w:rsid w:val="00B17469"/>
    <w:rsid w:val="00B175F7"/>
    <w:rsid w:val="00B20637"/>
    <w:rsid w:val="00B20A73"/>
    <w:rsid w:val="00B20C10"/>
    <w:rsid w:val="00B213F1"/>
    <w:rsid w:val="00B219D7"/>
    <w:rsid w:val="00B21E81"/>
    <w:rsid w:val="00B21EA0"/>
    <w:rsid w:val="00B221A0"/>
    <w:rsid w:val="00B22914"/>
    <w:rsid w:val="00B22EF6"/>
    <w:rsid w:val="00B250C5"/>
    <w:rsid w:val="00B25355"/>
    <w:rsid w:val="00B261B5"/>
    <w:rsid w:val="00B26CF5"/>
    <w:rsid w:val="00B27219"/>
    <w:rsid w:val="00B277EF"/>
    <w:rsid w:val="00B27898"/>
    <w:rsid w:val="00B3067F"/>
    <w:rsid w:val="00B31FFD"/>
    <w:rsid w:val="00B32ED1"/>
    <w:rsid w:val="00B3372D"/>
    <w:rsid w:val="00B34374"/>
    <w:rsid w:val="00B35634"/>
    <w:rsid w:val="00B36E3B"/>
    <w:rsid w:val="00B37B87"/>
    <w:rsid w:val="00B37E2C"/>
    <w:rsid w:val="00B400F3"/>
    <w:rsid w:val="00B412A6"/>
    <w:rsid w:val="00B415BF"/>
    <w:rsid w:val="00B41F0F"/>
    <w:rsid w:val="00B42F39"/>
    <w:rsid w:val="00B42F4F"/>
    <w:rsid w:val="00B43149"/>
    <w:rsid w:val="00B440C1"/>
    <w:rsid w:val="00B44674"/>
    <w:rsid w:val="00B449A0"/>
    <w:rsid w:val="00B46065"/>
    <w:rsid w:val="00B46887"/>
    <w:rsid w:val="00B46D58"/>
    <w:rsid w:val="00B505F8"/>
    <w:rsid w:val="00B507C3"/>
    <w:rsid w:val="00B50BC4"/>
    <w:rsid w:val="00B51117"/>
    <w:rsid w:val="00B51922"/>
    <w:rsid w:val="00B527CB"/>
    <w:rsid w:val="00B52AA1"/>
    <w:rsid w:val="00B54B92"/>
    <w:rsid w:val="00B54D79"/>
    <w:rsid w:val="00B54E9D"/>
    <w:rsid w:val="00B54F6A"/>
    <w:rsid w:val="00B554A2"/>
    <w:rsid w:val="00B55ABB"/>
    <w:rsid w:val="00B55D3C"/>
    <w:rsid w:val="00B55FA5"/>
    <w:rsid w:val="00B56167"/>
    <w:rsid w:val="00B56194"/>
    <w:rsid w:val="00B56F7D"/>
    <w:rsid w:val="00B571AC"/>
    <w:rsid w:val="00B57F9E"/>
    <w:rsid w:val="00B607C7"/>
    <w:rsid w:val="00B61776"/>
    <w:rsid w:val="00B61EBF"/>
    <w:rsid w:val="00B622B9"/>
    <w:rsid w:val="00B62C1F"/>
    <w:rsid w:val="00B62D0E"/>
    <w:rsid w:val="00B62E53"/>
    <w:rsid w:val="00B63305"/>
    <w:rsid w:val="00B63511"/>
    <w:rsid w:val="00B6503B"/>
    <w:rsid w:val="00B65312"/>
    <w:rsid w:val="00B65893"/>
    <w:rsid w:val="00B6605E"/>
    <w:rsid w:val="00B6666E"/>
    <w:rsid w:val="00B67186"/>
    <w:rsid w:val="00B671EB"/>
    <w:rsid w:val="00B678CE"/>
    <w:rsid w:val="00B67B7F"/>
    <w:rsid w:val="00B703AB"/>
    <w:rsid w:val="00B71CD8"/>
    <w:rsid w:val="00B73136"/>
    <w:rsid w:val="00B74AA8"/>
    <w:rsid w:val="00B7542E"/>
    <w:rsid w:val="00B756F8"/>
    <w:rsid w:val="00B76B7D"/>
    <w:rsid w:val="00B77282"/>
    <w:rsid w:val="00B77329"/>
    <w:rsid w:val="00B77413"/>
    <w:rsid w:val="00B777CF"/>
    <w:rsid w:val="00B77ABC"/>
    <w:rsid w:val="00B8040F"/>
    <w:rsid w:val="00B80803"/>
    <w:rsid w:val="00B811FC"/>
    <w:rsid w:val="00B81418"/>
    <w:rsid w:val="00B8169A"/>
    <w:rsid w:val="00B81E8F"/>
    <w:rsid w:val="00B8257B"/>
    <w:rsid w:val="00B8283C"/>
    <w:rsid w:val="00B82A7B"/>
    <w:rsid w:val="00B82BE7"/>
    <w:rsid w:val="00B8304A"/>
    <w:rsid w:val="00B84884"/>
    <w:rsid w:val="00B853F9"/>
    <w:rsid w:val="00B85A4A"/>
    <w:rsid w:val="00B86409"/>
    <w:rsid w:val="00B865FA"/>
    <w:rsid w:val="00B86A4E"/>
    <w:rsid w:val="00B86B04"/>
    <w:rsid w:val="00B87466"/>
    <w:rsid w:val="00B874B7"/>
    <w:rsid w:val="00B878C8"/>
    <w:rsid w:val="00B9010F"/>
    <w:rsid w:val="00B9084C"/>
    <w:rsid w:val="00B90A68"/>
    <w:rsid w:val="00B91A15"/>
    <w:rsid w:val="00B91F7A"/>
    <w:rsid w:val="00B926B1"/>
    <w:rsid w:val="00B9381C"/>
    <w:rsid w:val="00B93AA4"/>
    <w:rsid w:val="00B93CE7"/>
    <w:rsid w:val="00B9412A"/>
    <w:rsid w:val="00B9462B"/>
    <w:rsid w:val="00B95D2D"/>
    <w:rsid w:val="00B96259"/>
    <w:rsid w:val="00B96BD8"/>
    <w:rsid w:val="00B96DAE"/>
    <w:rsid w:val="00B97288"/>
    <w:rsid w:val="00B97B00"/>
    <w:rsid w:val="00B97BCC"/>
    <w:rsid w:val="00BA0102"/>
    <w:rsid w:val="00BA0230"/>
    <w:rsid w:val="00BA0705"/>
    <w:rsid w:val="00BA0B2F"/>
    <w:rsid w:val="00BA10B7"/>
    <w:rsid w:val="00BA11AB"/>
    <w:rsid w:val="00BA1350"/>
    <w:rsid w:val="00BA2334"/>
    <w:rsid w:val="00BA3043"/>
    <w:rsid w:val="00BA37A4"/>
    <w:rsid w:val="00BA39E0"/>
    <w:rsid w:val="00BA3E3B"/>
    <w:rsid w:val="00BA4310"/>
    <w:rsid w:val="00BA4325"/>
    <w:rsid w:val="00BA442A"/>
    <w:rsid w:val="00BA47A9"/>
    <w:rsid w:val="00BA4C60"/>
    <w:rsid w:val="00BA4EB6"/>
    <w:rsid w:val="00BA4FE0"/>
    <w:rsid w:val="00BA51D4"/>
    <w:rsid w:val="00BA598F"/>
    <w:rsid w:val="00BA623B"/>
    <w:rsid w:val="00BA67B5"/>
    <w:rsid w:val="00BA73DF"/>
    <w:rsid w:val="00BA78C1"/>
    <w:rsid w:val="00BA7DDC"/>
    <w:rsid w:val="00BB072C"/>
    <w:rsid w:val="00BB0EE6"/>
    <w:rsid w:val="00BB135C"/>
    <w:rsid w:val="00BB13B7"/>
    <w:rsid w:val="00BB13EC"/>
    <w:rsid w:val="00BB1626"/>
    <w:rsid w:val="00BB2215"/>
    <w:rsid w:val="00BB2C10"/>
    <w:rsid w:val="00BB2D21"/>
    <w:rsid w:val="00BB2D4B"/>
    <w:rsid w:val="00BB38FB"/>
    <w:rsid w:val="00BB5009"/>
    <w:rsid w:val="00BB5D57"/>
    <w:rsid w:val="00BB5EAB"/>
    <w:rsid w:val="00BB60FD"/>
    <w:rsid w:val="00BB6413"/>
    <w:rsid w:val="00BB6B95"/>
    <w:rsid w:val="00BB7A07"/>
    <w:rsid w:val="00BB7AF6"/>
    <w:rsid w:val="00BB7CAA"/>
    <w:rsid w:val="00BC0C40"/>
    <w:rsid w:val="00BC1821"/>
    <w:rsid w:val="00BC1EFE"/>
    <w:rsid w:val="00BC1FA3"/>
    <w:rsid w:val="00BC3002"/>
    <w:rsid w:val="00BC30B3"/>
    <w:rsid w:val="00BC341B"/>
    <w:rsid w:val="00BC434F"/>
    <w:rsid w:val="00BC4496"/>
    <w:rsid w:val="00BC463E"/>
    <w:rsid w:val="00BC4E81"/>
    <w:rsid w:val="00BC4E8A"/>
    <w:rsid w:val="00BC550D"/>
    <w:rsid w:val="00BC58E9"/>
    <w:rsid w:val="00BC66FA"/>
    <w:rsid w:val="00BC70D2"/>
    <w:rsid w:val="00BC7315"/>
    <w:rsid w:val="00BC7D91"/>
    <w:rsid w:val="00BD0584"/>
    <w:rsid w:val="00BD1819"/>
    <w:rsid w:val="00BD1FBF"/>
    <w:rsid w:val="00BD3CB6"/>
    <w:rsid w:val="00BD4E2D"/>
    <w:rsid w:val="00BD56EF"/>
    <w:rsid w:val="00BD57CC"/>
    <w:rsid w:val="00BD5841"/>
    <w:rsid w:val="00BD58D4"/>
    <w:rsid w:val="00BD5B18"/>
    <w:rsid w:val="00BD7840"/>
    <w:rsid w:val="00BD7A79"/>
    <w:rsid w:val="00BD7BA1"/>
    <w:rsid w:val="00BE0592"/>
    <w:rsid w:val="00BE0F11"/>
    <w:rsid w:val="00BE132F"/>
    <w:rsid w:val="00BE1465"/>
    <w:rsid w:val="00BE15B9"/>
    <w:rsid w:val="00BE1F25"/>
    <w:rsid w:val="00BE210E"/>
    <w:rsid w:val="00BE2AEB"/>
    <w:rsid w:val="00BE34E8"/>
    <w:rsid w:val="00BE4378"/>
    <w:rsid w:val="00BE4927"/>
    <w:rsid w:val="00BE5244"/>
    <w:rsid w:val="00BE52C8"/>
    <w:rsid w:val="00BE5D91"/>
    <w:rsid w:val="00BE65D7"/>
    <w:rsid w:val="00BE670D"/>
    <w:rsid w:val="00BE70FF"/>
    <w:rsid w:val="00BE7687"/>
    <w:rsid w:val="00BE7812"/>
    <w:rsid w:val="00BF0AC1"/>
    <w:rsid w:val="00BF0DC5"/>
    <w:rsid w:val="00BF12D8"/>
    <w:rsid w:val="00BF14DB"/>
    <w:rsid w:val="00BF14EB"/>
    <w:rsid w:val="00BF16F6"/>
    <w:rsid w:val="00BF245F"/>
    <w:rsid w:val="00BF2A2F"/>
    <w:rsid w:val="00BF2E65"/>
    <w:rsid w:val="00BF32AC"/>
    <w:rsid w:val="00BF37DF"/>
    <w:rsid w:val="00BF3CEC"/>
    <w:rsid w:val="00BF3E26"/>
    <w:rsid w:val="00BF484E"/>
    <w:rsid w:val="00BF4B83"/>
    <w:rsid w:val="00BF4FA7"/>
    <w:rsid w:val="00BF5287"/>
    <w:rsid w:val="00BF6C86"/>
    <w:rsid w:val="00BF7918"/>
    <w:rsid w:val="00BF7C2F"/>
    <w:rsid w:val="00BF7E8B"/>
    <w:rsid w:val="00BF7FC4"/>
    <w:rsid w:val="00C0081C"/>
    <w:rsid w:val="00C027E1"/>
    <w:rsid w:val="00C02900"/>
    <w:rsid w:val="00C03A1A"/>
    <w:rsid w:val="00C04900"/>
    <w:rsid w:val="00C0509A"/>
    <w:rsid w:val="00C05236"/>
    <w:rsid w:val="00C05A9B"/>
    <w:rsid w:val="00C0634C"/>
    <w:rsid w:val="00C06466"/>
    <w:rsid w:val="00C064E9"/>
    <w:rsid w:val="00C06819"/>
    <w:rsid w:val="00C068A6"/>
    <w:rsid w:val="00C06D41"/>
    <w:rsid w:val="00C06F5E"/>
    <w:rsid w:val="00C07862"/>
    <w:rsid w:val="00C07AFB"/>
    <w:rsid w:val="00C10749"/>
    <w:rsid w:val="00C10C89"/>
    <w:rsid w:val="00C1141A"/>
    <w:rsid w:val="00C11853"/>
    <w:rsid w:val="00C11946"/>
    <w:rsid w:val="00C11CC3"/>
    <w:rsid w:val="00C1200D"/>
    <w:rsid w:val="00C12347"/>
    <w:rsid w:val="00C12537"/>
    <w:rsid w:val="00C130AE"/>
    <w:rsid w:val="00C135D1"/>
    <w:rsid w:val="00C137DB"/>
    <w:rsid w:val="00C139D5"/>
    <w:rsid w:val="00C13E0B"/>
    <w:rsid w:val="00C14462"/>
    <w:rsid w:val="00C1483C"/>
    <w:rsid w:val="00C14952"/>
    <w:rsid w:val="00C151AF"/>
    <w:rsid w:val="00C153FC"/>
    <w:rsid w:val="00C157A6"/>
    <w:rsid w:val="00C15C7A"/>
    <w:rsid w:val="00C165D2"/>
    <w:rsid w:val="00C167FD"/>
    <w:rsid w:val="00C16B53"/>
    <w:rsid w:val="00C20766"/>
    <w:rsid w:val="00C20971"/>
    <w:rsid w:val="00C20A98"/>
    <w:rsid w:val="00C21076"/>
    <w:rsid w:val="00C219B7"/>
    <w:rsid w:val="00C221F7"/>
    <w:rsid w:val="00C22BF3"/>
    <w:rsid w:val="00C23F5A"/>
    <w:rsid w:val="00C26107"/>
    <w:rsid w:val="00C267FA"/>
    <w:rsid w:val="00C26A77"/>
    <w:rsid w:val="00C26DEC"/>
    <w:rsid w:val="00C26F56"/>
    <w:rsid w:val="00C274E0"/>
    <w:rsid w:val="00C30353"/>
    <w:rsid w:val="00C30482"/>
    <w:rsid w:val="00C30B1C"/>
    <w:rsid w:val="00C30BE3"/>
    <w:rsid w:val="00C311CC"/>
    <w:rsid w:val="00C31ADA"/>
    <w:rsid w:val="00C31EA5"/>
    <w:rsid w:val="00C3233A"/>
    <w:rsid w:val="00C32903"/>
    <w:rsid w:val="00C333B1"/>
    <w:rsid w:val="00C335B9"/>
    <w:rsid w:val="00C35055"/>
    <w:rsid w:val="00C35188"/>
    <w:rsid w:val="00C35414"/>
    <w:rsid w:val="00C354DA"/>
    <w:rsid w:val="00C35946"/>
    <w:rsid w:val="00C359A6"/>
    <w:rsid w:val="00C36054"/>
    <w:rsid w:val="00C36941"/>
    <w:rsid w:val="00C37166"/>
    <w:rsid w:val="00C37CA2"/>
    <w:rsid w:val="00C37FBB"/>
    <w:rsid w:val="00C401E1"/>
    <w:rsid w:val="00C40A3F"/>
    <w:rsid w:val="00C40CA0"/>
    <w:rsid w:val="00C41B19"/>
    <w:rsid w:val="00C41CEE"/>
    <w:rsid w:val="00C41D5A"/>
    <w:rsid w:val="00C41E01"/>
    <w:rsid w:val="00C42E82"/>
    <w:rsid w:val="00C4311E"/>
    <w:rsid w:val="00C434E1"/>
    <w:rsid w:val="00C4450E"/>
    <w:rsid w:val="00C445F3"/>
    <w:rsid w:val="00C44A00"/>
    <w:rsid w:val="00C44FAF"/>
    <w:rsid w:val="00C457E7"/>
    <w:rsid w:val="00C45E92"/>
    <w:rsid w:val="00C46842"/>
    <w:rsid w:val="00C4684C"/>
    <w:rsid w:val="00C46E7B"/>
    <w:rsid w:val="00C477CD"/>
    <w:rsid w:val="00C47A37"/>
    <w:rsid w:val="00C5107C"/>
    <w:rsid w:val="00C516D7"/>
    <w:rsid w:val="00C51733"/>
    <w:rsid w:val="00C52085"/>
    <w:rsid w:val="00C5254F"/>
    <w:rsid w:val="00C52DE2"/>
    <w:rsid w:val="00C53A58"/>
    <w:rsid w:val="00C54052"/>
    <w:rsid w:val="00C54064"/>
    <w:rsid w:val="00C54208"/>
    <w:rsid w:val="00C5496D"/>
    <w:rsid w:val="00C552E0"/>
    <w:rsid w:val="00C55519"/>
    <w:rsid w:val="00C55E53"/>
    <w:rsid w:val="00C56383"/>
    <w:rsid w:val="00C56454"/>
    <w:rsid w:val="00C564C7"/>
    <w:rsid w:val="00C56DC1"/>
    <w:rsid w:val="00C60404"/>
    <w:rsid w:val="00C60866"/>
    <w:rsid w:val="00C608F5"/>
    <w:rsid w:val="00C60C32"/>
    <w:rsid w:val="00C60EC2"/>
    <w:rsid w:val="00C61EBB"/>
    <w:rsid w:val="00C61FA4"/>
    <w:rsid w:val="00C6261F"/>
    <w:rsid w:val="00C627D5"/>
    <w:rsid w:val="00C6358A"/>
    <w:rsid w:val="00C6390C"/>
    <w:rsid w:val="00C63AB0"/>
    <w:rsid w:val="00C65F32"/>
    <w:rsid w:val="00C66BF5"/>
    <w:rsid w:val="00C673EE"/>
    <w:rsid w:val="00C675DA"/>
    <w:rsid w:val="00C67BF9"/>
    <w:rsid w:val="00C70624"/>
    <w:rsid w:val="00C7070A"/>
    <w:rsid w:val="00C73A30"/>
    <w:rsid w:val="00C7494E"/>
    <w:rsid w:val="00C749EE"/>
    <w:rsid w:val="00C750A3"/>
    <w:rsid w:val="00C75DC2"/>
    <w:rsid w:val="00C766BB"/>
    <w:rsid w:val="00C76B63"/>
    <w:rsid w:val="00C80A78"/>
    <w:rsid w:val="00C820D1"/>
    <w:rsid w:val="00C8237E"/>
    <w:rsid w:val="00C825D8"/>
    <w:rsid w:val="00C8332B"/>
    <w:rsid w:val="00C836E1"/>
    <w:rsid w:val="00C843B0"/>
    <w:rsid w:val="00C84B98"/>
    <w:rsid w:val="00C850FD"/>
    <w:rsid w:val="00C85A70"/>
    <w:rsid w:val="00C86006"/>
    <w:rsid w:val="00C86434"/>
    <w:rsid w:val="00C86906"/>
    <w:rsid w:val="00C86938"/>
    <w:rsid w:val="00C87E6D"/>
    <w:rsid w:val="00C902A8"/>
    <w:rsid w:val="00C91799"/>
    <w:rsid w:val="00C91ACB"/>
    <w:rsid w:val="00C91E89"/>
    <w:rsid w:val="00C920E0"/>
    <w:rsid w:val="00C9226E"/>
    <w:rsid w:val="00C9291F"/>
    <w:rsid w:val="00C929E8"/>
    <w:rsid w:val="00C93A0F"/>
    <w:rsid w:val="00C948B7"/>
    <w:rsid w:val="00C95516"/>
    <w:rsid w:val="00C9561D"/>
    <w:rsid w:val="00C96845"/>
    <w:rsid w:val="00C96DD0"/>
    <w:rsid w:val="00C97E07"/>
    <w:rsid w:val="00CA12F1"/>
    <w:rsid w:val="00CA228D"/>
    <w:rsid w:val="00CA24C5"/>
    <w:rsid w:val="00CA33B8"/>
    <w:rsid w:val="00CA3D8A"/>
    <w:rsid w:val="00CA4085"/>
    <w:rsid w:val="00CA40BE"/>
    <w:rsid w:val="00CA4148"/>
    <w:rsid w:val="00CA447A"/>
    <w:rsid w:val="00CA47A5"/>
    <w:rsid w:val="00CA4D83"/>
    <w:rsid w:val="00CA50BA"/>
    <w:rsid w:val="00CA5743"/>
    <w:rsid w:val="00CA5EC5"/>
    <w:rsid w:val="00CA69E4"/>
    <w:rsid w:val="00CA75B6"/>
    <w:rsid w:val="00CA7F18"/>
    <w:rsid w:val="00CB0288"/>
    <w:rsid w:val="00CB0927"/>
    <w:rsid w:val="00CB1884"/>
    <w:rsid w:val="00CB1976"/>
    <w:rsid w:val="00CB2797"/>
    <w:rsid w:val="00CB2E7D"/>
    <w:rsid w:val="00CB3B47"/>
    <w:rsid w:val="00CB4330"/>
    <w:rsid w:val="00CB46B2"/>
    <w:rsid w:val="00CB479A"/>
    <w:rsid w:val="00CB5C29"/>
    <w:rsid w:val="00CB66BF"/>
    <w:rsid w:val="00CB67AA"/>
    <w:rsid w:val="00CB6D24"/>
    <w:rsid w:val="00CB6FF7"/>
    <w:rsid w:val="00CB7237"/>
    <w:rsid w:val="00CB754C"/>
    <w:rsid w:val="00CC0517"/>
    <w:rsid w:val="00CC0C4D"/>
    <w:rsid w:val="00CC0D8E"/>
    <w:rsid w:val="00CC0E82"/>
    <w:rsid w:val="00CC190E"/>
    <w:rsid w:val="00CC2433"/>
    <w:rsid w:val="00CC29DF"/>
    <w:rsid w:val="00CC2AF9"/>
    <w:rsid w:val="00CC3173"/>
    <w:rsid w:val="00CC3784"/>
    <w:rsid w:val="00CC3E34"/>
    <w:rsid w:val="00CC47C2"/>
    <w:rsid w:val="00CC506B"/>
    <w:rsid w:val="00CC51A4"/>
    <w:rsid w:val="00CC5CEF"/>
    <w:rsid w:val="00CC60E9"/>
    <w:rsid w:val="00CC7083"/>
    <w:rsid w:val="00CC71C2"/>
    <w:rsid w:val="00CC7F1E"/>
    <w:rsid w:val="00CD0DB1"/>
    <w:rsid w:val="00CD1AA8"/>
    <w:rsid w:val="00CD2691"/>
    <w:rsid w:val="00CD2A9E"/>
    <w:rsid w:val="00CD2DD1"/>
    <w:rsid w:val="00CD3935"/>
    <w:rsid w:val="00CD3FB0"/>
    <w:rsid w:val="00CD46E5"/>
    <w:rsid w:val="00CD4C63"/>
    <w:rsid w:val="00CD5295"/>
    <w:rsid w:val="00CD592C"/>
    <w:rsid w:val="00CD5D2A"/>
    <w:rsid w:val="00CD5DDB"/>
    <w:rsid w:val="00CD6E73"/>
    <w:rsid w:val="00CD73D9"/>
    <w:rsid w:val="00CD7BA4"/>
    <w:rsid w:val="00CE06AA"/>
    <w:rsid w:val="00CE0F19"/>
    <w:rsid w:val="00CE2361"/>
    <w:rsid w:val="00CE2476"/>
    <w:rsid w:val="00CE2EF9"/>
    <w:rsid w:val="00CE3111"/>
    <w:rsid w:val="00CE3193"/>
    <w:rsid w:val="00CE3675"/>
    <w:rsid w:val="00CE40F3"/>
    <w:rsid w:val="00CE46D0"/>
    <w:rsid w:val="00CE6AA4"/>
    <w:rsid w:val="00CE6BF7"/>
    <w:rsid w:val="00CE6C1F"/>
    <w:rsid w:val="00CE6C89"/>
    <w:rsid w:val="00CE7334"/>
    <w:rsid w:val="00CE78BE"/>
    <w:rsid w:val="00CF01E9"/>
    <w:rsid w:val="00CF085D"/>
    <w:rsid w:val="00CF19EE"/>
    <w:rsid w:val="00CF1D06"/>
    <w:rsid w:val="00CF1EBC"/>
    <w:rsid w:val="00CF1EF6"/>
    <w:rsid w:val="00CF2BD1"/>
    <w:rsid w:val="00CF4C4C"/>
    <w:rsid w:val="00CF568C"/>
    <w:rsid w:val="00CF6082"/>
    <w:rsid w:val="00CF6179"/>
    <w:rsid w:val="00CF7548"/>
    <w:rsid w:val="00CF7823"/>
    <w:rsid w:val="00D00868"/>
    <w:rsid w:val="00D0097D"/>
    <w:rsid w:val="00D00C8A"/>
    <w:rsid w:val="00D00FBE"/>
    <w:rsid w:val="00D01843"/>
    <w:rsid w:val="00D02B67"/>
    <w:rsid w:val="00D03250"/>
    <w:rsid w:val="00D04C53"/>
    <w:rsid w:val="00D04CA2"/>
    <w:rsid w:val="00D05272"/>
    <w:rsid w:val="00D054D8"/>
    <w:rsid w:val="00D05809"/>
    <w:rsid w:val="00D0580E"/>
    <w:rsid w:val="00D0582E"/>
    <w:rsid w:val="00D05CC5"/>
    <w:rsid w:val="00D06495"/>
    <w:rsid w:val="00D069A2"/>
    <w:rsid w:val="00D07AF0"/>
    <w:rsid w:val="00D07F0B"/>
    <w:rsid w:val="00D10AB3"/>
    <w:rsid w:val="00D12072"/>
    <w:rsid w:val="00D12408"/>
    <w:rsid w:val="00D12684"/>
    <w:rsid w:val="00D128E1"/>
    <w:rsid w:val="00D12B4F"/>
    <w:rsid w:val="00D12D8A"/>
    <w:rsid w:val="00D12E11"/>
    <w:rsid w:val="00D130FD"/>
    <w:rsid w:val="00D13935"/>
    <w:rsid w:val="00D13AEC"/>
    <w:rsid w:val="00D13C8A"/>
    <w:rsid w:val="00D13FA0"/>
    <w:rsid w:val="00D143F6"/>
    <w:rsid w:val="00D1522B"/>
    <w:rsid w:val="00D1543B"/>
    <w:rsid w:val="00D15F2A"/>
    <w:rsid w:val="00D16327"/>
    <w:rsid w:val="00D16ACD"/>
    <w:rsid w:val="00D16AD9"/>
    <w:rsid w:val="00D16CE1"/>
    <w:rsid w:val="00D17415"/>
    <w:rsid w:val="00D178C5"/>
    <w:rsid w:val="00D17AF7"/>
    <w:rsid w:val="00D2045A"/>
    <w:rsid w:val="00D220CF"/>
    <w:rsid w:val="00D23A10"/>
    <w:rsid w:val="00D23ADA"/>
    <w:rsid w:val="00D24374"/>
    <w:rsid w:val="00D252E2"/>
    <w:rsid w:val="00D2554B"/>
    <w:rsid w:val="00D256C0"/>
    <w:rsid w:val="00D25989"/>
    <w:rsid w:val="00D263C2"/>
    <w:rsid w:val="00D27941"/>
    <w:rsid w:val="00D27AE5"/>
    <w:rsid w:val="00D30A3F"/>
    <w:rsid w:val="00D313A1"/>
    <w:rsid w:val="00D31897"/>
    <w:rsid w:val="00D320EC"/>
    <w:rsid w:val="00D32A69"/>
    <w:rsid w:val="00D33091"/>
    <w:rsid w:val="00D33249"/>
    <w:rsid w:val="00D3328E"/>
    <w:rsid w:val="00D33C2E"/>
    <w:rsid w:val="00D33D12"/>
    <w:rsid w:val="00D34427"/>
    <w:rsid w:val="00D34F3C"/>
    <w:rsid w:val="00D359AC"/>
    <w:rsid w:val="00D35D02"/>
    <w:rsid w:val="00D35FCB"/>
    <w:rsid w:val="00D35FE6"/>
    <w:rsid w:val="00D36DA6"/>
    <w:rsid w:val="00D40BB8"/>
    <w:rsid w:val="00D40E1D"/>
    <w:rsid w:val="00D4117F"/>
    <w:rsid w:val="00D41183"/>
    <w:rsid w:val="00D411F1"/>
    <w:rsid w:val="00D4171D"/>
    <w:rsid w:val="00D41F17"/>
    <w:rsid w:val="00D42229"/>
    <w:rsid w:val="00D42377"/>
    <w:rsid w:val="00D42DB7"/>
    <w:rsid w:val="00D436D0"/>
    <w:rsid w:val="00D43903"/>
    <w:rsid w:val="00D44336"/>
    <w:rsid w:val="00D4542B"/>
    <w:rsid w:val="00D456C1"/>
    <w:rsid w:val="00D45906"/>
    <w:rsid w:val="00D46637"/>
    <w:rsid w:val="00D46E7A"/>
    <w:rsid w:val="00D46FB6"/>
    <w:rsid w:val="00D471CF"/>
    <w:rsid w:val="00D51235"/>
    <w:rsid w:val="00D51327"/>
    <w:rsid w:val="00D51847"/>
    <w:rsid w:val="00D5252A"/>
    <w:rsid w:val="00D52A90"/>
    <w:rsid w:val="00D52B6E"/>
    <w:rsid w:val="00D5307B"/>
    <w:rsid w:val="00D53454"/>
    <w:rsid w:val="00D5350D"/>
    <w:rsid w:val="00D53FD0"/>
    <w:rsid w:val="00D54166"/>
    <w:rsid w:val="00D5436D"/>
    <w:rsid w:val="00D54713"/>
    <w:rsid w:val="00D547AA"/>
    <w:rsid w:val="00D547B1"/>
    <w:rsid w:val="00D5554C"/>
    <w:rsid w:val="00D56354"/>
    <w:rsid w:val="00D56FCD"/>
    <w:rsid w:val="00D5718A"/>
    <w:rsid w:val="00D574B0"/>
    <w:rsid w:val="00D60236"/>
    <w:rsid w:val="00D605B9"/>
    <w:rsid w:val="00D62536"/>
    <w:rsid w:val="00D62635"/>
    <w:rsid w:val="00D62E88"/>
    <w:rsid w:val="00D63783"/>
    <w:rsid w:val="00D63BCE"/>
    <w:rsid w:val="00D63BF8"/>
    <w:rsid w:val="00D63F3F"/>
    <w:rsid w:val="00D649BC"/>
    <w:rsid w:val="00D64D2F"/>
    <w:rsid w:val="00D652C3"/>
    <w:rsid w:val="00D6572D"/>
    <w:rsid w:val="00D65D6C"/>
    <w:rsid w:val="00D676D7"/>
    <w:rsid w:val="00D702BF"/>
    <w:rsid w:val="00D702C5"/>
    <w:rsid w:val="00D70D0E"/>
    <w:rsid w:val="00D70D0F"/>
    <w:rsid w:val="00D71036"/>
    <w:rsid w:val="00D717AC"/>
    <w:rsid w:val="00D71BFC"/>
    <w:rsid w:val="00D723C6"/>
    <w:rsid w:val="00D724AB"/>
    <w:rsid w:val="00D72FC8"/>
    <w:rsid w:val="00D73180"/>
    <w:rsid w:val="00D7391B"/>
    <w:rsid w:val="00D73A01"/>
    <w:rsid w:val="00D73DF7"/>
    <w:rsid w:val="00D7405C"/>
    <w:rsid w:val="00D75410"/>
    <w:rsid w:val="00D758AF"/>
    <w:rsid w:val="00D7763A"/>
    <w:rsid w:val="00D7765C"/>
    <w:rsid w:val="00D77D7D"/>
    <w:rsid w:val="00D8279A"/>
    <w:rsid w:val="00D8295C"/>
    <w:rsid w:val="00D82A21"/>
    <w:rsid w:val="00D83366"/>
    <w:rsid w:val="00D83459"/>
    <w:rsid w:val="00D83AEF"/>
    <w:rsid w:val="00D83B42"/>
    <w:rsid w:val="00D83CFE"/>
    <w:rsid w:val="00D8402C"/>
    <w:rsid w:val="00D845DC"/>
    <w:rsid w:val="00D8587B"/>
    <w:rsid w:val="00D85986"/>
    <w:rsid w:val="00D85FD7"/>
    <w:rsid w:val="00D86D4A"/>
    <w:rsid w:val="00D86D54"/>
    <w:rsid w:val="00D871E9"/>
    <w:rsid w:val="00D876C4"/>
    <w:rsid w:val="00D87DB4"/>
    <w:rsid w:val="00D9140D"/>
    <w:rsid w:val="00D91743"/>
    <w:rsid w:val="00D92DB5"/>
    <w:rsid w:val="00D9424D"/>
    <w:rsid w:val="00D948EB"/>
    <w:rsid w:val="00D94C9D"/>
    <w:rsid w:val="00D961AA"/>
    <w:rsid w:val="00D961BB"/>
    <w:rsid w:val="00D9686E"/>
    <w:rsid w:val="00D974E0"/>
    <w:rsid w:val="00D97985"/>
    <w:rsid w:val="00DA00BE"/>
    <w:rsid w:val="00DA0329"/>
    <w:rsid w:val="00DA07F3"/>
    <w:rsid w:val="00DA0CB9"/>
    <w:rsid w:val="00DA1029"/>
    <w:rsid w:val="00DA1104"/>
    <w:rsid w:val="00DA1E1A"/>
    <w:rsid w:val="00DA1E79"/>
    <w:rsid w:val="00DA23A9"/>
    <w:rsid w:val="00DA2805"/>
    <w:rsid w:val="00DA29D6"/>
    <w:rsid w:val="00DA2B43"/>
    <w:rsid w:val="00DA3A42"/>
    <w:rsid w:val="00DA4248"/>
    <w:rsid w:val="00DA5029"/>
    <w:rsid w:val="00DA5715"/>
    <w:rsid w:val="00DA5828"/>
    <w:rsid w:val="00DA5FF3"/>
    <w:rsid w:val="00DA6098"/>
    <w:rsid w:val="00DA6905"/>
    <w:rsid w:val="00DA6909"/>
    <w:rsid w:val="00DA6E56"/>
    <w:rsid w:val="00DA77E2"/>
    <w:rsid w:val="00DA7EB5"/>
    <w:rsid w:val="00DA7F19"/>
    <w:rsid w:val="00DB00C0"/>
    <w:rsid w:val="00DB0EC5"/>
    <w:rsid w:val="00DB27F7"/>
    <w:rsid w:val="00DB2F92"/>
    <w:rsid w:val="00DB304D"/>
    <w:rsid w:val="00DB3189"/>
    <w:rsid w:val="00DB31EA"/>
    <w:rsid w:val="00DB3869"/>
    <w:rsid w:val="00DB38ED"/>
    <w:rsid w:val="00DB4089"/>
    <w:rsid w:val="00DB4094"/>
    <w:rsid w:val="00DB4E5F"/>
    <w:rsid w:val="00DB5EC6"/>
    <w:rsid w:val="00DB60BB"/>
    <w:rsid w:val="00DB69B9"/>
    <w:rsid w:val="00DB69EF"/>
    <w:rsid w:val="00DB6B31"/>
    <w:rsid w:val="00DB6DEC"/>
    <w:rsid w:val="00DB6E47"/>
    <w:rsid w:val="00DB7287"/>
    <w:rsid w:val="00DB7768"/>
    <w:rsid w:val="00DB79D2"/>
    <w:rsid w:val="00DC05FF"/>
    <w:rsid w:val="00DC103D"/>
    <w:rsid w:val="00DC16E5"/>
    <w:rsid w:val="00DC1BE3"/>
    <w:rsid w:val="00DC1C47"/>
    <w:rsid w:val="00DC1E0B"/>
    <w:rsid w:val="00DC24D7"/>
    <w:rsid w:val="00DC252B"/>
    <w:rsid w:val="00DC2592"/>
    <w:rsid w:val="00DC2832"/>
    <w:rsid w:val="00DC2B0D"/>
    <w:rsid w:val="00DC361A"/>
    <w:rsid w:val="00DC3A2B"/>
    <w:rsid w:val="00DC4348"/>
    <w:rsid w:val="00DC4BCA"/>
    <w:rsid w:val="00DC59EA"/>
    <w:rsid w:val="00DC5A6C"/>
    <w:rsid w:val="00DC5CD9"/>
    <w:rsid w:val="00DC5D7A"/>
    <w:rsid w:val="00DC63B2"/>
    <w:rsid w:val="00DC6F15"/>
    <w:rsid w:val="00DC6F65"/>
    <w:rsid w:val="00DC79FD"/>
    <w:rsid w:val="00DC7DAC"/>
    <w:rsid w:val="00DC7EAA"/>
    <w:rsid w:val="00DD05F6"/>
    <w:rsid w:val="00DD0FA1"/>
    <w:rsid w:val="00DD1D61"/>
    <w:rsid w:val="00DD1ED6"/>
    <w:rsid w:val="00DD28FA"/>
    <w:rsid w:val="00DD2FAF"/>
    <w:rsid w:val="00DD303F"/>
    <w:rsid w:val="00DD3613"/>
    <w:rsid w:val="00DD427F"/>
    <w:rsid w:val="00DD6B4C"/>
    <w:rsid w:val="00DD6CFB"/>
    <w:rsid w:val="00DE0765"/>
    <w:rsid w:val="00DE09D1"/>
    <w:rsid w:val="00DE17DB"/>
    <w:rsid w:val="00DE19CC"/>
    <w:rsid w:val="00DE22E9"/>
    <w:rsid w:val="00DE30BC"/>
    <w:rsid w:val="00DE3149"/>
    <w:rsid w:val="00DE4C33"/>
    <w:rsid w:val="00DE4F31"/>
    <w:rsid w:val="00DE57BB"/>
    <w:rsid w:val="00DE6168"/>
    <w:rsid w:val="00DE6304"/>
    <w:rsid w:val="00DE70ED"/>
    <w:rsid w:val="00DE7499"/>
    <w:rsid w:val="00DE7710"/>
    <w:rsid w:val="00DE78CF"/>
    <w:rsid w:val="00DF0946"/>
    <w:rsid w:val="00DF0E35"/>
    <w:rsid w:val="00DF14DB"/>
    <w:rsid w:val="00DF1533"/>
    <w:rsid w:val="00DF158E"/>
    <w:rsid w:val="00DF1637"/>
    <w:rsid w:val="00DF178A"/>
    <w:rsid w:val="00DF18C3"/>
    <w:rsid w:val="00DF2863"/>
    <w:rsid w:val="00DF2D11"/>
    <w:rsid w:val="00DF3329"/>
    <w:rsid w:val="00DF37D0"/>
    <w:rsid w:val="00DF3874"/>
    <w:rsid w:val="00DF3D6E"/>
    <w:rsid w:val="00DF4344"/>
    <w:rsid w:val="00DF4D7A"/>
    <w:rsid w:val="00DF4ED3"/>
    <w:rsid w:val="00DF5827"/>
    <w:rsid w:val="00DF5BC4"/>
    <w:rsid w:val="00DF5EFF"/>
    <w:rsid w:val="00DF65DD"/>
    <w:rsid w:val="00DF7179"/>
    <w:rsid w:val="00DF7793"/>
    <w:rsid w:val="00DF79B2"/>
    <w:rsid w:val="00DF7BDE"/>
    <w:rsid w:val="00E01339"/>
    <w:rsid w:val="00E01BD8"/>
    <w:rsid w:val="00E02303"/>
    <w:rsid w:val="00E02B1D"/>
    <w:rsid w:val="00E0302B"/>
    <w:rsid w:val="00E032E6"/>
    <w:rsid w:val="00E03A64"/>
    <w:rsid w:val="00E04018"/>
    <w:rsid w:val="00E04A83"/>
    <w:rsid w:val="00E04B3A"/>
    <w:rsid w:val="00E050CC"/>
    <w:rsid w:val="00E05173"/>
    <w:rsid w:val="00E056B2"/>
    <w:rsid w:val="00E07384"/>
    <w:rsid w:val="00E07A62"/>
    <w:rsid w:val="00E1037A"/>
    <w:rsid w:val="00E10E3C"/>
    <w:rsid w:val="00E1126B"/>
    <w:rsid w:val="00E12389"/>
    <w:rsid w:val="00E127A4"/>
    <w:rsid w:val="00E128FF"/>
    <w:rsid w:val="00E12A9A"/>
    <w:rsid w:val="00E13820"/>
    <w:rsid w:val="00E13915"/>
    <w:rsid w:val="00E1417E"/>
    <w:rsid w:val="00E147E7"/>
    <w:rsid w:val="00E15467"/>
    <w:rsid w:val="00E154ED"/>
    <w:rsid w:val="00E155CE"/>
    <w:rsid w:val="00E15A9E"/>
    <w:rsid w:val="00E163FC"/>
    <w:rsid w:val="00E16798"/>
    <w:rsid w:val="00E1712C"/>
    <w:rsid w:val="00E17698"/>
    <w:rsid w:val="00E17A83"/>
    <w:rsid w:val="00E17C3C"/>
    <w:rsid w:val="00E17D62"/>
    <w:rsid w:val="00E202B2"/>
    <w:rsid w:val="00E20F53"/>
    <w:rsid w:val="00E21305"/>
    <w:rsid w:val="00E214DF"/>
    <w:rsid w:val="00E225C6"/>
    <w:rsid w:val="00E2379C"/>
    <w:rsid w:val="00E23C74"/>
    <w:rsid w:val="00E24AC4"/>
    <w:rsid w:val="00E24E22"/>
    <w:rsid w:val="00E25062"/>
    <w:rsid w:val="00E25A11"/>
    <w:rsid w:val="00E264B1"/>
    <w:rsid w:val="00E26E81"/>
    <w:rsid w:val="00E26ED8"/>
    <w:rsid w:val="00E26F2B"/>
    <w:rsid w:val="00E27DD7"/>
    <w:rsid w:val="00E300B8"/>
    <w:rsid w:val="00E30DFF"/>
    <w:rsid w:val="00E311A9"/>
    <w:rsid w:val="00E31638"/>
    <w:rsid w:val="00E31792"/>
    <w:rsid w:val="00E31C31"/>
    <w:rsid w:val="00E32E1C"/>
    <w:rsid w:val="00E3435D"/>
    <w:rsid w:val="00E344FE"/>
    <w:rsid w:val="00E35446"/>
    <w:rsid w:val="00E3559B"/>
    <w:rsid w:val="00E3651D"/>
    <w:rsid w:val="00E36887"/>
    <w:rsid w:val="00E369E2"/>
    <w:rsid w:val="00E37344"/>
    <w:rsid w:val="00E37347"/>
    <w:rsid w:val="00E40D26"/>
    <w:rsid w:val="00E41302"/>
    <w:rsid w:val="00E4273D"/>
    <w:rsid w:val="00E43AE0"/>
    <w:rsid w:val="00E453C4"/>
    <w:rsid w:val="00E4609A"/>
    <w:rsid w:val="00E46B81"/>
    <w:rsid w:val="00E506D2"/>
    <w:rsid w:val="00E512BE"/>
    <w:rsid w:val="00E5149F"/>
    <w:rsid w:val="00E51B52"/>
    <w:rsid w:val="00E51CC6"/>
    <w:rsid w:val="00E51F33"/>
    <w:rsid w:val="00E5213D"/>
    <w:rsid w:val="00E527BE"/>
    <w:rsid w:val="00E52B0B"/>
    <w:rsid w:val="00E53412"/>
    <w:rsid w:val="00E53BF8"/>
    <w:rsid w:val="00E54E67"/>
    <w:rsid w:val="00E55017"/>
    <w:rsid w:val="00E564E5"/>
    <w:rsid w:val="00E56844"/>
    <w:rsid w:val="00E568B1"/>
    <w:rsid w:val="00E56E6E"/>
    <w:rsid w:val="00E56E8C"/>
    <w:rsid w:val="00E5700A"/>
    <w:rsid w:val="00E579E5"/>
    <w:rsid w:val="00E57A7D"/>
    <w:rsid w:val="00E60F28"/>
    <w:rsid w:val="00E611FF"/>
    <w:rsid w:val="00E617AC"/>
    <w:rsid w:val="00E62610"/>
    <w:rsid w:val="00E62A90"/>
    <w:rsid w:val="00E6330D"/>
    <w:rsid w:val="00E63412"/>
    <w:rsid w:val="00E6365D"/>
    <w:rsid w:val="00E6397E"/>
    <w:rsid w:val="00E63E20"/>
    <w:rsid w:val="00E652AA"/>
    <w:rsid w:val="00E65636"/>
    <w:rsid w:val="00E65C14"/>
    <w:rsid w:val="00E65D05"/>
    <w:rsid w:val="00E660A1"/>
    <w:rsid w:val="00E66C37"/>
    <w:rsid w:val="00E66E70"/>
    <w:rsid w:val="00E701EE"/>
    <w:rsid w:val="00E70324"/>
    <w:rsid w:val="00E70415"/>
    <w:rsid w:val="00E718FD"/>
    <w:rsid w:val="00E7279A"/>
    <w:rsid w:val="00E72897"/>
    <w:rsid w:val="00E73197"/>
    <w:rsid w:val="00E74AF2"/>
    <w:rsid w:val="00E74CC5"/>
    <w:rsid w:val="00E7574E"/>
    <w:rsid w:val="00E765EF"/>
    <w:rsid w:val="00E77E51"/>
    <w:rsid w:val="00E80383"/>
    <w:rsid w:val="00E80406"/>
    <w:rsid w:val="00E80449"/>
    <w:rsid w:val="00E81888"/>
    <w:rsid w:val="00E81ED1"/>
    <w:rsid w:val="00E83206"/>
    <w:rsid w:val="00E83285"/>
    <w:rsid w:val="00E840C4"/>
    <w:rsid w:val="00E843C6"/>
    <w:rsid w:val="00E8486B"/>
    <w:rsid w:val="00E85CFD"/>
    <w:rsid w:val="00E8736F"/>
    <w:rsid w:val="00E9017C"/>
    <w:rsid w:val="00E90AD4"/>
    <w:rsid w:val="00E917E3"/>
    <w:rsid w:val="00E91954"/>
    <w:rsid w:val="00E920FE"/>
    <w:rsid w:val="00E9299B"/>
    <w:rsid w:val="00E92D78"/>
    <w:rsid w:val="00E932AB"/>
    <w:rsid w:val="00E947C0"/>
    <w:rsid w:val="00E94BCE"/>
    <w:rsid w:val="00E94CAC"/>
    <w:rsid w:val="00E94F98"/>
    <w:rsid w:val="00E95490"/>
    <w:rsid w:val="00E959F2"/>
    <w:rsid w:val="00E95E68"/>
    <w:rsid w:val="00E96016"/>
    <w:rsid w:val="00E96436"/>
    <w:rsid w:val="00E97073"/>
    <w:rsid w:val="00E97B59"/>
    <w:rsid w:val="00E97E17"/>
    <w:rsid w:val="00E97F57"/>
    <w:rsid w:val="00EA02B1"/>
    <w:rsid w:val="00EA27EC"/>
    <w:rsid w:val="00EA344A"/>
    <w:rsid w:val="00EA3579"/>
    <w:rsid w:val="00EA4054"/>
    <w:rsid w:val="00EA4881"/>
    <w:rsid w:val="00EA48CE"/>
    <w:rsid w:val="00EA4EC6"/>
    <w:rsid w:val="00EA52D2"/>
    <w:rsid w:val="00EA54E7"/>
    <w:rsid w:val="00EA58AC"/>
    <w:rsid w:val="00EA5919"/>
    <w:rsid w:val="00EA6560"/>
    <w:rsid w:val="00EA69C0"/>
    <w:rsid w:val="00EA69CC"/>
    <w:rsid w:val="00EA6B4A"/>
    <w:rsid w:val="00EA7380"/>
    <w:rsid w:val="00EA7FD9"/>
    <w:rsid w:val="00EB09E0"/>
    <w:rsid w:val="00EB1AB0"/>
    <w:rsid w:val="00EB2274"/>
    <w:rsid w:val="00EB3291"/>
    <w:rsid w:val="00EB3C34"/>
    <w:rsid w:val="00EB41A9"/>
    <w:rsid w:val="00EB4306"/>
    <w:rsid w:val="00EB4410"/>
    <w:rsid w:val="00EB44BC"/>
    <w:rsid w:val="00EB4B37"/>
    <w:rsid w:val="00EB62F4"/>
    <w:rsid w:val="00EB6305"/>
    <w:rsid w:val="00EB72EA"/>
    <w:rsid w:val="00EB7807"/>
    <w:rsid w:val="00EB795B"/>
    <w:rsid w:val="00EC0FA3"/>
    <w:rsid w:val="00EC101E"/>
    <w:rsid w:val="00EC14F5"/>
    <w:rsid w:val="00EC1558"/>
    <w:rsid w:val="00EC1BE1"/>
    <w:rsid w:val="00EC1FB5"/>
    <w:rsid w:val="00EC2121"/>
    <w:rsid w:val="00EC21A4"/>
    <w:rsid w:val="00EC2761"/>
    <w:rsid w:val="00EC307A"/>
    <w:rsid w:val="00EC32AB"/>
    <w:rsid w:val="00EC3829"/>
    <w:rsid w:val="00EC4BFA"/>
    <w:rsid w:val="00EC4F8A"/>
    <w:rsid w:val="00EC521D"/>
    <w:rsid w:val="00EC569B"/>
    <w:rsid w:val="00EC5881"/>
    <w:rsid w:val="00EC5B83"/>
    <w:rsid w:val="00EC617D"/>
    <w:rsid w:val="00EC71D3"/>
    <w:rsid w:val="00EC74D4"/>
    <w:rsid w:val="00EC7832"/>
    <w:rsid w:val="00EC7D36"/>
    <w:rsid w:val="00EC7DD3"/>
    <w:rsid w:val="00ED08C2"/>
    <w:rsid w:val="00ED09E9"/>
    <w:rsid w:val="00ED1396"/>
    <w:rsid w:val="00ED139C"/>
    <w:rsid w:val="00ED1D08"/>
    <w:rsid w:val="00ED29B1"/>
    <w:rsid w:val="00ED41A0"/>
    <w:rsid w:val="00ED47A8"/>
    <w:rsid w:val="00ED596C"/>
    <w:rsid w:val="00ED60F1"/>
    <w:rsid w:val="00ED66A4"/>
    <w:rsid w:val="00ED6D10"/>
    <w:rsid w:val="00ED6DF1"/>
    <w:rsid w:val="00ED6E09"/>
    <w:rsid w:val="00ED700E"/>
    <w:rsid w:val="00ED7311"/>
    <w:rsid w:val="00ED74F6"/>
    <w:rsid w:val="00ED76F2"/>
    <w:rsid w:val="00ED7A1A"/>
    <w:rsid w:val="00ED7EA8"/>
    <w:rsid w:val="00EE0243"/>
    <w:rsid w:val="00EE0402"/>
    <w:rsid w:val="00EE04DC"/>
    <w:rsid w:val="00EE0E7A"/>
    <w:rsid w:val="00EE13C9"/>
    <w:rsid w:val="00EE147B"/>
    <w:rsid w:val="00EE1B09"/>
    <w:rsid w:val="00EE27BF"/>
    <w:rsid w:val="00EE2DA1"/>
    <w:rsid w:val="00EE31F0"/>
    <w:rsid w:val="00EE3255"/>
    <w:rsid w:val="00EE386C"/>
    <w:rsid w:val="00EE3971"/>
    <w:rsid w:val="00EE5A97"/>
    <w:rsid w:val="00EE5B67"/>
    <w:rsid w:val="00EE7234"/>
    <w:rsid w:val="00EF0B0A"/>
    <w:rsid w:val="00EF0F98"/>
    <w:rsid w:val="00EF1017"/>
    <w:rsid w:val="00EF17DE"/>
    <w:rsid w:val="00EF2224"/>
    <w:rsid w:val="00EF3FA3"/>
    <w:rsid w:val="00EF4496"/>
    <w:rsid w:val="00EF4B9C"/>
    <w:rsid w:val="00EF4D57"/>
    <w:rsid w:val="00EF555D"/>
    <w:rsid w:val="00EF5AF9"/>
    <w:rsid w:val="00EF5C69"/>
    <w:rsid w:val="00EF6C47"/>
    <w:rsid w:val="00EF6D71"/>
    <w:rsid w:val="00EF7728"/>
    <w:rsid w:val="00F01709"/>
    <w:rsid w:val="00F019E5"/>
    <w:rsid w:val="00F01FA3"/>
    <w:rsid w:val="00F02041"/>
    <w:rsid w:val="00F024D2"/>
    <w:rsid w:val="00F02567"/>
    <w:rsid w:val="00F03910"/>
    <w:rsid w:val="00F04AC4"/>
    <w:rsid w:val="00F05CFA"/>
    <w:rsid w:val="00F05D6F"/>
    <w:rsid w:val="00F064C1"/>
    <w:rsid w:val="00F06763"/>
    <w:rsid w:val="00F069EB"/>
    <w:rsid w:val="00F073E0"/>
    <w:rsid w:val="00F07544"/>
    <w:rsid w:val="00F07C99"/>
    <w:rsid w:val="00F10155"/>
    <w:rsid w:val="00F10B3A"/>
    <w:rsid w:val="00F10B8B"/>
    <w:rsid w:val="00F1116C"/>
    <w:rsid w:val="00F11C81"/>
    <w:rsid w:val="00F13A27"/>
    <w:rsid w:val="00F145B0"/>
    <w:rsid w:val="00F148ED"/>
    <w:rsid w:val="00F14A09"/>
    <w:rsid w:val="00F151BA"/>
    <w:rsid w:val="00F175EB"/>
    <w:rsid w:val="00F17A73"/>
    <w:rsid w:val="00F203B8"/>
    <w:rsid w:val="00F212BF"/>
    <w:rsid w:val="00F214BF"/>
    <w:rsid w:val="00F2197E"/>
    <w:rsid w:val="00F21E69"/>
    <w:rsid w:val="00F22154"/>
    <w:rsid w:val="00F22267"/>
    <w:rsid w:val="00F22697"/>
    <w:rsid w:val="00F22BD9"/>
    <w:rsid w:val="00F236B4"/>
    <w:rsid w:val="00F23748"/>
    <w:rsid w:val="00F2384F"/>
    <w:rsid w:val="00F238EF"/>
    <w:rsid w:val="00F240D4"/>
    <w:rsid w:val="00F24CB3"/>
    <w:rsid w:val="00F250E8"/>
    <w:rsid w:val="00F2680F"/>
    <w:rsid w:val="00F274F9"/>
    <w:rsid w:val="00F278FB"/>
    <w:rsid w:val="00F27924"/>
    <w:rsid w:val="00F30354"/>
    <w:rsid w:val="00F3035E"/>
    <w:rsid w:val="00F30435"/>
    <w:rsid w:val="00F30994"/>
    <w:rsid w:val="00F31BF5"/>
    <w:rsid w:val="00F320B8"/>
    <w:rsid w:val="00F336E9"/>
    <w:rsid w:val="00F33AD5"/>
    <w:rsid w:val="00F33CDD"/>
    <w:rsid w:val="00F33EC0"/>
    <w:rsid w:val="00F34724"/>
    <w:rsid w:val="00F35A50"/>
    <w:rsid w:val="00F36370"/>
    <w:rsid w:val="00F36375"/>
    <w:rsid w:val="00F373CE"/>
    <w:rsid w:val="00F37F33"/>
    <w:rsid w:val="00F40798"/>
    <w:rsid w:val="00F41078"/>
    <w:rsid w:val="00F410E6"/>
    <w:rsid w:val="00F415F9"/>
    <w:rsid w:val="00F41E49"/>
    <w:rsid w:val="00F42887"/>
    <w:rsid w:val="00F42CA4"/>
    <w:rsid w:val="00F43C93"/>
    <w:rsid w:val="00F43CF2"/>
    <w:rsid w:val="00F44455"/>
    <w:rsid w:val="00F44B1C"/>
    <w:rsid w:val="00F452C9"/>
    <w:rsid w:val="00F45591"/>
    <w:rsid w:val="00F45908"/>
    <w:rsid w:val="00F4597F"/>
    <w:rsid w:val="00F45B8D"/>
    <w:rsid w:val="00F46180"/>
    <w:rsid w:val="00F46D21"/>
    <w:rsid w:val="00F47049"/>
    <w:rsid w:val="00F4759D"/>
    <w:rsid w:val="00F47DC8"/>
    <w:rsid w:val="00F47EB0"/>
    <w:rsid w:val="00F5004C"/>
    <w:rsid w:val="00F50607"/>
    <w:rsid w:val="00F5074A"/>
    <w:rsid w:val="00F50B25"/>
    <w:rsid w:val="00F5139D"/>
    <w:rsid w:val="00F51E25"/>
    <w:rsid w:val="00F52DE6"/>
    <w:rsid w:val="00F54453"/>
    <w:rsid w:val="00F5570B"/>
    <w:rsid w:val="00F55B19"/>
    <w:rsid w:val="00F55FC1"/>
    <w:rsid w:val="00F56435"/>
    <w:rsid w:val="00F57017"/>
    <w:rsid w:val="00F57F90"/>
    <w:rsid w:val="00F60ECE"/>
    <w:rsid w:val="00F6205D"/>
    <w:rsid w:val="00F6233F"/>
    <w:rsid w:val="00F62738"/>
    <w:rsid w:val="00F62802"/>
    <w:rsid w:val="00F628E0"/>
    <w:rsid w:val="00F62A4D"/>
    <w:rsid w:val="00F62C4C"/>
    <w:rsid w:val="00F631CE"/>
    <w:rsid w:val="00F6353F"/>
    <w:rsid w:val="00F6377A"/>
    <w:rsid w:val="00F63E4F"/>
    <w:rsid w:val="00F64364"/>
    <w:rsid w:val="00F646F7"/>
    <w:rsid w:val="00F64C1B"/>
    <w:rsid w:val="00F65086"/>
    <w:rsid w:val="00F652C9"/>
    <w:rsid w:val="00F655E7"/>
    <w:rsid w:val="00F65A53"/>
    <w:rsid w:val="00F65A57"/>
    <w:rsid w:val="00F65AA6"/>
    <w:rsid w:val="00F66B24"/>
    <w:rsid w:val="00F676A5"/>
    <w:rsid w:val="00F67AE8"/>
    <w:rsid w:val="00F67DCA"/>
    <w:rsid w:val="00F712E3"/>
    <w:rsid w:val="00F7185F"/>
    <w:rsid w:val="00F71A11"/>
    <w:rsid w:val="00F7238E"/>
    <w:rsid w:val="00F72EB8"/>
    <w:rsid w:val="00F737F7"/>
    <w:rsid w:val="00F73AA1"/>
    <w:rsid w:val="00F7438F"/>
    <w:rsid w:val="00F74B64"/>
    <w:rsid w:val="00F74C4E"/>
    <w:rsid w:val="00F74D6A"/>
    <w:rsid w:val="00F760D4"/>
    <w:rsid w:val="00F76371"/>
    <w:rsid w:val="00F76F1D"/>
    <w:rsid w:val="00F770E1"/>
    <w:rsid w:val="00F77EE7"/>
    <w:rsid w:val="00F81483"/>
    <w:rsid w:val="00F81CB4"/>
    <w:rsid w:val="00F827E7"/>
    <w:rsid w:val="00F82C7F"/>
    <w:rsid w:val="00F83E6E"/>
    <w:rsid w:val="00F84071"/>
    <w:rsid w:val="00F84527"/>
    <w:rsid w:val="00F84D04"/>
    <w:rsid w:val="00F85294"/>
    <w:rsid w:val="00F8550F"/>
    <w:rsid w:val="00F85687"/>
    <w:rsid w:val="00F85E7B"/>
    <w:rsid w:val="00F8648F"/>
    <w:rsid w:val="00F901B7"/>
    <w:rsid w:val="00F90DFE"/>
    <w:rsid w:val="00F91850"/>
    <w:rsid w:val="00F933B3"/>
    <w:rsid w:val="00F93981"/>
    <w:rsid w:val="00F93F8A"/>
    <w:rsid w:val="00F943AF"/>
    <w:rsid w:val="00F95DBD"/>
    <w:rsid w:val="00F96A37"/>
    <w:rsid w:val="00F97D07"/>
    <w:rsid w:val="00F97E82"/>
    <w:rsid w:val="00FA03B2"/>
    <w:rsid w:val="00FA0A56"/>
    <w:rsid w:val="00FA112E"/>
    <w:rsid w:val="00FA1183"/>
    <w:rsid w:val="00FA1585"/>
    <w:rsid w:val="00FA250B"/>
    <w:rsid w:val="00FA2B6C"/>
    <w:rsid w:val="00FA3436"/>
    <w:rsid w:val="00FA363F"/>
    <w:rsid w:val="00FA3AFE"/>
    <w:rsid w:val="00FA4694"/>
    <w:rsid w:val="00FA4945"/>
    <w:rsid w:val="00FA4CD2"/>
    <w:rsid w:val="00FA4E95"/>
    <w:rsid w:val="00FA55A6"/>
    <w:rsid w:val="00FA5A71"/>
    <w:rsid w:val="00FA6079"/>
    <w:rsid w:val="00FA6191"/>
    <w:rsid w:val="00FA66DA"/>
    <w:rsid w:val="00FA6708"/>
    <w:rsid w:val="00FA6E34"/>
    <w:rsid w:val="00FA6E9D"/>
    <w:rsid w:val="00FA7114"/>
    <w:rsid w:val="00FA78E0"/>
    <w:rsid w:val="00FB02B5"/>
    <w:rsid w:val="00FB038D"/>
    <w:rsid w:val="00FB0662"/>
    <w:rsid w:val="00FB0809"/>
    <w:rsid w:val="00FB0CB6"/>
    <w:rsid w:val="00FB149E"/>
    <w:rsid w:val="00FB2155"/>
    <w:rsid w:val="00FB2B4A"/>
    <w:rsid w:val="00FB3009"/>
    <w:rsid w:val="00FB3EF8"/>
    <w:rsid w:val="00FB4038"/>
    <w:rsid w:val="00FB46A0"/>
    <w:rsid w:val="00FB4987"/>
    <w:rsid w:val="00FB6AF8"/>
    <w:rsid w:val="00FC00B6"/>
    <w:rsid w:val="00FC0575"/>
    <w:rsid w:val="00FC08B8"/>
    <w:rsid w:val="00FC1B9A"/>
    <w:rsid w:val="00FC1BE5"/>
    <w:rsid w:val="00FC2470"/>
    <w:rsid w:val="00FC29FF"/>
    <w:rsid w:val="00FC33C2"/>
    <w:rsid w:val="00FC3712"/>
    <w:rsid w:val="00FC4031"/>
    <w:rsid w:val="00FC4562"/>
    <w:rsid w:val="00FC4603"/>
    <w:rsid w:val="00FC4841"/>
    <w:rsid w:val="00FC54E5"/>
    <w:rsid w:val="00FC5507"/>
    <w:rsid w:val="00FC5626"/>
    <w:rsid w:val="00FC57CB"/>
    <w:rsid w:val="00FC58C0"/>
    <w:rsid w:val="00FC59DE"/>
    <w:rsid w:val="00FC5EFF"/>
    <w:rsid w:val="00FC71E9"/>
    <w:rsid w:val="00FC7FA0"/>
    <w:rsid w:val="00FD0F1E"/>
    <w:rsid w:val="00FD1C7A"/>
    <w:rsid w:val="00FD1F72"/>
    <w:rsid w:val="00FD2A48"/>
    <w:rsid w:val="00FD2B1F"/>
    <w:rsid w:val="00FD2EBC"/>
    <w:rsid w:val="00FD3011"/>
    <w:rsid w:val="00FD324A"/>
    <w:rsid w:val="00FD354F"/>
    <w:rsid w:val="00FD3904"/>
    <w:rsid w:val="00FD3B47"/>
    <w:rsid w:val="00FD3CDC"/>
    <w:rsid w:val="00FD441B"/>
    <w:rsid w:val="00FD51C4"/>
    <w:rsid w:val="00FD5270"/>
    <w:rsid w:val="00FD54CC"/>
    <w:rsid w:val="00FD595D"/>
    <w:rsid w:val="00FD5C81"/>
    <w:rsid w:val="00FD5F56"/>
    <w:rsid w:val="00FD681D"/>
    <w:rsid w:val="00FD6A0B"/>
    <w:rsid w:val="00FD6EEF"/>
    <w:rsid w:val="00FD7F3A"/>
    <w:rsid w:val="00FE0325"/>
    <w:rsid w:val="00FE0E8F"/>
    <w:rsid w:val="00FE1003"/>
    <w:rsid w:val="00FE11ED"/>
    <w:rsid w:val="00FE145F"/>
    <w:rsid w:val="00FE18FB"/>
    <w:rsid w:val="00FE2201"/>
    <w:rsid w:val="00FE274B"/>
    <w:rsid w:val="00FE2AB7"/>
    <w:rsid w:val="00FE301E"/>
    <w:rsid w:val="00FE33FD"/>
    <w:rsid w:val="00FE3E5F"/>
    <w:rsid w:val="00FE488A"/>
    <w:rsid w:val="00FE58EB"/>
    <w:rsid w:val="00FE5C1D"/>
    <w:rsid w:val="00FE6479"/>
    <w:rsid w:val="00FE6674"/>
    <w:rsid w:val="00FE6729"/>
    <w:rsid w:val="00FE7411"/>
    <w:rsid w:val="00FE76D3"/>
    <w:rsid w:val="00FF0045"/>
    <w:rsid w:val="00FF020E"/>
    <w:rsid w:val="00FF08D3"/>
    <w:rsid w:val="00FF0AE9"/>
    <w:rsid w:val="00FF273F"/>
    <w:rsid w:val="00FF27FA"/>
    <w:rsid w:val="00FF28E8"/>
    <w:rsid w:val="00FF2A33"/>
    <w:rsid w:val="00FF40C5"/>
    <w:rsid w:val="00FF5301"/>
    <w:rsid w:val="00FF5392"/>
    <w:rsid w:val="00FF5591"/>
    <w:rsid w:val="00FF5747"/>
    <w:rsid w:val="00FF574B"/>
    <w:rsid w:val="00FF6906"/>
    <w:rsid w:val="00FF7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header" w:uiPriority="99"/>
    <w:lsdException w:name="footer" w:uiPriority="99"/>
    <w:lsdException w:name="index heading" w:qFormat="1"/>
    <w:lsdException w:name="caption" w:qFormat="1"/>
    <w:lsdException w:name="footnote reference" w:uiPriority="99"/>
    <w:lsdException w:name="line number" w:uiPriority="99"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qFormat="1"/>
    <w:lsdException w:name="Hyperlink" w:uiPriority="99"/>
    <w:lsdException w:name="FollowedHyperlink" w:uiPriority="99" w:qFormat="1"/>
    <w:lsdException w:name="Strong" w:semiHidden="0" w:uiPriority="99" w:unhideWhenUsed="0" w:qFormat="1"/>
    <w:lsdException w:name="Emphasis" w:semiHidden="0" w:unhideWhenUsed="0" w:qFormat="1"/>
    <w:lsdException w:name="Normal (Web)"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70"/>
    <w:rPr>
      <w:sz w:val="24"/>
      <w:szCs w:val="24"/>
    </w:rPr>
  </w:style>
  <w:style w:type="paragraph" w:styleId="1">
    <w:name w:val="heading 1"/>
    <w:basedOn w:val="a"/>
    <w:link w:val="12"/>
    <w:uiPriority w:val="99"/>
    <w:qFormat/>
    <w:rsid w:val="008161D9"/>
    <w:pPr>
      <w:spacing w:before="108" w:after="108"/>
      <w:jc w:val="center"/>
      <w:outlineLvl w:val="0"/>
    </w:pPr>
    <w:rPr>
      <w:rFonts w:ascii="Arial" w:hAnsi="Arial" w:cs="Arial"/>
      <w:b/>
      <w:bCs/>
      <w:color w:val="26282F"/>
    </w:rPr>
  </w:style>
  <w:style w:type="paragraph" w:styleId="2">
    <w:name w:val="heading 2"/>
    <w:basedOn w:val="a"/>
    <w:link w:val="20"/>
    <w:uiPriority w:val="99"/>
    <w:qFormat/>
    <w:rsid w:val="008161D9"/>
    <w:pPr>
      <w:keepNext/>
      <w:keepLines/>
      <w:spacing w:before="200" w:line="360" w:lineRule="auto"/>
      <w:outlineLvl w:val="1"/>
    </w:pPr>
    <w:rPr>
      <w:rFonts w:ascii="Cambria" w:eastAsia="MS Gothic" w:hAnsi="Cambria" w:cs="Cambria"/>
      <w:b/>
      <w:bCs/>
      <w:color w:val="4F81BD"/>
      <w:sz w:val="26"/>
      <w:szCs w:val="26"/>
      <w:lang w:eastAsia="en-US"/>
    </w:rPr>
  </w:style>
  <w:style w:type="paragraph" w:styleId="3">
    <w:name w:val="heading 3"/>
    <w:basedOn w:val="a"/>
    <w:link w:val="30"/>
    <w:uiPriority w:val="99"/>
    <w:qFormat/>
    <w:rsid w:val="008161D9"/>
    <w:pPr>
      <w:keepNext/>
      <w:spacing w:before="240" w:after="60" w:line="276" w:lineRule="auto"/>
      <w:outlineLvl w:val="2"/>
    </w:pPr>
    <w:rPr>
      <w:rFonts w:ascii="Arial" w:hAnsi="Arial" w:cs="Arial"/>
      <w:b/>
      <w:bCs/>
      <w:sz w:val="26"/>
      <w:szCs w:val="26"/>
      <w:lang w:eastAsia="en-US"/>
    </w:rPr>
  </w:style>
  <w:style w:type="paragraph" w:styleId="6">
    <w:name w:val="heading 6"/>
    <w:basedOn w:val="a"/>
    <w:next w:val="a"/>
    <w:link w:val="60"/>
    <w:semiHidden/>
    <w:unhideWhenUsed/>
    <w:qFormat/>
    <w:rsid w:val="009B12A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qFormat/>
    <w:rsid w:val="00B0103B"/>
    <w:pPr>
      <w:autoSpaceDE w:val="0"/>
      <w:autoSpaceDN w:val="0"/>
      <w:adjustRightInd w:val="0"/>
    </w:pPr>
    <w:rPr>
      <w:rFonts w:ascii="Courier New" w:hAnsi="Courier New" w:cs="Courier New"/>
    </w:rPr>
  </w:style>
  <w:style w:type="paragraph" w:customStyle="1" w:styleId="ConsPlusTitle">
    <w:name w:val="ConsPlusTitle"/>
    <w:qFormat/>
    <w:rsid w:val="00B0103B"/>
    <w:pPr>
      <w:autoSpaceDE w:val="0"/>
      <w:autoSpaceDN w:val="0"/>
      <w:adjustRightInd w:val="0"/>
    </w:pPr>
    <w:rPr>
      <w:b/>
      <w:b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2197E"/>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F2197E"/>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qFormat/>
    <w:rsid w:val="00D75410"/>
    <w:rPr>
      <w:rFonts w:ascii="Tahoma" w:hAnsi="Tahoma" w:cs="Tahoma"/>
      <w:sz w:val="16"/>
      <w:szCs w:val="16"/>
    </w:rPr>
  </w:style>
  <w:style w:type="paragraph" w:styleId="a5">
    <w:name w:val="header"/>
    <w:basedOn w:val="a"/>
    <w:link w:val="a6"/>
    <w:uiPriority w:val="99"/>
    <w:rsid w:val="00C11853"/>
    <w:pPr>
      <w:tabs>
        <w:tab w:val="center" w:pos="4677"/>
        <w:tab w:val="right" w:pos="9355"/>
      </w:tabs>
    </w:pPr>
  </w:style>
  <w:style w:type="character" w:styleId="a7">
    <w:name w:val="page number"/>
    <w:basedOn w:val="a0"/>
    <w:uiPriority w:val="99"/>
    <w:qFormat/>
    <w:rsid w:val="00C11853"/>
  </w:style>
  <w:style w:type="paragraph" w:styleId="a8">
    <w:name w:val="footer"/>
    <w:basedOn w:val="a"/>
    <w:link w:val="a9"/>
    <w:uiPriority w:val="99"/>
    <w:rsid w:val="00C11853"/>
    <w:pPr>
      <w:tabs>
        <w:tab w:val="center" w:pos="4677"/>
        <w:tab w:val="right" w:pos="9355"/>
      </w:tabs>
    </w:pPr>
  </w:style>
  <w:style w:type="table" w:styleId="aa">
    <w:name w:val="Table Grid"/>
    <w:basedOn w:val="a1"/>
    <w:uiPriority w:val="59"/>
    <w:rsid w:val="005E2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DE6304"/>
    <w:pPr>
      <w:widowControl w:val="0"/>
      <w:autoSpaceDE w:val="0"/>
      <w:autoSpaceDN w:val="0"/>
      <w:adjustRightInd w:val="0"/>
    </w:pPr>
    <w:rPr>
      <w:rFonts w:ascii="Calibri" w:eastAsia="Calibri" w:hAnsi="Calibri" w:cs="Calibri"/>
      <w:sz w:val="22"/>
      <w:szCs w:val="22"/>
    </w:rPr>
  </w:style>
  <w:style w:type="paragraph" w:customStyle="1" w:styleId="ConsPlusNormal">
    <w:name w:val="ConsPlusNormal"/>
    <w:qFormat/>
    <w:rsid w:val="00DE6304"/>
    <w:pPr>
      <w:widowControl w:val="0"/>
      <w:autoSpaceDE w:val="0"/>
      <w:autoSpaceDN w:val="0"/>
      <w:adjustRightInd w:val="0"/>
      <w:ind w:firstLine="720"/>
    </w:pPr>
    <w:rPr>
      <w:rFonts w:ascii="Arial" w:hAnsi="Arial" w:cs="Arial"/>
    </w:rPr>
  </w:style>
  <w:style w:type="paragraph" w:customStyle="1" w:styleId="10">
    <w:name w:val="Абзац списка1"/>
    <w:basedOn w:val="a"/>
    <w:uiPriority w:val="99"/>
    <w:qFormat/>
    <w:rsid w:val="00DE6304"/>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basedOn w:val="a0"/>
    <w:link w:val="a5"/>
    <w:uiPriority w:val="99"/>
    <w:qFormat/>
    <w:rsid w:val="004C5B62"/>
    <w:rPr>
      <w:sz w:val="24"/>
      <w:szCs w:val="24"/>
    </w:rPr>
  </w:style>
  <w:style w:type="character" w:customStyle="1" w:styleId="a9">
    <w:name w:val="Нижний колонтитул Знак"/>
    <w:basedOn w:val="a0"/>
    <w:link w:val="a8"/>
    <w:uiPriority w:val="99"/>
    <w:qFormat/>
    <w:rsid w:val="004C5B62"/>
    <w:rPr>
      <w:sz w:val="24"/>
      <w:szCs w:val="24"/>
    </w:rPr>
  </w:style>
  <w:style w:type="character" w:styleId="ab">
    <w:name w:val="line number"/>
    <w:basedOn w:val="a0"/>
    <w:uiPriority w:val="99"/>
    <w:semiHidden/>
    <w:unhideWhenUsed/>
    <w:qFormat/>
    <w:rsid w:val="00896426"/>
  </w:style>
  <w:style w:type="character" w:customStyle="1" w:styleId="a4">
    <w:name w:val="Текст выноски Знак"/>
    <w:basedOn w:val="a0"/>
    <w:link w:val="a3"/>
    <w:uiPriority w:val="99"/>
    <w:qFormat/>
    <w:rsid w:val="00CE2361"/>
    <w:rPr>
      <w:rFonts w:ascii="Tahoma" w:hAnsi="Tahoma" w:cs="Tahoma"/>
      <w:sz w:val="16"/>
      <w:szCs w:val="16"/>
    </w:rPr>
  </w:style>
  <w:style w:type="paragraph" w:styleId="ac">
    <w:name w:val="List Paragraph"/>
    <w:aliases w:val="мой"/>
    <w:basedOn w:val="a"/>
    <w:link w:val="ad"/>
    <w:uiPriority w:val="34"/>
    <w:qFormat/>
    <w:rsid w:val="007273DE"/>
    <w:pPr>
      <w:ind w:left="720"/>
      <w:contextualSpacing/>
    </w:pPr>
  </w:style>
  <w:style w:type="numbering" w:customStyle="1" w:styleId="11">
    <w:name w:val="Нет списка1"/>
    <w:next w:val="a2"/>
    <w:uiPriority w:val="99"/>
    <w:semiHidden/>
    <w:unhideWhenUsed/>
    <w:rsid w:val="00A616A7"/>
  </w:style>
  <w:style w:type="character" w:styleId="ae">
    <w:name w:val="Hyperlink"/>
    <w:basedOn w:val="a0"/>
    <w:uiPriority w:val="99"/>
    <w:rsid w:val="00A616A7"/>
    <w:rPr>
      <w:color w:val="0000FF" w:themeColor="hyperlink"/>
      <w:u w:val="single"/>
    </w:rPr>
  </w:style>
  <w:style w:type="character" w:customStyle="1" w:styleId="13">
    <w:name w:val="Заголовок 1 Знак"/>
    <w:basedOn w:val="a0"/>
    <w:uiPriority w:val="99"/>
    <w:qFormat/>
    <w:rsid w:val="008161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qFormat/>
    <w:rsid w:val="008161D9"/>
    <w:rPr>
      <w:rFonts w:ascii="Cambria" w:eastAsia="MS Gothic" w:hAnsi="Cambria" w:cs="Cambria"/>
      <w:b/>
      <w:bCs/>
      <w:color w:val="4F81BD"/>
      <w:sz w:val="26"/>
      <w:szCs w:val="26"/>
      <w:lang w:eastAsia="en-US"/>
    </w:rPr>
  </w:style>
  <w:style w:type="character" w:customStyle="1" w:styleId="30">
    <w:name w:val="Заголовок 3 Знак"/>
    <w:basedOn w:val="a0"/>
    <w:link w:val="3"/>
    <w:uiPriority w:val="99"/>
    <w:qFormat/>
    <w:rsid w:val="008161D9"/>
    <w:rPr>
      <w:rFonts w:ascii="Arial" w:hAnsi="Arial" w:cs="Arial"/>
      <w:b/>
      <w:bCs/>
      <w:sz w:val="26"/>
      <w:szCs w:val="26"/>
      <w:lang w:eastAsia="en-US"/>
    </w:rPr>
  </w:style>
  <w:style w:type="numbering" w:customStyle="1" w:styleId="21">
    <w:name w:val="Нет списка2"/>
    <w:next w:val="a2"/>
    <w:uiPriority w:val="99"/>
    <w:semiHidden/>
    <w:unhideWhenUsed/>
    <w:rsid w:val="008161D9"/>
  </w:style>
  <w:style w:type="paragraph" w:customStyle="1" w:styleId="af">
    <w:name w:val="Нормальный (таблица)"/>
    <w:basedOn w:val="a"/>
    <w:uiPriority w:val="99"/>
    <w:qFormat/>
    <w:rsid w:val="008161D9"/>
    <w:pPr>
      <w:jc w:val="both"/>
    </w:pPr>
    <w:rPr>
      <w:rFonts w:ascii="Arial" w:hAnsi="Arial" w:cs="Arial"/>
    </w:rPr>
  </w:style>
  <w:style w:type="character" w:customStyle="1" w:styleId="12">
    <w:name w:val="Заголовок 1 Знак2"/>
    <w:basedOn w:val="a0"/>
    <w:link w:val="1"/>
    <w:uiPriority w:val="99"/>
    <w:qFormat/>
    <w:locked/>
    <w:rsid w:val="008161D9"/>
    <w:rPr>
      <w:rFonts w:ascii="Arial" w:hAnsi="Arial" w:cs="Arial"/>
      <w:b/>
      <w:bCs/>
      <w:color w:val="26282F"/>
      <w:sz w:val="24"/>
      <w:szCs w:val="24"/>
    </w:rPr>
  </w:style>
  <w:style w:type="character" w:styleId="af0">
    <w:name w:val="Strong"/>
    <w:basedOn w:val="a0"/>
    <w:uiPriority w:val="99"/>
    <w:qFormat/>
    <w:rsid w:val="008161D9"/>
    <w:rPr>
      <w:b/>
      <w:bCs/>
    </w:rPr>
  </w:style>
  <w:style w:type="character" w:customStyle="1" w:styleId="grame">
    <w:name w:val="grame"/>
    <w:uiPriority w:val="99"/>
    <w:qFormat/>
    <w:rsid w:val="008161D9"/>
  </w:style>
  <w:style w:type="character" w:customStyle="1" w:styleId="-">
    <w:name w:val="Интернет-ссылка"/>
    <w:basedOn w:val="a0"/>
    <w:uiPriority w:val="99"/>
    <w:rsid w:val="008161D9"/>
    <w:rPr>
      <w:color w:val="0000FF"/>
      <w:u w:val="single"/>
    </w:rPr>
  </w:style>
  <w:style w:type="character" w:customStyle="1" w:styleId="af1">
    <w:name w:val="Основной текст Знак"/>
    <w:basedOn w:val="a0"/>
    <w:uiPriority w:val="99"/>
    <w:qFormat/>
    <w:locked/>
    <w:rsid w:val="008161D9"/>
    <w:rPr>
      <w:rFonts w:eastAsia="Times New Roman"/>
      <w:sz w:val="22"/>
      <w:szCs w:val="22"/>
      <w:lang w:val="en-US" w:eastAsia="en-US"/>
    </w:rPr>
  </w:style>
  <w:style w:type="character" w:customStyle="1" w:styleId="22">
    <w:name w:val="Основной текст с отступом 2 Знак"/>
    <w:basedOn w:val="a0"/>
    <w:link w:val="22"/>
    <w:qFormat/>
    <w:locked/>
    <w:rsid w:val="008161D9"/>
    <w:rPr>
      <w:sz w:val="24"/>
      <w:szCs w:val="24"/>
    </w:rPr>
  </w:style>
  <w:style w:type="character" w:customStyle="1" w:styleId="ConsPlusNormal0">
    <w:name w:val="ConsPlusNormal Знак"/>
    <w:link w:val="ConsPlusNormal0"/>
    <w:uiPriority w:val="99"/>
    <w:qFormat/>
    <w:locked/>
    <w:rsid w:val="008161D9"/>
    <w:rPr>
      <w:rFonts w:ascii="Arial" w:hAnsi="Arial" w:cs="Arial"/>
      <w:sz w:val="22"/>
      <w:szCs w:val="22"/>
      <w:lang w:val="ru-RU" w:eastAsia="ru-RU"/>
    </w:rPr>
  </w:style>
  <w:style w:type="character" w:styleId="af2">
    <w:name w:val="FollowedHyperlink"/>
    <w:basedOn w:val="a0"/>
    <w:uiPriority w:val="99"/>
    <w:qFormat/>
    <w:rsid w:val="008161D9"/>
    <w:rPr>
      <w:color w:val="800080"/>
      <w:u w:val="single"/>
    </w:rPr>
  </w:style>
  <w:style w:type="character" w:customStyle="1" w:styleId="apple-converted-space">
    <w:name w:val="apple-converted-space"/>
    <w:uiPriority w:val="99"/>
    <w:qFormat/>
    <w:rsid w:val="008161D9"/>
  </w:style>
  <w:style w:type="character" w:customStyle="1" w:styleId="CharAttribute0">
    <w:name w:val="CharAttribute0"/>
    <w:uiPriority w:val="99"/>
    <w:qFormat/>
    <w:rsid w:val="008161D9"/>
    <w:rPr>
      <w:rFonts w:ascii="Times New Roman" w:hAnsi="Times New Roman" w:cs="Times New Roman"/>
      <w:sz w:val="28"/>
      <w:szCs w:val="28"/>
    </w:rPr>
  </w:style>
  <w:style w:type="character" w:customStyle="1" w:styleId="11111111111">
    <w:name w:val="11111111111 Знак"/>
    <w:link w:val="11111111111"/>
    <w:uiPriority w:val="99"/>
    <w:qFormat/>
    <w:locked/>
    <w:rsid w:val="008161D9"/>
    <w:rPr>
      <w:rFonts w:eastAsia="Times New Roman"/>
      <w:sz w:val="28"/>
      <w:szCs w:val="28"/>
    </w:rPr>
  </w:style>
  <w:style w:type="character" w:customStyle="1" w:styleId="af3">
    <w:name w:val="Сравнение редакций. Удаленный фрагмент"/>
    <w:uiPriority w:val="99"/>
    <w:qFormat/>
    <w:rsid w:val="008161D9"/>
    <w:rPr>
      <w:color w:val="000000"/>
      <w:shd w:val="clear" w:color="auto" w:fill="FFFFFF"/>
    </w:rPr>
  </w:style>
  <w:style w:type="character" w:customStyle="1" w:styleId="af4">
    <w:name w:val="Гипертекстовая ссылка"/>
    <w:uiPriority w:val="99"/>
    <w:qFormat/>
    <w:rsid w:val="008161D9"/>
    <w:rPr>
      <w:b/>
      <w:bCs/>
      <w:color w:val="00000A"/>
    </w:rPr>
  </w:style>
  <w:style w:type="character" w:customStyle="1" w:styleId="110">
    <w:name w:val="Заголовок 1 Знак1"/>
    <w:uiPriority w:val="99"/>
    <w:qFormat/>
    <w:locked/>
    <w:rsid w:val="008161D9"/>
    <w:rPr>
      <w:rFonts w:ascii="Arial" w:hAnsi="Arial" w:cs="Arial"/>
      <w:b/>
      <w:bCs/>
      <w:color w:val="26282F"/>
      <w:sz w:val="24"/>
      <w:szCs w:val="24"/>
    </w:rPr>
  </w:style>
  <w:style w:type="character" w:customStyle="1" w:styleId="af5">
    <w:name w:val="Цветовое выделение"/>
    <w:uiPriority w:val="99"/>
    <w:qFormat/>
    <w:rsid w:val="008161D9"/>
    <w:rPr>
      <w:b/>
      <w:bCs/>
      <w:color w:val="26282F"/>
    </w:rPr>
  </w:style>
  <w:style w:type="character" w:customStyle="1" w:styleId="ListLabel1">
    <w:name w:val="ListLabel 1"/>
    <w:qFormat/>
    <w:rsid w:val="008161D9"/>
    <w:rPr>
      <w:rFonts w:cs="Symbol"/>
      <w:sz w:val="26"/>
      <w:szCs w:val="26"/>
    </w:rPr>
  </w:style>
  <w:style w:type="character" w:customStyle="1" w:styleId="ListLabel2">
    <w:name w:val="ListLabel 2"/>
    <w:qFormat/>
    <w:rsid w:val="008161D9"/>
    <w:rPr>
      <w:rFonts w:cs="Symbol"/>
    </w:rPr>
  </w:style>
  <w:style w:type="character" w:customStyle="1" w:styleId="ListLabel3">
    <w:name w:val="ListLabel 3"/>
    <w:qFormat/>
    <w:rsid w:val="008161D9"/>
    <w:rPr>
      <w:rFonts w:cs="Courier New"/>
    </w:rPr>
  </w:style>
  <w:style w:type="character" w:customStyle="1" w:styleId="ListLabel4">
    <w:name w:val="ListLabel 4"/>
    <w:qFormat/>
    <w:rsid w:val="008161D9"/>
    <w:rPr>
      <w:rFonts w:cs="Wingdings"/>
    </w:rPr>
  </w:style>
  <w:style w:type="paragraph" w:customStyle="1" w:styleId="14">
    <w:name w:val="Заголовок1"/>
    <w:basedOn w:val="a"/>
    <w:next w:val="af6"/>
    <w:qFormat/>
    <w:rsid w:val="008161D9"/>
    <w:pPr>
      <w:keepNext/>
      <w:spacing w:before="240" w:after="120"/>
    </w:pPr>
    <w:rPr>
      <w:rFonts w:ascii="Liberation Sans" w:eastAsia="DejaVu Sans" w:hAnsi="Liberation Sans" w:cs="FreeSans"/>
      <w:sz w:val="28"/>
      <w:szCs w:val="28"/>
    </w:rPr>
  </w:style>
  <w:style w:type="paragraph" w:styleId="af6">
    <w:name w:val="Body Text"/>
    <w:basedOn w:val="a"/>
    <w:link w:val="15"/>
    <w:uiPriority w:val="99"/>
    <w:rsid w:val="008161D9"/>
    <w:pPr>
      <w:spacing w:before="130" w:after="130" w:line="260" w:lineRule="atLeast"/>
    </w:pPr>
    <w:rPr>
      <w:sz w:val="22"/>
      <w:szCs w:val="22"/>
      <w:lang w:val="en-US" w:eastAsia="en-US"/>
    </w:rPr>
  </w:style>
  <w:style w:type="character" w:customStyle="1" w:styleId="15">
    <w:name w:val="Основной текст Знак1"/>
    <w:basedOn w:val="a0"/>
    <w:link w:val="af6"/>
    <w:uiPriority w:val="99"/>
    <w:rsid w:val="008161D9"/>
    <w:rPr>
      <w:sz w:val="22"/>
      <w:szCs w:val="22"/>
      <w:lang w:val="en-US" w:eastAsia="en-US"/>
    </w:rPr>
  </w:style>
  <w:style w:type="paragraph" w:styleId="af7">
    <w:name w:val="List"/>
    <w:basedOn w:val="af6"/>
    <w:rsid w:val="008161D9"/>
    <w:rPr>
      <w:rFonts w:cs="FreeSans"/>
    </w:rPr>
  </w:style>
  <w:style w:type="paragraph" w:styleId="af8">
    <w:name w:val="Title"/>
    <w:basedOn w:val="a"/>
    <w:link w:val="af9"/>
    <w:rsid w:val="008161D9"/>
    <w:pPr>
      <w:suppressLineNumbers/>
      <w:spacing w:before="120" w:after="120"/>
    </w:pPr>
    <w:rPr>
      <w:rFonts w:cs="FreeSans"/>
      <w:i/>
      <w:iCs/>
    </w:rPr>
  </w:style>
  <w:style w:type="character" w:customStyle="1" w:styleId="af9">
    <w:name w:val="Название Знак"/>
    <w:basedOn w:val="a0"/>
    <w:link w:val="af8"/>
    <w:rsid w:val="008161D9"/>
    <w:rPr>
      <w:rFonts w:cs="FreeSans"/>
      <w:i/>
      <w:iCs/>
      <w:sz w:val="24"/>
      <w:szCs w:val="24"/>
    </w:rPr>
  </w:style>
  <w:style w:type="paragraph" w:styleId="16">
    <w:name w:val="index 1"/>
    <w:basedOn w:val="a"/>
    <w:next w:val="a"/>
    <w:autoRedefine/>
    <w:uiPriority w:val="99"/>
    <w:semiHidden/>
    <w:unhideWhenUsed/>
    <w:rsid w:val="008161D9"/>
    <w:pPr>
      <w:ind w:left="280" w:hanging="280"/>
    </w:pPr>
    <w:rPr>
      <w:sz w:val="28"/>
      <w:szCs w:val="28"/>
    </w:rPr>
  </w:style>
  <w:style w:type="paragraph" w:styleId="afa">
    <w:name w:val="index heading"/>
    <w:basedOn w:val="a"/>
    <w:qFormat/>
    <w:rsid w:val="008161D9"/>
    <w:pPr>
      <w:suppressLineNumbers/>
    </w:pPr>
    <w:rPr>
      <w:rFonts w:cs="FreeSans"/>
      <w:sz w:val="28"/>
      <w:szCs w:val="28"/>
    </w:rPr>
  </w:style>
  <w:style w:type="character" w:customStyle="1" w:styleId="17">
    <w:name w:val="Верхний колонтитул Знак1"/>
    <w:basedOn w:val="a0"/>
    <w:uiPriority w:val="99"/>
    <w:rsid w:val="008161D9"/>
    <w:rPr>
      <w:sz w:val="28"/>
      <w:szCs w:val="28"/>
    </w:rPr>
  </w:style>
  <w:style w:type="character" w:customStyle="1" w:styleId="18">
    <w:name w:val="Нижний колонтитул Знак1"/>
    <w:basedOn w:val="a0"/>
    <w:uiPriority w:val="99"/>
    <w:rsid w:val="008161D9"/>
    <w:rPr>
      <w:sz w:val="28"/>
      <w:szCs w:val="28"/>
    </w:rPr>
  </w:style>
  <w:style w:type="character" w:customStyle="1" w:styleId="19">
    <w:name w:val="Текст выноски Знак1"/>
    <w:basedOn w:val="a0"/>
    <w:uiPriority w:val="99"/>
    <w:semiHidden/>
    <w:rsid w:val="008161D9"/>
    <w:rPr>
      <w:rFonts w:ascii="Tahoma" w:hAnsi="Tahoma" w:cs="Tahoma"/>
      <w:sz w:val="16"/>
      <w:szCs w:val="16"/>
    </w:rPr>
  </w:style>
  <w:style w:type="paragraph" w:customStyle="1" w:styleId="afb">
    <w:name w:val="Знак Знак Знак Знак"/>
    <w:basedOn w:val="a"/>
    <w:uiPriority w:val="99"/>
    <w:qFormat/>
    <w:rsid w:val="008161D9"/>
    <w:pPr>
      <w:spacing w:beforeAutospacing="1" w:afterAutospacing="1"/>
    </w:pPr>
    <w:rPr>
      <w:rFonts w:ascii="Tahoma" w:hAnsi="Tahoma" w:cs="Tahoma"/>
      <w:sz w:val="20"/>
      <w:szCs w:val="20"/>
      <w:lang w:val="en-US" w:eastAsia="en-US"/>
    </w:rPr>
  </w:style>
  <w:style w:type="paragraph" w:customStyle="1" w:styleId="ConsNormal">
    <w:name w:val="ConsNormal"/>
    <w:uiPriority w:val="99"/>
    <w:qFormat/>
    <w:rsid w:val="008161D9"/>
    <w:pPr>
      <w:widowControl w:val="0"/>
      <w:ind w:firstLine="720"/>
    </w:pPr>
    <w:rPr>
      <w:rFonts w:ascii="Arial" w:hAnsi="Arial" w:cs="Arial"/>
    </w:rPr>
  </w:style>
  <w:style w:type="paragraph" w:customStyle="1" w:styleId="ConsNonformat">
    <w:name w:val="ConsNonformat"/>
    <w:uiPriority w:val="99"/>
    <w:qFormat/>
    <w:rsid w:val="008161D9"/>
    <w:pPr>
      <w:widowControl w:val="0"/>
    </w:pPr>
    <w:rPr>
      <w:rFonts w:ascii="Courier New" w:hAnsi="Courier New" w:cs="Courier New"/>
    </w:rPr>
  </w:style>
  <w:style w:type="paragraph" w:customStyle="1" w:styleId="ConsTitle">
    <w:name w:val="ConsTitle"/>
    <w:uiPriority w:val="99"/>
    <w:qFormat/>
    <w:rsid w:val="008161D9"/>
    <w:pPr>
      <w:widowControl w:val="0"/>
    </w:pPr>
    <w:rPr>
      <w:rFonts w:ascii="Arial" w:hAnsi="Arial" w:cs="Arial"/>
      <w:b/>
      <w:bCs/>
      <w:sz w:val="16"/>
      <w:szCs w:val="16"/>
    </w:rPr>
  </w:style>
  <w:style w:type="paragraph" w:customStyle="1" w:styleId="-11">
    <w:name w:val="Цветной список - Акцент 11"/>
    <w:basedOn w:val="a"/>
    <w:uiPriority w:val="99"/>
    <w:qFormat/>
    <w:rsid w:val="008161D9"/>
    <w:pPr>
      <w:spacing w:after="200" w:line="276" w:lineRule="auto"/>
      <w:ind w:left="720"/>
    </w:pPr>
    <w:rPr>
      <w:rFonts w:ascii="Calibri" w:hAnsi="Calibri" w:cs="Calibri"/>
      <w:sz w:val="22"/>
      <w:szCs w:val="22"/>
      <w:lang w:eastAsia="en-US"/>
    </w:rPr>
  </w:style>
  <w:style w:type="paragraph" w:customStyle="1" w:styleId="formattext">
    <w:name w:val="formattext"/>
    <w:basedOn w:val="a"/>
    <w:uiPriority w:val="99"/>
    <w:qFormat/>
    <w:rsid w:val="008161D9"/>
    <w:pPr>
      <w:spacing w:beforeAutospacing="1" w:afterAutospacing="1"/>
    </w:pPr>
  </w:style>
  <w:style w:type="paragraph" w:styleId="afc">
    <w:name w:val="Normal (Web)"/>
    <w:basedOn w:val="a"/>
    <w:uiPriority w:val="99"/>
    <w:qFormat/>
    <w:rsid w:val="008161D9"/>
    <w:pPr>
      <w:spacing w:beforeAutospacing="1" w:afterAutospacing="1"/>
    </w:pPr>
  </w:style>
  <w:style w:type="paragraph" w:customStyle="1" w:styleId="ListParagraph1">
    <w:name w:val="List Paragraph1"/>
    <w:basedOn w:val="a"/>
    <w:uiPriority w:val="99"/>
    <w:qFormat/>
    <w:rsid w:val="008161D9"/>
    <w:pPr>
      <w:ind w:left="720"/>
    </w:pPr>
  </w:style>
  <w:style w:type="paragraph" w:styleId="23">
    <w:name w:val="Body Text Indent 2"/>
    <w:basedOn w:val="a"/>
    <w:link w:val="210"/>
    <w:uiPriority w:val="99"/>
    <w:qFormat/>
    <w:rsid w:val="008161D9"/>
    <w:pPr>
      <w:spacing w:after="120" w:line="480" w:lineRule="auto"/>
      <w:ind w:left="283"/>
    </w:pPr>
  </w:style>
  <w:style w:type="character" w:customStyle="1" w:styleId="210">
    <w:name w:val="Основной текст с отступом 2 Знак1"/>
    <w:basedOn w:val="a0"/>
    <w:link w:val="23"/>
    <w:uiPriority w:val="99"/>
    <w:rsid w:val="008161D9"/>
    <w:rPr>
      <w:sz w:val="24"/>
      <w:szCs w:val="24"/>
    </w:rPr>
  </w:style>
  <w:style w:type="paragraph" w:customStyle="1" w:styleId="s1">
    <w:name w:val="s_1"/>
    <w:basedOn w:val="a"/>
    <w:uiPriority w:val="99"/>
    <w:qFormat/>
    <w:rsid w:val="008161D9"/>
    <w:pPr>
      <w:ind w:firstLine="720"/>
      <w:jc w:val="both"/>
    </w:pPr>
    <w:rPr>
      <w:rFonts w:ascii="Arial" w:hAnsi="Arial" w:cs="Arial"/>
      <w:sz w:val="26"/>
      <w:szCs w:val="26"/>
    </w:rPr>
  </w:style>
  <w:style w:type="paragraph" w:customStyle="1" w:styleId="111111111110">
    <w:name w:val="11111111111"/>
    <w:basedOn w:val="ConsPlusNormal"/>
    <w:uiPriority w:val="99"/>
    <w:qFormat/>
    <w:rsid w:val="008161D9"/>
    <w:pPr>
      <w:suppressAutoHyphens/>
      <w:autoSpaceDE/>
      <w:autoSpaceDN/>
      <w:adjustRightInd/>
      <w:ind w:firstLine="709"/>
      <w:jc w:val="both"/>
    </w:pPr>
    <w:rPr>
      <w:rFonts w:ascii="Times New Roman" w:hAnsi="Times New Roman" w:cs="Times New Roman"/>
      <w:sz w:val="28"/>
      <w:szCs w:val="28"/>
    </w:rPr>
  </w:style>
  <w:style w:type="paragraph" w:customStyle="1" w:styleId="afd">
    <w:name w:val="Прижатый влево"/>
    <w:basedOn w:val="a"/>
    <w:uiPriority w:val="99"/>
    <w:qFormat/>
    <w:rsid w:val="008161D9"/>
    <w:pPr>
      <w:widowControl w:val="0"/>
    </w:pPr>
    <w:rPr>
      <w:rFonts w:ascii="Times New Roman CYR" w:hAnsi="Times New Roman CYR" w:cs="Times New Roman CYR"/>
    </w:rPr>
  </w:style>
  <w:style w:type="paragraph" w:customStyle="1" w:styleId="afe">
    <w:name w:val="Дочерний элемент списка"/>
    <w:basedOn w:val="a"/>
    <w:uiPriority w:val="99"/>
    <w:qFormat/>
    <w:rsid w:val="008161D9"/>
    <w:pPr>
      <w:jc w:val="both"/>
    </w:pPr>
    <w:rPr>
      <w:rFonts w:ascii="Arial" w:hAnsi="Arial" w:cs="Arial"/>
      <w:color w:val="868381"/>
      <w:sz w:val="20"/>
      <w:szCs w:val="20"/>
    </w:rPr>
  </w:style>
  <w:style w:type="paragraph" w:customStyle="1" w:styleId="aff">
    <w:name w:val="Заголовок группы контролов"/>
    <w:basedOn w:val="a"/>
    <w:uiPriority w:val="99"/>
    <w:qFormat/>
    <w:rsid w:val="008161D9"/>
    <w:pPr>
      <w:ind w:firstLine="720"/>
      <w:jc w:val="both"/>
    </w:pPr>
    <w:rPr>
      <w:rFonts w:ascii="Arial" w:hAnsi="Arial" w:cs="Arial"/>
      <w:b/>
      <w:bCs/>
      <w:color w:val="000000"/>
    </w:rPr>
  </w:style>
  <w:style w:type="paragraph" w:customStyle="1" w:styleId="aff0">
    <w:name w:val="Комментарий"/>
    <w:basedOn w:val="a"/>
    <w:uiPriority w:val="99"/>
    <w:qFormat/>
    <w:rsid w:val="008161D9"/>
    <w:rPr>
      <w:rFonts w:ascii="Arial" w:hAnsi="Arial" w:cs="Arial"/>
      <w:color w:val="353842"/>
      <w:shd w:val="clear" w:color="auto" w:fill="F0F0F0"/>
    </w:rPr>
  </w:style>
  <w:style w:type="paragraph" w:customStyle="1" w:styleId="aff1">
    <w:name w:val="Информация об изменениях документа"/>
    <w:basedOn w:val="aff0"/>
    <w:uiPriority w:val="99"/>
    <w:qFormat/>
    <w:rsid w:val="008161D9"/>
    <w:rPr>
      <w:i/>
      <w:iCs/>
    </w:rPr>
  </w:style>
  <w:style w:type="paragraph" w:customStyle="1" w:styleId="aff2">
    <w:name w:val="Информация о версии"/>
    <w:basedOn w:val="aff0"/>
    <w:uiPriority w:val="99"/>
    <w:qFormat/>
    <w:rsid w:val="008161D9"/>
    <w:pPr>
      <w:widowControl w:val="0"/>
    </w:pPr>
    <w:rPr>
      <w:rFonts w:ascii="Times New Roman CYR" w:hAnsi="Times New Roman CYR" w:cs="Times New Roman CYR"/>
      <w:i/>
      <w:iCs/>
    </w:rPr>
  </w:style>
  <w:style w:type="paragraph" w:customStyle="1" w:styleId="s16">
    <w:name w:val="s_16"/>
    <w:basedOn w:val="a"/>
    <w:uiPriority w:val="99"/>
    <w:qFormat/>
    <w:rsid w:val="008161D9"/>
    <w:pPr>
      <w:spacing w:beforeAutospacing="1" w:afterAutospacing="1"/>
    </w:pPr>
  </w:style>
  <w:style w:type="paragraph" w:customStyle="1" w:styleId="aff3">
    <w:name w:val="Информация об изменениях"/>
    <w:basedOn w:val="a"/>
    <w:uiPriority w:val="99"/>
    <w:qFormat/>
    <w:rsid w:val="008161D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4">
    <w:name w:val="Подзаголовок для информации об изменениях"/>
    <w:basedOn w:val="a"/>
    <w:uiPriority w:val="99"/>
    <w:qFormat/>
    <w:rsid w:val="008161D9"/>
    <w:pPr>
      <w:widowControl w:val="0"/>
      <w:ind w:firstLine="720"/>
      <w:jc w:val="both"/>
    </w:pPr>
    <w:rPr>
      <w:rFonts w:ascii="Times New Roman CYR" w:hAnsi="Times New Roman CYR" w:cs="Times New Roman CYR"/>
      <w:b/>
      <w:bCs/>
      <w:color w:val="353842"/>
      <w:sz w:val="20"/>
      <w:szCs w:val="20"/>
    </w:rPr>
  </w:style>
  <w:style w:type="numbering" w:customStyle="1" w:styleId="24">
    <w:name w:val="Стиль2"/>
    <w:rsid w:val="008161D9"/>
  </w:style>
  <w:style w:type="table" w:customStyle="1" w:styleId="1a">
    <w:name w:val="Сетка таблицы1"/>
    <w:basedOn w:val="a1"/>
    <w:next w:val="aa"/>
    <w:uiPriority w:val="99"/>
    <w:rsid w:val="00816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basedOn w:val="a0"/>
    <w:uiPriority w:val="99"/>
    <w:semiHidden/>
    <w:rsid w:val="008161D9"/>
    <w:rPr>
      <w:color w:val="808080"/>
    </w:rPr>
  </w:style>
  <w:style w:type="paragraph" w:customStyle="1" w:styleId="Aff6">
    <w:name w:val="Текстовый блок A"/>
    <w:rsid w:val="008161D9"/>
    <w:rPr>
      <w:rFonts w:ascii="Helvetica" w:hAnsi="Helvetica" w:cs="Helvetica"/>
      <w:color w:val="000000"/>
      <w:sz w:val="24"/>
      <w:szCs w:val="24"/>
    </w:rPr>
  </w:style>
  <w:style w:type="character" w:styleId="aff7">
    <w:name w:val="annotation reference"/>
    <w:basedOn w:val="a0"/>
    <w:semiHidden/>
    <w:unhideWhenUsed/>
    <w:rsid w:val="00432680"/>
    <w:rPr>
      <w:sz w:val="16"/>
      <w:szCs w:val="16"/>
    </w:rPr>
  </w:style>
  <w:style w:type="paragraph" w:styleId="aff8">
    <w:name w:val="annotation text"/>
    <w:basedOn w:val="a"/>
    <w:link w:val="aff9"/>
    <w:semiHidden/>
    <w:unhideWhenUsed/>
    <w:rsid w:val="00432680"/>
    <w:rPr>
      <w:sz w:val="20"/>
      <w:szCs w:val="20"/>
    </w:rPr>
  </w:style>
  <w:style w:type="character" w:customStyle="1" w:styleId="aff9">
    <w:name w:val="Текст примечания Знак"/>
    <w:basedOn w:val="a0"/>
    <w:link w:val="aff8"/>
    <w:semiHidden/>
    <w:rsid w:val="00432680"/>
  </w:style>
  <w:style w:type="paragraph" w:styleId="affa">
    <w:name w:val="annotation subject"/>
    <w:basedOn w:val="aff8"/>
    <w:next w:val="aff8"/>
    <w:link w:val="affb"/>
    <w:semiHidden/>
    <w:unhideWhenUsed/>
    <w:rsid w:val="00432680"/>
    <w:rPr>
      <w:b/>
      <w:bCs/>
    </w:rPr>
  </w:style>
  <w:style w:type="character" w:customStyle="1" w:styleId="affb">
    <w:name w:val="Тема примечания Знак"/>
    <w:basedOn w:val="aff9"/>
    <w:link w:val="affa"/>
    <w:semiHidden/>
    <w:rsid w:val="00432680"/>
    <w:rPr>
      <w:b/>
      <w:bCs/>
    </w:rPr>
  </w:style>
  <w:style w:type="table" w:customStyle="1" w:styleId="1b">
    <w:name w:val="Светлый список1"/>
    <w:basedOn w:val="a1"/>
    <w:uiPriority w:val="61"/>
    <w:rsid w:val="00511C6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fc">
    <w:name w:val="No Spacing"/>
    <w:link w:val="affd"/>
    <w:uiPriority w:val="1"/>
    <w:qFormat/>
    <w:rsid w:val="00511C63"/>
    <w:rPr>
      <w:rFonts w:asciiTheme="minorHAnsi" w:eastAsiaTheme="minorHAnsi" w:hAnsiTheme="minorHAnsi" w:cstheme="minorBidi"/>
      <w:sz w:val="22"/>
      <w:szCs w:val="22"/>
      <w:lang w:eastAsia="en-US"/>
    </w:rPr>
  </w:style>
  <w:style w:type="paragraph" w:customStyle="1" w:styleId="Default">
    <w:name w:val="Default"/>
    <w:rsid w:val="005A2E63"/>
    <w:pPr>
      <w:autoSpaceDE w:val="0"/>
      <w:autoSpaceDN w:val="0"/>
      <w:adjustRightInd w:val="0"/>
    </w:pPr>
    <w:rPr>
      <w:color w:val="000000"/>
      <w:sz w:val="24"/>
      <w:szCs w:val="24"/>
    </w:rPr>
  </w:style>
  <w:style w:type="paragraph" w:styleId="affe">
    <w:name w:val="footnote text"/>
    <w:basedOn w:val="a"/>
    <w:link w:val="afff"/>
    <w:uiPriority w:val="99"/>
    <w:unhideWhenUsed/>
    <w:rsid w:val="00FC4031"/>
    <w:pPr>
      <w:spacing w:after="160" w:line="259" w:lineRule="auto"/>
    </w:pPr>
    <w:rPr>
      <w:rFonts w:asciiTheme="minorHAnsi" w:eastAsiaTheme="minorEastAsia" w:hAnsiTheme="minorHAnsi"/>
      <w:sz w:val="20"/>
      <w:szCs w:val="20"/>
    </w:rPr>
  </w:style>
  <w:style w:type="character" w:customStyle="1" w:styleId="afff">
    <w:name w:val="Текст сноски Знак"/>
    <w:basedOn w:val="a0"/>
    <w:link w:val="affe"/>
    <w:uiPriority w:val="99"/>
    <w:rsid w:val="00FC4031"/>
    <w:rPr>
      <w:rFonts w:asciiTheme="minorHAnsi" w:eastAsiaTheme="minorEastAsia" w:hAnsiTheme="minorHAnsi"/>
    </w:rPr>
  </w:style>
  <w:style w:type="character" w:styleId="afff0">
    <w:name w:val="footnote reference"/>
    <w:basedOn w:val="a0"/>
    <w:uiPriority w:val="99"/>
    <w:unhideWhenUsed/>
    <w:rsid w:val="00FC4031"/>
    <w:rPr>
      <w:rFonts w:cs="Times New Roman"/>
      <w:vertAlign w:val="superscript"/>
    </w:rPr>
  </w:style>
  <w:style w:type="table" w:customStyle="1" w:styleId="25">
    <w:name w:val="Сетка таблицы2"/>
    <w:basedOn w:val="a1"/>
    <w:next w:val="aa"/>
    <w:uiPriority w:val="39"/>
    <w:rsid w:val="009672D3"/>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
    <w:link w:val="afff2"/>
    <w:semiHidden/>
    <w:unhideWhenUsed/>
    <w:rsid w:val="00B703AB"/>
    <w:rPr>
      <w:sz w:val="20"/>
      <w:szCs w:val="20"/>
    </w:rPr>
  </w:style>
  <w:style w:type="character" w:customStyle="1" w:styleId="afff2">
    <w:name w:val="Текст концевой сноски Знак"/>
    <w:basedOn w:val="a0"/>
    <w:link w:val="afff1"/>
    <w:semiHidden/>
    <w:rsid w:val="00B703AB"/>
  </w:style>
  <w:style w:type="character" w:styleId="afff3">
    <w:name w:val="endnote reference"/>
    <w:basedOn w:val="a0"/>
    <w:semiHidden/>
    <w:unhideWhenUsed/>
    <w:rsid w:val="00B703AB"/>
    <w:rPr>
      <w:vertAlign w:val="superscript"/>
    </w:rPr>
  </w:style>
  <w:style w:type="paragraph" w:styleId="afff4">
    <w:name w:val="Revision"/>
    <w:hidden/>
    <w:uiPriority w:val="99"/>
    <w:semiHidden/>
    <w:rsid w:val="007F6612"/>
    <w:rPr>
      <w:sz w:val="24"/>
      <w:szCs w:val="24"/>
    </w:rPr>
  </w:style>
  <w:style w:type="character" w:customStyle="1" w:styleId="fontstyle01">
    <w:name w:val="fontstyle01"/>
    <w:basedOn w:val="a0"/>
    <w:rsid w:val="002F2B84"/>
    <w:rPr>
      <w:rFonts w:ascii="Times New Roman" w:hAnsi="Times New Roman" w:cs="Times New Roman" w:hint="default"/>
      <w:b w:val="0"/>
      <w:bCs w:val="0"/>
      <w:i w:val="0"/>
      <w:iCs w:val="0"/>
      <w:color w:val="000000"/>
      <w:sz w:val="22"/>
      <w:szCs w:val="22"/>
    </w:rPr>
  </w:style>
  <w:style w:type="character" w:customStyle="1" w:styleId="60">
    <w:name w:val="Заголовок 6 Знак"/>
    <w:basedOn w:val="a0"/>
    <w:link w:val="6"/>
    <w:semiHidden/>
    <w:rsid w:val="009B12AF"/>
    <w:rPr>
      <w:rFonts w:asciiTheme="majorHAnsi" w:eastAsiaTheme="majorEastAsia" w:hAnsiTheme="majorHAnsi" w:cstheme="majorBidi"/>
      <w:color w:val="243F60" w:themeColor="accent1" w:themeShade="7F"/>
      <w:sz w:val="24"/>
      <w:szCs w:val="24"/>
    </w:rPr>
  </w:style>
  <w:style w:type="character" w:customStyle="1" w:styleId="ad">
    <w:name w:val="Абзац списка Знак"/>
    <w:aliases w:val="мой Знак"/>
    <w:basedOn w:val="a0"/>
    <w:link w:val="ac"/>
    <w:uiPriority w:val="34"/>
    <w:locked/>
    <w:rsid w:val="007176CE"/>
    <w:rPr>
      <w:sz w:val="24"/>
      <w:szCs w:val="24"/>
    </w:rPr>
  </w:style>
  <w:style w:type="character" w:customStyle="1" w:styleId="affd">
    <w:name w:val="Без интервала Знак"/>
    <w:basedOn w:val="a0"/>
    <w:link w:val="affc"/>
    <w:uiPriority w:val="1"/>
    <w:rsid w:val="00ED139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480604">
      <w:bodyDiv w:val="1"/>
      <w:marLeft w:val="0"/>
      <w:marRight w:val="0"/>
      <w:marTop w:val="0"/>
      <w:marBottom w:val="0"/>
      <w:divBdr>
        <w:top w:val="none" w:sz="0" w:space="0" w:color="auto"/>
        <w:left w:val="none" w:sz="0" w:space="0" w:color="auto"/>
        <w:bottom w:val="none" w:sz="0" w:space="0" w:color="auto"/>
        <w:right w:val="none" w:sz="0" w:space="0" w:color="auto"/>
      </w:divBdr>
    </w:div>
    <w:div w:id="4401837">
      <w:bodyDiv w:val="1"/>
      <w:marLeft w:val="0"/>
      <w:marRight w:val="0"/>
      <w:marTop w:val="0"/>
      <w:marBottom w:val="0"/>
      <w:divBdr>
        <w:top w:val="none" w:sz="0" w:space="0" w:color="auto"/>
        <w:left w:val="none" w:sz="0" w:space="0" w:color="auto"/>
        <w:bottom w:val="none" w:sz="0" w:space="0" w:color="auto"/>
        <w:right w:val="none" w:sz="0" w:space="0" w:color="auto"/>
      </w:divBdr>
    </w:div>
    <w:div w:id="33508677">
      <w:bodyDiv w:val="1"/>
      <w:marLeft w:val="0"/>
      <w:marRight w:val="0"/>
      <w:marTop w:val="0"/>
      <w:marBottom w:val="0"/>
      <w:divBdr>
        <w:top w:val="none" w:sz="0" w:space="0" w:color="auto"/>
        <w:left w:val="none" w:sz="0" w:space="0" w:color="auto"/>
        <w:bottom w:val="none" w:sz="0" w:space="0" w:color="auto"/>
        <w:right w:val="none" w:sz="0" w:space="0" w:color="auto"/>
      </w:divBdr>
    </w:div>
    <w:div w:id="34935223">
      <w:bodyDiv w:val="1"/>
      <w:marLeft w:val="0"/>
      <w:marRight w:val="0"/>
      <w:marTop w:val="0"/>
      <w:marBottom w:val="0"/>
      <w:divBdr>
        <w:top w:val="none" w:sz="0" w:space="0" w:color="auto"/>
        <w:left w:val="none" w:sz="0" w:space="0" w:color="auto"/>
        <w:bottom w:val="none" w:sz="0" w:space="0" w:color="auto"/>
        <w:right w:val="none" w:sz="0" w:space="0" w:color="auto"/>
      </w:divBdr>
    </w:div>
    <w:div w:id="45305006">
      <w:bodyDiv w:val="1"/>
      <w:marLeft w:val="0"/>
      <w:marRight w:val="0"/>
      <w:marTop w:val="0"/>
      <w:marBottom w:val="0"/>
      <w:divBdr>
        <w:top w:val="none" w:sz="0" w:space="0" w:color="auto"/>
        <w:left w:val="none" w:sz="0" w:space="0" w:color="auto"/>
        <w:bottom w:val="none" w:sz="0" w:space="0" w:color="auto"/>
        <w:right w:val="none" w:sz="0" w:space="0" w:color="auto"/>
      </w:divBdr>
    </w:div>
    <w:div w:id="45641091">
      <w:bodyDiv w:val="1"/>
      <w:marLeft w:val="0"/>
      <w:marRight w:val="0"/>
      <w:marTop w:val="0"/>
      <w:marBottom w:val="0"/>
      <w:divBdr>
        <w:top w:val="none" w:sz="0" w:space="0" w:color="auto"/>
        <w:left w:val="none" w:sz="0" w:space="0" w:color="auto"/>
        <w:bottom w:val="none" w:sz="0" w:space="0" w:color="auto"/>
        <w:right w:val="none" w:sz="0" w:space="0" w:color="auto"/>
      </w:divBdr>
    </w:div>
    <w:div w:id="50540231">
      <w:bodyDiv w:val="1"/>
      <w:marLeft w:val="0"/>
      <w:marRight w:val="0"/>
      <w:marTop w:val="0"/>
      <w:marBottom w:val="0"/>
      <w:divBdr>
        <w:top w:val="none" w:sz="0" w:space="0" w:color="auto"/>
        <w:left w:val="none" w:sz="0" w:space="0" w:color="auto"/>
        <w:bottom w:val="none" w:sz="0" w:space="0" w:color="auto"/>
        <w:right w:val="none" w:sz="0" w:space="0" w:color="auto"/>
      </w:divBdr>
    </w:div>
    <w:div w:id="73019145">
      <w:bodyDiv w:val="1"/>
      <w:marLeft w:val="0"/>
      <w:marRight w:val="0"/>
      <w:marTop w:val="0"/>
      <w:marBottom w:val="0"/>
      <w:divBdr>
        <w:top w:val="none" w:sz="0" w:space="0" w:color="auto"/>
        <w:left w:val="none" w:sz="0" w:space="0" w:color="auto"/>
        <w:bottom w:val="none" w:sz="0" w:space="0" w:color="auto"/>
        <w:right w:val="none" w:sz="0" w:space="0" w:color="auto"/>
      </w:divBdr>
    </w:div>
    <w:div w:id="7466825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7426769">
      <w:bodyDiv w:val="1"/>
      <w:marLeft w:val="0"/>
      <w:marRight w:val="0"/>
      <w:marTop w:val="0"/>
      <w:marBottom w:val="0"/>
      <w:divBdr>
        <w:top w:val="none" w:sz="0" w:space="0" w:color="auto"/>
        <w:left w:val="none" w:sz="0" w:space="0" w:color="auto"/>
        <w:bottom w:val="none" w:sz="0" w:space="0" w:color="auto"/>
        <w:right w:val="none" w:sz="0" w:space="0" w:color="auto"/>
      </w:divBdr>
    </w:div>
    <w:div w:id="93790159">
      <w:bodyDiv w:val="1"/>
      <w:marLeft w:val="0"/>
      <w:marRight w:val="0"/>
      <w:marTop w:val="0"/>
      <w:marBottom w:val="0"/>
      <w:divBdr>
        <w:top w:val="none" w:sz="0" w:space="0" w:color="auto"/>
        <w:left w:val="none" w:sz="0" w:space="0" w:color="auto"/>
        <w:bottom w:val="none" w:sz="0" w:space="0" w:color="auto"/>
        <w:right w:val="none" w:sz="0" w:space="0" w:color="auto"/>
      </w:divBdr>
    </w:div>
    <w:div w:id="100105330">
      <w:bodyDiv w:val="1"/>
      <w:marLeft w:val="0"/>
      <w:marRight w:val="0"/>
      <w:marTop w:val="0"/>
      <w:marBottom w:val="0"/>
      <w:divBdr>
        <w:top w:val="none" w:sz="0" w:space="0" w:color="auto"/>
        <w:left w:val="none" w:sz="0" w:space="0" w:color="auto"/>
        <w:bottom w:val="none" w:sz="0" w:space="0" w:color="auto"/>
        <w:right w:val="none" w:sz="0" w:space="0" w:color="auto"/>
      </w:divBdr>
    </w:div>
    <w:div w:id="104084483">
      <w:bodyDiv w:val="1"/>
      <w:marLeft w:val="0"/>
      <w:marRight w:val="0"/>
      <w:marTop w:val="0"/>
      <w:marBottom w:val="0"/>
      <w:divBdr>
        <w:top w:val="none" w:sz="0" w:space="0" w:color="auto"/>
        <w:left w:val="none" w:sz="0" w:space="0" w:color="auto"/>
        <w:bottom w:val="none" w:sz="0" w:space="0" w:color="auto"/>
        <w:right w:val="none" w:sz="0" w:space="0" w:color="auto"/>
      </w:divBdr>
    </w:div>
    <w:div w:id="126047921">
      <w:bodyDiv w:val="1"/>
      <w:marLeft w:val="0"/>
      <w:marRight w:val="0"/>
      <w:marTop w:val="0"/>
      <w:marBottom w:val="0"/>
      <w:divBdr>
        <w:top w:val="none" w:sz="0" w:space="0" w:color="auto"/>
        <w:left w:val="none" w:sz="0" w:space="0" w:color="auto"/>
        <w:bottom w:val="none" w:sz="0" w:space="0" w:color="auto"/>
        <w:right w:val="none" w:sz="0" w:space="0" w:color="auto"/>
      </w:divBdr>
    </w:div>
    <w:div w:id="126553280">
      <w:bodyDiv w:val="1"/>
      <w:marLeft w:val="0"/>
      <w:marRight w:val="0"/>
      <w:marTop w:val="0"/>
      <w:marBottom w:val="0"/>
      <w:divBdr>
        <w:top w:val="none" w:sz="0" w:space="0" w:color="auto"/>
        <w:left w:val="none" w:sz="0" w:space="0" w:color="auto"/>
        <w:bottom w:val="none" w:sz="0" w:space="0" w:color="auto"/>
        <w:right w:val="none" w:sz="0" w:space="0" w:color="auto"/>
      </w:divBdr>
    </w:div>
    <w:div w:id="132136702">
      <w:bodyDiv w:val="1"/>
      <w:marLeft w:val="0"/>
      <w:marRight w:val="0"/>
      <w:marTop w:val="0"/>
      <w:marBottom w:val="0"/>
      <w:divBdr>
        <w:top w:val="none" w:sz="0" w:space="0" w:color="auto"/>
        <w:left w:val="none" w:sz="0" w:space="0" w:color="auto"/>
        <w:bottom w:val="none" w:sz="0" w:space="0" w:color="auto"/>
        <w:right w:val="none" w:sz="0" w:space="0" w:color="auto"/>
      </w:divBdr>
    </w:div>
    <w:div w:id="152456158">
      <w:bodyDiv w:val="1"/>
      <w:marLeft w:val="0"/>
      <w:marRight w:val="0"/>
      <w:marTop w:val="0"/>
      <w:marBottom w:val="0"/>
      <w:divBdr>
        <w:top w:val="none" w:sz="0" w:space="0" w:color="auto"/>
        <w:left w:val="none" w:sz="0" w:space="0" w:color="auto"/>
        <w:bottom w:val="none" w:sz="0" w:space="0" w:color="auto"/>
        <w:right w:val="none" w:sz="0" w:space="0" w:color="auto"/>
      </w:divBdr>
    </w:div>
    <w:div w:id="154423200">
      <w:bodyDiv w:val="1"/>
      <w:marLeft w:val="0"/>
      <w:marRight w:val="0"/>
      <w:marTop w:val="0"/>
      <w:marBottom w:val="0"/>
      <w:divBdr>
        <w:top w:val="none" w:sz="0" w:space="0" w:color="auto"/>
        <w:left w:val="none" w:sz="0" w:space="0" w:color="auto"/>
        <w:bottom w:val="none" w:sz="0" w:space="0" w:color="auto"/>
        <w:right w:val="none" w:sz="0" w:space="0" w:color="auto"/>
      </w:divBdr>
    </w:div>
    <w:div w:id="154802083">
      <w:bodyDiv w:val="1"/>
      <w:marLeft w:val="0"/>
      <w:marRight w:val="0"/>
      <w:marTop w:val="0"/>
      <w:marBottom w:val="0"/>
      <w:divBdr>
        <w:top w:val="none" w:sz="0" w:space="0" w:color="auto"/>
        <w:left w:val="none" w:sz="0" w:space="0" w:color="auto"/>
        <w:bottom w:val="none" w:sz="0" w:space="0" w:color="auto"/>
        <w:right w:val="none" w:sz="0" w:space="0" w:color="auto"/>
      </w:divBdr>
    </w:div>
    <w:div w:id="174926705">
      <w:bodyDiv w:val="1"/>
      <w:marLeft w:val="0"/>
      <w:marRight w:val="0"/>
      <w:marTop w:val="0"/>
      <w:marBottom w:val="0"/>
      <w:divBdr>
        <w:top w:val="none" w:sz="0" w:space="0" w:color="auto"/>
        <w:left w:val="none" w:sz="0" w:space="0" w:color="auto"/>
        <w:bottom w:val="none" w:sz="0" w:space="0" w:color="auto"/>
        <w:right w:val="none" w:sz="0" w:space="0" w:color="auto"/>
      </w:divBdr>
    </w:div>
    <w:div w:id="227886978">
      <w:bodyDiv w:val="1"/>
      <w:marLeft w:val="0"/>
      <w:marRight w:val="0"/>
      <w:marTop w:val="0"/>
      <w:marBottom w:val="0"/>
      <w:divBdr>
        <w:top w:val="none" w:sz="0" w:space="0" w:color="auto"/>
        <w:left w:val="none" w:sz="0" w:space="0" w:color="auto"/>
        <w:bottom w:val="none" w:sz="0" w:space="0" w:color="auto"/>
        <w:right w:val="none" w:sz="0" w:space="0" w:color="auto"/>
      </w:divBdr>
    </w:div>
    <w:div w:id="253364898">
      <w:bodyDiv w:val="1"/>
      <w:marLeft w:val="0"/>
      <w:marRight w:val="0"/>
      <w:marTop w:val="0"/>
      <w:marBottom w:val="0"/>
      <w:divBdr>
        <w:top w:val="none" w:sz="0" w:space="0" w:color="auto"/>
        <w:left w:val="none" w:sz="0" w:space="0" w:color="auto"/>
        <w:bottom w:val="none" w:sz="0" w:space="0" w:color="auto"/>
        <w:right w:val="none" w:sz="0" w:space="0" w:color="auto"/>
      </w:divBdr>
    </w:div>
    <w:div w:id="272446234">
      <w:bodyDiv w:val="1"/>
      <w:marLeft w:val="0"/>
      <w:marRight w:val="0"/>
      <w:marTop w:val="0"/>
      <w:marBottom w:val="0"/>
      <w:divBdr>
        <w:top w:val="none" w:sz="0" w:space="0" w:color="auto"/>
        <w:left w:val="none" w:sz="0" w:space="0" w:color="auto"/>
        <w:bottom w:val="none" w:sz="0" w:space="0" w:color="auto"/>
        <w:right w:val="none" w:sz="0" w:space="0" w:color="auto"/>
      </w:divBdr>
    </w:div>
    <w:div w:id="302854394">
      <w:bodyDiv w:val="1"/>
      <w:marLeft w:val="0"/>
      <w:marRight w:val="0"/>
      <w:marTop w:val="0"/>
      <w:marBottom w:val="0"/>
      <w:divBdr>
        <w:top w:val="none" w:sz="0" w:space="0" w:color="auto"/>
        <w:left w:val="none" w:sz="0" w:space="0" w:color="auto"/>
        <w:bottom w:val="none" w:sz="0" w:space="0" w:color="auto"/>
        <w:right w:val="none" w:sz="0" w:space="0" w:color="auto"/>
      </w:divBdr>
    </w:div>
    <w:div w:id="318118598">
      <w:bodyDiv w:val="1"/>
      <w:marLeft w:val="0"/>
      <w:marRight w:val="0"/>
      <w:marTop w:val="0"/>
      <w:marBottom w:val="0"/>
      <w:divBdr>
        <w:top w:val="none" w:sz="0" w:space="0" w:color="auto"/>
        <w:left w:val="none" w:sz="0" w:space="0" w:color="auto"/>
        <w:bottom w:val="none" w:sz="0" w:space="0" w:color="auto"/>
        <w:right w:val="none" w:sz="0" w:space="0" w:color="auto"/>
      </w:divBdr>
    </w:div>
    <w:div w:id="329066035">
      <w:bodyDiv w:val="1"/>
      <w:marLeft w:val="0"/>
      <w:marRight w:val="0"/>
      <w:marTop w:val="0"/>
      <w:marBottom w:val="0"/>
      <w:divBdr>
        <w:top w:val="none" w:sz="0" w:space="0" w:color="auto"/>
        <w:left w:val="none" w:sz="0" w:space="0" w:color="auto"/>
        <w:bottom w:val="none" w:sz="0" w:space="0" w:color="auto"/>
        <w:right w:val="none" w:sz="0" w:space="0" w:color="auto"/>
      </w:divBdr>
    </w:div>
    <w:div w:id="341519270">
      <w:bodyDiv w:val="1"/>
      <w:marLeft w:val="0"/>
      <w:marRight w:val="0"/>
      <w:marTop w:val="0"/>
      <w:marBottom w:val="0"/>
      <w:divBdr>
        <w:top w:val="none" w:sz="0" w:space="0" w:color="auto"/>
        <w:left w:val="none" w:sz="0" w:space="0" w:color="auto"/>
        <w:bottom w:val="none" w:sz="0" w:space="0" w:color="auto"/>
        <w:right w:val="none" w:sz="0" w:space="0" w:color="auto"/>
      </w:divBdr>
    </w:div>
    <w:div w:id="366872430">
      <w:bodyDiv w:val="1"/>
      <w:marLeft w:val="0"/>
      <w:marRight w:val="0"/>
      <w:marTop w:val="0"/>
      <w:marBottom w:val="0"/>
      <w:divBdr>
        <w:top w:val="none" w:sz="0" w:space="0" w:color="auto"/>
        <w:left w:val="none" w:sz="0" w:space="0" w:color="auto"/>
        <w:bottom w:val="none" w:sz="0" w:space="0" w:color="auto"/>
        <w:right w:val="none" w:sz="0" w:space="0" w:color="auto"/>
      </w:divBdr>
    </w:div>
    <w:div w:id="371804904">
      <w:bodyDiv w:val="1"/>
      <w:marLeft w:val="0"/>
      <w:marRight w:val="0"/>
      <w:marTop w:val="0"/>
      <w:marBottom w:val="0"/>
      <w:divBdr>
        <w:top w:val="none" w:sz="0" w:space="0" w:color="auto"/>
        <w:left w:val="none" w:sz="0" w:space="0" w:color="auto"/>
        <w:bottom w:val="none" w:sz="0" w:space="0" w:color="auto"/>
        <w:right w:val="none" w:sz="0" w:space="0" w:color="auto"/>
      </w:divBdr>
    </w:div>
    <w:div w:id="437216143">
      <w:bodyDiv w:val="1"/>
      <w:marLeft w:val="0"/>
      <w:marRight w:val="0"/>
      <w:marTop w:val="0"/>
      <w:marBottom w:val="0"/>
      <w:divBdr>
        <w:top w:val="none" w:sz="0" w:space="0" w:color="auto"/>
        <w:left w:val="none" w:sz="0" w:space="0" w:color="auto"/>
        <w:bottom w:val="none" w:sz="0" w:space="0" w:color="auto"/>
        <w:right w:val="none" w:sz="0" w:space="0" w:color="auto"/>
      </w:divBdr>
    </w:div>
    <w:div w:id="443118111">
      <w:bodyDiv w:val="1"/>
      <w:marLeft w:val="0"/>
      <w:marRight w:val="0"/>
      <w:marTop w:val="0"/>
      <w:marBottom w:val="0"/>
      <w:divBdr>
        <w:top w:val="none" w:sz="0" w:space="0" w:color="auto"/>
        <w:left w:val="none" w:sz="0" w:space="0" w:color="auto"/>
        <w:bottom w:val="none" w:sz="0" w:space="0" w:color="auto"/>
        <w:right w:val="none" w:sz="0" w:space="0" w:color="auto"/>
      </w:divBdr>
    </w:div>
    <w:div w:id="494761246">
      <w:bodyDiv w:val="1"/>
      <w:marLeft w:val="0"/>
      <w:marRight w:val="0"/>
      <w:marTop w:val="0"/>
      <w:marBottom w:val="0"/>
      <w:divBdr>
        <w:top w:val="none" w:sz="0" w:space="0" w:color="auto"/>
        <w:left w:val="none" w:sz="0" w:space="0" w:color="auto"/>
        <w:bottom w:val="none" w:sz="0" w:space="0" w:color="auto"/>
        <w:right w:val="none" w:sz="0" w:space="0" w:color="auto"/>
      </w:divBdr>
    </w:div>
    <w:div w:id="502624819">
      <w:bodyDiv w:val="1"/>
      <w:marLeft w:val="0"/>
      <w:marRight w:val="0"/>
      <w:marTop w:val="0"/>
      <w:marBottom w:val="0"/>
      <w:divBdr>
        <w:top w:val="none" w:sz="0" w:space="0" w:color="auto"/>
        <w:left w:val="none" w:sz="0" w:space="0" w:color="auto"/>
        <w:bottom w:val="none" w:sz="0" w:space="0" w:color="auto"/>
        <w:right w:val="none" w:sz="0" w:space="0" w:color="auto"/>
      </w:divBdr>
    </w:div>
    <w:div w:id="512183345">
      <w:bodyDiv w:val="1"/>
      <w:marLeft w:val="0"/>
      <w:marRight w:val="0"/>
      <w:marTop w:val="0"/>
      <w:marBottom w:val="0"/>
      <w:divBdr>
        <w:top w:val="none" w:sz="0" w:space="0" w:color="auto"/>
        <w:left w:val="none" w:sz="0" w:space="0" w:color="auto"/>
        <w:bottom w:val="none" w:sz="0" w:space="0" w:color="auto"/>
        <w:right w:val="none" w:sz="0" w:space="0" w:color="auto"/>
      </w:divBdr>
    </w:div>
    <w:div w:id="545408855">
      <w:bodyDiv w:val="1"/>
      <w:marLeft w:val="0"/>
      <w:marRight w:val="0"/>
      <w:marTop w:val="0"/>
      <w:marBottom w:val="0"/>
      <w:divBdr>
        <w:top w:val="none" w:sz="0" w:space="0" w:color="auto"/>
        <w:left w:val="none" w:sz="0" w:space="0" w:color="auto"/>
        <w:bottom w:val="none" w:sz="0" w:space="0" w:color="auto"/>
        <w:right w:val="none" w:sz="0" w:space="0" w:color="auto"/>
      </w:divBdr>
    </w:div>
    <w:div w:id="552237949">
      <w:bodyDiv w:val="1"/>
      <w:marLeft w:val="0"/>
      <w:marRight w:val="0"/>
      <w:marTop w:val="0"/>
      <w:marBottom w:val="0"/>
      <w:divBdr>
        <w:top w:val="none" w:sz="0" w:space="0" w:color="auto"/>
        <w:left w:val="none" w:sz="0" w:space="0" w:color="auto"/>
        <w:bottom w:val="none" w:sz="0" w:space="0" w:color="auto"/>
        <w:right w:val="none" w:sz="0" w:space="0" w:color="auto"/>
      </w:divBdr>
    </w:div>
    <w:div w:id="555552099">
      <w:bodyDiv w:val="1"/>
      <w:marLeft w:val="0"/>
      <w:marRight w:val="0"/>
      <w:marTop w:val="0"/>
      <w:marBottom w:val="0"/>
      <w:divBdr>
        <w:top w:val="none" w:sz="0" w:space="0" w:color="auto"/>
        <w:left w:val="none" w:sz="0" w:space="0" w:color="auto"/>
        <w:bottom w:val="none" w:sz="0" w:space="0" w:color="auto"/>
        <w:right w:val="none" w:sz="0" w:space="0" w:color="auto"/>
      </w:divBdr>
    </w:div>
    <w:div w:id="564876995">
      <w:bodyDiv w:val="1"/>
      <w:marLeft w:val="0"/>
      <w:marRight w:val="0"/>
      <w:marTop w:val="0"/>
      <w:marBottom w:val="0"/>
      <w:divBdr>
        <w:top w:val="none" w:sz="0" w:space="0" w:color="auto"/>
        <w:left w:val="none" w:sz="0" w:space="0" w:color="auto"/>
        <w:bottom w:val="none" w:sz="0" w:space="0" w:color="auto"/>
        <w:right w:val="none" w:sz="0" w:space="0" w:color="auto"/>
      </w:divBdr>
    </w:div>
    <w:div w:id="569123571">
      <w:bodyDiv w:val="1"/>
      <w:marLeft w:val="0"/>
      <w:marRight w:val="0"/>
      <w:marTop w:val="0"/>
      <w:marBottom w:val="0"/>
      <w:divBdr>
        <w:top w:val="none" w:sz="0" w:space="0" w:color="auto"/>
        <w:left w:val="none" w:sz="0" w:space="0" w:color="auto"/>
        <w:bottom w:val="none" w:sz="0" w:space="0" w:color="auto"/>
        <w:right w:val="none" w:sz="0" w:space="0" w:color="auto"/>
      </w:divBdr>
    </w:div>
    <w:div w:id="576868895">
      <w:bodyDiv w:val="1"/>
      <w:marLeft w:val="0"/>
      <w:marRight w:val="0"/>
      <w:marTop w:val="0"/>
      <w:marBottom w:val="0"/>
      <w:divBdr>
        <w:top w:val="none" w:sz="0" w:space="0" w:color="auto"/>
        <w:left w:val="none" w:sz="0" w:space="0" w:color="auto"/>
        <w:bottom w:val="none" w:sz="0" w:space="0" w:color="auto"/>
        <w:right w:val="none" w:sz="0" w:space="0" w:color="auto"/>
      </w:divBdr>
    </w:div>
    <w:div w:id="593057132">
      <w:bodyDiv w:val="1"/>
      <w:marLeft w:val="0"/>
      <w:marRight w:val="0"/>
      <w:marTop w:val="0"/>
      <w:marBottom w:val="0"/>
      <w:divBdr>
        <w:top w:val="none" w:sz="0" w:space="0" w:color="auto"/>
        <w:left w:val="none" w:sz="0" w:space="0" w:color="auto"/>
        <w:bottom w:val="none" w:sz="0" w:space="0" w:color="auto"/>
        <w:right w:val="none" w:sz="0" w:space="0" w:color="auto"/>
      </w:divBdr>
    </w:div>
    <w:div w:id="655458107">
      <w:bodyDiv w:val="1"/>
      <w:marLeft w:val="0"/>
      <w:marRight w:val="0"/>
      <w:marTop w:val="0"/>
      <w:marBottom w:val="0"/>
      <w:divBdr>
        <w:top w:val="none" w:sz="0" w:space="0" w:color="auto"/>
        <w:left w:val="none" w:sz="0" w:space="0" w:color="auto"/>
        <w:bottom w:val="none" w:sz="0" w:space="0" w:color="auto"/>
        <w:right w:val="none" w:sz="0" w:space="0" w:color="auto"/>
      </w:divBdr>
    </w:div>
    <w:div w:id="676538176">
      <w:bodyDiv w:val="1"/>
      <w:marLeft w:val="0"/>
      <w:marRight w:val="0"/>
      <w:marTop w:val="0"/>
      <w:marBottom w:val="0"/>
      <w:divBdr>
        <w:top w:val="none" w:sz="0" w:space="0" w:color="auto"/>
        <w:left w:val="none" w:sz="0" w:space="0" w:color="auto"/>
        <w:bottom w:val="none" w:sz="0" w:space="0" w:color="auto"/>
        <w:right w:val="none" w:sz="0" w:space="0" w:color="auto"/>
      </w:divBdr>
    </w:div>
    <w:div w:id="698628312">
      <w:bodyDiv w:val="1"/>
      <w:marLeft w:val="0"/>
      <w:marRight w:val="0"/>
      <w:marTop w:val="0"/>
      <w:marBottom w:val="0"/>
      <w:divBdr>
        <w:top w:val="none" w:sz="0" w:space="0" w:color="auto"/>
        <w:left w:val="none" w:sz="0" w:space="0" w:color="auto"/>
        <w:bottom w:val="none" w:sz="0" w:space="0" w:color="auto"/>
        <w:right w:val="none" w:sz="0" w:space="0" w:color="auto"/>
      </w:divBdr>
    </w:div>
    <w:div w:id="730155790">
      <w:bodyDiv w:val="1"/>
      <w:marLeft w:val="0"/>
      <w:marRight w:val="0"/>
      <w:marTop w:val="0"/>
      <w:marBottom w:val="0"/>
      <w:divBdr>
        <w:top w:val="none" w:sz="0" w:space="0" w:color="auto"/>
        <w:left w:val="none" w:sz="0" w:space="0" w:color="auto"/>
        <w:bottom w:val="none" w:sz="0" w:space="0" w:color="auto"/>
        <w:right w:val="none" w:sz="0" w:space="0" w:color="auto"/>
      </w:divBdr>
    </w:div>
    <w:div w:id="733818844">
      <w:bodyDiv w:val="1"/>
      <w:marLeft w:val="0"/>
      <w:marRight w:val="0"/>
      <w:marTop w:val="0"/>
      <w:marBottom w:val="0"/>
      <w:divBdr>
        <w:top w:val="none" w:sz="0" w:space="0" w:color="auto"/>
        <w:left w:val="none" w:sz="0" w:space="0" w:color="auto"/>
        <w:bottom w:val="none" w:sz="0" w:space="0" w:color="auto"/>
        <w:right w:val="none" w:sz="0" w:space="0" w:color="auto"/>
      </w:divBdr>
    </w:div>
    <w:div w:id="748119031">
      <w:bodyDiv w:val="1"/>
      <w:marLeft w:val="0"/>
      <w:marRight w:val="0"/>
      <w:marTop w:val="0"/>
      <w:marBottom w:val="0"/>
      <w:divBdr>
        <w:top w:val="none" w:sz="0" w:space="0" w:color="auto"/>
        <w:left w:val="none" w:sz="0" w:space="0" w:color="auto"/>
        <w:bottom w:val="none" w:sz="0" w:space="0" w:color="auto"/>
        <w:right w:val="none" w:sz="0" w:space="0" w:color="auto"/>
      </w:divBdr>
    </w:div>
    <w:div w:id="758912216">
      <w:bodyDiv w:val="1"/>
      <w:marLeft w:val="0"/>
      <w:marRight w:val="0"/>
      <w:marTop w:val="0"/>
      <w:marBottom w:val="0"/>
      <w:divBdr>
        <w:top w:val="none" w:sz="0" w:space="0" w:color="auto"/>
        <w:left w:val="none" w:sz="0" w:space="0" w:color="auto"/>
        <w:bottom w:val="none" w:sz="0" w:space="0" w:color="auto"/>
        <w:right w:val="none" w:sz="0" w:space="0" w:color="auto"/>
      </w:divBdr>
    </w:div>
    <w:div w:id="764963627">
      <w:bodyDiv w:val="1"/>
      <w:marLeft w:val="0"/>
      <w:marRight w:val="0"/>
      <w:marTop w:val="0"/>
      <w:marBottom w:val="0"/>
      <w:divBdr>
        <w:top w:val="none" w:sz="0" w:space="0" w:color="auto"/>
        <w:left w:val="none" w:sz="0" w:space="0" w:color="auto"/>
        <w:bottom w:val="none" w:sz="0" w:space="0" w:color="auto"/>
        <w:right w:val="none" w:sz="0" w:space="0" w:color="auto"/>
      </w:divBdr>
    </w:div>
    <w:div w:id="772625707">
      <w:bodyDiv w:val="1"/>
      <w:marLeft w:val="0"/>
      <w:marRight w:val="0"/>
      <w:marTop w:val="0"/>
      <w:marBottom w:val="0"/>
      <w:divBdr>
        <w:top w:val="none" w:sz="0" w:space="0" w:color="auto"/>
        <w:left w:val="none" w:sz="0" w:space="0" w:color="auto"/>
        <w:bottom w:val="none" w:sz="0" w:space="0" w:color="auto"/>
        <w:right w:val="none" w:sz="0" w:space="0" w:color="auto"/>
      </w:divBdr>
    </w:div>
    <w:div w:id="783228806">
      <w:bodyDiv w:val="1"/>
      <w:marLeft w:val="0"/>
      <w:marRight w:val="0"/>
      <w:marTop w:val="0"/>
      <w:marBottom w:val="0"/>
      <w:divBdr>
        <w:top w:val="none" w:sz="0" w:space="0" w:color="auto"/>
        <w:left w:val="none" w:sz="0" w:space="0" w:color="auto"/>
        <w:bottom w:val="none" w:sz="0" w:space="0" w:color="auto"/>
        <w:right w:val="none" w:sz="0" w:space="0" w:color="auto"/>
      </w:divBdr>
    </w:div>
    <w:div w:id="790395274">
      <w:bodyDiv w:val="1"/>
      <w:marLeft w:val="0"/>
      <w:marRight w:val="0"/>
      <w:marTop w:val="0"/>
      <w:marBottom w:val="0"/>
      <w:divBdr>
        <w:top w:val="none" w:sz="0" w:space="0" w:color="auto"/>
        <w:left w:val="none" w:sz="0" w:space="0" w:color="auto"/>
        <w:bottom w:val="none" w:sz="0" w:space="0" w:color="auto"/>
        <w:right w:val="none" w:sz="0" w:space="0" w:color="auto"/>
      </w:divBdr>
      <w:divsChild>
        <w:div w:id="204873726">
          <w:marLeft w:val="0"/>
          <w:marRight w:val="0"/>
          <w:marTop w:val="0"/>
          <w:marBottom w:val="0"/>
          <w:divBdr>
            <w:top w:val="none" w:sz="0" w:space="0" w:color="auto"/>
            <w:left w:val="none" w:sz="0" w:space="0" w:color="auto"/>
            <w:bottom w:val="none" w:sz="0" w:space="0" w:color="auto"/>
            <w:right w:val="none" w:sz="0" w:space="0" w:color="auto"/>
          </w:divBdr>
          <w:divsChild>
            <w:div w:id="1300456869">
              <w:marLeft w:val="0"/>
              <w:marRight w:val="0"/>
              <w:marTop w:val="0"/>
              <w:marBottom w:val="0"/>
              <w:divBdr>
                <w:top w:val="none" w:sz="0" w:space="0" w:color="auto"/>
                <w:left w:val="none" w:sz="0" w:space="0" w:color="auto"/>
                <w:bottom w:val="none" w:sz="0" w:space="0" w:color="auto"/>
                <w:right w:val="none" w:sz="0" w:space="0" w:color="auto"/>
              </w:divBdr>
              <w:divsChild>
                <w:div w:id="797794858">
                  <w:marLeft w:val="0"/>
                  <w:marRight w:val="0"/>
                  <w:marTop w:val="0"/>
                  <w:marBottom w:val="0"/>
                  <w:divBdr>
                    <w:top w:val="none" w:sz="0" w:space="0" w:color="auto"/>
                    <w:left w:val="none" w:sz="0" w:space="0" w:color="auto"/>
                    <w:bottom w:val="none" w:sz="0" w:space="0" w:color="auto"/>
                    <w:right w:val="none" w:sz="0" w:space="0" w:color="auto"/>
                  </w:divBdr>
                </w:div>
                <w:div w:id="135537541">
                  <w:marLeft w:val="0"/>
                  <w:marRight w:val="0"/>
                  <w:marTop w:val="0"/>
                  <w:marBottom w:val="0"/>
                  <w:divBdr>
                    <w:top w:val="none" w:sz="0" w:space="0" w:color="auto"/>
                    <w:left w:val="none" w:sz="0" w:space="0" w:color="auto"/>
                    <w:bottom w:val="none" w:sz="0" w:space="0" w:color="auto"/>
                    <w:right w:val="none" w:sz="0" w:space="0" w:color="auto"/>
                  </w:divBdr>
                </w:div>
                <w:div w:id="11131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33">
          <w:marLeft w:val="0"/>
          <w:marRight w:val="0"/>
          <w:marTop w:val="0"/>
          <w:marBottom w:val="0"/>
          <w:divBdr>
            <w:top w:val="none" w:sz="0" w:space="0" w:color="auto"/>
            <w:left w:val="none" w:sz="0" w:space="0" w:color="auto"/>
            <w:bottom w:val="none" w:sz="0" w:space="0" w:color="auto"/>
            <w:right w:val="none" w:sz="0" w:space="0" w:color="auto"/>
          </w:divBdr>
        </w:div>
      </w:divsChild>
    </w:div>
    <w:div w:id="796066932">
      <w:bodyDiv w:val="1"/>
      <w:marLeft w:val="0"/>
      <w:marRight w:val="0"/>
      <w:marTop w:val="0"/>
      <w:marBottom w:val="0"/>
      <w:divBdr>
        <w:top w:val="none" w:sz="0" w:space="0" w:color="auto"/>
        <w:left w:val="none" w:sz="0" w:space="0" w:color="auto"/>
        <w:bottom w:val="none" w:sz="0" w:space="0" w:color="auto"/>
        <w:right w:val="none" w:sz="0" w:space="0" w:color="auto"/>
      </w:divBdr>
    </w:div>
    <w:div w:id="802580160">
      <w:bodyDiv w:val="1"/>
      <w:marLeft w:val="0"/>
      <w:marRight w:val="0"/>
      <w:marTop w:val="0"/>
      <w:marBottom w:val="0"/>
      <w:divBdr>
        <w:top w:val="none" w:sz="0" w:space="0" w:color="auto"/>
        <w:left w:val="none" w:sz="0" w:space="0" w:color="auto"/>
        <w:bottom w:val="none" w:sz="0" w:space="0" w:color="auto"/>
        <w:right w:val="none" w:sz="0" w:space="0" w:color="auto"/>
      </w:divBdr>
    </w:div>
    <w:div w:id="803278232">
      <w:bodyDiv w:val="1"/>
      <w:marLeft w:val="0"/>
      <w:marRight w:val="0"/>
      <w:marTop w:val="0"/>
      <w:marBottom w:val="0"/>
      <w:divBdr>
        <w:top w:val="none" w:sz="0" w:space="0" w:color="auto"/>
        <w:left w:val="none" w:sz="0" w:space="0" w:color="auto"/>
        <w:bottom w:val="none" w:sz="0" w:space="0" w:color="auto"/>
        <w:right w:val="none" w:sz="0" w:space="0" w:color="auto"/>
      </w:divBdr>
    </w:div>
    <w:div w:id="809054752">
      <w:bodyDiv w:val="1"/>
      <w:marLeft w:val="0"/>
      <w:marRight w:val="0"/>
      <w:marTop w:val="0"/>
      <w:marBottom w:val="0"/>
      <w:divBdr>
        <w:top w:val="none" w:sz="0" w:space="0" w:color="auto"/>
        <w:left w:val="none" w:sz="0" w:space="0" w:color="auto"/>
        <w:bottom w:val="none" w:sz="0" w:space="0" w:color="auto"/>
        <w:right w:val="none" w:sz="0" w:space="0" w:color="auto"/>
      </w:divBdr>
    </w:div>
    <w:div w:id="817500142">
      <w:bodyDiv w:val="1"/>
      <w:marLeft w:val="0"/>
      <w:marRight w:val="0"/>
      <w:marTop w:val="0"/>
      <w:marBottom w:val="0"/>
      <w:divBdr>
        <w:top w:val="none" w:sz="0" w:space="0" w:color="auto"/>
        <w:left w:val="none" w:sz="0" w:space="0" w:color="auto"/>
        <w:bottom w:val="none" w:sz="0" w:space="0" w:color="auto"/>
        <w:right w:val="none" w:sz="0" w:space="0" w:color="auto"/>
      </w:divBdr>
    </w:div>
    <w:div w:id="849101342">
      <w:bodyDiv w:val="1"/>
      <w:marLeft w:val="0"/>
      <w:marRight w:val="0"/>
      <w:marTop w:val="0"/>
      <w:marBottom w:val="0"/>
      <w:divBdr>
        <w:top w:val="none" w:sz="0" w:space="0" w:color="auto"/>
        <w:left w:val="none" w:sz="0" w:space="0" w:color="auto"/>
        <w:bottom w:val="none" w:sz="0" w:space="0" w:color="auto"/>
        <w:right w:val="none" w:sz="0" w:space="0" w:color="auto"/>
      </w:divBdr>
    </w:div>
    <w:div w:id="855924992">
      <w:bodyDiv w:val="1"/>
      <w:marLeft w:val="0"/>
      <w:marRight w:val="0"/>
      <w:marTop w:val="0"/>
      <w:marBottom w:val="0"/>
      <w:divBdr>
        <w:top w:val="none" w:sz="0" w:space="0" w:color="auto"/>
        <w:left w:val="none" w:sz="0" w:space="0" w:color="auto"/>
        <w:bottom w:val="none" w:sz="0" w:space="0" w:color="auto"/>
        <w:right w:val="none" w:sz="0" w:space="0" w:color="auto"/>
      </w:divBdr>
    </w:div>
    <w:div w:id="882526183">
      <w:bodyDiv w:val="1"/>
      <w:marLeft w:val="0"/>
      <w:marRight w:val="0"/>
      <w:marTop w:val="0"/>
      <w:marBottom w:val="0"/>
      <w:divBdr>
        <w:top w:val="none" w:sz="0" w:space="0" w:color="auto"/>
        <w:left w:val="none" w:sz="0" w:space="0" w:color="auto"/>
        <w:bottom w:val="none" w:sz="0" w:space="0" w:color="auto"/>
        <w:right w:val="none" w:sz="0" w:space="0" w:color="auto"/>
      </w:divBdr>
    </w:div>
    <w:div w:id="913275991">
      <w:bodyDiv w:val="1"/>
      <w:marLeft w:val="0"/>
      <w:marRight w:val="0"/>
      <w:marTop w:val="0"/>
      <w:marBottom w:val="0"/>
      <w:divBdr>
        <w:top w:val="none" w:sz="0" w:space="0" w:color="auto"/>
        <w:left w:val="none" w:sz="0" w:space="0" w:color="auto"/>
        <w:bottom w:val="none" w:sz="0" w:space="0" w:color="auto"/>
        <w:right w:val="none" w:sz="0" w:space="0" w:color="auto"/>
      </w:divBdr>
    </w:div>
    <w:div w:id="913709176">
      <w:bodyDiv w:val="1"/>
      <w:marLeft w:val="0"/>
      <w:marRight w:val="0"/>
      <w:marTop w:val="0"/>
      <w:marBottom w:val="0"/>
      <w:divBdr>
        <w:top w:val="none" w:sz="0" w:space="0" w:color="auto"/>
        <w:left w:val="none" w:sz="0" w:space="0" w:color="auto"/>
        <w:bottom w:val="none" w:sz="0" w:space="0" w:color="auto"/>
        <w:right w:val="none" w:sz="0" w:space="0" w:color="auto"/>
      </w:divBdr>
    </w:div>
    <w:div w:id="938950276">
      <w:bodyDiv w:val="1"/>
      <w:marLeft w:val="0"/>
      <w:marRight w:val="0"/>
      <w:marTop w:val="0"/>
      <w:marBottom w:val="0"/>
      <w:divBdr>
        <w:top w:val="none" w:sz="0" w:space="0" w:color="auto"/>
        <w:left w:val="none" w:sz="0" w:space="0" w:color="auto"/>
        <w:bottom w:val="none" w:sz="0" w:space="0" w:color="auto"/>
        <w:right w:val="none" w:sz="0" w:space="0" w:color="auto"/>
      </w:divBdr>
    </w:div>
    <w:div w:id="949164990">
      <w:bodyDiv w:val="1"/>
      <w:marLeft w:val="0"/>
      <w:marRight w:val="0"/>
      <w:marTop w:val="0"/>
      <w:marBottom w:val="0"/>
      <w:divBdr>
        <w:top w:val="none" w:sz="0" w:space="0" w:color="auto"/>
        <w:left w:val="none" w:sz="0" w:space="0" w:color="auto"/>
        <w:bottom w:val="none" w:sz="0" w:space="0" w:color="auto"/>
        <w:right w:val="none" w:sz="0" w:space="0" w:color="auto"/>
      </w:divBdr>
    </w:div>
    <w:div w:id="960065699">
      <w:bodyDiv w:val="1"/>
      <w:marLeft w:val="0"/>
      <w:marRight w:val="0"/>
      <w:marTop w:val="0"/>
      <w:marBottom w:val="0"/>
      <w:divBdr>
        <w:top w:val="none" w:sz="0" w:space="0" w:color="auto"/>
        <w:left w:val="none" w:sz="0" w:space="0" w:color="auto"/>
        <w:bottom w:val="none" w:sz="0" w:space="0" w:color="auto"/>
        <w:right w:val="none" w:sz="0" w:space="0" w:color="auto"/>
      </w:divBdr>
    </w:div>
    <w:div w:id="969819980">
      <w:bodyDiv w:val="1"/>
      <w:marLeft w:val="0"/>
      <w:marRight w:val="0"/>
      <w:marTop w:val="0"/>
      <w:marBottom w:val="0"/>
      <w:divBdr>
        <w:top w:val="none" w:sz="0" w:space="0" w:color="auto"/>
        <w:left w:val="none" w:sz="0" w:space="0" w:color="auto"/>
        <w:bottom w:val="none" w:sz="0" w:space="0" w:color="auto"/>
        <w:right w:val="none" w:sz="0" w:space="0" w:color="auto"/>
      </w:divBdr>
    </w:div>
    <w:div w:id="1021277882">
      <w:bodyDiv w:val="1"/>
      <w:marLeft w:val="0"/>
      <w:marRight w:val="0"/>
      <w:marTop w:val="0"/>
      <w:marBottom w:val="0"/>
      <w:divBdr>
        <w:top w:val="none" w:sz="0" w:space="0" w:color="auto"/>
        <w:left w:val="none" w:sz="0" w:space="0" w:color="auto"/>
        <w:bottom w:val="none" w:sz="0" w:space="0" w:color="auto"/>
        <w:right w:val="none" w:sz="0" w:space="0" w:color="auto"/>
      </w:divBdr>
    </w:div>
    <w:div w:id="1034892141">
      <w:bodyDiv w:val="1"/>
      <w:marLeft w:val="0"/>
      <w:marRight w:val="0"/>
      <w:marTop w:val="0"/>
      <w:marBottom w:val="0"/>
      <w:divBdr>
        <w:top w:val="none" w:sz="0" w:space="0" w:color="auto"/>
        <w:left w:val="none" w:sz="0" w:space="0" w:color="auto"/>
        <w:bottom w:val="none" w:sz="0" w:space="0" w:color="auto"/>
        <w:right w:val="none" w:sz="0" w:space="0" w:color="auto"/>
      </w:divBdr>
    </w:div>
    <w:div w:id="1071924317">
      <w:bodyDiv w:val="1"/>
      <w:marLeft w:val="0"/>
      <w:marRight w:val="0"/>
      <w:marTop w:val="0"/>
      <w:marBottom w:val="0"/>
      <w:divBdr>
        <w:top w:val="none" w:sz="0" w:space="0" w:color="auto"/>
        <w:left w:val="none" w:sz="0" w:space="0" w:color="auto"/>
        <w:bottom w:val="none" w:sz="0" w:space="0" w:color="auto"/>
        <w:right w:val="none" w:sz="0" w:space="0" w:color="auto"/>
      </w:divBdr>
    </w:div>
    <w:div w:id="1114128903">
      <w:bodyDiv w:val="1"/>
      <w:marLeft w:val="0"/>
      <w:marRight w:val="0"/>
      <w:marTop w:val="0"/>
      <w:marBottom w:val="0"/>
      <w:divBdr>
        <w:top w:val="none" w:sz="0" w:space="0" w:color="auto"/>
        <w:left w:val="none" w:sz="0" w:space="0" w:color="auto"/>
        <w:bottom w:val="none" w:sz="0" w:space="0" w:color="auto"/>
        <w:right w:val="none" w:sz="0" w:space="0" w:color="auto"/>
      </w:divBdr>
    </w:div>
    <w:div w:id="1118569440">
      <w:bodyDiv w:val="1"/>
      <w:marLeft w:val="0"/>
      <w:marRight w:val="0"/>
      <w:marTop w:val="0"/>
      <w:marBottom w:val="0"/>
      <w:divBdr>
        <w:top w:val="none" w:sz="0" w:space="0" w:color="auto"/>
        <w:left w:val="none" w:sz="0" w:space="0" w:color="auto"/>
        <w:bottom w:val="none" w:sz="0" w:space="0" w:color="auto"/>
        <w:right w:val="none" w:sz="0" w:space="0" w:color="auto"/>
      </w:divBdr>
    </w:div>
    <w:div w:id="1126659404">
      <w:bodyDiv w:val="1"/>
      <w:marLeft w:val="0"/>
      <w:marRight w:val="0"/>
      <w:marTop w:val="0"/>
      <w:marBottom w:val="0"/>
      <w:divBdr>
        <w:top w:val="none" w:sz="0" w:space="0" w:color="auto"/>
        <w:left w:val="none" w:sz="0" w:space="0" w:color="auto"/>
        <w:bottom w:val="none" w:sz="0" w:space="0" w:color="auto"/>
        <w:right w:val="none" w:sz="0" w:space="0" w:color="auto"/>
      </w:divBdr>
    </w:div>
    <w:div w:id="1132939771">
      <w:bodyDiv w:val="1"/>
      <w:marLeft w:val="0"/>
      <w:marRight w:val="0"/>
      <w:marTop w:val="0"/>
      <w:marBottom w:val="0"/>
      <w:divBdr>
        <w:top w:val="none" w:sz="0" w:space="0" w:color="auto"/>
        <w:left w:val="none" w:sz="0" w:space="0" w:color="auto"/>
        <w:bottom w:val="none" w:sz="0" w:space="0" w:color="auto"/>
        <w:right w:val="none" w:sz="0" w:space="0" w:color="auto"/>
      </w:divBdr>
    </w:div>
    <w:div w:id="1151867983">
      <w:bodyDiv w:val="1"/>
      <w:marLeft w:val="0"/>
      <w:marRight w:val="0"/>
      <w:marTop w:val="0"/>
      <w:marBottom w:val="0"/>
      <w:divBdr>
        <w:top w:val="none" w:sz="0" w:space="0" w:color="auto"/>
        <w:left w:val="none" w:sz="0" w:space="0" w:color="auto"/>
        <w:bottom w:val="none" w:sz="0" w:space="0" w:color="auto"/>
        <w:right w:val="none" w:sz="0" w:space="0" w:color="auto"/>
      </w:divBdr>
    </w:div>
    <w:div w:id="1156648946">
      <w:bodyDiv w:val="1"/>
      <w:marLeft w:val="0"/>
      <w:marRight w:val="0"/>
      <w:marTop w:val="0"/>
      <w:marBottom w:val="0"/>
      <w:divBdr>
        <w:top w:val="none" w:sz="0" w:space="0" w:color="auto"/>
        <w:left w:val="none" w:sz="0" w:space="0" w:color="auto"/>
        <w:bottom w:val="none" w:sz="0" w:space="0" w:color="auto"/>
        <w:right w:val="none" w:sz="0" w:space="0" w:color="auto"/>
      </w:divBdr>
    </w:div>
    <w:div w:id="1162818252">
      <w:bodyDiv w:val="1"/>
      <w:marLeft w:val="0"/>
      <w:marRight w:val="0"/>
      <w:marTop w:val="0"/>
      <w:marBottom w:val="0"/>
      <w:divBdr>
        <w:top w:val="none" w:sz="0" w:space="0" w:color="auto"/>
        <w:left w:val="none" w:sz="0" w:space="0" w:color="auto"/>
        <w:bottom w:val="none" w:sz="0" w:space="0" w:color="auto"/>
        <w:right w:val="none" w:sz="0" w:space="0" w:color="auto"/>
      </w:divBdr>
    </w:div>
    <w:div w:id="1174998893">
      <w:bodyDiv w:val="1"/>
      <w:marLeft w:val="0"/>
      <w:marRight w:val="0"/>
      <w:marTop w:val="0"/>
      <w:marBottom w:val="0"/>
      <w:divBdr>
        <w:top w:val="none" w:sz="0" w:space="0" w:color="auto"/>
        <w:left w:val="none" w:sz="0" w:space="0" w:color="auto"/>
        <w:bottom w:val="none" w:sz="0" w:space="0" w:color="auto"/>
        <w:right w:val="none" w:sz="0" w:space="0" w:color="auto"/>
      </w:divBdr>
    </w:div>
    <w:div w:id="1176728398">
      <w:bodyDiv w:val="1"/>
      <w:marLeft w:val="0"/>
      <w:marRight w:val="0"/>
      <w:marTop w:val="0"/>
      <w:marBottom w:val="0"/>
      <w:divBdr>
        <w:top w:val="none" w:sz="0" w:space="0" w:color="auto"/>
        <w:left w:val="none" w:sz="0" w:space="0" w:color="auto"/>
        <w:bottom w:val="none" w:sz="0" w:space="0" w:color="auto"/>
        <w:right w:val="none" w:sz="0" w:space="0" w:color="auto"/>
      </w:divBdr>
    </w:div>
    <w:div w:id="1195389686">
      <w:bodyDiv w:val="1"/>
      <w:marLeft w:val="0"/>
      <w:marRight w:val="0"/>
      <w:marTop w:val="0"/>
      <w:marBottom w:val="0"/>
      <w:divBdr>
        <w:top w:val="none" w:sz="0" w:space="0" w:color="auto"/>
        <w:left w:val="none" w:sz="0" w:space="0" w:color="auto"/>
        <w:bottom w:val="none" w:sz="0" w:space="0" w:color="auto"/>
        <w:right w:val="none" w:sz="0" w:space="0" w:color="auto"/>
      </w:divBdr>
    </w:div>
    <w:div w:id="1232618680">
      <w:bodyDiv w:val="1"/>
      <w:marLeft w:val="0"/>
      <w:marRight w:val="0"/>
      <w:marTop w:val="0"/>
      <w:marBottom w:val="0"/>
      <w:divBdr>
        <w:top w:val="none" w:sz="0" w:space="0" w:color="auto"/>
        <w:left w:val="none" w:sz="0" w:space="0" w:color="auto"/>
        <w:bottom w:val="none" w:sz="0" w:space="0" w:color="auto"/>
        <w:right w:val="none" w:sz="0" w:space="0" w:color="auto"/>
      </w:divBdr>
    </w:div>
    <w:div w:id="1245798964">
      <w:bodyDiv w:val="1"/>
      <w:marLeft w:val="0"/>
      <w:marRight w:val="0"/>
      <w:marTop w:val="0"/>
      <w:marBottom w:val="0"/>
      <w:divBdr>
        <w:top w:val="none" w:sz="0" w:space="0" w:color="auto"/>
        <w:left w:val="none" w:sz="0" w:space="0" w:color="auto"/>
        <w:bottom w:val="none" w:sz="0" w:space="0" w:color="auto"/>
        <w:right w:val="none" w:sz="0" w:space="0" w:color="auto"/>
      </w:divBdr>
    </w:div>
    <w:div w:id="1260409582">
      <w:bodyDiv w:val="1"/>
      <w:marLeft w:val="0"/>
      <w:marRight w:val="0"/>
      <w:marTop w:val="0"/>
      <w:marBottom w:val="0"/>
      <w:divBdr>
        <w:top w:val="none" w:sz="0" w:space="0" w:color="auto"/>
        <w:left w:val="none" w:sz="0" w:space="0" w:color="auto"/>
        <w:bottom w:val="none" w:sz="0" w:space="0" w:color="auto"/>
        <w:right w:val="none" w:sz="0" w:space="0" w:color="auto"/>
      </w:divBdr>
    </w:div>
    <w:div w:id="1282999949">
      <w:bodyDiv w:val="1"/>
      <w:marLeft w:val="0"/>
      <w:marRight w:val="0"/>
      <w:marTop w:val="0"/>
      <w:marBottom w:val="0"/>
      <w:divBdr>
        <w:top w:val="none" w:sz="0" w:space="0" w:color="auto"/>
        <w:left w:val="none" w:sz="0" w:space="0" w:color="auto"/>
        <w:bottom w:val="none" w:sz="0" w:space="0" w:color="auto"/>
        <w:right w:val="none" w:sz="0" w:space="0" w:color="auto"/>
      </w:divBdr>
    </w:div>
    <w:div w:id="1283343740">
      <w:bodyDiv w:val="1"/>
      <w:marLeft w:val="0"/>
      <w:marRight w:val="0"/>
      <w:marTop w:val="0"/>
      <w:marBottom w:val="0"/>
      <w:divBdr>
        <w:top w:val="none" w:sz="0" w:space="0" w:color="auto"/>
        <w:left w:val="none" w:sz="0" w:space="0" w:color="auto"/>
        <w:bottom w:val="none" w:sz="0" w:space="0" w:color="auto"/>
        <w:right w:val="none" w:sz="0" w:space="0" w:color="auto"/>
      </w:divBdr>
    </w:div>
    <w:div w:id="1328288009">
      <w:bodyDiv w:val="1"/>
      <w:marLeft w:val="0"/>
      <w:marRight w:val="0"/>
      <w:marTop w:val="0"/>
      <w:marBottom w:val="0"/>
      <w:divBdr>
        <w:top w:val="none" w:sz="0" w:space="0" w:color="auto"/>
        <w:left w:val="none" w:sz="0" w:space="0" w:color="auto"/>
        <w:bottom w:val="none" w:sz="0" w:space="0" w:color="auto"/>
        <w:right w:val="none" w:sz="0" w:space="0" w:color="auto"/>
      </w:divBdr>
    </w:div>
    <w:div w:id="1333990733">
      <w:bodyDiv w:val="1"/>
      <w:marLeft w:val="0"/>
      <w:marRight w:val="0"/>
      <w:marTop w:val="0"/>
      <w:marBottom w:val="0"/>
      <w:divBdr>
        <w:top w:val="none" w:sz="0" w:space="0" w:color="auto"/>
        <w:left w:val="none" w:sz="0" w:space="0" w:color="auto"/>
        <w:bottom w:val="none" w:sz="0" w:space="0" w:color="auto"/>
        <w:right w:val="none" w:sz="0" w:space="0" w:color="auto"/>
      </w:divBdr>
    </w:div>
    <w:div w:id="1354382704">
      <w:bodyDiv w:val="1"/>
      <w:marLeft w:val="0"/>
      <w:marRight w:val="0"/>
      <w:marTop w:val="0"/>
      <w:marBottom w:val="0"/>
      <w:divBdr>
        <w:top w:val="none" w:sz="0" w:space="0" w:color="auto"/>
        <w:left w:val="none" w:sz="0" w:space="0" w:color="auto"/>
        <w:bottom w:val="none" w:sz="0" w:space="0" w:color="auto"/>
        <w:right w:val="none" w:sz="0" w:space="0" w:color="auto"/>
      </w:divBdr>
    </w:div>
    <w:div w:id="1371803676">
      <w:bodyDiv w:val="1"/>
      <w:marLeft w:val="0"/>
      <w:marRight w:val="0"/>
      <w:marTop w:val="0"/>
      <w:marBottom w:val="0"/>
      <w:divBdr>
        <w:top w:val="none" w:sz="0" w:space="0" w:color="auto"/>
        <w:left w:val="none" w:sz="0" w:space="0" w:color="auto"/>
        <w:bottom w:val="none" w:sz="0" w:space="0" w:color="auto"/>
        <w:right w:val="none" w:sz="0" w:space="0" w:color="auto"/>
      </w:divBdr>
    </w:div>
    <w:div w:id="1380670848">
      <w:bodyDiv w:val="1"/>
      <w:marLeft w:val="0"/>
      <w:marRight w:val="0"/>
      <w:marTop w:val="0"/>
      <w:marBottom w:val="0"/>
      <w:divBdr>
        <w:top w:val="none" w:sz="0" w:space="0" w:color="auto"/>
        <w:left w:val="none" w:sz="0" w:space="0" w:color="auto"/>
        <w:bottom w:val="none" w:sz="0" w:space="0" w:color="auto"/>
        <w:right w:val="none" w:sz="0" w:space="0" w:color="auto"/>
      </w:divBdr>
    </w:div>
    <w:div w:id="1404831841">
      <w:bodyDiv w:val="1"/>
      <w:marLeft w:val="0"/>
      <w:marRight w:val="0"/>
      <w:marTop w:val="0"/>
      <w:marBottom w:val="0"/>
      <w:divBdr>
        <w:top w:val="none" w:sz="0" w:space="0" w:color="auto"/>
        <w:left w:val="none" w:sz="0" w:space="0" w:color="auto"/>
        <w:bottom w:val="none" w:sz="0" w:space="0" w:color="auto"/>
        <w:right w:val="none" w:sz="0" w:space="0" w:color="auto"/>
      </w:divBdr>
    </w:div>
    <w:div w:id="1410611512">
      <w:bodyDiv w:val="1"/>
      <w:marLeft w:val="0"/>
      <w:marRight w:val="0"/>
      <w:marTop w:val="0"/>
      <w:marBottom w:val="0"/>
      <w:divBdr>
        <w:top w:val="none" w:sz="0" w:space="0" w:color="auto"/>
        <w:left w:val="none" w:sz="0" w:space="0" w:color="auto"/>
        <w:bottom w:val="none" w:sz="0" w:space="0" w:color="auto"/>
        <w:right w:val="none" w:sz="0" w:space="0" w:color="auto"/>
      </w:divBdr>
    </w:div>
    <w:div w:id="1425421152">
      <w:bodyDiv w:val="1"/>
      <w:marLeft w:val="0"/>
      <w:marRight w:val="0"/>
      <w:marTop w:val="0"/>
      <w:marBottom w:val="0"/>
      <w:divBdr>
        <w:top w:val="none" w:sz="0" w:space="0" w:color="auto"/>
        <w:left w:val="none" w:sz="0" w:space="0" w:color="auto"/>
        <w:bottom w:val="none" w:sz="0" w:space="0" w:color="auto"/>
        <w:right w:val="none" w:sz="0" w:space="0" w:color="auto"/>
      </w:divBdr>
    </w:div>
    <w:div w:id="1426077263">
      <w:bodyDiv w:val="1"/>
      <w:marLeft w:val="0"/>
      <w:marRight w:val="0"/>
      <w:marTop w:val="0"/>
      <w:marBottom w:val="0"/>
      <w:divBdr>
        <w:top w:val="none" w:sz="0" w:space="0" w:color="auto"/>
        <w:left w:val="none" w:sz="0" w:space="0" w:color="auto"/>
        <w:bottom w:val="none" w:sz="0" w:space="0" w:color="auto"/>
        <w:right w:val="none" w:sz="0" w:space="0" w:color="auto"/>
      </w:divBdr>
    </w:div>
    <w:div w:id="1429615597">
      <w:bodyDiv w:val="1"/>
      <w:marLeft w:val="0"/>
      <w:marRight w:val="0"/>
      <w:marTop w:val="0"/>
      <w:marBottom w:val="0"/>
      <w:divBdr>
        <w:top w:val="none" w:sz="0" w:space="0" w:color="auto"/>
        <w:left w:val="none" w:sz="0" w:space="0" w:color="auto"/>
        <w:bottom w:val="none" w:sz="0" w:space="0" w:color="auto"/>
        <w:right w:val="none" w:sz="0" w:space="0" w:color="auto"/>
      </w:divBdr>
    </w:div>
    <w:div w:id="1435444832">
      <w:bodyDiv w:val="1"/>
      <w:marLeft w:val="0"/>
      <w:marRight w:val="0"/>
      <w:marTop w:val="0"/>
      <w:marBottom w:val="0"/>
      <w:divBdr>
        <w:top w:val="none" w:sz="0" w:space="0" w:color="auto"/>
        <w:left w:val="none" w:sz="0" w:space="0" w:color="auto"/>
        <w:bottom w:val="none" w:sz="0" w:space="0" w:color="auto"/>
        <w:right w:val="none" w:sz="0" w:space="0" w:color="auto"/>
      </w:divBdr>
    </w:div>
    <w:div w:id="1456219694">
      <w:bodyDiv w:val="1"/>
      <w:marLeft w:val="0"/>
      <w:marRight w:val="0"/>
      <w:marTop w:val="0"/>
      <w:marBottom w:val="0"/>
      <w:divBdr>
        <w:top w:val="none" w:sz="0" w:space="0" w:color="auto"/>
        <w:left w:val="none" w:sz="0" w:space="0" w:color="auto"/>
        <w:bottom w:val="none" w:sz="0" w:space="0" w:color="auto"/>
        <w:right w:val="none" w:sz="0" w:space="0" w:color="auto"/>
      </w:divBdr>
    </w:div>
    <w:div w:id="1464033033">
      <w:bodyDiv w:val="1"/>
      <w:marLeft w:val="0"/>
      <w:marRight w:val="0"/>
      <w:marTop w:val="0"/>
      <w:marBottom w:val="0"/>
      <w:divBdr>
        <w:top w:val="none" w:sz="0" w:space="0" w:color="auto"/>
        <w:left w:val="none" w:sz="0" w:space="0" w:color="auto"/>
        <w:bottom w:val="none" w:sz="0" w:space="0" w:color="auto"/>
        <w:right w:val="none" w:sz="0" w:space="0" w:color="auto"/>
      </w:divBdr>
    </w:div>
    <w:div w:id="1506239798">
      <w:bodyDiv w:val="1"/>
      <w:marLeft w:val="0"/>
      <w:marRight w:val="0"/>
      <w:marTop w:val="0"/>
      <w:marBottom w:val="0"/>
      <w:divBdr>
        <w:top w:val="none" w:sz="0" w:space="0" w:color="auto"/>
        <w:left w:val="none" w:sz="0" w:space="0" w:color="auto"/>
        <w:bottom w:val="none" w:sz="0" w:space="0" w:color="auto"/>
        <w:right w:val="none" w:sz="0" w:space="0" w:color="auto"/>
      </w:divBdr>
    </w:div>
    <w:div w:id="1517159595">
      <w:bodyDiv w:val="1"/>
      <w:marLeft w:val="0"/>
      <w:marRight w:val="0"/>
      <w:marTop w:val="0"/>
      <w:marBottom w:val="0"/>
      <w:divBdr>
        <w:top w:val="none" w:sz="0" w:space="0" w:color="auto"/>
        <w:left w:val="none" w:sz="0" w:space="0" w:color="auto"/>
        <w:bottom w:val="none" w:sz="0" w:space="0" w:color="auto"/>
        <w:right w:val="none" w:sz="0" w:space="0" w:color="auto"/>
      </w:divBdr>
    </w:div>
    <w:div w:id="1538007288">
      <w:bodyDiv w:val="1"/>
      <w:marLeft w:val="0"/>
      <w:marRight w:val="0"/>
      <w:marTop w:val="0"/>
      <w:marBottom w:val="0"/>
      <w:divBdr>
        <w:top w:val="none" w:sz="0" w:space="0" w:color="auto"/>
        <w:left w:val="none" w:sz="0" w:space="0" w:color="auto"/>
        <w:bottom w:val="none" w:sz="0" w:space="0" w:color="auto"/>
        <w:right w:val="none" w:sz="0" w:space="0" w:color="auto"/>
      </w:divBdr>
    </w:div>
    <w:div w:id="1538083957">
      <w:bodyDiv w:val="1"/>
      <w:marLeft w:val="0"/>
      <w:marRight w:val="0"/>
      <w:marTop w:val="0"/>
      <w:marBottom w:val="0"/>
      <w:divBdr>
        <w:top w:val="none" w:sz="0" w:space="0" w:color="auto"/>
        <w:left w:val="none" w:sz="0" w:space="0" w:color="auto"/>
        <w:bottom w:val="none" w:sz="0" w:space="0" w:color="auto"/>
        <w:right w:val="none" w:sz="0" w:space="0" w:color="auto"/>
      </w:divBdr>
    </w:div>
    <w:div w:id="1539076936">
      <w:bodyDiv w:val="1"/>
      <w:marLeft w:val="0"/>
      <w:marRight w:val="0"/>
      <w:marTop w:val="0"/>
      <w:marBottom w:val="0"/>
      <w:divBdr>
        <w:top w:val="none" w:sz="0" w:space="0" w:color="auto"/>
        <w:left w:val="none" w:sz="0" w:space="0" w:color="auto"/>
        <w:bottom w:val="none" w:sz="0" w:space="0" w:color="auto"/>
        <w:right w:val="none" w:sz="0" w:space="0" w:color="auto"/>
      </w:divBdr>
    </w:div>
    <w:div w:id="1545407342">
      <w:bodyDiv w:val="1"/>
      <w:marLeft w:val="0"/>
      <w:marRight w:val="0"/>
      <w:marTop w:val="0"/>
      <w:marBottom w:val="0"/>
      <w:divBdr>
        <w:top w:val="none" w:sz="0" w:space="0" w:color="auto"/>
        <w:left w:val="none" w:sz="0" w:space="0" w:color="auto"/>
        <w:bottom w:val="none" w:sz="0" w:space="0" w:color="auto"/>
        <w:right w:val="none" w:sz="0" w:space="0" w:color="auto"/>
      </w:divBdr>
    </w:div>
    <w:div w:id="1552767152">
      <w:bodyDiv w:val="1"/>
      <w:marLeft w:val="0"/>
      <w:marRight w:val="0"/>
      <w:marTop w:val="0"/>
      <w:marBottom w:val="0"/>
      <w:divBdr>
        <w:top w:val="none" w:sz="0" w:space="0" w:color="auto"/>
        <w:left w:val="none" w:sz="0" w:space="0" w:color="auto"/>
        <w:bottom w:val="none" w:sz="0" w:space="0" w:color="auto"/>
        <w:right w:val="none" w:sz="0" w:space="0" w:color="auto"/>
      </w:divBdr>
    </w:div>
    <w:div w:id="1559512107">
      <w:bodyDiv w:val="1"/>
      <w:marLeft w:val="0"/>
      <w:marRight w:val="0"/>
      <w:marTop w:val="0"/>
      <w:marBottom w:val="0"/>
      <w:divBdr>
        <w:top w:val="none" w:sz="0" w:space="0" w:color="auto"/>
        <w:left w:val="none" w:sz="0" w:space="0" w:color="auto"/>
        <w:bottom w:val="none" w:sz="0" w:space="0" w:color="auto"/>
        <w:right w:val="none" w:sz="0" w:space="0" w:color="auto"/>
      </w:divBdr>
    </w:div>
    <w:div w:id="1571573754">
      <w:bodyDiv w:val="1"/>
      <w:marLeft w:val="0"/>
      <w:marRight w:val="0"/>
      <w:marTop w:val="0"/>
      <w:marBottom w:val="0"/>
      <w:divBdr>
        <w:top w:val="none" w:sz="0" w:space="0" w:color="auto"/>
        <w:left w:val="none" w:sz="0" w:space="0" w:color="auto"/>
        <w:bottom w:val="none" w:sz="0" w:space="0" w:color="auto"/>
        <w:right w:val="none" w:sz="0" w:space="0" w:color="auto"/>
      </w:divBdr>
    </w:div>
    <w:div w:id="1580093152">
      <w:bodyDiv w:val="1"/>
      <w:marLeft w:val="0"/>
      <w:marRight w:val="0"/>
      <w:marTop w:val="0"/>
      <w:marBottom w:val="0"/>
      <w:divBdr>
        <w:top w:val="none" w:sz="0" w:space="0" w:color="auto"/>
        <w:left w:val="none" w:sz="0" w:space="0" w:color="auto"/>
        <w:bottom w:val="none" w:sz="0" w:space="0" w:color="auto"/>
        <w:right w:val="none" w:sz="0" w:space="0" w:color="auto"/>
      </w:divBdr>
    </w:div>
    <w:div w:id="1580824115">
      <w:bodyDiv w:val="1"/>
      <w:marLeft w:val="0"/>
      <w:marRight w:val="0"/>
      <w:marTop w:val="0"/>
      <w:marBottom w:val="0"/>
      <w:divBdr>
        <w:top w:val="none" w:sz="0" w:space="0" w:color="auto"/>
        <w:left w:val="none" w:sz="0" w:space="0" w:color="auto"/>
        <w:bottom w:val="none" w:sz="0" w:space="0" w:color="auto"/>
        <w:right w:val="none" w:sz="0" w:space="0" w:color="auto"/>
      </w:divBdr>
    </w:div>
    <w:div w:id="1587954056">
      <w:bodyDiv w:val="1"/>
      <w:marLeft w:val="0"/>
      <w:marRight w:val="0"/>
      <w:marTop w:val="0"/>
      <w:marBottom w:val="0"/>
      <w:divBdr>
        <w:top w:val="none" w:sz="0" w:space="0" w:color="auto"/>
        <w:left w:val="none" w:sz="0" w:space="0" w:color="auto"/>
        <w:bottom w:val="none" w:sz="0" w:space="0" w:color="auto"/>
        <w:right w:val="none" w:sz="0" w:space="0" w:color="auto"/>
      </w:divBdr>
    </w:div>
    <w:div w:id="1609656124">
      <w:bodyDiv w:val="1"/>
      <w:marLeft w:val="0"/>
      <w:marRight w:val="0"/>
      <w:marTop w:val="0"/>
      <w:marBottom w:val="0"/>
      <w:divBdr>
        <w:top w:val="none" w:sz="0" w:space="0" w:color="auto"/>
        <w:left w:val="none" w:sz="0" w:space="0" w:color="auto"/>
        <w:bottom w:val="none" w:sz="0" w:space="0" w:color="auto"/>
        <w:right w:val="none" w:sz="0" w:space="0" w:color="auto"/>
      </w:divBdr>
    </w:div>
    <w:div w:id="1633243774">
      <w:bodyDiv w:val="1"/>
      <w:marLeft w:val="0"/>
      <w:marRight w:val="0"/>
      <w:marTop w:val="0"/>
      <w:marBottom w:val="0"/>
      <w:divBdr>
        <w:top w:val="none" w:sz="0" w:space="0" w:color="auto"/>
        <w:left w:val="none" w:sz="0" w:space="0" w:color="auto"/>
        <w:bottom w:val="none" w:sz="0" w:space="0" w:color="auto"/>
        <w:right w:val="none" w:sz="0" w:space="0" w:color="auto"/>
      </w:divBdr>
    </w:div>
    <w:div w:id="1656762700">
      <w:bodyDiv w:val="1"/>
      <w:marLeft w:val="0"/>
      <w:marRight w:val="0"/>
      <w:marTop w:val="0"/>
      <w:marBottom w:val="0"/>
      <w:divBdr>
        <w:top w:val="none" w:sz="0" w:space="0" w:color="auto"/>
        <w:left w:val="none" w:sz="0" w:space="0" w:color="auto"/>
        <w:bottom w:val="none" w:sz="0" w:space="0" w:color="auto"/>
        <w:right w:val="none" w:sz="0" w:space="0" w:color="auto"/>
      </w:divBdr>
    </w:div>
    <w:div w:id="1689521490">
      <w:bodyDiv w:val="1"/>
      <w:marLeft w:val="0"/>
      <w:marRight w:val="0"/>
      <w:marTop w:val="0"/>
      <w:marBottom w:val="0"/>
      <w:divBdr>
        <w:top w:val="none" w:sz="0" w:space="0" w:color="auto"/>
        <w:left w:val="none" w:sz="0" w:space="0" w:color="auto"/>
        <w:bottom w:val="none" w:sz="0" w:space="0" w:color="auto"/>
        <w:right w:val="none" w:sz="0" w:space="0" w:color="auto"/>
      </w:divBdr>
    </w:div>
    <w:div w:id="1717773738">
      <w:bodyDiv w:val="1"/>
      <w:marLeft w:val="0"/>
      <w:marRight w:val="0"/>
      <w:marTop w:val="0"/>
      <w:marBottom w:val="0"/>
      <w:divBdr>
        <w:top w:val="none" w:sz="0" w:space="0" w:color="auto"/>
        <w:left w:val="none" w:sz="0" w:space="0" w:color="auto"/>
        <w:bottom w:val="none" w:sz="0" w:space="0" w:color="auto"/>
        <w:right w:val="none" w:sz="0" w:space="0" w:color="auto"/>
      </w:divBdr>
    </w:div>
    <w:div w:id="1732731312">
      <w:bodyDiv w:val="1"/>
      <w:marLeft w:val="0"/>
      <w:marRight w:val="0"/>
      <w:marTop w:val="0"/>
      <w:marBottom w:val="0"/>
      <w:divBdr>
        <w:top w:val="none" w:sz="0" w:space="0" w:color="auto"/>
        <w:left w:val="none" w:sz="0" w:space="0" w:color="auto"/>
        <w:bottom w:val="none" w:sz="0" w:space="0" w:color="auto"/>
        <w:right w:val="none" w:sz="0" w:space="0" w:color="auto"/>
      </w:divBdr>
    </w:div>
    <w:div w:id="1743526717">
      <w:bodyDiv w:val="1"/>
      <w:marLeft w:val="0"/>
      <w:marRight w:val="0"/>
      <w:marTop w:val="0"/>
      <w:marBottom w:val="0"/>
      <w:divBdr>
        <w:top w:val="none" w:sz="0" w:space="0" w:color="auto"/>
        <w:left w:val="none" w:sz="0" w:space="0" w:color="auto"/>
        <w:bottom w:val="none" w:sz="0" w:space="0" w:color="auto"/>
        <w:right w:val="none" w:sz="0" w:space="0" w:color="auto"/>
      </w:divBdr>
    </w:div>
    <w:div w:id="1766462021">
      <w:bodyDiv w:val="1"/>
      <w:marLeft w:val="0"/>
      <w:marRight w:val="0"/>
      <w:marTop w:val="0"/>
      <w:marBottom w:val="0"/>
      <w:divBdr>
        <w:top w:val="none" w:sz="0" w:space="0" w:color="auto"/>
        <w:left w:val="none" w:sz="0" w:space="0" w:color="auto"/>
        <w:bottom w:val="none" w:sz="0" w:space="0" w:color="auto"/>
        <w:right w:val="none" w:sz="0" w:space="0" w:color="auto"/>
      </w:divBdr>
    </w:div>
    <w:div w:id="1768620510">
      <w:bodyDiv w:val="1"/>
      <w:marLeft w:val="0"/>
      <w:marRight w:val="0"/>
      <w:marTop w:val="0"/>
      <w:marBottom w:val="0"/>
      <w:divBdr>
        <w:top w:val="none" w:sz="0" w:space="0" w:color="auto"/>
        <w:left w:val="none" w:sz="0" w:space="0" w:color="auto"/>
        <w:bottom w:val="none" w:sz="0" w:space="0" w:color="auto"/>
        <w:right w:val="none" w:sz="0" w:space="0" w:color="auto"/>
      </w:divBdr>
    </w:div>
    <w:div w:id="1789353045">
      <w:bodyDiv w:val="1"/>
      <w:marLeft w:val="0"/>
      <w:marRight w:val="0"/>
      <w:marTop w:val="0"/>
      <w:marBottom w:val="0"/>
      <w:divBdr>
        <w:top w:val="none" w:sz="0" w:space="0" w:color="auto"/>
        <w:left w:val="none" w:sz="0" w:space="0" w:color="auto"/>
        <w:bottom w:val="none" w:sz="0" w:space="0" w:color="auto"/>
        <w:right w:val="none" w:sz="0" w:space="0" w:color="auto"/>
      </w:divBdr>
    </w:div>
    <w:div w:id="1807428904">
      <w:bodyDiv w:val="1"/>
      <w:marLeft w:val="0"/>
      <w:marRight w:val="0"/>
      <w:marTop w:val="0"/>
      <w:marBottom w:val="0"/>
      <w:divBdr>
        <w:top w:val="none" w:sz="0" w:space="0" w:color="auto"/>
        <w:left w:val="none" w:sz="0" w:space="0" w:color="auto"/>
        <w:bottom w:val="none" w:sz="0" w:space="0" w:color="auto"/>
        <w:right w:val="none" w:sz="0" w:space="0" w:color="auto"/>
      </w:divBdr>
    </w:div>
    <w:div w:id="1815218727">
      <w:bodyDiv w:val="1"/>
      <w:marLeft w:val="0"/>
      <w:marRight w:val="0"/>
      <w:marTop w:val="0"/>
      <w:marBottom w:val="0"/>
      <w:divBdr>
        <w:top w:val="none" w:sz="0" w:space="0" w:color="auto"/>
        <w:left w:val="none" w:sz="0" w:space="0" w:color="auto"/>
        <w:bottom w:val="none" w:sz="0" w:space="0" w:color="auto"/>
        <w:right w:val="none" w:sz="0" w:space="0" w:color="auto"/>
      </w:divBdr>
    </w:div>
    <w:div w:id="1835144892">
      <w:bodyDiv w:val="1"/>
      <w:marLeft w:val="0"/>
      <w:marRight w:val="0"/>
      <w:marTop w:val="0"/>
      <w:marBottom w:val="0"/>
      <w:divBdr>
        <w:top w:val="none" w:sz="0" w:space="0" w:color="auto"/>
        <w:left w:val="none" w:sz="0" w:space="0" w:color="auto"/>
        <w:bottom w:val="none" w:sz="0" w:space="0" w:color="auto"/>
        <w:right w:val="none" w:sz="0" w:space="0" w:color="auto"/>
      </w:divBdr>
    </w:div>
    <w:div w:id="1850482420">
      <w:bodyDiv w:val="1"/>
      <w:marLeft w:val="0"/>
      <w:marRight w:val="0"/>
      <w:marTop w:val="0"/>
      <w:marBottom w:val="0"/>
      <w:divBdr>
        <w:top w:val="none" w:sz="0" w:space="0" w:color="auto"/>
        <w:left w:val="none" w:sz="0" w:space="0" w:color="auto"/>
        <w:bottom w:val="none" w:sz="0" w:space="0" w:color="auto"/>
        <w:right w:val="none" w:sz="0" w:space="0" w:color="auto"/>
      </w:divBdr>
    </w:div>
    <w:div w:id="1854303142">
      <w:bodyDiv w:val="1"/>
      <w:marLeft w:val="0"/>
      <w:marRight w:val="0"/>
      <w:marTop w:val="0"/>
      <w:marBottom w:val="0"/>
      <w:divBdr>
        <w:top w:val="none" w:sz="0" w:space="0" w:color="auto"/>
        <w:left w:val="none" w:sz="0" w:space="0" w:color="auto"/>
        <w:bottom w:val="none" w:sz="0" w:space="0" w:color="auto"/>
        <w:right w:val="none" w:sz="0" w:space="0" w:color="auto"/>
      </w:divBdr>
    </w:div>
    <w:div w:id="1867330859">
      <w:bodyDiv w:val="1"/>
      <w:marLeft w:val="0"/>
      <w:marRight w:val="0"/>
      <w:marTop w:val="0"/>
      <w:marBottom w:val="0"/>
      <w:divBdr>
        <w:top w:val="none" w:sz="0" w:space="0" w:color="auto"/>
        <w:left w:val="none" w:sz="0" w:space="0" w:color="auto"/>
        <w:bottom w:val="none" w:sz="0" w:space="0" w:color="auto"/>
        <w:right w:val="none" w:sz="0" w:space="0" w:color="auto"/>
      </w:divBdr>
    </w:div>
    <w:div w:id="1893419754">
      <w:bodyDiv w:val="1"/>
      <w:marLeft w:val="0"/>
      <w:marRight w:val="0"/>
      <w:marTop w:val="0"/>
      <w:marBottom w:val="0"/>
      <w:divBdr>
        <w:top w:val="none" w:sz="0" w:space="0" w:color="auto"/>
        <w:left w:val="none" w:sz="0" w:space="0" w:color="auto"/>
        <w:bottom w:val="none" w:sz="0" w:space="0" w:color="auto"/>
        <w:right w:val="none" w:sz="0" w:space="0" w:color="auto"/>
      </w:divBdr>
    </w:div>
    <w:div w:id="1931086491">
      <w:bodyDiv w:val="1"/>
      <w:marLeft w:val="0"/>
      <w:marRight w:val="0"/>
      <w:marTop w:val="0"/>
      <w:marBottom w:val="0"/>
      <w:divBdr>
        <w:top w:val="none" w:sz="0" w:space="0" w:color="auto"/>
        <w:left w:val="none" w:sz="0" w:space="0" w:color="auto"/>
        <w:bottom w:val="none" w:sz="0" w:space="0" w:color="auto"/>
        <w:right w:val="none" w:sz="0" w:space="0" w:color="auto"/>
      </w:divBdr>
    </w:div>
    <w:div w:id="1971546152">
      <w:bodyDiv w:val="1"/>
      <w:marLeft w:val="0"/>
      <w:marRight w:val="0"/>
      <w:marTop w:val="0"/>
      <w:marBottom w:val="0"/>
      <w:divBdr>
        <w:top w:val="none" w:sz="0" w:space="0" w:color="auto"/>
        <w:left w:val="none" w:sz="0" w:space="0" w:color="auto"/>
        <w:bottom w:val="none" w:sz="0" w:space="0" w:color="auto"/>
        <w:right w:val="none" w:sz="0" w:space="0" w:color="auto"/>
      </w:divBdr>
    </w:div>
    <w:div w:id="2015526897">
      <w:bodyDiv w:val="1"/>
      <w:marLeft w:val="0"/>
      <w:marRight w:val="0"/>
      <w:marTop w:val="0"/>
      <w:marBottom w:val="0"/>
      <w:divBdr>
        <w:top w:val="none" w:sz="0" w:space="0" w:color="auto"/>
        <w:left w:val="none" w:sz="0" w:space="0" w:color="auto"/>
        <w:bottom w:val="none" w:sz="0" w:space="0" w:color="auto"/>
        <w:right w:val="none" w:sz="0" w:space="0" w:color="auto"/>
      </w:divBdr>
    </w:div>
    <w:div w:id="2021656178">
      <w:bodyDiv w:val="1"/>
      <w:marLeft w:val="0"/>
      <w:marRight w:val="0"/>
      <w:marTop w:val="0"/>
      <w:marBottom w:val="0"/>
      <w:divBdr>
        <w:top w:val="none" w:sz="0" w:space="0" w:color="auto"/>
        <w:left w:val="none" w:sz="0" w:space="0" w:color="auto"/>
        <w:bottom w:val="none" w:sz="0" w:space="0" w:color="auto"/>
        <w:right w:val="none" w:sz="0" w:space="0" w:color="auto"/>
      </w:divBdr>
    </w:div>
    <w:div w:id="2031954476">
      <w:bodyDiv w:val="1"/>
      <w:marLeft w:val="0"/>
      <w:marRight w:val="0"/>
      <w:marTop w:val="0"/>
      <w:marBottom w:val="0"/>
      <w:divBdr>
        <w:top w:val="none" w:sz="0" w:space="0" w:color="auto"/>
        <w:left w:val="none" w:sz="0" w:space="0" w:color="auto"/>
        <w:bottom w:val="none" w:sz="0" w:space="0" w:color="auto"/>
        <w:right w:val="none" w:sz="0" w:space="0" w:color="auto"/>
      </w:divBdr>
    </w:div>
    <w:div w:id="2044012749">
      <w:bodyDiv w:val="1"/>
      <w:marLeft w:val="0"/>
      <w:marRight w:val="0"/>
      <w:marTop w:val="0"/>
      <w:marBottom w:val="0"/>
      <w:divBdr>
        <w:top w:val="none" w:sz="0" w:space="0" w:color="auto"/>
        <w:left w:val="none" w:sz="0" w:space="0" w:color="auto"/>
        <w:bottom w:val="none" w:sz="0" w:space="0" w:color="auto"/>
        <w:right w:val="none" w:sz="0" w:space="0" w:color="auto"/>
      </w:divBdr>
    </w:div>
    <w:div w:id="2087919197">
      <w:bodyDiv w:val="1"/>
      <w:marLeft w:val="0"/>
      <w:marRight w:val="0"/>
      <w:marTop w:val="0"/>
      <w:marBottom w:val="0"/>
      <w:divBdr>
        <w:top w:val="none" w:sz="0" w:space="0" w:color="auto"/>
        <w:left w:val="none" w:sz="0" w:space="0" w:color="auto"/>
        <w:bottom w:val="none" w:sz="0" w:space="0" w:color="auto"/>
        <w:right w:val="none" w:sz="0" w:space="0" w:color="auto"/>
      </w:divBdr>
    </w:div>
    <w:div w:id="2092434099">
      <w:bodyDiv w:val="1"/>
      <w:marLeft w:val="0"/>
      <w:marRight w:val="0"/>
      <w:marTop w:val="0"/>
      <w:marBottom w:val="0"/>
      <w:divBdr>
        <w:top w:val="none" w:sz="0" w:space="0" w:color="auto"/>
        <w:left w:val="none" w:sz="0" w:space="0" w:color="auto"/>
        <w:bottom w:val="none" w:sz="0" w:space="0" w:color="auto"/>
        <w:right w:val="none" w:sz="0" w:space="0" w:color="auto"/>
      </w:divBdr>
    </w:div>
    <w:div w:id="2114351870">
      <w:bodyDiv w:val="1"/>
      <w:marLeft w:val="0"/>
      <w:marRight w:val="0"/>
      <w:marTop w:val="0"/>
      <w:marBottom w:val="0"/>
      <w:divBdr>
        <w:top w:val="none" w:sz="0" w:space="0" w:color="auto"/>
        <w:left w:val="none" w:sz="0" w:space="0" w:color="auto"/>
        <w:bottom w:val="none" w:sz="0" w:space="0" w:color="auto"/>
        <w:right w:val="none" w:sz="0" w:space="0" w:color="auto"/>
      </w:divBdr>
    </w:div>
    <w:div w:id="2123573848">
      <w:bodyDiv w:val="1"/>
      <w:marLeft w:val="0"/>
      <w:marRight w:val="0"/>
      <w:marTop w:val="0"/>
      <w:marBottom w:val="0"/>
      <w:divBdr>
        <w:top w:val="none" w:sz="0" w:space="0" w:color="auto"/>
        <w:left w:val="none" w:sz="0" w:space="0" w:color="auto"/>
        <w:bottom w:val="none" w:sz="0" w:space="0" w:color="auto"/>
        <w:right w:val="none" w:sz="0" w:space="0" w:color="auto"/>
      </w:divBdr>
    </w:div>
    <w:div w:id="2129081820">
      <w:bodyDiv w:val="1"/>
      <w:marLeft w:val="0"/>
      <w:marRight w:val="0"/>
      <w:marTop w:val="0"/>
      <w:marBottom w:val="0"/>
      <w:divBdr>
        <w:top w:val="none" w:sz="0" w:space="0" w:color="auto"/>
        <w:left w:val="none" w:sz="0" w:space="0" w:color="auto"/>
        <w:bottom w:val="none" w:sz="0" w:space="0" w:color="auto"/>
        <w:right w:val="none" w:sz="0" w:space="0" w:color="auto"/>
      </w:divBdr>
    </w:div>
    <w:div w:id="21331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23017B33EEA8E1684C2A3C232F50ED20841BD9234A5ACF6EE31ED19389E12A32452E9F93462633DC2A3618CFE64849C79BDC11C7D67F6FAb43DM"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3017B33EEA8E1684C2A3C232F50ED20841B19936A4ACF6EE31ED19389E12A32452E9F93462633DC6A3618CFE64849C79BDC11C7D67F6FAb43D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23017B33EEA8E1684C2A3C232F50ED20841BD9234A5ACF6EE31ED19389E12A32452E9F93462633DC2A3618CFE64849C79BDC11C7D67F6FAb43DM"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9E53-93C5-45B8-BF68-BD95EDC7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71</Pages>
  <Words>12133</Words>
  <Characters>69161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Company>
  <LinksUpToDate>false</LinksUpToDate>
  <CharactersWithSpaces>81132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Святкин Евгений Сергеевич</dc:creator>
  <cp:lastModifiedBy>Uralova</cp:lastModifiedBy>
  <cp:revision>489</cp:revision>
  <cp:lastPrinted>2023-11-29T06:11:00Z</cp:lastPrinted>
  <dcterms:created xsi:type="dcterms:W3CDTF">2023-11-07T07:34:00Z</dcterms:created>
  <dcterms:modified xsi:type="dcterms:W3CDTF">2024-10-10T07:20:00Z</dcterms:modified>
</cp:coreProperties>
</file>