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53" w:rsidRPr="000A41FB" w:rsidRDefault="00494753" w:rsidP="000A41FB">
      <w:pPr>
        <w:widowControl w:val="0"/>
        <w:autoSpaceDE w:val="0"/>
        <w:ind w:left="4536"/>
        <w:jc w:val="center"/>
        <w:rPr>
          <w:rFonts w:ascii="PT Astra Serif" w:hAnsi="PT Astra Serif"/>
          <w:bCs/>
          <w:sz w:val="28"/>
          <w:szCs w:val="28"/>
          <w:lang w:val="ru-RU"/>
        </w:rPr>
      </w:pPr>
      <w:r w:rsidRPr="000A41FB">
        <w:rPr>
          <w:rFonts w:ascii="PT Astra Serif" w:hAnsi="PT Astra Serif"/>
          <w:bCs/>
          <w:sz w:val="28"/>
          <w:szCs w:val="28"/>
          <w:lang w:val="ru-RU"/>
        </w:rPr>
        <w:t>ПРИЛОЖЕНИЕ</w:t>
      </w:r>
    </w:p>
    <w:p w:rsidR="000A41FB" w:rsidRPr="000A41FB" w:rsidRDefault="000A41FB" w:rsidP="000A41FB">
      <w:pPr>
        <w:widowControl w:val="0"/>
        <w:autoSpaceDE w:val="0"/>
        <w:ind w:left="4536"/>
        <w:jc w:val="center"/>
        <w:rPr>
          <w:rFonts w:ascii="PT Astra Serif" w:hAnsi="PT Astra Serif"/>
          <w:bCs/>
          <w:sz w:val="28"/>
          <w:szCs w:val="28"/>
          <w:lang w:val="ru-RU"/>
        </w:rPr>
      </w:pPr>
    </w:p>
    <w:p w:rsidR="00494753" w:rsidRPr="000A41FB" w:rsidRDefault="00494753" w:rsidP="000A41FB">
      <w:pPr>
        <w:widowControl w:val="0"/>
        <w:autoSpaceDE w:val="0"/>
        <w:ind w:left="4536"/>
        <w:jc w:val="center"/>
        <w:rPr>
          <w:rFonts w:ascii="PT Astra Serif" w:hAnsi="PT Astra Serif"/>
          <w:bCs/>
          <w:sz w:val="28"/>
          <w:szCs w:val="28"/>
          <w:lang w:val="ru-RU"/>
        </w:rPr>
      </w:pPr>
      <w:r w:rsidRPr="000A41FB">
        <w:rPr>
          <w:rFonts w:ascii="PT Astra Serif" w:hAnsi="PT Astra Serif"/>
          <w:bCs/>
          <w:sz w:val="28"/>
          <w:szCs w:val="28"/>
          <w:lang w:val="ru-RU"/>
        </w:rPr>
        <w:t>к постановлению</w:t>
      </w:r>
      <w:r w:rsidRPr="000A41FB">
        <w:rPr>
          <w:rFonts w:ascii="PT Astra Serif" w:hAnsi="PT Astra Serif"/>
          <w:sz w:val="28"/>
          <w:szCs w:val="28"/>
          <w:lang w:val="ru-RU"/>
        </w:rPr>
        <w:t xml:space="preserve"> </w:t>
      </w:r>
      <w:r w:rsidR="002A7D75" w:rsidRPr="000A41FB">
        <w:rPr>
          <w:rFonts w:ascii="PT Astra Serif" w:hAnsi="PT Astra Serif"/>
          <w:bCs/>
          <w:sz w:val="28"/>
          <w:szCs w:val="28"/>
          <w:lang w:val="ru-RU"/>
        </w:rPr>
        <w:t>Администрации</w:t>
      </w:r>
    </w:p>
    <w:p w:rsidR="00494753" w:rsidRPr="000A41FB" w:rsidRDefault="00494753" w:rsidP="000A41FB">
      <w:pPr>
        <w:widowControl w:val="0"/>
        <w:autoSpaceDE w:val="0"/>
        <w:ind w:left="4536"/>
        <w:jc w:val="center"/>
        <w:rPr>
          <w:rFonts w:ascii="PT Astra Serif" w:hAnsi="PT Astra Serif"/>
          <w:bCs/>
          <w:sz w:val="28"/>
          <w:szCs w:val="28"/>
          <w:lang w:val="ru-RU"/>
        </w:rPr>
      </w:pPr>
      <w:r w:rsidRPr="000A41FB">
        <w:rPr>
          <w:rFonts w:ascii="PT Astra Serif" w:hAnsi="PT Astra Serif"/>
          <w:bCs/>
          <w:sz w:val="28"/>
          <w:szCs w:val="28"/>
          <w:lang w:val="ru-RU"/>
        </w:rPr>
        <w:t>муниципального образования «Сенгилеевский  район»</w:t>
      </w:r>
    </w:p>
    <w:p w:rsidR="00494753" w:rsidRPr="000A41FB" w:rsidRDefault="00494753" w:rsidP="000A41FB">
      <w:pPr>
        <w:widowControl w:val="0"/>
        <w:autoSpaceDE w:val="0"/>
        <w:ind w:left="4536"/>
        <w:jc w:val="center"/>
        <w:rPr>
          <w:rFonts w:ascii="PT Astra Serif" w:hAnsi="PT Astra Serif"/>
          <w:bCs/>
          <w:sz w:val="28"/>
          <w:szCs w:val="28"/>
          <w:lang w:val="ru-RU"/>
        </w:rPr>
      </w:pPr>
      <w:r w:rsidRPr="000A41FB">
        <w:rPr>
          <w:rFonts w:ascii="PT Astra Serif" w:hAnsi="PT Astra Serif"/>
          <w:bCs/>
          <w:sz w:val="28"/>
          <w:szCs w:val="28"/>
          <w:lang w:val="ru-RU"/>
        </w:rPr>
        <w:t>Ульяновской области</w:t>
      </w:r>
    </w:p>
    <w:p w:rsidR="00494753" w:rsidRPr="000A41FB" w:rsidRDefault="00494753" w:rsidP="000A41FB">
      <w:pPr>
        <w:widowControl w:val="0"/>
        <w:autoSpaceDE w:val="0"/>
        <w:ind w:left="4536"/>
        <w:jc w:val="center"/>
        <w:rPr>
          <w:rFonts w:ascii="PT Astra Serif" w:hAnsi="PT Astra Serif"/>
          <w:bCs/>
          <w:sz w:val="28"/>
          <w:szCs w:val="28"/>
          <w:lang w:val="ru-RU"/>
        </w:rPr>
      </w:pPr>
      <w:r w:rsidRPr="000A41FB">
        <w:rPr>
          <w:rFonts w:ascii="PT Astra Serif" w:hAnsi="PT Astra Serif"/>
          <w:bCs/>
          <w:sz w:val="28"/>
          <w:szCs w:val="28"/>
          <w:lang w:val="ru-RU"/>
        </w:rPr>
        <w:t>от 08 февраля 2022 г</w:t>
      </w:r>
      <w:r w:rsidR="000A41FB" w:rsidRPr="000A41FB">
        <w:rPr>
          <w:rFonts w:ascii="PT Astra Serif" w:hAnsi="PT Astra Serif"/>
          <w:bCs/>
          <w:sz w:val="28"/>
          <w:szCs w:val="28"/>
          <w:lang w:val="ru-RU"/>
        </w:rPr>
        <w:t>ода</w:t>
      </w:r>
      <w:r w:rsidRPr="000A41FB">
        <w:rPr>
          <w:rFonts w:ascii="PT Astra Serif" w:hAnsi="PT Astra Serif"/>
          <w:bCs/>
          <w:sz w:val="28"/>
          <w:szCs w:val="28"/>
          <w:lang w:val="ru-RU"/>
        </w:rPr>
        <w:t xml:space="preserve"> № </w:t>
      </w:r>
      <w:r w:rsidR="000A41FB" w:rsidRPr="000A41FB">
        <w:rPr>
          <w:rFonts w:ascii="PT Astra Serif" w:hAnsi="PT Astra Serif"/>
          <w:bCs/>
          <w:sz w:val="28"/>
          <w:szCs w:val="28"/>
          <w:lang w:val="ru-RU"/>
        </w:rPr>
        <w:t>86-п</w:t>
      </w:r>
    </w:p>
    <w:p w:rsidR="000109CA" w:rsidRPr="000A41FB" w:rsidRDefault="000109CA" w:rsidP="000A41FB">
      <w:pPr>
        <w:pStyle w:val="ConsPlusNormal"/>
        <w:ind w:left="4536"/>
        <w:jc w:val="both"/>
        <w:rPr>
          <w:rFonts w:ascii="PT Astra Serif" w:hAnsi="PT Astra Serif"/>
          <w:sz w:val="28"/>
          <w:szCs w:val="28"/>
        </w:rPr>
      </w:pP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rPr>
          <w:rFonts w:ascii="PT Astra Serif" w:hAnsi="PT Astra Serif"/>
        </w:rPr>
      </w:pPr>
      <w:bookmarkStart w:id="0" w:name="P29"/>
      <w:bookmarkEnd w:id="0"/>
      <w:r w:rsidRPr="000A41FB">
        <w:rPr>
          <w:rFonts w:ascii="PT Astra Serif" w:hAnsi="PT Astra Serif"/>
        </w:rPr>
        <w:t>Административный регламент</w:t>
      </w:r>
    </w:p>
    <w:p w:rsidR="000109CA" w:rsidRPr="000A41FB" w:rsidRDefault="000109CA" w:rsidP="000A41FB">
      <w:pPr>
        <w:pStyle w:val="ConsPlusTitle"/>
        <w:jc w:val="center"/>
        <w:rPr>
          <w:rFonts w:ascii="PT Astra Serif" w:hAnsi="PT Astra Serif"/>
        </w:rPr>
      </w:pPr>
      <w:r w:rsidRPr="000A41FB">
        <w:rPr>
          <w:rFonts w:ascii="PT Astra Serif" w:hAnsi="PT Astra Serif"/>
        </w:rPr>
        <w:t>предоставления муниципальной услуги «Предоставление участка</w:t>
      </w:r>
    </w:p>
    <w:p w:rsidR="000109CA" w:rsidRPr="000A41FB" w:rsidRDefault="000109CA" w:rsidP="000A41FB">
      <w:pPr>
        <w:pStyle w:val="ConsPlusTitle"/>
        <w:jc w:val="center"/>
        <w:rPr>
          <w:rFonts w:ascii="PT Astra Serif" w:hAnsi="PT Astra Serif"/>
        </w:rPr>
      </w:pPr>
      <w:r w:rsidRPr="000A41FB">
        <w:rPr>
          <w:rFonts w:ascii="PT Astra Serif" w:hAnsi="PT Astra Serif"/>
        </w:rPr>
        <w:t>земли под создание семейного (родового) захоронения»</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outlineLvl w:val="1"/>
        <w:rPr>
          <w:rFonts w:ascii="PT Astra Serif" w:hAnsi="PT Astra Serif"/>
        </w:rPr>
      </w:pPr>
      <w:r w:rsidRPr="000A41FB">
        <w:rPr>
          <w:rFonts w:ascii="PT Astra Serif" w:hAnsi="PT Astra Serif"/>
        </w:rPr>
        <w:t>1. Общие положения</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1.1. Предмет регулирования административного регламента</w:t>
      </w:r>
    </w:p>
    <w:p w:rsidR="000109CA" w:rsidRPr="000A41FB" w:rsidRDefault="000109CA" w:rsidP="000A41FB">
      <w:pPr>
        <w:autoSpaceDE w:val="0"/>
        <w:ind w:firstLine="708"/>
        <w:jc w:val="both"/>
        <w:rPr>
          <w:rFonts w:ascii="PT Astra Serif" w:hAnsi="PT Astra Serif"/>
          <w:sz w:val="28"/>
          <w:szCs w:val="28"/>
          <w:lang w:val="ru-RU"/>
        </w:rPr>
      </w:pPr>
      <w:r w:rsidRPr="000A41FB">
        <w:rPr>
          <w:rFonts w:ascii="PT Astra Serif" w:hAnsi="PT Astra Serif"/>
          <w:sz w:val="28"/>
          <w:szCs w:val="28"/>
          <w:lang w:val="ru-RU"/>
        </w:rPr>
        <w:t xml:space="preserve">Настоящий административный регламент устанавливает порядок предоставления </w:t>
      </w:r>
      <w:r w:rsidRPr="000A41FB">
        <w:rPr>
          <w:rFonts w:ascii="PT Astra Serif" w:hAnsi="PT Astra Serif"/>
          <w:bCs/>
          <w:color w:val="000000"/>
          <w:sz w:val="28"/>
          <w:szCs w:val="28"/>
          <w:lang w:val="ru-RU"/>
        </w:rPr>
        <w:t>на территории</w:t>
      </w:r>
      <w:r w:rsidRPr="000A41FB">
        <w:rPr>
          <w:rFonts w:ascii="PT Astra Serif" w:hAnsi="PT Astra Serif"/>
          <w:sz w:val="28"/>
          <w:szCs w:val="28"/>
          <w:lang w:val="ru-RU"/>
        </w:rPr>
        <w:t xml:space="preserve"> муниципального  образования «Сенгилеевское городское поселение», муниципального образования «Сенгилеевский район» Ульяновской области муниципальной услуги по предоставлению участка земли под создание семейного (родового) захоронения» (далее - муниципальная услуга).</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1.2. Описание заявителей</w:t>
      </w:r>
    </w:p>
    <w:p w:rsidR="000109CA" w:rsidRPr="000A41FB" w:rsidRDefault="000109CA" w:rsidP="000A41FB">
      <w:pPr>
        <w:pStyle w:val="ConsPlusNormal"/>
        <w:ind w:firstLine="540"/>
        <w:jc w:val="both"/>
        <w:rPr>
          <w:rFonts w:ascii="PT Astra Serif" w:hAnsi="PT Astra Serif"/>
          <w:sz w:val="28"/>
          <w:szCs w:val="28"/>
        </w:rPr>
      </w:pPr>
      <w:proofErr w:type="gramStart"/>
      <w:r w:rsidRPr="000A41FB">
        <w:rPr>
          <w:rFonts w:ascii="PT Astra Serif" w:hAnsi="PT Astra Serif"/>
          <w:sz w:val="28"/>
          <w:szCs w:val="28"/>
        </w:rPr>
        <w:t xml:space="preserve">Муниципальная услуга предоставляется лицам, являющимся супругами, близкими родственниками (родители и дети, усыновленные и усыновители, полнородные и </w:t>
      </w:r>
      <w:proofErr w:type="spellStart"/>
      <w:r w:rsidRPr="000A41FB">
        <w:rPr>
          <w:rFonts w:ascii="PT Astra Serif" w:hAnsi="PT Astra Serif"/>
          <w:sz w:val="28"/>
          <w:szCs w:val="28"/>
        </w:rPr>
        <w:t>неполнородные</w:t>
      </w:r>
      <w:proofErr w:type="spellEnd"/>
      <w:r w:rsidRPr="000A41FB">
        <w:rPr>
          <w:rFonts w:ascii="PT Astra Serif" w:hAnsi="PT Astra Serif"/>
          <w:sz w:val="28"/>
          <w:szCs w:val="28"/>
        </w:rPr>
        <w:t xml:space="preserve"> братья и сестры, бабушки, дедушки, внуки) (далее - заявители).</w:t>
      </w:r>
      <w:proofErr w:type="gramEnd"/>
    </w:p>
    <w:p w:rsidR="000109CA" w:rsidRPr="000A41FB" w:rsidRDefault="000109CA" w:rsidP="000A41FB">
      <w:pPr>
        <w:pStyle w:val="ConsPlusNormal"/>
        <w:jc w:val="both"/>
        <w:rPr>
          <w:rFonts w:ascii="PT Astra Serif" w:hAnsi="PT Astra Serif"/>
        </w:rPr>
      </w:pPr>
    </w:p>
    <w:p w:rsidR="000109CA" w:rsidRPr="000A41FB" w:rsidRDefault="000109CA" w:rsidP="000A41FB">
      <w:pPr>
        <w:autoSpaceDE w:val="0"/>
        <w:jc w:val="center"/>
        <w:rPr>
          <w:rFonts w:ascii="PT Astra Serif" w:hAnsi="PT Astra Serif"/>
          <w:b/>
          <w:sz w:val="28"/>
          <w:szCs w:val="28"/>
          <w:lang w:val="ru-RU"/>
        </w:rPr>
      </w:pPr>
      <w:r w:rsidRPr="000A41FB">
        <w:rPr>
          <w:rFonts w:ascii="PT Astra Serif" w:hAnsi="PT Astra Serif"/>
          <w:b/>
          <w:sz w:val="28"/>
          <w:szCs w:val="28"/>
          <w:lang w:val="ru-RU"/>
        </w:rPr>
        <w:t>1.3. Требования к порядку информирования о предоставлении муниципальной услуги</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Информирование о порядке предоставления муниципальной услуги осуществляется уполномоченным органом:</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при личном устном обращении заявителей;</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по телефону;</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путём направления ответов на письменные обращения, направляемые в уполномоченный орган по почте;</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путём направления ответов на электронные обращения, направляемые в уполномоченный орган по адресу электронной почты;</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lastRenderedPageBreak/>
        <w:t>путём размещения информации на официальном сайте уполномоченного органа (</w:t>
      </w:r>
      <w:hyperlink r:id="rId6" w:history="1">
        <w:r w:rsidRPr="000A41FB">
          <w:rPr>
            <w:rStyle w:val="a5"/>
            <w:rFonts w:ascii="PT Astra Serif" w:hAnsi="PT Astra Serif"/>
            <w:sz w:val="28"/>
            <w:szCs w:val="28"/>
          </w:rPr>
          <w:t>http</w:t>
        </w:r>
        <w:r w:rsidRPr="000A41FB">
          <w:rPr>
            <w:rStyle w:val="a5"/>
            <w:rFonts w:ascii="PT Astra Serif" w:hAnsi="PT Astra Serif"/>
            <w:sz w:val="28"/>
            <w:szCs w:val="28"/>
            <w:lang w:val="ru-RU"/>
          </w:rPr>
          <w:t>://</w:t>
        </w:r>
        <w:proofErr w:type="spellStart"/>
        <w:r w:rsidRPr="000A41FB">
          <w:rPr>
            <w:rStyle w:val="a5"/>
            <w:rFonts w:ascii="PT Astra Serif" w:hAnsi="PT Astra Serif"/>
            <w:sz w:val="28"/>
            <w:szCs w:val="28"/>
          </w:rPr>
          <w:t>sengilej</w:t>
        </w:r>
        <w:proofErr w:type="spellEnd"/>
        <w:r w:rsidRPr="000A41FB">
          <w:rPr>
            <w:rStyle w:val="a5"/>
            <w:rFonts w:ascii="PT Astra Serif" w:hAnsi="PT Astra Serif"/>
            <w:sz w:val="28"/>
            <w:szCs w:val="28"/>
            <w:lang w:val="ru-RU"/>
          </w:rPr>
          <w:t>.</w:t>
        </w:r>
        <w:proofErr w:type="spellStart"/>
        <w:r w:rsidRPr="000A41FB">
          <w:rPr>
            <w:rStyle w:val="a5"/>
            <w:rFonts w:ascii="PT Astra Serif" w:hAnsi="PT Astra Serif"/>
            <w:sz w:val="28"/>
            <w:szCs w:val="28"/>
          </w:rPr>
          <w:t>ru</w:t>
        </w:r>
        <w:proofErr w:type="spellEnd"/>
        <w:r w:rsidRPr="000A41FB">
          <w:rPr>
            <w:rStyle w:val="a5"/>
            <w:rFonts w:ascii="PT Astra Serif" w:hAnsi="PT Astra Serif"/>
            <w:sz w:val="28"/>
            <w:szCs w:val="28"/>
            <w:lang w:val="ru-RU"/>
          </w:rPr>
          <w:t>/</w:t>
        </w:r>
      </w:hyperlink>
      <w:r w:rsidRPr="000A41FB">
        <w:rPr>
          <w:rFonts w:ascii="PT Astra Serif" w:hAnsi="PT Astra Serif"/>
          <w:sz w:val="28"/>
          <w:szCs w:val="28"/>
          <w:lang w:val="ru-RU"/>
        </w:rPr>
        <w:t>);</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посредством размещения информации на Едином портале (</w:t>
      </w:r>
      <w:hyperlink r:id="rId7" w:history="1">
        <w:r w:rsidRPr="000A41FB">
          <w:rPr>
            <w:rFonts w:ascii="PT Astra Serif" w:hAnsi="PT Astra Serif"/>
            <w:sz w:val="28"/>
            <w:szCs w:val="28"/>
            <w:u w:val="single"/>
            <w:lang w:val="ru-RU"/>
          </w:rPr>
          <w:t>https://www.gosuslugi.ru/</w:t>
        </w:r>
      </w:hyperlink>
      <w:r w:rsidRPr="000A41FB">
        <w:rPr>
          <w:rFonts w:ascii="PT Astra Serif" w:hAnsi="PT Astra Serif"/>
          <w:sz w:val="28"/>
          <w:szCs w:val="28"/>
          <w:lang w:val="ru-RU"/>
        </w:rPr>
        <w:t>);</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0A41FB">
        <w:rPr>
          <w:rFonts w:ascii="PT Astra Serif" w:hAnsi="PT Astra Serif"/>
          <w:sz w:val="28"/>
          <w:szCs w:val="28"/>
          <w:lang w:val="ru-RU"/>
        </w:rPr>
        <w:t>интернет-технологий</w:t>
      </w:r>
      <w:proofErr w:type="spellEnd"/>
      <w:proofErr w:type="gramEnd"/>
      <w:r w:rsidRPr="000A41FB">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 xml:space="preserve">Информирование </w:t>
      </w:r>
      <w:proofErr w:type="gramStart"/>
      <w:r w:rsidRPr="000A41FB">
        <w:rPr>
          <w:rFonts w:ascii="PT Astra Serif" w:hAnsi="PT Astra Serif"/>
          <w:sz w:val="28"/>
          <w:szCs w:val="28"/>
          <w:lang w:val="ru-RU"/>
        </w:rPr>
        <w:t>через</w:t>
      </w:r>
      <w:proofErr w:type="gramEnd"/>
      <w:r w:rsidRPr="000A41FB">
        <w:rPr>
          <w:rFonts w:ascii="PT Astra Serif" w:hAnsi="PT Astra Serif"/>
          <w:sz w:val="28"/>
          <w:szCs w:val="28"/>
          <w:lang w:val="ru-RU"/>
        </w:rPr>
        <w:t xml:space="preserve"> телефон-информатор не осуществляется.</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На официальном сайте уполномоченного органа, а также на Едином портале размещена следующая справочная информация:</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режим работы и адреса ОГКУ «Правительство для граждан», а также его обособленных подразделений;</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справочные телефоны ОГКУ «Правительство для граждан»;</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адрес официального сайта ОГКУ «Правительство для граждан», адрес электронной почты ОГКУ «Правительство для граждан»;</w:t>
      </w:r>
    </w:p>
    <w:p w:rsidR="000109CA" w:rsidRPr="000A41FB" w:rsidRDefault="000109CA" w:rsidP="000A41FB">
      <w:pPr>
        <w:autoSpaceDE w:val="0"/>
        <w:ind w:firstLine="709"/>
        <w:jc w:val="both"/>
        <w:rPr>
          <w:rFonts w:ascii="PT Astra Serif" w:hAnsi="PT Astra Serif"/>
          <w:sz w:val="28"/>
          <w:szCs w:val="28"/>
          <w:lang w:val="ru-RU"/>
        </w:rPr>
      </w:pPr>
      <w:r w:rsidRPr="000A41FB">
        <w:rPr>
          <w:rFonts w:ascii="PT Astra Serif" w:hAnsi="PT Astra Serif"/>
          <w:sz w:val="28"/>
          <w:szCs w:val="28"/>
          <w:lang w:val="ru-RU"/>
        </w:rPr>
        <w:t>порядок предоставления муниципальной услуги.</w:t>
      </w:r>
    </w:p>
    <w:p w:rsidR="000109CA" w:rsidRPr="000A41FB" w:rsidRDefault="000109CA" w:rsidP="000A41FB">
      <w:pPr>
        <w:pStyle w:val="ConsPlusTitle"/>
        <w:jc w:val="center"/>
        <w:outlineLvl w:val="1"/>
        <w:rPr>
          <w:rFonts w:ascii="PT Astra Serif" w:hAnsi="PT Astra Serif"/>
        </w:rPr>
      </w:pPr>
      <w:r w:rsidRPr="000A41FB">
        <w:rPr>
          <w:rFonts w:ascii="PT Astra Serif" w:hAnsi="PT Astra Serif"/>
        </w:rPr>
        <w:lastRenderedPageBreak/>
        <w:t>2. Стандарт предоставления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2.1. Наименование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Предоставление участка земли под создание семейного (родового) захоронения.</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 xml:space="preserve">2.2. Наименование органа, </w:t>
      </w:r>
    </w:p>
    <w:p w:rsidR="000109CA" w:rsidRPr="000A41FB" w:rsidRDefault="000109CA" w:rsidP="000A41FB">
      <w:pPr>
        <w:pStyle w:val="ConsPlusTitle"/>
        <w:jc w:val="center"/>
        <w:outlineLvl w:val="2"/>
        <w:rPr>
          <w:rFonts w:ascii="PT Astra Serif" w:hAnsi="PT Astra Serif"/>
        </w:rPr>
      </w:pPr>
      <w:proofErr w:type="gramStart"/>
      <w:r w:rsidRPr="000A41FB">
        <w:rPr>
          <w:rFonts w:ascii="PT Astra Serif" w:hAnsi="PT Astra Serif"/>
        </w:rPr>
        <w:t>предоставляющего</w:t>
      </w:r>
      <w:proofErr w:type="gramEnd"/>
      <w:r w:rsidRPr="000A41FB">
        <w:rPr>
          <w:rFonts w:ascii="PT Astra Serif" w:hAnsi="PT Astra Serif"/>
        </w:rPr>
        <w:t xml:space="preserve"> муниципальную услугу</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jc w:val="both"/>
        <w:rPr>
          <w:rFonts w:ascii="PT Astra Serif" w:hAnsi="PT Astra Serif"/>
          <w:sz w:val="28"/>
          <w:szCs w:val="28"/>
        </w:rPr>
      </w:pPr>
      <w:r w:rsidRPr="000A41FB">
        <w:rPr>
          <w:rFonts w:ascii="PT Astra Serif" w:hAnsi="PT Astra Serif"/>
          <w:sz w:val="28"/>
          <w:szCs w:val="28"/>
        </w:rPr>
        <w:t>Муниципальное бюджетное учреждение «Городская служба благоустройства» муниципального образования «Сенгилеевское  городское  поселение».</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2.3. Результат предоставления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Результатом предоставления муниципальной услуги является:</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решение о предоставлении участка земли под создание семейного (родового) захоронения (по форме, приведенной в приложении № 2 к настоящему административному регламенту) (далее - постановление о предоставлении участка);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решение об отказе в предоставлении участка земли под создание семейного (родового) захоронения (по форме, приведенной в приложении №</w:t>
      </w:r>
      <w:r w:rsidRPr="000A41FB">
        <w:rPr>
          <w:rFonts w:ascii="PT Astra Serif" w:hAnsi="PT Astra Serif"/>
          <w:color w:val="0000FF"/>
          <w:sz w:val="28"/>
          <w:szCs w:val="28"/>
        </w:rPr>
        <w:t xml:space="preserve"> </w:t>
      </w:r>
      <w:r w:rsidRPr="000A41FB">
        <w:rPr>
          <w:rFonts w:ascii="PT Astra Serif" w:hAnsi="PT Astra Serif"/>
          <w:sz w:val="28"/>
          <w:szCs w:val="28"/>
        </w:rPr>
        <w:t>3 к настоящему административному регламенту)  (далее - постановление об отказе в предоставлении участка).</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Title"/>
        <w:jc w:val="center"/>
        <w:outlineLvl w:val="2"/>
        <w:rPr>
          <w:rFonts w:ascii="PT Astra Serif" w:hAnsi="PT Astra Serif"/>
        </w:rPr>
      </w:pPr>
      <w:bookmarkStart w:id="1" w:name="P86"/>
      <w:bookmarkEnd w:id="1"/>
      <w:r w:rsidRPr="000A41FB">
        <w:rPr>
          <w:rFonts w:ascii="PT Astra Serif" w:hAnsi="PT Astra Serif"/>
        </w:rPr>
        <w:t>2.4. Срок предоставления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Срок предоставления муниципальной услуги по предоставлению участка земли для погребения умершего составляет 30 (тридцать) рабочих дней со дня поступления заявления в уполномоченный орган.</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2.5. Правовые основания для предоставления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Едином портале.</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outlineLvl w:val="2"/>
        <w:rPr>
          <w:rFonts w:ascii="PT Astra Serif" w:hAnsi="PT Astra Serif"/>
        </w:rPr>
      </w:pPr>
      <w:bookmarkStart w:id="2" w:name="P95"/>
      <w:bookmarkEnd w:id="2"/>
      <w:r w:rsidRPr="000A41FB">
        <w:rPr>
          <w:rFonts w:ascii="PT Astra Serif" w:hAnsi="PT Astra Serif"/>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xml:space="preserve">Для предоставления участка земли под создание семейного (родового) захоронения заявители обращаются в уполномоченный орган с </w:t>
      </w:r>
      <w:hyperlink w:anchor="P373" w:history="1">
        <w:r w:rsidRPr="000A41FB">
          <w:rPr>
            <w:rFonts w:ascii="PT Astra Serif" w:hAnsi="PT Astra Serif"/>
            <w:color w:val="0000FF"/>
            <w:sz w:val="28"/>
            <w:szCs w:val="28"/>
          </w:rPr>
          <w:t>заявлениями</w:t>
        </w:r>
      </w:hyperlink>
      <w:r w:rsidRPr="000A41FB">
        <w:rPr>
          <w:rFonts w:ascii="PT Astra Serif" w:hAnsi="PT Astra Serif"/>
          <w:sz w:val="28"/>
          <w:szCs w:val="28"/>
        </w:rPr>
        <w:t xml:space="preserve"> о предоставлении муниципальной услуги по форме согласно приложению №1 к настоящему административному регламенту (далее - заявление), (заявитель </w:t>
      </w:r>
      <w:r w:rsidRPr="000A41FB">
        <w:rPr>
          <w:rFonts w:ascii="PT Astra Serif" w:hAnsi="PT Astra Serif"/>
          <w:sz w:val="28"/>
          <w:szCs w:val="28"/>
        </w:rPr>
        <w:lastRenderedPageBreak/>
        <w:t>представляет самостоятельно).</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К заявлению прилагаются следующие документы:</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а) паспорта или иные документы, удостоверяющие личность заявителей (заявитель представляет самостоятельно);</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б) документы, подтверждающие полномочия третьих лиц выступать от имени заявителя, предусмотренные законодательством Российской Федерации (заявитель представляет</w:t>
      </w:r>
      <w:r w:rsidRPr="000A41FB">
        <w:rPr>
          <w:rFonts w:ascii="PT Astra Serif" w:hAnsi="PT Astra Serif"/>
          <w:sz w:val="28"/>
          <w:szCs w:val="28"/>
          <w:vertAlign w:val="subscript"/>
        </w:rPr>
        <w:t xml:space="preserve"> </w:t>
      </w:r>
      <w:r w:rsidRPr="000A41FB">
        <w:rPr>
          <w:rFonts w:ascii="PT Astra Serif" w:hAnsi="PT Astra Serif"/>
          <w:sz w:val="28"/>
          <w:szCs w:val="28"/>
        </w:rPr>
        <w:t>самостоятельно);</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в) документы, подтверждающие факт родства лиц (заявителей), указанных в заявлении (заявитель представляет</w:t>
      </w:r>
      <w:r w:rsidRPr="000A41FB">
        <w:rPr>
          <w:rFonts w:ascii="PT Astra Serif" w:hAnsi="PT Astra Serif"/>
          <w:sz w:val="28"/>
          <w:szCs w:val="28"/>
          <w:vertAlign w:val="subscript"/>
        </w:rPr>
        <w:t xml:space="preserve"> </w:t>
      </w:r>
      <w:r w:rsidRPr="000A41FB">
        <w:rPr>
          <w:rFonts w:ascii="PT Astra Serif" w:hAnsi="PT Astra Serif"/>
          <w:sz w:val="28"/>
          <w:szCs w:val="28"/>
        </w:rPr>
        <w:t>самостоятельно):</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свидетельство о государственной регистрации заключения брака;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свидетельство о государственной регистрации рождения;</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свидетельство о государственной регистрации установления отцовства;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решение суда об усыновлении (удочерении);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решение суда о признании гражданина членом семьи;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свидетельство о смерти.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2.7. Исчерпывающий перечень оснований для отказа в приеме документов, необходимых для предоставления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Title"/>
        <w:jc w:val="center"/>
        <w:outlineLvl w:val="2"/>
        <w:rPr>
          <w:rFonts w:ascii="PT Astra Serif" w:hAnsi="PT Astra Serif"/>
        </w:rPr>
      </w:pPr>
      <w:bookmarkStart w:id="3" w:name="P117"/>
      <w:bookmarkEnd w:id="3"/>
      <w:r w:rsidRPr="000A41FB">
        <w:rPr>
          <w:rFonts w:ascii="PT Astra Serif" w:hAnsi="PT Astra Serif"/>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Основания для отказа в предоставлении муниципальной услуги:</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 xml:space="preserve">- заявителями не представлены документы в соответствии с </w:t>
      </w:r>
      <w:hyperlink w:anchor="P95" w:history="1">
        <w:r w:rsidRPr="000A41FB">
          <w:rPr>
            <w:rFonts w:ascii="PT Astra Serif" w:hAnsi="PT Astra Serif"/>
            <w:color w:val="0000FF"/>
            <w:sz w:val="28"/>
            <w:szCs w:val="28"/>
          </w:rPr>
          <w:t>пунктом 2.6</w:t>
        </w:r>
      </w:hyperlink>
      <w:r w:rsidRPr="000A41FB">
        <w:rPr>
          <w:rFonts w:ascii="PT Astra Serif" w:hAnsi="PT Astra Serif"/>
          <w:sz w:val="28"/>
          <w:szCs w:val="28"/>
        </w:rPr>
        <w:t xml:space="preserve"> настоящего регламента;</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 в представленных заявителями документах обнаружены недостоверные данные;</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 отсутствуют свободные участки земли в пределах территории общественного кладбища, указанного в заявлении, на которых возможно создание семейного (родового) захоронения;</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 площадь семейных (родовых) захоронений на общественном кладбище в случае создания семейного (родового) захоронения превысит одну треть общей площади зоны захоронения общественного кладбища;</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 заявителями полностью не использован ранее предоставленный участок земли.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w:t>
      </w:r>
      <w:r w:rsidRPr="000A41FB">
        <w:rPr>
          <w:rFonts w:ascii="PT Astra Serif" w:hAnsi="PT Astra Serif"/>
        </w:rPr>
        <w:lastRenderedPageBreak/>
        <w:t>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Взимание государственной пошлины или иной платы за предоставление муниципальной услуги не предусмотрено.</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2.11. Срок регистрации запроса заявителя о предоставлении муниципальной услуги</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орган.</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Title"/>
        <w:jc w:val="center"/>
        <w:outlineLvl w:val="2"/>
        <w:rPr>
          <w:rFonts w:ascii="PT Astra Serif" w:hAnsi="PT Astra Serif"/>
        </w:rPr>
      </w:pPr>
      <w:r w:rsidRPr="000A41FB">
        <w:rPr>
          <w:rFonts w:ascii="PT Astra Serif" w:hAnsi="PT Astra Serif"/>
        </w:rPr>
        <w:t xml:space="preserve">2.12. </w:t>
      </w:r>
      <w:proofErr w:type="gramStart"/>
      <w:r w:rsidRPr="000A41FB">
        <w:rPr>
          <w:rFonts w:ascii="PT Astra Serif" w:hAnsi="PT Astra Serif"/>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109CA" w:rsidRPr="000A41FB" w:rsidRDefault="000109CA" w:rsidP="000A41FB">
      <w:pPr>
        <w:pStyle w:val="ConsPlusNormal"/>
        <w:jc w:val="both"/>
        <w:rPr>
          <w:rFonts w:ascii="PT Astra Serif" w:hAnsi="PT Astra Serif"/>
        </w:rPr>
      </w:pPr>
    </w:p>
    <w:p w:rsidR="000109CA" w:rsidRPr="000A41FB" w:rsidRDefault="000109CA" w:rsidP="000A41FB">
      <w:pPr>
        <w:autoSpaceDE w:val="0"/>
        <w:adjustRightInd w:val="0"/>
        <w:ind w:firstLine="700"/>
        <w:jc w:val="both"/>
        <w:outlineLvl w:val="1"/>
        <w:rPr>
          <w:rFonts w:ascii="PT Astra Serif" w:hAnsi="PT Astra Serif"/>
          <w:sz w:val="28"/>
          <w:szCs w:val="28"/>
          <w:lang w:val="ru-RU"/>
        </w:rPr>
      </w:pPr>
      <w:r w:rsidRPr="000A41FB">
        <w:rPr>
          <w:rFonts w:ascii="PT Astra Serif" w:hAnsi="PT Astra Serif"/>
          <w:sz w:val="28"/>
          <w:szCs w:val="28"/>
          <w:lang w:val="ru-RU"/>
        </w:rPr>
        <w:t>2.12.1. Помещения, предназначенные для ознакомления заявителей с информационными материалами, оборудуются информационными стендами.</w:t>
      </w:r>
    </w:p>
    <w:p w:rsidR="000109CA" w:rsidRPr="000A41FB" w:rsidRDefault="000109CA" w:rsidP="000A41FB">
      <w:pPr>
        <w:autoSpaceDE w:val="0"/>
        <w:adjustRightInd w:val="0"/>
        <w:ind w:firstLine="700"/>
        <w:jc w:val="both"/>
        <w:outlineLvl w:val="1"/>
        <w:rPr>
          <w:rFonts w:ascii="PT Astra Serif" w:hAnsi="PT Astra Serif"/>
          <w:sz w:val="28"/>
          <w:szCs w:val="28"/>
          <w:lang w:val="ru-RU"/>
        </w:rPr>
      </w:pPr>
      <w:r w:rsidRPr="000A41FB">
        <w:rPr>
          <w:rFonts w:ascii="PT Astra Serif" w:hAnsi="PT Astra Serif"/>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0109CA" w:rsidRPr="000A41FB" w:rsidRDefault="000109CA" w:rsidP="000A41FB">
      <w:pPr>
        <w:autoSpaceDE w:val="0"/>
        <w:adjustRightInd w:val="0"/>
        <w:ind w:firstLine="700"/>
        <w:jc w:val="both"/>
        <w:outlineLvl w:val="1"/>
        <w:rPr>
          <w:rFonts w:ascii="PT Astra Serif" w:hAnsi="PT Astra Serif"/>
          <w:sz w:val="28"/>
          <w:szCs w:val="28"/>
          <w:lang w:val="ru-RU"/>
        </w:rPr>
      </w:pPr>
      <w:r w:rsidRPr="000A41FB">
        <w:rPr>
          <w:rFonts w:ascii="PT Astra Serif" w:hAnsi="PT Astra Serif"/>
          <w:sz w:val="28"/>
          <w:szCs w:val="28"/>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0A41FB">
        <w:rPr>
          <w:rFonts w:ascii="PT Astra Serif" w:hAnsi="PT Astra Serif"/>
          <w:sz w:val="28"/>
          <w:szCs w:val="28"/>
          <w:lang w:val="ru-RU"/>
        </w:rPr>
        <w:t>сурдопереводчика</w:t>
      </w:r>
      <w:proofErr w:type="spellEnd"/>
      <w:r w:rsidRPr="000A41FB">
        <w:rPr>
          <w:rFonts w:ascii="PT Astra Serif" w:hAnsi="PT Astra Serif"/>
          <w:sz w:val="28"/>
          <w:szCs w:val="28"/>
          <w:lang w:val="ru-RU"/>
        </w:rPr>
        <w:t xml:space="preserve"> и </w:t>
      </w:r>
      <w:proofErr w:type="spellStart"/>
      <w:r w:rsidRPr="000A41FB">
        <w:rPr>
          <w:rFonts w:ascii="PT Astra Serif" w:hAnsi="PT Astra Serif"/>
          <w:sz w:val="28"/>
          <w:szCs w:val="28"/>
          <w:lang w:val="ru-RU"/>
        </w:rPr>
        <w:t>тифлосурдопереводчика</w:t>
      </w:r>
      <w:proofErr w:type="spellEnd"/>
      <w:r w:rsidRPr="000A41FB">
        <w:rPr>
          <w:rFonts w:ascii="PT Astra Serif" w:hAnsi="PT Astra Serif"/>
          <w:sz w:val="28"/>
          <w:szCs w:val="28"/>
          <w:lang w:val="ru-RU"/>
        </w:rPr>
        <w:t>.</w:t>
      </w:r>
    </w:p>
    <w:p w:rsidR="000109CA" w:rsidRPr="000A41FB" w:rsidRDefault="000109CA" w:rsidP="000A41FB">
      <w:pPr>
        <w:autoSpaceDE w:val="0"/>
        <w:adjustRightInd w:val="0"/>
        <w:ind w:firstLine="700"/>
        <w:jc w:val="both"/>
        <w:outlineLvl w:val="1"/>
        <w:rPr>
          <w:rFonts w:ascii="PT Astra Serif" w:hAnsi="PT Astra Serif"/>
          <w:sz w:val="28"/>
          <w:szCs w:val="28"/>
          <w:lang w:val="ru-RU"/>
        </w:rPr>
      </w:pPr>
      <w:r w:rsidRPr="000A41FB">
        <w:rPr>
          <w:rFonts w:ascii="PT Astra Serif" w:hAnsi="PT Astra Serif"/>
          <w:sz w:val="28"/>
          <w:szCs w:val="28"/>
          <w:lang w:val="ru-RU"/>
        </w:rPr>
        <w:t>2.12.2. Кабинеты приёма заявителей оборудованы информационными табличками (вывесками) с указанием:</w:t>
      </w:r>
    </w:p>
    <w:p w:rsidR="000109CA" w:rsidRPr="000A41FB" w:rsidRDefault="000109CA" w:rsidP="000A41FB">
      <w:pPr>
        <w:autoSpaceDE w:val="0"/>
        <w:adjustRightInd w:val="0"/>
        <w:ind w:firstLine="700"/>
        <w:jc w:val="both"/>
        <w:outlineLvl w:val="1"/>
        <w:rPr>
          <w:rFonts w:ascii="PT Astra Serif" w:hAnsi="PT Astra Serif"/>
          <w:sz w:val="28"/>
          <w:szCs w:val="28"/>
          <w:lang w:val="ru-RU"/>
        </w:rPr>
      </w:pPr>
      <w:r w:rsidRPr="000A41FB">
        <w:rPr>
          <w:rFonts w:ascii="PT Astra Serif" w:hAnsi="PT Astra Serif"/>
          <w:sz w:val="28"/>
          <w:szCs w:val="28"/>
          <w:lang w:val="ru-RU"/>
        </w:rPr>
        <w:t>номера кабинета;</w:t>
      </w:r>
    </w:p>
    <w:p w:rsidR="000109CA" w:rsidRPr="000A41FB" w:rsidRDefault="000109CA" w:rsidP="000A41FB">
      <w:pPr>
        <w:autoSpaceDE w:val="0"/>
        <w:adjustRightInd w:val="0"/>
        <w:ind w:firstLine="700"/>
        <w:jc w:val="both"/>
        <w:outlineLvl w:val="1"/>
        <w:rPr>
          <w:rFonts w:ascii="PT Astra Serif" w:hAnsi="PT Astra Serif"/>
          <w:sz w:val="28"/>
          <w:szCs w:val="28"/>
          <w:lang w:val="ru-RU"/>
        </w:rPr>
      </w:pPr>
      <w:r w:rsidRPr="000A41FB">
        <w:rPr>
          <w:rFonts w:ascii="PT Astra Serif" w:hAnsi="PT Astra Serif"/>
          <w:sz w:val="28"/>
          <w:szCs w:val="28"/>
          <w:lang w:val="ru-RU"/>
        </w:rPr>
        <w:lastRenderedPageBreak/>
        <w:t>фамилии, имени, отчества (последнее – при наличии) и должности специалиста, предоставляющего муниципальную услугу;</w:t>
      </w:r>
    </w:p>
    <w:p w:rsidR="000109CA" w:rsidRPr="000A41FB" w:rsidRDefault="000109CA" w:rsidP="000A41FB">
      <w:pPr>
        <w:autoSpaceDE w:val="0"/>
        <w:adjustRightInd w:val="0"/>
        <w:ind w:firstLine="700"/>
        <w:jc w:val="both"/>
        <w:outlineLvl w:val="1"/>
        <w:rPr>
          <w:rFonts w:ascii="PT Astra Serif" w:hAnsi="PT Astra Serif"/>
          <w:sz w:val="28"/>
          <w:szCs w:val="28"/>
          <w:lang w:val="ru-RU"/>
        </w:rPr>
      </w:pPr>
      <w:r w:rsidRPr="000A41FB">
        <w:rPr>
          <w:rFonts w:ascii="PT Astra Serif" w:hAnsi="PT Astra Serif"/>
          <w:sz w:val="28"/>
          <w:szCs w:val="28"/>
          <w:lang w:val="ru-RU"/>
        </w:rPr>
        <w:t>графика работы.</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0A41FB">
        <w:rPr>
          <w:rFonts w:ascii="PT Astra Serif" w:hAnsi="PT Astra Serif"/>
          <w:sz w:val="28"/>
          <w:szCs w:val="28"/>
        </w:rPr>
        <w:t>банкетками</w:t>
      </w:r>
      <w:proofErr w:type="spellEnd"/>
      <w:r w:rsidRPr="000A41FB">
        <w:rPr>
          <w:rFonts w:ascii="PT Astra Serif" w:hAnsi="PT Astra Serif"/>
          <w:sz w:val="28"/>
          <w:szCs w:val="28"/>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0A41FB">
        <w:rPr>
          <w:rFonts w:ascii="PT Astra Serif" w:hAnsi="PT Astra Serif"/>
          <w:sz w:val="28"/>
          <w:szCs w:val="28"/>
        </w:rPr>
        <w:t>справочно</w:t>
      </w:r>
      <w:proofErr w:type="spellEnd"/>
      <w:r w:rsidRPr="000A41FB">
        <w:rPr>
          <w:rFonts w:ascii="PT Astra Serif" w:hAnsi="PT Astra Serif"/>
          <w:sz w:val="28"/>
          <w:szCs w:val="28"/>
        </w:rPr>
        <w:t>–информационным материалом, образцами заполнения документов, формами заявлений.</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widowControl w:val="0"/>
        <w:autoSpaceDE w:val="0"/>
        <w:ind w:firstLine="709"/>
        <w:jc w:val="center"/>
        <w:rPr>
          <w:rFonts w:ascii="PT Astra Serif" w:hAnsi="PT Astra Serif"/>
          <w:b/>
          <w:sz w:val="28"/>
          <w:szCs w:val="28"/>
          <w:lang w:val="ru-RU"/>
        </w:rPr>
      </w:pPr>
      <w:r w:rsidRPr="000A41FB">
        <w:rPr>
          <w:rFonts w:ascii="PT Astra Serif" w:hAnsi="PT Astra Serif"/>
          <w:b/>
          <w:sz w:val="28"/>
          <w:szCs w:val="28"/>
          <w:lang w:val="ru-RU"/>
        </w:rPr>
        <w:t>2.13. Показатели доступности и качества муниципальных услуг</w:t>
      </w:r>
    </w:p>
    <w:p w:rsidR="000109CA" w:rsidRPr="000A41FB" w:rsidRDefault="000109CA" w:rsidP="000A41FB">
      <w:pPr>
        <w:widowControl w:val="0"/>
        <w:autoSpaceDE w:val="0"/>
        <w:ind w:firstLine="709"/>
        <w:jc w:val="both"/>
        <w:rPr>
          <w:rFonts w:ascii="PT Astra Serif" w:hAnsi="PT Astra Serif"/>
          <w:sz w:val="28"/>
          <w:szCs w:val="28"/>
          <w:lang w:val="ru-RU"/>
        </w:rPr>
      </w:pP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Показателями доступности и качества муниципальной услуги являются: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возможность оценить качество предоставления муниципальной услуги (заполнение анкеты в ОГКУ «Правительство для граждан»);</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109CA" w:rsidRPr="000A41FB" w:rsidRDefault="000109CA" w:rsidP="000A41FB">
      <w:pPr>
        <w:pStyle w:val="ConsPlusNormal"/>
        <w:ind w:firstLine="540"/>
        <w:jc w:val="both"/>
        <w:rPr>
          <w:rFonts w:ascii="PT Astra Serif" w:hAnsi="PT Astra Serif"/>
        </w:rPr>
      </w:pPr>
      <w:r w:rsidRPr="000A41FB">
        <w:rPr>
          <w:rFonts w:ascii="PT Astra Serif" w:hAnsi="PT Astra Serif"/>
        </w:rPr>
        <w:t>Продолжительность взаимодействия – не более 30 минут.</w:t>
      </w:r>
    </w:p>
    <w:p w:rsidR="000109CA" w:rsidRPr="000A41FB" w:rsidRDefault="000109CA" w:rsidP="000A41FB">
      <w:pPr>
        <w:pStyle w:val="ConsPlusNormal"/>
        <w:jc w:val="both"/>
        <w:rPr>
          <w:rFonts w:ascii="PT Astra Serif" w:hAnsi="PT Astra Serif"/>
        </w:rPr>
      </w:pPr>
    </w:p>
    <w:p w:rsidR="000109CA" w:rsidRPr="000A41FB" w:rsidRDefault="000109CA" w:rsidP="000A41FB">
      <w:pPr>
        <w:widowControl w:val="0"/>
        <w:autoSpaceDE w:val="0"/>
        <w:ind w:firstLine="709"/>
        <w:jc w:val="center"/>
        <w:rPr>
          <w:rFonts w:ascii="PT Astra Serif" w:hAnsi="PT Astra Serif"/>
          <w:b/>
          <w:sz w:val="28"/>
          <w:szCs w:val="28"/>
          <w:lang w:val="ru-RU"/>
        </w:rPr>
      </w:pPr>
      <w:r w:rsidRPr="000A41FB">
        <w:rPr>
          <w:rFonts w:ascii="PT Astra Serif" w:hAnsi="PT Astra Serif"/>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109CA" w:rsidRPr="000A41FB" w:rsidRDefault="000109CA" w:rsidP="000A41FB">
      <w:pPr>
        <w:widowControl w:val="0"/>
        <w:autoSpaceDE w:val="0"/>
        <w:ind w:firstLine="709"/>
        <w:jc w:val="center"/>
        <w:rPr>
          <w:rFonts w:ascii="PT Astra Serif" w:hAnsi="PT Astra Serif"/>
          <w:sz w:val="28"/>
          <w:szCs w:val="28"/>
          <w:lang w:val="ru-RU"/>
        </w:rPr>
      </w:pP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lastRenderedPageBreak/>
        <w:t>Муниципальная услуга не предоставляется по экстерриториальному принципу.</w:t>
      </w:r>
    </w:p>
    <w:p w:rsidR="000109CA" w:rsidRPr="000A41FB" w:rsidRDefault="000109CA" w:rsidP="000A41FB">
      <w:pPr>
        <w:ind w:firstLine="708"/>
        <w:jc w:val="both"/>
        <w:rPr>
          <w:rFonts w:ascii="PT Astra Serif" w:hAnsi="PT Astra Serif"/>
          <w:sz w:val="28"/>
          <w:szCs w:val="28"/>
          <w:lang w:val="ru-RU"/>
        </w:rPr>
      </w:pPr>
      <w:r w:rsidRPr="000A41FB">
        <w:rPr>
          <w:rFonts w:ascii="PT Astra Serif" w:hAnsi="PT Astra Serif"/>
          <w:sz w:val="28"/>
          <w:szCs w:val="28"/>
          <w:lang w:val="ru-RU"/>
        </w:rPr>
        <w:t xml:space="preserve">Предоставление муниципальной услуги посредством комплексного запроса в ОГКУ «Правительство для граждан»  не осуществляется </w:t>
      </w:r>
      <w:r w:rsidRPr="000A41FB">
        <w:rPr>
          <w:rFonts w:ascii="PT Astra Serif" w:hAnsi="PT Astra Serif"/>
          <w:i/>
          <w:sz w:val="28"/>
          <w:szCs w:val="28"/>
          <w:lang w:val="ru-RU"/>
        </w:rPr>
        <w:t>(</w:t>
      </w:r>
      <w:r w:rsidRPr="000A41FB">
        <w:rPr>
          <w:rFonts w:ascii="PT Astra Serif" w:hAnsi="PT Astra Serif"/>
          <w:sz w:val="28"/>
          <w:szCs w:val="28"/>
          <w:lang w:val="ru-RU"/>
        </w:rPr>
        <w:t>Постановление администрации муниципального образования «Сенгилеевский район» Ульяновской области от 17.12.2018 №614-п «Об утверждении Перечня муниципальных услуг, предоставление которых  органом местного самоуправления муниципального образования «Сенгилеевский район» Ульяновской области посредством комплексного запроса не  осуществляется»).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Муниципальная услуга в электронной форме предоставляется на Едином портале только в части информирования о порядке предоставления муниципальной услуги.</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Title"/>
        <w:jc w:val="center"/>
        <w:outlineLvl w:val="1"/>
        <w:rPr>
          <w:rFonts w:ascii="PT Astra Serif" w:hAnsi="PT Astra Serif"/>
        </w:rPr>
      </w:pPr>
      <w:r w:rsidRPr="000A41FB">
        <w:rPr>
          <w:rFonts w:ascii="PT Astra Serif" w:hAnsi="PT Astra Seri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109CA" w:rsidRPr="000A41FB" w:rsidRDefault="000109CA" w:rsidP="000A41FB">
      <w:pPr>
        <w:pStyle w:val="ConsPlusNormal"/>
        <w:jc w:val="both"/>
        <w:rPr>
          <w:rFonts w:ascii="PT Astra Serif" w:hAnsi="PT Astra Serif"/>
        </w:rPr>
      </w:pPr>
    </w:p>
    <w:p w:rsidR="000109CA" w:rsidRPr="000A41FB" w:rsidRDefault="000109CA" w:rsidP="000A41FB">
      <w:pPr>
        <w:pStyle w:val="ConsPlusTitle"/>
        <w:ind w:firstLine="709"/>
        <w:jc w:val="both"/>
        <w:outlineLvl w:val="2"/>
        <w:rPr>
          <w:rFonts w:ascii="PT Astra Serif" w:hAnsi="PT Astra Serif"/>
          <w:szCs w:val="28"/>
        </w:rPr>
      </w:pPr>
      <w:r w:rsidRPr="000A41FB">
        <w:rPr>
          <w:rFonts w:ascii="PT Astra Serif" w:hAnsi="PT Astra Serif"/>
          <w:szCs w:val="28"/>
        </w:rPr>
        <w:t>3.1. Исчерпывающие перечни административных процедур</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3.1.1. Исчерпывающий перечень административных процедур предоставления муниципальной услуги в уполномоченном органе.</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1) Прием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2) Проверка комплектности документов.</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3) Подготовка результата муниципальной услуги.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4) Согласование и подписание результата муниципальной услуги.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5) Уведомление заявителя о готовности результата.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6) Выдача (направление) результата муниципальной услуги.</w:t>
      </w:r>
    </w:p>
    <w:p w:rsidR="000109CA" w:rsidRPr="000A41FB" w:rsidRDefault="000109CA" w:rsidP="000A41FB">
      <w:pPr>
        <w:widowControl w:val="0"/>
        <w:tabs>
          <w:tab w:val="left" w:pos="8250"/>
        </w:tabs>
        <w:autoSpaceDE w:val="0"/>
        <w:ind w:firstLine="709"/>
        <w:jc w:val="both"/>
        <w:rPr>
          <w:rFonts w:ascii="PT Astra Serif" w:hAnsi="PT Astra Serif"/>
          <w:sz w:val="28"/>
          <w:szCs w:val="28"/>
          <w:lang w:val="ru-RU"/>
        </w:rPr>
      </w:pPr>
      <w:r w:rsidRPr="000A41FB">
        <w:rPr>
          <w:rFonts w:ascii="PT Astra Serif" w:hAnsi="PT Astra Serif"/>
          <w:sz w:val="28"/>
          <w:szCs w:val="28"/>
          <w:lang w:val="ru-RU"/>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lastRenderedPageBreak/>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3) получение заявителем сведений о ходе выполнения запроса о предоставлении муниципальной услуги: не осуществляется;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5) получение заявителем результата предоставления муниципальной услуги, если иное не установлено федеральным законом: не осуществляется;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6) иные действия, необходимые для предоставления муниципальной услуги: не осуществляются.</w:t>
      </w:r>
    </w:p>
    <w:p w:rsidR="000109CA" w:rsidRPr="000A41FB" w:rsidRDefault="000109CA" w:rsidP="000A41FB">
      <w:pPr>
        <w:widowControl w:val="0"/>
        <w:autoSpaceDE w:val="0"/>
        <w:ind w:firstLine="709"/>
        <w:jc w:val="both"/>
        <w:rPr>
          <w:rFonts w:ascii="PT Astra Serif" w:hAnsi="PT Astra Serif"/>
          <w:color w:val="000000"/>
          <w:sz w:val="28"/>
          <w:szCs w:val="28"/>
          <w:lang w:val="ru-RU"/>
        </w:rPr>
      </w:pPr>
      <w:r w:rsidRPr="000A41FB">
        <w:rPr>
          <w:rFonts w:ascii="PT Astra Serif" w:hAnsi="PT Astra Serif"/>
          <w:sz w:val="28"/>
          <w:szCs w:val="28"/>
          <w:lang w:val="ru-RU"/>
        </w:rPr>
        <w:t xml:space="preserve">3.1.3. Исчерпывающий перечень административных процедур, выполняемых в </w:t>
      </w:r>
      <w:r w:rsidRPr="000A41FB">
        <w:rPr>
          <w:rFonts w:ascii="PT Astra Serif" w:hAnsi="PT Astra Serif"/>
          <w:color w:val="000000"/>
          <w:sz w:val="28"/>
          <w:szCs w:val="28"/>
          <w:lang w:val="ru-RU"/>
        </w:rPr>
        <w:t>ОГКУ «Правительство для граждан»:</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в соответствии с подпунктом 1.3.1 пункта 1.3 административного регламента;</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0A41FB">
        <w:rPr>
          <w:rFonts w:ascii="PT Astra Serif" w:hAnsi="PT Astra Serif"/>
          <w:sz w:val="28"/>
          <w:szCs w:val="28"/>
          <w:lang w:val="ru-RU"/>
        </w:rPr>
        <w:t>заверение выписок</w:t>
      </w:r>
      <w:proofErr w:type="gramEnd"/>
      <w:r w:rsidRPr="000A41FB">
        <w:rPr>
          <w:rFonts w:ascii="PT Astra Serif" w:hAnsi="PT Astra Serif"/>
          <w:sz w:val="28"/>
          <w:szCs w:val="28"/>
          <w:lang w:val="ru-RU"/>
        </w:rPr>
        <w:t xml:space="preserve"> из информационных систем уполномоченного органа;</w:t>
      </w:r>
    </w:p>
    <w:p w:rsidR="000109CA" w:rsidRPr="000A41FB" w:rsidRDefault="000109CA" w:rsidP="000A41FB">
      <w:pPr>
        <w:widowControl w:val="0"/>
        <w:autoSpaceDE w:val="0"/>
        <w:ind w:firstLine="709"/>
        <w:jc w:val="both"/>
        <w:rPr>
          <w:rFonts w:ascii="PT Astra Serif" w:hAnsi="PT Astra Serif"/>
          <w:i/>
          <w:sz w:val="28"/>
          <w:szCs w:val="28"/>
          <w:lang w:val="ru-RU"/>
        </w:rPr>
      </w:pPr>
      <w:r w:rsidRPr="000A41FB">
        <w:rPr>
          <w:rFonts w:ascii="PT Astra Serif" w:hAnsi="PT Astra Serif"/>
          <w:sz w:val="28"/>
          <w:szCs w:val="28"/>
          <w:lang w:val="ru-RU"/>
        </w:rPr>
        <w:t>5) иные процедуры: не осуществляются;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 xml:space="preserve">6) иные действия, необходимые для предоставления муниципальной </w:t>
      </w:r>
      <w:r w:rsidRPr="000A41FB">
        <w:rPr>
          <w:rFonts w:ascii="PT Astra Serif" w:hAnsi="PT Astra Serif"/>
          <w:sz w:val="28"/>
          <w:szCs w:val="28"/>
          <w:lang w:val="ru-RU"/>
        </w:rPr>
        <w:lastRenderedPageBreak/>
        <w:t>услуги.</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109CA" w:rsidRPr="000A41FB" w:rsidRDefault="000109CA" w:rsidP="000A41FB">
      <w:pPr>
        <w:pStyle w:val="ConsPlusNormal"/>
        <w:ind w:firstLine="709"/>
        <w:jc w:val="both"/>
        <w:rPr>
          <w:rFonts w:ascii="PT Astra Serif" w:hAnsi="PT Astra Serif"/>
          <w:b/>
          <w:sz w:val="28"/>
          <w:szCs w:val="28"/>
        </w:rPr>
      </w:pPr>
    </w:p>
    <w:p w:rsidR="000109CA" w:rsidRPr="000A41FB" w:rsidRDefault="000109CA" w:rsidP="000A41FB">
      <w:pPr>
        <w:pStyle w:val="ConsPlusNormal"/>
        <w:jc w:val="center"/>
        <w:rPr>
          <w:rFonts w:ascii="PT Astra Serif" w:hAnsi="PT Astra Serif"/>
          <w:b/>
          <w:sz w:val="28"/>
          <w:szCs w:val="28"/>
        </w:rPr>
      </w:pPr>
      <w:r w:rsidRPr="000A41FB">
        <w:rPr>
          <w:rFonts w:ascii="PT Astra Serif" w:hAnsi="PT Astra Serif"/>
          <w:b/>
          <w:sz w:val="28"/>
          <w:szCs w:val="28"/>
        </w:rPr>
        <w:t>3.2. Порядок выполнения административных процедур при предоставлении муниципальной услуги в уполномоченном органе</w:t>
      </w:r>
    </w:p>
    <w:p w:rsidR="000109CA" w:rsidRPr="000A41FB" w:rsidRDefault="000109CA" w:rsidP="000A41FB">
      <w:pPr>
        <w:pStyle w:val="ConsPlusNormal"/>
        <w:ind w:firstLine="709"/>
        <w:jc w:val="both"/>
        <w:rPr>
          <w:rFonts w:ascii="PT Astra Serif" w:hAnsi="PT Astra Serif"/>
          <w:sz w:val="28"/>
          <w:szCs w:val="28"/>
        </w:rPr>
      </w:pPr>
    </w:p>
    <w:p w:rsidR="000109CA" w:rsidRPr="000A41FB" w:rsidRDefault="000109CA" w:rsidP="000A41FB">
      <w:pPr>
        <w:suppressAutoHyphens w:val="0"/>
        <w:autoSpaceDE w:val="0"/>
        <w:adjustRightInd w:val="0"/>
        <w:ind w:firstLine="709"/>
        <w:jc w:val="both"/>
        <w:textAlignment w:val="auto"/>
        <w:rPr>
          <w:rFonts w:ascii="PT Astra Serif" w:hAnsi="PT Astra Serif" w:cs="PT Astra Serif"/>
          <w:b/>
          <w:bCs/>
          <w:sz w:val="28"/>
          <w:szCs w:val="28"/>
          <w:lang w:val="ru-RU" w:eastAsia="en-US"/>
        </w:rPr>
      </w:pPr>
      <w:r w:rsidRPr="000A41FB">
        <w:rPr>
          <w:rFonts w:ascii="PT Astra Serif" w:hAnsi="PT Astra Serif" w:cs="PT Astra Serif"/>
          <w:b/>
          <w:bCs/>
          <w:sz w:val="28"/>
          <w:szCs w:val="28"/>
          <w:lang w:val="ru-RU" w:eastAsia="en-US"/>
        </w:rPr>
        <w:t>3.2.1. Прием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Юридическим фактом, инициирующим начало административной процедуры, является поступление заявления</w:t>
      </w:r>
      <w:r w:rsidRPr="000A41FB">
        <w:rPr>
          <w:rFonts w:ascii="PT Astra Serif" w:hAnsi="PT Astra Serif"/>
          <w:bCs/>
          <w:sz w:val="28"/>
          <w:szCs w:val="28"/>
        </w:rPr>
        <w:t xml:space="preserve"> </w:t>
      </w:r>
      <w:r w:rsidRPr="000A41FB">
        <w:rPr>
          <w:rFonts w:ascii="PT Astra Serif" w:hAnsi="PT Astra Serif"/>
          <w:sz w:val="28"/>
          <w:szCs w:val="28"/>
        </w:rPr>
        <w:t>и приложенных к нему документов в уполномоченный орган.</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Заявителям, подавшим соответствующее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Специалист муниципального бюджетного учреждения «Городская служба благоустройства» муниципального образования «Сенгилеевское городское поселение»</w:t>
      </w:r>
      <w:r w:rsidRPr="000A41FB">
        <w:rPr>
          <w:rFonts w:ascii="PT Astra Serif" w:hAnsi="PT Astra Serif"/>
          <w:i/>
          <w:sz w:val="28"/>
          <w:szCs w:val="28"/>
          <w:lang w:val="ru-RU"/>
        </w:rPr>
        <w:t xml:space="preserve"> </w:t>
      </w:r>
      <w:r w:rsidRPr="000A41FB">
        <w:rPr>
          <w:rFonts w:ascii="PT Astra Serif" w:hAnsi="PT Astra Serif"/>
          <w:sz w:val="28"/>
          <w:szCs w:val="28"/>
          <w:lang w:val="ru-RU"/>
        </w:rPr>
        <w:t>уполномоченного органа, принимающий заявления, осуществляет первичную проверку документов заявителей: проверяет полномочия обратившегос</w:t>
      </w:r>
      <w:proofErr w:type="gramStart"/>
      <w:r w:rsidRPr="000A41FB">
        <w:rPr>
          <w:rFonts w:ascii="PT Astra Serif" w:hAnsi="PT Astra Serif"/>
          <w:sz w:val="28"/>
          <w:szCs w:val="28"/>
          <w:lang w:val="ru-RU"/>
        </w:rPr>
        <w:t>я(</w:t>
      </w:r>
      <w:proofErr w:type="spellStart"/>
      <w:proofErr w:type="gramEnd"/>
      <w:r w:rsidRPr="000A41FB">
        <w:rPr>
          <w:rFonts w:ascii="PT Astra Serif" w:hAnsi="PT Astra Serif"/>
          <w:sz w:val="28"/>
          <w:szCs w:val="28"/>
          <w:lang w:val="ru-RU"/>
        </w:rPr>
        <w:t>ихся</w:t>
      </w:r>
      <w:proofErr w:type="spellEnd"/>
      <w:r w:rsidRPr="000A41FB">
        <w:rPr>
          <w:rFonts w:ascii="PT Astra Serif" w:hAnsi="PT Astra Serif"/>
          <w:sz w:val="28"/>
          <w:szCs w:val="28"/>
          <w:lang w:val="ru-RU"/>
        </w:rPr>
        <w:t>) лица (лиц), изготавливает копии представленных оригиналов документов, либо сверяет копии предоставленных документов с подлинниками и передает их для регистрации в организационно-протокольный отдел.</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Специалист организационно-протокольного отдела уполномоченного органа осуществляет регистрацию документов и передаёт их Руководителю уполномоченного органа.</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Руководитель уполномоченного органа рассматривает документы, визирует и передаёт с поручениями директору муниципального бюджетного учреждения «Городская служба благоустройства» муниципального образования «Сенгилеевское  городское  поселение».</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Директор муниципального бюджетного учреждения «Городская служба благоустройства» муниципального образования «Сенгилеевское городское поселение» рассматривает документы, визирует и передаёт с поручениями специалисту для работы.</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xml:space="preserve">Специалист осуществляет рассмотрение заявления и приложенных к нему документов для предоставления муниципальной услуги на предмет </w:t>
      </w:r>
      <w:r w:rsidRPr="000A41FB">
        <w:rPr>
          <w:rFonts w:ascii="PT Astra Serif" w:hAnsi="PT Astra Serif"/>
          <w:sz w:val="28"/>
          <w:szCs w:val="28"/>
        </w:rPr>
        <w:lastRenderedPageBreak/>
        <w:t>комплектности, проверяет правильность заполнения заявления, а также проверяет факт наличия либо отсутствия оснований</w:t>
      </w:r>
      <w:r w:rsidRPr="000A41FB">
        <w:rPr>
          <w:rFonts w:ascii="PT Astra Serif" w:hAnsi="PT Astra Serif"/>
        </w:rPr>
        <w:t xml:space="preserve"> </w:t>
      </w:r>
      <w:r w:rsidRPr="000A41FB">
        <w:rPr>
          <w:rFonts w:ascii="PT Astra Serif" w:hAnsi="PT Astra Serif"/>
          <w:sz w:val="28"/>
          <w:szCs w:val="28"/>
        </w:rPr>
        <w:t>для возврата, указанных в подпункте 2.7.2 пункта 2.7 административного регламента.</w:t>
      </w:r>
    </w:p>
    <w:p w:rsidR="000109CA" w:rsidRPr="000A41FB" w:rsidRDefault="000109CA" w:rsidP="000A41FB">
      <w:pPr>
        <w:suppressAutoHyphens w:val="0"/>
        <w:autoSpaceDE w:val="0"/>
        <w:adjustRightInd w:val="0"/>
        <w:ind w:firstLine="709"/>
        <w:jc w:val="both"/>
        <w:textAlignment w:val="auto"/>
        <w:rPr>
          <w:rFonts w:ascii="PT Astra Serif" w:hAnsi="PT Astra Serif" w:cs="PT Astra Serif"/>
          <w:bCs/>
          <w:sz w:val="28"/>
          <w:szCs w:val="28"/>
          <w:lang w:val="ru-RU" w:eastAsia="en-US"/>
        </w:rPr>
      </w:pPr>
      <w:r w:rsidRPr="000A41FB">
        <w:rPr>
          <w:rFonts w:ascii="PT Astra Serif" w:hAnsi="PT Astra Serif" w:cs="PT Astra Serif"/>
          <w:bCs/>
          <w:sz w:val="28"/>
          <w:szCs w:val="28"/>
          <w:lang w:val="ru-RU" w:eastAsia="en-US"/>
        </w:rPr>
        <w:t>Результатом административной процедуры является передача заявления специалисту по резолюции.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w:t>
      </w:r>
    </w:p>
    <w:p w:rsidR="000109CA" w:rsidRPr="000A41FB" w:rsidRDefault="000109CA" w:rsidP="000A41FB">
      <w:pPr>
        <w:pStyle w:val="ConsPlusNormal"/>
        <w:ind w:firstLine="709"/>
        <w:jc w:val="both"/>
        <w:rPr>
          <w:rFonts w:ascii="PT Astra Serif" w:hAnsi="PT Astra Serif"/>
          <w:b/>
          <w:sz w:val="28"/>
          <w:szCs w:val="28"/>
        </w:rPr>
      </w:pPr>
      <w:r w:rsidRPr="000A41FB">
        <w:rPr>
          <w:rFonts w:ascii="PT Astra Serif" w:hAnsi="PT Astra Serif"/>
          <w:b/>
          <w:sz w:val="28"/>
          <w:szCs w:val="28"/>
        </w:rPr>
        <w:t>3.2.2. Проверка комплектности документов.</w:t>
      </w:r>
    </w:p>
    <w:p w:rsidR="000109CA" w:rsidRPr="000A41FB" w:rsidRDefault="000109CA" w:rsidP="000A41FB">
      <w:pPr>
        <w:pStyle w:val="ConsPlusNormal"/>
        <w:ind w:firstLine="709"/>
        <w:jc w:val="both"/>
        <w:rPr>
          <w:rFonts w:ascii="PT Astra Serif" w:hAnsi="PT Astra Serif"/>
          <w:sz w:val="28"/>
          <w:szCs w:val="28"/>
        </w:rPr>
      </w:pPr>
      <w:proofErr w:type="gramStart"/>
      <w:r w:rsidRPr="000A41FB">
        <w:rPr>
          <w:rFonts w:ascii="PT Astra Serif" w:hAnsi="PT Astra Serif"/>
          <w:sz w:val="28"/>
          <w:szCs w:val="28"/>
        </w:rPr>
        <w:t>Юридическим фактом, инициирующим начало административной процедуры является</w:t>
      </w:r>
      <w:proofErr w:type="gramEnd"/>
      <w:r w:rsidRPr="000A41FB">
        <w:rPr>
          <w:rFonts w:ascii="PT Astra Serif" w:hAnsi="PT Astra Serif"/>
          <w:sz w:val="28"/>
          <w:szCs w:val="28"/>
        </w:rPr>
        <w:t xml:space="preserve"> регистрация заявления и передача специалисту.</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Результатом административной процедуры является проверка комплектности документов.</w:t>
      </w:r>
    </w:p>
    <w:p w:rsidR="000109CA" w:rsidRPr="000A41FB" w:rsidRDefault="000109CA" w:rsidP="000A41FB">
      <w:pPr>
        <w:suppressAutoHyphens w:val="0"/>
        <w:autoSpaceDE w:val="0"/>
        <w:adjustRightInd w:val="0"/>
        <w:ind w:firstLine="709"/>
        <w:jc w:val="both"/>
        <w:textAlignment w:val="auto"/>
        <w:rPr>
          <w:rFonts w:ascii="PT Astra Serif" w:hAnsi="PT Astra Serif" w:cs="PT Astra Serif"/>
          <w:bCs/>
          <w:sz w:val="28"/>
          <w:szCs w:val="28"/>
          <w:lang w:val="ru-RU" w:eastAsia="en-US"/>
        </w:rPr>
      </w:pPr>
      <w:r w:rsidRPr="000A41FB">
        <w:rPr>
          <w:rFonts w:ascii="PT Astra Serif" w:hAnsi="PT Astra Serif" w:cs="PT Astra Serif"/>
          <w:bCs/>
          <w:sz w:val="28"/>
          <w:szCs w:val="28"/>
          <w:lang w:val="ru-RU" w:eastAsia="en-US"/>
        </w:rPr>
        <w:t>Максимальный срок выполнения административной процедуры 1 (один) рабочий день.</w:t>
      </w:r>
    </w:p>
    <w:p w:rsidR="000109CA" w:rsidRPr="000A41FB" w:rsidRDefault="000109CA" w:rsidP="000A41FB">
      <w:pPr>
        <w:pStyle w:val="ConsPlusNormal"/>
        <w:ind w:firstLine="709"/>
        <w:jc w:val="both"/>
        <w:rPr>
          <w:rFonts w:ascii="PT Astra Serif" w:hAnsi="PT Astra Serif"/>
          <w:b/>
          <w:sz w:val="28"/>
          <w:szCs w:val="28"/>
        </w:rPr>
      </w:pPr>
      <w:r w:rsidRPr="000A41FB">
        <w:rPr>
          <w:rFonts w:ascii="PT Astra Serif" w:hAnsi="PT Astra Serif"/>
          <w:b/>
          <w:sz w:val="28"/>
          <w:szCs w:val="28"/>
        </w:rPr>
        <w:t>3.2.3. Подготовка результата муниципальной услуги.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xml:space="preserve">В случае отсутствия оснований для отказа, указанных в </w:t>
      </w:r>
      <w:hyperlink w:anchor="P117" w:history="1">
        <w:r w:rsidRPr="000A41FB">
          <w:rPr>
            <w:rFonts w:ascii="PT Astra Serif" w:hAnsi="PT Astra Serif"/>
            <w:color w:val="0000FF"/>
            <w:sz w:val="28"/>
            <w:szCs w:val="28"/>
          </w:rPr>
          <w:t>пункте 2.8</w:t>
        </w:r>
      </w:hyperlink>
      <w:r w:rsidRPr="000A41FB">
        <w:rPr>
          <w:rFonts w:ascii="PT Astra Serif" w:hAnsi="PT Astra Serif"/>
          <w:sz w:val="28"/>
          <w:szCs w:val="28"/>
        </w:rPr>
        <w:t xml:space="preserve"> настоящего административного регламента, специалист готовит проект постановления о предоставлении участка.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xml:space="preserve">В случае наличия оснований для отказа в предоставлении муниципальной услуги, указанных в </w:t>
      </w:r>
      <w:hyperlink w:anchor="P117" w:history="1">
        <w:r w:rsidRPr="000A41FB">
          <w:rPr>
            <w:rFonts w:ascii="PT Astra Serif" w:hAnsi="PT Astra Serif"/>
            <w:color w:val="0000FF"/>
            <w:sz w:val="28"/>
            <w:szCs w:val="28"/>
          </w:rPr>
          <w:t>пункте 2.8</w:t>
        </w:r>
      </w:hyperlink>
      <w:r w:rsidRPr="000A41FB">
        <w:rPr>
          <w:rFonts w:ascii="PT Astra Serif" w:hAnsi="PT Astra Serif"/>
          <w:sz w:val="28"/>
          <w:szCs w:val="28"/>
        </w:rPr>
        <w:t xml:space="preserve"> настоящего административного регламента, специалист осуществляет подготовку решения об отказе, с указанием причины отказа являющейся основанием для принятия такого решения с обязательной ссылкой на </w:t>
      </w:r>
      <w:hyperlink w:anchor="P117" w:history="1">
        <w:r w:rsidRPr="000A41FB">
          <w:rPr>
            <w:rFonts w:ascii="PT Astra Serif" w:hAnsi="PT Astra Serif"/>
            <w:color w:val="0000FF"/>
            <w:sz w:val="28"/>
            <w:szCs w:val="28"/>
          </w:rPr>
          <w:t>пункт 2.8</w:t>
        </w:r>
      </w:hyperlink>
      <w:r w:rsidRPr="000A41FB">
        <w:rPr>
          <w:rFonts w:ascii="PT Astra Serif" w:hAnsi="PT Astra Serif"/>
          <w:sz w:val="28"/>
          <w:szCs w:val="28"/>
        </w:rPr>
        <w:t xml:space="preserve"> административного регламента.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xml:space="preserve">Максимальный срок подготовки проекта постановления о предоставлении участка составляет 10 (десять) рабочих дней </w:t>
      </w:r>
      <w:proofErr w:type="gramStart"/>
      <w:r w:rsidRPr="000A41FB">
        <w:rPr>
          <w:rFonts w:ascii="PT Astra Serif" w:hAnsi="PT Astra Serif"/>
          <w:sz w:val="28"/>
          <w:szCs w:val="28"/>
        </w:rPr>
        <w:t>с даты поступления</w:t>
      </w:r>
      <w:proofErr w:type="gramEnd"/>
      <w:r w:rsidRPr="000A41FB">
        <w:rPr>
          <w:rFonts w:ascii="PT Astra Serif" w:hAnsi="PT Astra Serif"/>
          <w:sz w:val="28"/>
          <w:szCs w:val="28"/>
        </w:rPr>
        <w:t xml:space="preserve"> документов в рамках межведомственного взаимодействия в уполномоченный орган.</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color w:val="000000"/>
          <w:sz w:val="28"/>
          <w:szCs w:val="28"/>
        </w:rPr>
        <w:t>Способом фиксации результата выполнения административной процедуры является отметка в деле о получении запрошенных сведений.</w:t>
      </w:r>
    </w:p>
    <w:p w:rsidR="000109CA" w:rsidRPr="000A41FB" w:rsidRDefault="000109CA" w:rsidP="000A41FB">
      <w:pPr>
        <w:pStyle w:val="ConsPlusNormal"/>
        <w:ind w:firstLine="709"/>
        <w:jc w:val="both"/>
        <w:rPr>
          <w:rFonts w:ascii="PT Astra Serif" w:hAnsi="PT Astra Serif"/>
          <w:sz w:val="28"/>
          <w:szCs w:val="28"/>
        </w:rPr>
      </w:pPr>
      <w:bookmarkStart w:id="4" w:name="P239"/>
      <w:bookmarkEnd w:id="4"/>
      <w:r w:rsidRPr="000A41FB">
        <w:rPr>
          <w:rFonts w:ascii="PT Astra Serif" w:hAnsi="PT Astra Serif"/>
          <w:b/>
          <w:sz w:val="28"/>
          <w:szCs w:val="28"/>
        </w:rPr>
        <w:t>3.2.4. Согласование и подписание результата муниципальной услуги</w:t>
      </w:r>
      <w:r w:rsidRPr="000A41FB">
        <w:rPr>
          <w:rFonts w:ascii="PT Astra Serif" w:hAnsi="PT Astra Serif"/>
          <w:sz w:val="28"/>
          <w:szCs w:val="28"/>
        </w:rPr>
        <w:t>.</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Юридическим фактом начала административной процедуры является подготовка проекта постановления о предоставлении участка либо постановления об отказе.</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Подготовленный специалистом проект постановления о предоставлении участка либо постановления об отказе представляется на проверку должностному лицу.</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xml:space="preserve">После всех необходимых согласований с должностным лицом, а также с заместителем Руководителя уполномоченного органа и начальником </w:t>
      </w:r>
      <w:r w:rsidRPr="000A41FB">
        <w:rPr>
          <w:rFonts w:ascii="PT Astra Serif" w:hAnsi="PT Astra Serif"/>
          <w:sz w:val="28"/>
          <w:szCs w:val="28"/>
        </w:rPr>
        <w:lastRenderedPageBreak/>
        <w:t>управления правового обеспечения, муниципальной службы и кадров уполномоченного органа проект  постановления о предоставлении участка либо постановления об отказе передаются на подпись Руководителю уполномоченного органа.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Руководитель уполномоченного органа подписывает проект  постановления о предоставлении участка либо постановления об отказе в предоставлении муниципальной услуги.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Максимальный срок выполнения административной процедуры 1 (один) рабочий день.</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Результатом данной административной процедуры является подписанное руководителем уполномоченного органа постановление о предоставлении участка либо постановление об отказе в предоставлении участка.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Способом фиксации результата выполнения административной процедуры является зарегистрированное постановление уполномоченного органа о предоставлении участка либо постановление об отказе в предоставлении участка.</w:t>
      </w:r>
    </w:p>
    <w:p w:rsidR="000109CA" w:rsidRPr="000A41FB" w:rsidRDefault="000109CA" w:rsidP="000A41FB">
      <w:pPr>
        <w:pStyle w:val="ConsPlusNormal"/>
        <w:ind w:firstLine="709"/>
        <w:jc w:val="both"/>
        <w:rPr>
          <w:rFonts w:ascii="PT Astra Serif" w:hAnsi="PT Astra Serif"/>
          <w:b/>
          <w:sz w:val="28"/>
          <w:szCs w:val="28"/>
        </w:rPr>
      </w:pPr>
      <w:r w:rsidRPr="000A41FB">
        <w:rPr>
          <w:rFonts w:ascii="PT Astra Serif" w:hAnsi="PT Astra Serif"/>
          <w:b/>
          <w:sz w:val="28"/>
          <w:szCs w:val="28"/>
        </w:rPr>
        <w:t>3.2.5. Уведомление заявителя о готовности результата.</w:t>
      </w:r>
    </w:p>
    <w:p w:rsidR="000109CA" w:rsidRPr="000A41FB" w:rsidRDefault="000109CA" w:rsidP="000A41FB">
      <w:pPr>
        <w:tabs>
          <w:tab w:val="num" w:pos="0"/>
        </w:tabs>
        <w:ind w:firstLine="709"/>
        <w:jc w:val="both"/>
        <w:rPr>
          <w:rFonts w:ascii="PT Astra Serif" w:hAnsi="PT Astra Serif"/>
          <w:sz w:val="28"/>
          <w:szCs w:val="28"/>
          <w:lang w:val="ru-RU"/>
        </w:rPr>
      </w:pPr>
      <w:r w:rsidRPr="000A41FB">
        <w:rPr>
          <w:rFonts w:ascii="PT Astra Serif" w:hAnsi="PT Astra Serif"/>
          <w:sz w:val="28"/>
          <w:szCs w:val="28"/>
          <w:lang w:val="ru-RU"/>
        </w:rPr>
        <w:t>Основанием для начала административной процедуры является подписанное и зарегистрированное постановление о предоставлении участка либо постановление об отказе в предоставлении участка.</w:t>
      </w:r>
    </w:p>
    <w:p w:rsidR="000109CA" w:rsidRPr="000A41FB" w:rsidRDefault="000109CA" w:rsidP="000A41FB">
      <w:pPr>
        <w:tabs>
          <w:tab w:val="num" w:pos="0"/>
        </w:tabs>
        <w:ind w:firstLine="709"/>
        <w:jc w:val="both"/>
        <w:rPr>
          <w:rFonts w:ascii="PT Astra Serif" w:hAnsi="PT Astra Serif"/>
          <w:sz w:val="28"/>
          <w:szCs w:val="28"/>
          <w:lang w:val="ru-RU"/>
        </w:rPr>
      </w:pPr>
      <w:r w:rsidRPr="000A41FB">
        <w:rPr>
          <w:rFonts w:ascii="PT Astra Serif" w:hAnsi="PT Astra Serif"/>
          <w:sz w:val="28"/>
          <w:szCs w:val="28"/>
          <w:lang w:val="ru-RU"/>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0109CA" w:rsidRPr="000A41FB" w:rsidRDefault="000109CA" w:rsidP="000A41FB">
      <w:pPr>
        <w:pStyle w:val="ConsPlusNormal"/>
        <w:ind w:firstLine="709"/>
        <w:jc w:val="both"/>
        <w:rPr>
          <w:rFonts w:ascii="PT Astra Serif" w:hAnsi="PT Astra Serif"/>
          <w:color w:val="000000"/>
          <w:sz w:val="28"/>
          <w:szCs w:val="28"/>
        </w:rPr>
      </w:pPr>
      <w:r w:rsidRPr="000A41FB">
        <w:rPr>
          <w:rFonts w:ascii="PT Astra Serif" w:hAnsi="PT Astra Serif"/>
          <w:sz w:val="28"/>
          <w:szCs w:val="28"/>
        </w:rPr>
        <w:t>Максимальный срок выполнения административной процедуры 1 (один) рабочий день.</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color w:val="000000"/>
          <w:sz w:val="28"/>
          <w:szCs w:val="28"/>
        </w:rPr>
        <w:t>Способом фиксации результата выполнения административной процедуры является пометка в деле о выдаче (направлении) документа.</w:t>
      </w:r>
    </w:p>
    <w:p w:rsidR="000109CA" w:rsidRPr="000A41FB" w:rsidRDefault="000109CA" w:rsidP="000A41FB">
      <w:pPr>
        <w:pStyle w:val="ConsPlusNormal"/>
        <w:ind w:firstLine="709"/>
        <w:jc w:val="both"/>
        <w:rPr>
          <w:rFonts w:ascii="PT Astra Serif" w:hAnsi="PT Astra Serif"/>
          <w:b/>
          <w:sz w:val="28"/>
          <w:szCs w:val="28"/>
        </w:rPr>
      </w:pPr>
      <w:r w:rsidRPr="000A41FB">
        <w:rPr>
          <w:rFonts w:ascii="PT Astra Serif" w:hAnsi="PT Astra Serif"/>
          <w:b/>
          <w:sz w:val="28"/>
          <w:szCs w:val="28"/>
        </w:rPr>
        <w:t>3.2.6. Выдача (направление) результата муниципальной услуги.</w:t>
      </w:r>
    </w:p>
    <w:p w:rsidR="000109CA" w:rsidRPr="000A41FB" w:rsidRDefault="000109CA" w:rsidP="000A41FB">
      <w:pPr>
        <w:pStyle w:val="ConsPlusNormal"/>
        <w:ind w:firstLine="709"/>
        <w:jc w:val="both"/>
        <w:rPr>
          <w:rFonts w:ascii="PT Astra Serif" w:hAnsi="PT Astra Serif"/>
          <w:sz w:val="28"/>
          <w:szCs w:val="28"/>
        </w:rPr>
      </w:pPr>
      <w:proofErr w:type="gramStart"/>
      <w:r w:rsidRPr="000A41FB">
        <w:rPr>
          <w:rFonts w:ascii="PT Astra Serif" w:hAnsi="PT Astra Serif"/>
          <w:sz w:val="28"/>
          <w:szCs w:val="28"/>
        </w:rPr>
        <w:t>Юридическим фактом, инициирующим начало административной процедуры является</w:t>
      </w:r>
      <w:proofErr w:type="gramEnd"/>
      <w:r w:rsidRPr="000A41FB">
        <w:rPr>
          <w:rFonts w:ascii="PT Astra Serif" w:hAnsi="PT Astra Serif"/>
          <w:sz w:val="28"/>
          <w:szCs w:val="28"/>
        </w:rPr>
        <w:t xml:space="preserve"> подписанное постановление о предоставлении участка либо отказ в предоставлении участка.</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Постановление о предоставлении участка либо постановление об отказе в предоставлении участка направляется специалистом заявителю (представителю заявителя) одним из способов, указанным в заявлении:</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3-м рабочим </w:t>
      </w:r>
      <w:proofErr w:type="gramStart"/>
      <w:r w:rsidRPr="000A41FB">
        <w:rPr>
          <w:rFonts w:ascii="PT Astra Serif" w:hAnsi="PT Astra Serif"/>
          <w:sz w:val="28"/>
          <w:szCs w:val="28"/>
        </w:rPr>
        <w:t>днем</w:t>
      </w:r>
      <w:proofErr w:type="gramEnd"/>
      <w:r w:rsidRPr="000A41FB">
        <w:rPr>
          <w:rFonts w:ascii="PT Astra Serif" w:hAnsi="PT Astra Serif"/>
          <w:sz w:val="28"/>
          <w:szCs w:val="28"/>
        </w:rPr>
        <w:t xml:space="preserve"> со дня истечения установленного </w:t>
      </w:r>
      <w:hyperlink w:anchor="P86" w:history="1">
        <w:r w:rsidRPr="000A41FB">
          <w:rPr>
            <w:rFonts w:ascii="PT Astra Serif" w:hAnsi="PT Astra Serif"/>
            <w:color w:val="0000FF"/>
            <w:sz w:val="28"/>
            <w:szCs w:val="28"/>
          </w:rPr>
          <w:t>пунктом 2.4</w:t>
        </w:r>
      </w:hyperlink>
      <w:r w:rsidRPr="000A41FB">
        <w:rPr>
          <w:rFonts w:ascii="PT Astra Serif" w:hAnsi="PT Astra Serif"/>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Результатом выполнения административной процедуры является выдача (направление) результата заявителю.</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sz w:val="28"/>
          <w:szCs w:val="28"/>
        </w:rPr>
        <w:t xml:space="preserve">Максимальный срок выполнения административной процедуры 3 (три) </w:t>
      </w:r>
      <w:r w:rsidRPr="000A41FB">
        <w:rPr>
          <w:rFonts w:ascii="PT Astra Serif" w:hAnsi="PT Astra Serif"/>
          <w:sz w:val="28"/>
          <w:szCs w:val="28"/>
        </w:rPr>
        <w:lastRenderedPageBreak/>
        <w:t>рабочих дня.</w:t>
      </w:r>
    </w:p>
    <w:p w:rsidR="000109CA" w:rsidRPr="000A41FB" w:rsidRDefault="000109CA" w:rsidP="000A41FB">
      <w:pPr>
        <w:pStyle w:val="ConsPlusNormal"/>
        <w:ind w:firstLine="709"/>
        <w:jc w:val="both"/>
        <w:rPr>
          <w:rFonts w:ascii="PT Astra Serif" w:hAnsi="PT Astra Serif"/>
          <w:sz w:val="28"/>
          <w:szCs w:val="28"/>
        </w:rPr>
      </w:pPr>
      <w:r w:rsidRPr="000A41FB">
        <w:rPr>
          <w:rFonts w:ascii="PT Astra Serif" w:hAnsi="PT Astra Serif"/>
          <w:color w:val="000000"/>
          <w:sz w:val="28"/>
          <w:szCs w:val="28"/>
        </w:rPr>
        <w:t>Способом фиксации результата выполнения административной процедуры является отметка в деле о выдаче (направлении) документа.</w:t>
      </w:r>
    </w:p>
    <w:p w:rsidR="000109CA" w:rsidRPr="000A41FB" w:rsidRDefault="000109CA" w:rsidP="000A41FB">
      <w:pPr>
        <w:pStyle w:val="ConsPlusNormal"/>
        <w:jc w:val="both"/>
        <w:rPr>
          <w:rFonts w:ascii="PT Astra Serif" w:hAnsi="PT Astra Serif"/>
        </w:rPr>
      </w:pPr>
    </w:p>
    <w:p w:rsidR="000109CA" w:rsidRPr="000A41FB" w:rsidRDefault="000109CA" w:rsidP="000A41FB">
      <w:pPr>
        <w:widowControl w:val="0"/>
        <w:autoSpaceDN/>
        <w:ind w:firstLine="709"/>
        <w:jc w:val="center"/>
        <w:rPr>
          <w:rFonts w:ascii="PT Astra Serif" w:hAnsi="PT Astra Serif"/>
          <w:b/>
          <w:sz w:val="28"/>
          <w:szCs w:val="28"/>
          <w:lang w:val="ru-RU"/>
        </w:rPr>
      </w:pPr>
      <w:r w:rsidRPr="000A41FB">
        <w:rPr>
          <w:rFonts w:ascii="PT Astra Serif" w:hAnsi="PT Astra Serif"/>
          <w:b/>
          <w:sz w:val="28"/>
          <w:szCs w:val="28"/>
          <w:lang w:val="ru-RU"/>
        </w:rPr>
        <w:t>3.3. Порядок выполнения административных процедур в ОГКУ «Правительство для граждан»</w:t>
      </w:r>
    </w:p>
    <w:p w:rsidR="000109CA" w:rsidRPr="000A41FB" w:rsidRDefault="000109CA" w:rsidP="000A41FB">
      <w:pPr>
        <w:widowControl w:val="0"/>
        <w:autoSpaceDN/>
        <w:ind w:firstLine="709"/>
        <w:jc w:val="both"/>
        <w:rPr>
          <w:rFonts w:ascii="PT Astra Serif" w:hAnsi="PT Astra Serif"/>
          <w:sz w:val="28"/>
          <w:szCs w:val="28"/>
          <w:lang w:val="ru-RU"/>
        </w:rPr>
      </w:pP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Информирование заявителей о порядке предоставления муниципальной услуги осуществляется путём:</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личного обращения заявителя;</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по справочному телефону ОГКУ «Правительство для граждан» (8422) 73-75-80.</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Информацию о ходе выполнения запроса заявитель может получить лично или по справочному телефону.</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3.3.2.</w:t>
      </w:r>
      <w:r w:rsidRPr="000A41FB">
        <w:rPr>
          <w:rFonts w:ascii="PT Astra Serif" w:hAnsi="PT Astra Serif"/>
          <w:sz w:val="28"/>
          <w:szCs w:val="28"/>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Основанием для начала административной процедуры является поступление заявления и документов в ОГКУ «Правительство для граждан».</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 xml:space="preserve">Заявителю, подавшему заявление, выдаётся расписка в получении заявления и прилагаемых к нему документов с указанием их перечня, даты и времени получения. </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Уполномоченный орган обеспечивает регистрацию заявления, принятого от ОГКУ «Правительство для граждан» в день поступления.</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 xml:space="preserve">Днём приёма представленных заявителем заявления и необходимых документов является день получения таких заявлений и документов </w:t>
      </w:r>
      <w:r w:rsidRPr="000A41FB">
        <w:rPr>
          <w:rFonts w:ascii="PT Astra Serif" w:hAnsi="PT Astra Serif"/>
          <w:sz w:val="28"/>
          <w:szCs w:val="28"/>
          <w:lang w:val="ru-RU"/>
        </w:rPr>
        <w:lastRenderedPageBreak/>
        <w:t>уполномоченным органом от ОГКУ «Правительство для граждан».</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0A41FB">
        <w:rPr>
          <w:rFonts w:ascii="PT Astra Serif" w:hAnsi="PT Astra Serif"/>
          <w:sz w:val="28"/>
          <w:szCs w:val="28"/>
          <w:lang w:val="ru-RU"/>
        </w:rPr>
        <w:t>заверение выписок</w:t>
      </w:r>
      <w:proofErr w:type="gramEnd"/>
      <w:r w:rsidRPr="000A41FB">
        <w:rPr>
          <w:rFonts w:ascii="PT Astra Serif" w:hAnsi="PT Astra Serif"/>
          <w:sz w:val="28"/>
          <w:szCs w:val="28"/>
          <w:lang w:val="ru-RU"/>
        </w:rPr>
        <w:t xml:space="preserve"> из информационных систем уполномоченного органа.</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Основанием для начала административной процедуры является полученное от уполномоченного органа подписанное постановление либо постановление об отказе в предоставлении участка.</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 xml:space="preserve">При личном обращении заявителя (представителя заявителя) специалист </w:t>
      </w:r>
      <w:r w:rsidRPr="000A41FB">
        <w:rPr>
          <w:rFonts w:ascii="PT Astra Serif" w:hAnsi="PT Astra Serif"/>
          <w:sz w:val="28"/>
          <w:szCs w:val="28"/>
          <w:lang w:val="ru-RU"/>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0A41FB">
        <w:rPr>
          <w:rFonts w:ascii="PT Astra Serif" w:hAnsi="PT Astra Serif"/>
          <w:bCs/>
          <w:sz w:val="28"/>
          <w:szCs w:val="28"/>
          <w:lang w:val="ru-RU"/>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0A41FB">
        <w:rPr>
          <w:rFonts w:ascii="PT Astra Serif" w:hAnsi="PT Astra Serif"/>
          <w:sz w:val="28"/>
          <w:szCs w:val="28"/>
          <w:lang w:val="ru-RU"/>
        </w:rPr>
        <w:t>.</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3.3.4. Иные действия.</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Представление интересов заявителей в соответствии с пунктом 3.3 раздела 3 настоящего административного регламента.</w:t>
      </w:r>
    </w:p>
    <w:p w:rsidR="000109CA" w:rsidRPr="000A41FB" w:rsidRDefault="000109CA" w:rsidP="000A41FB">
      <w:pPr>
        <w:widowControl w:val="0"/>
        <w:autoSpaceDN/>
        <w:ind w:firstLine="709"/>
        <w:jc w:val="center"/>
        <w:rPr>
          <w:rFonts w:ascii="PT Astra Serif" w:hAnsi="PT Astra Serif"/>
          <w:b/>
          <w:sz w:val="28"/>
          <w:szCs w:val="28"/>
          <w:lang w:val="ru-RU"/>
        </w:rPr>
      </w:pPr>
    </w:p>
    <w:p w:rsidR="000109CA" w:rsidRPr="000A41FB" w:rsidRDefault="000109CA" w:rsidP="000A41FB">
      <w:pPr>
        <w:widowControl w:val="0"/>
        <w:autoSpaceDN/>
        <w:ind w:firstLine="709"/>
        <w:jc w:val="center"/>
        <w:rPr>
          <w:rFonts w:ascii="PT Astra Serif" w:hAnsi="PT Astra Serif"/>
          <w:b/>
          <w:sz w:val="28"/>
          <w:szCs w:val="28"/>
          <w:lang w:val="ru-RU"/>
        </w:rPr>
      </w:pPr>
      <w:r w:rsidRPr="000A41FB">
        <w:rPr>
          <w:rFonts w:ascii="PT Astra Serif" w:hAnsi="PT Astra Serif"/>
          <w:b/>
          <w:sz w:val="28"/>
          <w:szCs w:val="28"/>
          <w:lang w:val="ru-RU"/>
        </w:rPr>
        <w:t>3.4. Порядок исправления допущенных опечаток и (или) ошибок в выданных в результате предоставления муниципальной услуги документах</w:t>
      </w:r>
    </w:p>
    <w:p w:rsidR="000109CA" w:rsidRPr="000A41FB" w:rsidRDefault="000109CA" w:rsidP="000A41FB">
      <w:pPr>
        <w:widowControl w:val="0"/>
        <w:autoSpaceDN/>
        <w:ind w:firstLine="709"/>
        <w:jc w:val="both"/>
        <w:rPr>
          <w:rFonts w:ascii="PT Astra Serif" w:hAnsi="PT Astra Serif"/>
          <w:sz w:val="28"/>
          <w:szCs w:val="28"/>
          <w:lang w:val="ru-RU"/>
        </w:rPr>
      </w:pP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109CA" w:rsidRPr="000A41FB" w:rsidRDefault="000109CA" w:rsidP="000A41FB">
      <w:pPr>
        <w:widowControl w:val="0"/>
        <w:autoSpaceDN/>
        <w:ind w:firstLine="709"/>
        <w:jc w:val="both"/>
        <w:rPr>
          <w:rFonts w:ascii="PT Astra Serif" w:hAnsi="PT Astra Serif"/>
          <w:sz w:val="28"/>
          <w:szCs w:val="28"/>
          <w:lang w:val="ru-RU"/>
        </w:rPr>
      </w:pPr>
      <w:proofErr w:type="gramStart"/>
      <w:r w:rsidRPr="000A41FB">
        <w:rPr>
          <w:rFonts w:ascii="PT Astra Serif" w:hAnsi="PT Astra Serif"/>
          <w:sz w:val="28"/>
          <w:szCs w:val="28"/>
          <w:lang w:val="ru-RU"/>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0A41FB">
        <w:rPr>
          <w:rFonts w:ascii="PT Astra Serif" w:hAnsi="PT Astra Serif"/>
          <w:sz w:val="28"/>
          <w:szCs w:val="28"/>
          <w:lang w:val="ru-RU"/>
        </w:rPr>
        <w:lastRenderedPageBreak/>
        <w:t>документах (далее – заявление об исправлении).</w:t>
      </w:r>
      <w:proofErr w:type="gramEnd"/>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w:t>
      </w:r>
      <w:r w:rsidRPr="000A41FB">
        <w:rPr>
          <w:rFonts w:ascii="PT Astra Serif" w:hAnsi="PT Astra Serif"/>
          <w:b/>
          <w:sz w:val="28"/>
          <w:szCs w:val="28"/>
          <w:lang w:val="ru-RU"/>
        </w:rPr>
        <w:t>.</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При обращении за исправлением опечаток и (или) ошибок заявитель представляет:</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заявление об исправлении;</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документы, имеющие юридическую силу содержащие правильные данные;</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выданный уполномоченным органом документ, в котором содержатся допущенные опечатки и (или) ошибки.</w:t>
      </w:r>
    </w:p>
    <w:p w:rsidR="000109CA" w:rsidRPr="000A41FB" w:rsidRDefault="000109CA" w:rsidP="000A41FB">
      <w:pPr>
        <w:widowControl w:val="0"/>
        <w:autoSpaceDN/>
        <w:ind w:firstLine="709"/>
        <w:jc w:val="both"/>
        <w:rPr>
          <w:rFonts w:ascii="PT Astra Serif" w:hAnsi="PT Astra Serif"/>
          <w:sz w:val="28"/>
          <w:szCs w:val="28"/>
          <w:lang w:val="ru-RU"/>
        </w:rPr>
      </w:pPr>
      <w:proofErr w:type="gramStart"/>
      <w:r w:rsidRPr="000A41FB">
        <w:rPr>
          <w:rFonts w:ascii="PT Astra Serif" w:hAnsi="PT Astra Serif"/>
          <w:sz w:val="28"/>
          <w:szCs w:val="28"/>
          <w:lang w:val="ru-RU"/>
        </w:rPr>
        <w:t>Заявление об исправлении в свободной форме должно содержать: фамилию, имя, отчество (последнее – при наличии) заявителя, почтовый индекс, адрес, номер (номера) контактного телефона, указание способа информирования о готовности результата, способ получения результата (лично, почтовой связью).</w:t>
      </w:r>
      <w:proofErr w:type="gramEnd"/>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Заявление об исправлении и документ, в котором содержатся опечатки и (или) ошибки, представляются следующими способами:</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через организацию почтовой связи (заявителем направляются копии документов с опечатками и (или) ошибками).</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Приём и регистрация заявления об исправлении осуществляется в соответствии с пунктом 3.2.1 административного регламента.</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Максимальный срок выполнения административной процедуры – 1 (один) рабочий день.</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3.4.2. Рассмотрение поступившего заявления об исправлении, выдача (направление) исправленного документа.</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Основанием для начала административной процедуры является зарегистрированное заявление об исправлении и представленные документы.</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Заявление об исправлении с визой Руководителя уполномоченного органа передаётся на исполнение должностному лицу.</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Должностное лицо отписывает документы специалисту для работы.</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Специалист рассматривает заявление об исправлении и прилагаемые документы и приступает к исправлению опечаток и (или) ошибок, подготовке нового исправленного документа.</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При исправлении опечаток и (или) ошибок не допускается:</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изменение содержания документов, являющихся результатом предоставления муниципальной услуги;</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Оформление нового исправленного документа осуществляется в порядке, установленном в подпункте 3.2.3 административного регламента.</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 xml:space="preserve">Максимальный срок выполнения административной процедуры </w:t>
      </w:r>
      <w:r w:rsidRPr="000A41FB">
        <w:rPr>
          <w:rFonts w:ascii="PT Astra Serif" w:hAnsi="PT Astra Serif"/>
          <w:sz w:val="28"/>
          <w:szCs w:val="28"/>
          <w:lang w:val="ru-RU"/>
        </w:rPr>
        <w:lastRenderedPageBreak/>
        <w:t>составляет не более 5 (пяти) рабочих дней со дня поступления в уполномоченный орган заявления об исправлении.</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Результатом выполнения административной процедуры является новый исправленный документ.</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Выдача заявителю нового исправленного документа осуществляется в течение 3 (трех) рабочих дней.</w:t>
      </w:r>
    </w:p>
    <w:p w:rsidR="000109CA" w:rsidRPr="000A41FB" w:rsidRDefault="000109CA" w:rsidP="000A41FB">
      <w:pPr>
        <w:widowControl w:val="0"/>
        <w:autoSpaceDN/>
        <w:ind w:firstLine="709"/>
        <w:jc w:val="both"/>
        <w:rPr>
          <w:rFonts w:ascii="PT Astra Serif" w:hAnsi="PT Astra Serif"/>
          <w:sz w:val="28"/>
          <w:szCs w:val="28"/>
          <w:lang w:val="ru-RU"/>
        </w:rPr>
      </w:pPr>
      <w:r w:rsidRPr="000A41FB">
        <w:rPr>
          <w:rFonts w:ascii="PT Astra Serif" w:hAnsi="PT Astra Serif"/>
          <w:sz w:val="28"/>
          <w:szCs w:val="28"/>
          <w:lang w:val="ru-RU"/>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хранится в архиве администрации муниципального образования «Сенгилеевский район» Ульяновской области.</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widowControl w:val="0"/>
        <w:autoSpaceDE w:val="0"/>
        <w:jc w:val="center"/>
        <w:rPr>
          <w:rFonts w:ascii="PT Astra Serif" w:hAnsi="PT Astra Serif"/>
          <w:b/>
          <w:sz w:val="28"/>
          <w:szCs w:val="28"/>
          <w:lang w:val="ru-RU"/>
        </w:rPr>
      </w:pPr>
      <w:r w:rsidRPr="000A41FB">
        <w:rPr>
          <w:rFonts w:ascii="PT Astra Serif" w:hAnsi="PT Astra Serif"/>
          <w:b/>
          <w:sz w:val="28"/>
          <w:szCs w:val="28"/>
          <w:lang w:val="ru-RU"/>
        </w:rPr>
        <w:t xml:space="preserve">4. Формы </w:t>
      </w:r>
      <w:proofErr w:type="gramStart"/>
      <w:r w:rsidRPr="000A41FB">
        <w:rPr>
          <w:rFonts w:ascii="PT Astra Serif" w:hAnsi="PT Astra Serif"/>
          <w:b/>
          <w:sz w:val="28"/>
          <w:szCs w:val="28"/>
          <w:lang w:val="ru-RU"/>
        </w:rPr>
        <w:t>контроля за</w:t>
      </w:r>
      <w:proofErr w:type="gramEnd"/>
      <w:r w:rsidRPr="000A41FB">
        <w:rPr>
          <w:rFonts w:ascii="PT Astra Serif" w:hAnsi="PT Astra Serif"/>
          <w:b/>
          <w:sz w:val="28"/>
          <w:szCs w:val="28"/>
          <w:lang w:val="ru-RU"/>
        </w:rPr>
        <w:t xml:space="preserve"> исполнением административного регламента</w:t>
      </w:r>
    </w:p>
    <w:p w:rsidR="000109CA" w:rsidRPr="000A41FB" w:rsidRDefault="000109CA" w:rsidP="000A41FB">
      <w:pPr>
        <w:widowControl w:val="0"/>
        <w:autoSpaceDE w:val="0"/>
        <w:jc w:val="center"/>
        <w:rPr>
          <w:rFonts w:ascii="PT Astra Serif" w:hAnsi="PT Astra Serif"/>
          <w:sz w:val="28"/>
          <w:szCs w:val="28"/>
          <w:lang w:val="ru-RU"/>
        </w:rPr>
      </w:pPr>
    </w:p>
    <w:p w:rsidR="000109CA" w:rsidRPr="000A41FB" w:rsidRDefault="000109CA" w:rsidP="000A41FB">
      <w:pPr>
        <w:widowControl w:val="0"/>
        <w:autoSpaceDE w:val="0"/>
        <w:jc w:val="center"/>
        <w:rPr>
          <w:rFonts w:ascii="PT Astra Serif" w:hAnsi="PT Astra Serif"/>
          <w:b/>
          <w:sz w:val="28"/>
          <w:szCs w:val="28"/>
          <w:lang w:val="ru-RU"/>
        </w:rPr>
      </w:pPr>
      <w:r w:rsidRPr="000A41FB">
        <w:rPr>
          <w:rFonts w:ascii="PT Astra Serif" w:hAnsi="PT Astra Serif"/>
          <w:b/>
          <w:sz w:val="28"/>
          <w:szCs w:val="28"/>
          <w:lang w:val="ru-RU"/>
        </w:rPr>
        <w:t xml:space="preserve">4.1. Порядок осуществления текущего </w:t>
      </w:r>
      <w:proofErr w:type="gramStart"/>
      <w:r w:rsidRPr="000A41FB">
        <w:rPr>
          <w:rFonts w:ascii="PT Astra Serif" w:hAnsi="PT Astra Serif"/>
          <w:b/>
          <w:sz w:val="28"/>
          <w:szCs w:val="28"/>
          <w:lang w:val="ru-RU"/>
        </w:rPr>
        <w:t>контроля за</w:t>
      </w:r>
      <w:proofErr w:type="gramEnd"/>
      <w:r w:rsidRPr="000A41FB">
        <w:rPr>
          <w:rFonts w:ascii="PT Astra Serif" w:hAnsi="PT Astra Serif"/>
          <w:b/>
          <w:sz w:val="28"/>
          <w:szCs w:val="28"/>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09CA" w:rsidRPr="000A41FB" w:rsidRDefault="000109CA" w:rsidP="000A41FB">
      <w:pPr>
        <w:widowControl w:val="0"/>
        <w:autoSpaceDE w:val="0"/>
        <w:ind w:firstLine="709"/>
        <w:jc w:val="center"/>
        <w:rPr>
          <w:rFonts w:ascii="PT Astra Serif" w:hAnsi="PT Astra Serif"/>
          <w:b/>
          <w:sz w:val="28"/>
          <w:szCs w:val="28"/>
          <w:lang w:val="ru-RU"/>
        </w:rPr>
      </w:pP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 xml:space="preserve">4.1.1. Текущий </w:t>
      </w:r>
      <w:proofErr w:type="gramStart"/>
      <w:r w:rsidRPr="000A41FB">
        <w:rPr>
          <w:rFonts w:ascii="PT Astra Serif" w:hAnsi="PT Astra Serif"/>
          <w:sz w:val="28"/>
          <w:szCs w:val="28"/>
          <w:lang w:val="ru-RU"/>
        </w:rPr>
        <w:t>контроль за</w:t>
      </w:r>
      <w:proofErr w:type="gramEnd"/>
      <w:r w:rsidRPr="000A41FB">
        <w:rPr>
          <w:rFonts w:ascii="PT Astra Serif" w:hAnsi="PT Astra Serif"/>
          <w:sz w:val="28"/>
          <w:szCs w:val="28"/>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 по управлению муниципальным имуществом и земельным отношениям.</w:t>
      </w:r>
    </w:p>
    <w:p w:rsidR="000109CA" w:rsidRPr="000A41FB" w:rsidRDefault="000109CA" w:rsidP="000A41FB">
      <w:pPr>
        <w:widowControl w:val="0"/>
        <w:autoSpaceDE w:val="0"/>
        <w:ind w:firstLine="709"/>
        <w:jc w:val="center"/>
        <w:rPr>
          <w:rFonts w:ascii="PT Astra Serif" w:hAnsi="PT Astra Serif"/>
          <w:i/>
          <w:sz w:val="28"/>
          <w:szCs w:val="28"/>
          <w:lang w:val="ru-RU"/>
        </w:rPr>
      </w:pPr>
    </w:p>
    <w:p w:rsidR="000109CA" w:rsidRPr="000A41FB" w:rsidRDefault="000109CA" w:rsidP="000A41FB">
      <w:pPr>
        <w:widowControl w:val="0"/>
        <w:autoSpaceDE w:val="0"/>
        <w:jc w:val="center"/>
        <w:rPr>
          <w:rFonts w:ascii="PT Astra Serif" w:hAnsi="PT Astra Serif"/>
          <w:b/>
          <w:sz w:val="28"/>
          <w:szCs w:val="28"/>
          <w:lang w:val="ru-RU"/>
        </w:rPr>
      </w:pPr>
      <w:r w:rsidRPr="000A41FB">
        <w:rPr>
          <w:rFonts w:ascii="PT Astra Serif" w:hAnsi="PT Astra Serif"/>
          <w:b/>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41FB">
        <w:rPr>
          <w:rFonts w:ascii="PT Astra Serif" w:hAnsi="PT Astra Serif"/>
          <w:b/>
          <w:sz w:val="28"/>
          <w:szCs w:val="28"/>
          <w:lang w:val="ru-RU"/>
        </w:rPr>
        <w:t>контроля за</w:t>
      </w:r>
      <w:proofErr w:type="gramEnd"/>
      <w:r w:rsidRPr="000A41FB">
        <w:rPr>
          <w:rFonts w:ascii="PT Astra Serif" w:hAnsi="PT Astra Serif"/>
          <w:b/>
          <w:sz w:val="28"/>
          <w:szCs w:val="28"/>
          <w:lang w:val="ru-RU"/>
        </w:rPr>
        <w:t xml:space="preserve"> полнотой и качеством предоставления муниципальной услуги</w:t>
      </w:r>
    </w:p>
    <w:p w:rsidR="000109CA" w:rsidRPr="000A41FB" w:rsidRDefault="000109CA" w:rsidP="000A41FB">
      <w:pPr>
        <w:widowControl w:val="0"/>
        <w:autoSpaceDE w:val="0"/>
        <w:ind w:firstLine="709"/>
        <w:jc w:val="center"/>
        <w:rPr>
          <w:rFonts w:ascii="PT Astra Serif" w:hAnsi="PT Astra Serif"/>
          <w:b/>
          <w:sz w:val="28"/>
          <w:szCs w:val="28"/>
          <w:lang w:val="ru-RU"/>
        </w:rPr>
      </w:pP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 xml:space="preserve">4.2.1. В целях осуществления </w:t>
      </w:r>
      <w:proofErr w:type="gramStart"/>
      <w:r w:rsidRPr="000A41FB">
        <w:rPr>
          <w:rFonts w:ascii="PT Astra Serif" w:hAnsi="PT Astra Serif"/>
          <w:sz w:val="28"/>
          <w:szCs w:val="28"/>
          <w:lang w:val="ru-RU"/>
        </w:rPr>
        <w:t>контроля за</w:t>
      </w:r>
      <w:proofErr w:type="gramEnd"/>
      <w:r w:rsidRPr="000A41FB">
        <w:rPr>
          <w:rFonts w:ascii="PT Astra Serif" w:hAnsi="PT Astra Serif"/>
          <w:sz w:val="28"/>
          <w:szCs w:val="28"/>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4.2.2. Проверки могут быть плановыми и внеплановыми.</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Плановые проверки проводятся на основании планов работы структурного подразделения уполномоченного органа с периодичностью 1 раз в год.</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lastRenderedPageBreak/>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109CA" w:rsidRPr="000A41FB" w:rsidRDefault="000109CA" w:rsidP="000A41FB">
      <w:pPr>
        <w:widowControl w:val="0"/>
        <w:autoSpaceDE w:val="0"/>
        <w:ind w:firstLine="709"/>
        <w:jc w:val="center"/>
        <w:rPr>
          <w:rFonts w:ascii="PT Astra Serif" w:hAnsi="PT Astra Serif"/>
          <w:b/>
          <w:sz w:val="28"/>
          <w:szCs w:val="28"/>
          <w:lang w:val="ru-RU"/>
        </w:rPr>
      </w:pPr>
    </w:p>
    <w:p w:rsidR="000109CA" w:rsidRPr="000A41FB" w:rsidRDefault="000109CA" w:rsidP="000A41FB">
      <w:pPr>
        <w:widowControl w:val="0"/>
        <w:autoSpaceDE w:val="0"/>
        <w:jc w:val="center"/>
        <w:rPr>
          <w:rFonts w:ascii="PT Astra Serif" w:hAnsi="PT Astra Serif"/>
          <w:b/>
          <w:sz w:val="28"/>
          <w:szCs w:val="28"/>
          <w:lang w:val="ru-RU"/>
        </w:rPr>
      </w:pPr>
      <w:r w:rsidRPr="000A41FB">
        <w:rPr>
          <w:rFonts w:ascii="PT Astra Serif" w:hAnsi="PT Astra Serif"/>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109CA" w:rsidRPr="000A41FB" w:rsidRDefault="000109CA" w:rsidP="000A41FB">
      <w:pPr>
        <w:widowControl w:val="0"/>
        <w:autoSpaceDE w:val="0"/>
        <w:ind w:firstLine="709"/>
        <w:jc w:val="center"/>
        <w:rPr>
          <w:rFonts w:ascii="PT Astra Serif" w:hAnsi="PT Astra Serif"/>
          <w:b/>
          <w:sz w:val="28"/>
          <w:szCs w:val="28"/>
          <w:lang w:val="ru-RU"/>
        </w:rPr>
      </w:pP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4.3.3. Персональная ответственность должностного лица определяется в его трудовом договоре в соответствии с требованиями законодательства Российской Федерации.</w:t>
      </w:r>
    </w:p>
    <w:p w:rsidR="000109CA" w:rsidRPr="000A41FB" w:rsidRDefault="000109CA" w:rsidP="000A41FB">
      <w:pPr>
        <w:widowControl w:val="0"/>
        <w:autoSpaceDE w:val="0"/>
        <w:ind w:firstLine="709"/>
        <w:jc w:val="both"/>
        <w:rPr>
          <w:rFonts w:ascii="PT Astra Serif" w:hAnsi="PT Astra Serif"/>
          <w:sz w:val="28"/>
          <w:szCs w:val="28"/>
          <w:lang w:val="ru-RU"/>
        </w:rPr>
      </w:pPr>
    </w:p>
    <w:p w:rsidR="000109CA" w:rsidRPr="000A41FB" w:rsidRDefault="000109CA" w:rsidP="000A41FB">
      <w:pPr>
        <w:widowControl w:val="0"/>
        <w:autoSpaceDE w:val="0"/>
        <w:jc w:val="center"/>
        <w:rPr>
          <w:rFonts w:ascii="PT Astra Serif" w:hAnsi="PT Astra Serif"/>
          <w:b/>
          <w:sz w:val="28"/>
          <w:szCs w:val="28"/>
          <w:lang w:val="ru-RU"/>
        </w:rPr>
      </w:pPr>
      <w:r w:rsidRPr="000A41FB">
        <w:rPr>
          <w:rFonts w:ascii="PT Astra Serif" w:hAnsi="PT Astra Serif"/>
          <w:b/>
          <w:sz w:val="28"/>
          <w:szCs w:val="28"/>
          <w:lang w:val="ru-RU"/>
        </w:rPr>
        <w:t xml:space="preserve">4.4. Положения, характеризующие требования к порядку и формам </w:t>
      </w:r>
      <w:proofErr w:type="gramStart"/>
      <w:r w:rsidRPr="000A41FB">
        <w:rPr>
          <w:rFonts w:ascii="PT Astra Serif" w:hAnsi="PT Astra Serif"/>
          <w:b/>
          <w:sz w:val="28"/>
          <w:szCs w:val="28"/>
          <w:lang w:val="ru-RU"/>
        </w:rPr>
        <w:t>контроля за</w:t>
      </w:r>
      <w:proofErr w:type="gramEnd"/>
      <w:r w:rsidRPr="000A41FB">
        <w:rPr>
          <w:rFonts w:ascii="PT Astra Serif" w:hAnsi="PT Astra Serif"/>
          <w:b/>
          <w:sz w:val="28"/>
          <w:szCs w:val="28"/>
          <w:lang w:val="ru-RU"/>
        </w:rPr>
        <w:t xml:space="preserve"> предоставлением муниципальной услуги, в том числе со стороны граждан, их объединений и организаций</w:t>
      </w:r>
    </w:p>
    <w:p w:rsidR="000109CA" w:rsidRPr="000A41FB" w:rsidRDefault="000109CA" w:rsidP="000A41FB">
      <w:pPr>
        <w:widowControl w:val="0"/>
        <w:autoSpaceDE w:val="0"/>
        <w:ind w:firstLine="709"/>
        <w:jc w:val="both"/>
        <w:rPr>
          <w:rFonts w:ascii="PT Astra Serif" w:hAnsi="PT Astra Serif"/>
          <w:sz w:val="28"/>
          <w:szCs w:val="28"/>
          <w:lang w:val="ru-RU"/>
        </w:rPr>
      </w:pP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 xml:space="preserve">4.4.1. Порядок и формы </w:t>
      </w:r>
      <w:proofErr w:type="gramStart"/>
      <w:r w:rsidRPr="000A41FB">
        <w:rPr>
          <w:rFonts w:ascii="PT Astra Serif" w:hAnsi="PT Astra Serif"/>
          <w:sz w:val="28"/>
          <w:szCs w:val="28"/>
          <w:lang w:val="ru-RU"/>
        </w:rPr>
        <w:t>контроля за</w:t>
      </w:r>
      <w:proofErr w:type="gramEnd"/>
      <w:r w:rsidRPr="000A41FB">
        <w:rPr>
          <w:rFonts w:ascii="PT Astra Serif" w:hAnsi="PT Astra Serif"/>
          <w:sz w:val="28"/>
          <w:szCs w:val="28"/>
          <w:lang w:val="ru-RU"/>
        </w:rPr>
        <w:t xml:space="preserve"> предоставлением муниципальной услуги должны отвечать требованиям непрерывности и действенности (эффективности). Главой администрации муниципального образования «Сенгилеевский район»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 xml:space="preserve">4.4.2. </w:t>
      </w:r>
      <w:proofErr w:type="gramStart"/>
      <w:r w:rsidRPr="000A41FB">
        <w:rPr>
          <w:rFonts w:ascii="PT Astra Serif" w:hAnsi="PT Astra Serif"/>
          <w:sz w:val="28"/>
          <w:szCs w:val="28"/>
          <w:lang w:val="ru-RU"/>
        </w:rPr>
        <w:t>Контроль за</w:t>
      </w:r>
      <w:proofErr w:type="gramEnd"/>
      <w:r w:rsidRPr="000A41FB">
        <w:rPr>
          <w:rFonts w:ascii="PT Astra Serif" w:hAnsi="PT Astra Serif"/>
          <w:sz w:val="28"/>
          <w:szCs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109CA" w:rsidRPr="000A41FB" w:rsidRDefault="000109CA" w:rsidP="000A41FB">
      <w:pPr>
        <w:pStyle w:val="ConsPlusNormal"/>
        <w:jc w:val="both"/>
        <w:rPr>
          <w:rFonts w:ascii="PT Astra Serif" w:hAnsi="PT Astra Serif"/>
        </w:rPr>
      </w:pPr>
    </w:p>
    <w:p w:rsidR="000109CA" w:rsidRPr="000A41FB" w:rsidRDefault="000109CA" w:rsidP="000A41FB">
      <w:pPr>
        <w:widowControl w:val="0"/>
        <w:autoSpaceDE w:val="0"/>
        <w:ind w:firstLine="709"/>
        <w:jc w:val="center"/>
        <w:rPr>
          <w:rFonts w:ascii="PT Astra Serif" w:hAnsi="PT Astra Serif" w:cs="Century"/>
          <w:b/>
          <w:sz w:val="28"/>
          <w:szCs w:val="28"/>
          <w:lang w:val="ru-RU"/>
        </w:rPr>
      </w:pPr>
      <w:r w:rsidRPr="000A41FB">
        <w:rPr>
          <w:rFonts w:ascii="PT Astra Serif" w:hAnsi="PT Astra Serif" w:cs="Century"/>
          <w:b/>
          <w:sz w:val="28"/>
          <w:szCs w:val="28"/>
          <w:lang w:val="ru-RU"/>
        </w:rPr>
        <w:t xml:space="preserve">5. </w:t>
      </w:r>
      <w:proofErr w:type="gramStart"/>
      <w:r w:rsidRPr="000A41FB">
        <w:rPr>
          <w:rFonts w:ascii="PT Astra Serif" w:hAnsi="PT Astra Serif" w:cs="Century"/>
          <w:b/>
          <w:sz w:val="28"/>
          <w:szCs w:val="28"/>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0109CA" w:rsidRPr="000A41FB" w:rsidRDefault="000109CA" w:rsidP="000A41FB">
      <w:pPr>
        <w:widowControl w:val="0"/>
        <w:autoSpaceDE w:val="0"/>
        <w:ind w:firstLine="709"/>
        <w:jc w:val="both"/>
        <w:rPr>
          <w:rFonts w:ascii="PT Astra Serif" w:hAnsi="PT Astra Serif"/>
          <w:sz w:val="28"/>
          <w:szCs w:val="28"/>
          <w:lang w:val="ru-RU"/>
        </w:rPr>
      </w:pPr>
    </w:p>
    <w:p w:rsidR="000109CA" w:rsidRPr="000A41FB" w:rsidRDefault="000109CA" w:rsidP="000A41FB">
      <w:pPr>
        <w:ind w:firstLine="709"/>
        <w:jc w:val="center"/>
        <w:rPr>
          <w:rFonts w:ascii="PT Astra Serif" w:hAnsi="PT Astra Serif"/>
          <w:b/>
          <w:sz w:val="28"/>
          <w:szCs w:val="28"/>
          <w:lang w:val="ru-RU"/>
        </w:rPr>
      </w:pPr>
      <w:r w:rsidRPr="000A41FB">
        <w:rPr>
          <w:rFonts w:ascii="PT Astra Serif" w:hAnsi="PT Astra Serif"/>
          <w:b/>
          <w:sz w:val="28"/>
          <w:szCs w:val="28"/>
          <w:lang w:val="ru-RU"/>
        </w:rPr>
        <w:t>5.1. Информация для заявителя о его праве подать жалобу</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 xml:space="preserve">Заявитель вправе подать жалобу на решение и (или) действие (бездействие) уполномоченного органа, его должностных лиц, либо </w:t>
      </w:r>
      <w:r w:rsidRPr="000A41FB">
        <w:rPr>
          <w:rFonts w:ascii="PT Astra Serif" w:hAnsi="PT Astra Serif"/>
          <w:sz w:val="28"/>
          <w:szCs w:val="28"/>
          <w:lang w:val="ru-RU"/>
        </w:rPr>
        <w:lastRenderedPageBreak/>
        <w:t>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t>5.2. Предмет жалобы</w:t>
      </w:r>
    </w:p>
    <w:p w:rsidR="000109CA" w:rsidRPr="000A41FB" w:rsidRDefault="000109CA" w:rsidP="000A41FB">
      <w:pPr>
        <w:jc w:val="center"/>
        <w:rPr>
          <w:rFonts w:ascii="PT Astra Serif" w:hAnsi="PT Astra Serif"/>
          <w:b/>
          <w:sz w:val="28"/>
          <w:szCs w:val="28"/>
          <w:lang w:val="ru-RU"/>
        </w:rPr>
      </w:pP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Заявитель может обратиться с жалобой в следующих случаях:</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 xml:space="preserve">1) </w:t>
      </w:r>
      <w:r w:rsidRPr="000A41FB">
        <w:rPr>
          <w:rFonts w:ascii="PT Astra Serif" w:hAnsi="PT Astra Serif"/>
          <w:sz w:val="28"/>
          <w:szCs w:val="28"/>
          <w:lang w:val="ru-RU" w:eastAsia="en-US"/>
        </w:rPr>
        <w:t>нарушение срока регистрации запроса заявителя о предоставлении муниципальной услуги;</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 xml:space="preserve">2) </w:t>
      </w:r>
      <w:r w:rsidRPr="000A41FB">
        <w:rPr>
          <w:rFonts w:ascii="PT Astra Serif" w:hAnsi="PT Astra Serif"/>
          <w:sz w:val="28"/>
          <w:szCs w:val="28"/>
          <w:lang w:val="ru-RU" w:eastAsia="en-US"/>
        </w:rPr>
        <w:t>нарушение срока предоставления муниципальной услуги</w:t>
      </w:r>
      <w:r w:rsidRPr="000A41FB">
        <w:rPr>
          <w:rFonts w:ascii="PT Astra Serif" w:hAnsi="PT Astra Serif"/>
          <w:sz w:val="28"/>
          <w:szCs w:val="28"/>
          <w:lang w:val="ru-RU"/>
        </w:rPr>
        <w:t>.</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 xml:space="preserve">3) </w:t>
      </w:r>
      <w:r w:rsidRPr="000A41FB">
        <w:rPr>
          <w:rFonts w:ascii="PT Astra Serif" w:hAnsi="PT Astra Serif"/>
          <w:sz w:val="28"/>
          <w:szCs w:val="28"/>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0A41FB">
        <w:rPr>
          <w:rFonts w:ascii="PT Astra Serif" w:hAnsi="PT Astra Serif"/>
          <w:sz w:val="28"/>
          <w:szCs w:val="28"/>
          <w:lang w:val="ru-RU"/>
        </w:rPr>
        <w:t>;</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0A41FB">
        <w:rPr>
          <w:rFonts w:ascii="PT Astra Serif" w:hAnsi="PT Astra Serif"/>
          <w:sz w:val="28"/>
          <w:szCs w:val="28"/>
          <w:lang w:val="ru-RU" w:eastAsia="en-US"/>
        </w:rPr>
        <w:t>уполномоченного органа</w:t>
      </w:r>
      <w:r w:rsidRPr="000A41FB">
        <w:rPr>
          <w:rFonts w:ascii="PT Astra Serif" w:hAnsi="PT Astra Serif"/>
          <w:sz w:val="28"/>
          <w:szCs w:val="28"/>
          <w:lang w:val="ru-RU"/>
        </w:rPr>
        <w:t xml:space="preserve"> актами для предоставления муниципальной услуги, у заявителя;</w:t>
      </w:r>
    </w:p>
    <w:p w:rsidR="000109CA" w:rsidRPr="000A41FB" w:rsidRDefault="000109CA" w:rsidP="000A41FB">
      <w:pPr>
        <w:ind w:firstLine="709"/>
        <w:jc w:val="both"/>
        <w:rPr>
          <w:rFonts w:ascii="PT Astra Serif" w:hAnsi="PT Astra Serif"/>
          <w:sz w:val="28"/>
          <w:szCs w:val="28"/>
          <w:lang w:val="ru-RU"/>
        </w:rPr>
      </w:pPr>
      <w:proofErr w:type="gramStart"/>
      <w:r w:rsidRPr="000A41FB">
        <w:rPr>
          <w:rFonts w:ascii="PT Astra Serif" w:hAnsi="PT Astra Serif"/>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0A41FB">
        <w:rPr>
          <w:rFonts w:ascii="PT Astra Serif" w:hAnsi="PT Astra Serif"/>
          <w:sz w:val="28"/>
          <w:szCs w:val="28"/>
          <w:lang w:val="ru-RU" w:eastAsia="en-US"/>
        </w:rPr>
        <w:t>уполномоченного органа</w:t>
      </w:r>
      <w:r w:rsidRPr="000A41FB">
        <w:rPr>
          <w:rFonts w:ascii="PT Astra Serif" w:hAnsi="PT Astra Serif"/>
          <w:sz w:val="28"/>
          <w:szCs w:val="28"/>
          <w:lang w:val="ru-RU"/>
        </w:rPr>
        <w:t xml:space="preserve">. </w:t>
      </w:r>
      <w:proofErr w:type="gramEnd"/>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0A41FB">
        <w:rPr>
          <w:rFonts w:ascii="PT Astra Serif" w:hAnsi="PT Astra Serif"/>
          <w:sz w:val="28"/>
          <w:szCs w:val="28"/>
          <w:lang w:val="ru-RU" w:eastAsia="en-US"/>
        </w:rPr>
        <w:t>уполномоченного органа</w:t>
      </w:r>
      <w:r w:rsidRPr="000A41FB">
        <w:rPr>
          <w:rFonts w:ascii="PT Astra Serif" w:hAnsi="PT Astra Serif"/>
          <w:sz w:val="28"/>
          <w:szCs w:val="28"/>
          <w:lang w:val="ru-RU"/>
        </w:rPr>
        <w:t>;</w:t>
      </w:r>
    </w:p>
    <w:p w:rsidR="000109CA" w:rsidRPr="000A41FB" w:rsidRDefault="000109CA" w:rsidP="000A41FB">
      <w:pPr>
        <w:ind w:firstLine="709"/>
        <w:jc w:val="both"/>
        <w:rPr>
          <w:rFonts w:ascii="PT Astra Serif" w:hAnsi="PT Astra Serif"/>
          <w:sz w:val="28"/>
          <w:szCs w:val="28"/>
          <w:lang w:val="ru-RU"/>
        </w:rPr>
      </w:pPr>
      <w:proofErr w:type="gramStart"/>
      <w:r w:rsidRPr="000A41FB">
        <w:rPr>
          <w:rFonts w:ascii="PT Astra Serif" w:hAnsi="PT Astra Serif"/>
          <w:sz w:val="28"/>
          <w:szCs w:val="28"/>
          <w:lang w:val="ru-RU"/>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109CA" w:rsidRPr="000A41FB" w:rsidRDefault="000109CA" w:rsidP="000A41FB">
      <w:pPr>
        <w:ind w:firstLine="709"/>
        <w:jc w:val="both"/>
        <w:rPr>
          <w:rFonts w:ascii="PT Astra Serif" w:hAnsi="PT Astra Serif"/>
          <w:sz w:val="28"/>
          <w:szCs w:val="28"/>
          <w:lang w:val="ru-RU" w:eastAsia="en-US"/>
        </w:rPr>
      </w:pPr>
      <w:r w:rsidRPr="000A41FB">
        <w:rPr>
          <w:rFonts w:ascii="PT Astra Serif" w:hAnsi="PT Astra Serif"/>
          <w:sz w:val="28"/>
          <w:szCs w:val="28"/>
          <w:lang w:val="ru-RU" w:eastAsia="en-US"/>
        </w:rPr>
        <w:lastRenderedPageBreak/>
        <w:t xml:space="preserve">8) нарушение срока или порядка выдачи документов по результатам предоставления </w:t>
      </w:r>
      <w:r w:rsidRPr="000A41FB">
        <w:rPr>
          <w:rFonts w:ascii="PT Astra Serif" w:hAnsi="PT Astra Serif"/>
          <w:sz w:val="28"/>
          <w:szCs w:val="28"/>
          <w:lang w:val="ru-RU"/>
        </w:rPr>
        <w:t>муниципальной</w:t>
      </w:r>
      <w:r w:rsidRPr="000A41FB">
        <w:rPr>
          <w:rFonts w:ascii="PT Astra Serif" w:hAnsi="PT Astra Serif"/>
          <w:sz w:val="28"/>
          <w:szCs w:val="28"/>
          <w:lang w:val="ru-RU" w:eastAsia="en-US"/>
        </w:rPr>
        <w:t xml:space="preserve"> услуги;</w:t>
      </w:r>
    </w:p>
    <w:p w:rsidR="000109CA" w:rsidRPr="000A41FB" w:rsidRDefault="000109CA" w:rsidP="000A41FB">
      <w:pPr>
        <w:widowControl w:val="0"/>
        <w:autoSpaceDE w:val="0"/>
        <w:ind w:firstLine="709"/>
        <w:jc w:val="both"/>
        <w:rPr>
          <w:rFonts w:ascii="PT Astra Serif" w:hAnsi="PT Astra Serif"/>
          <w:sz w:val="28"/>
          <w:szCs w:val="28"/>
          <w:lang w:val="ru-RU" w:eastAsia="en-US"/>
        </w:rPr>
      </w:pPr>
      <w:proofErr w:type="gramStart"/>
      <w:r w:rsidRPr="000A41FB">
        <w:rPr>
          <w:rFonts w:ascii="PT Astra Serif" w:hAnsi="PT Astra Serif"/>
          <w:sz w:val="28"/>
          <w:szCs w:val="28"/>
          <w:lang w:val="ru-RU" w:eastAsia="en-US"/>
        </w:rPr>
        <w:t xml:space="preserve">9) приостановление предоставления </w:t>
      </w:r>
      <w:r w:rsidRPr="000A41FB">
        <w:rPr>
          <w:rFonts w:ascii="PT Astra Serif" w:hAnsi="PT Astra Serif"/>
          <w:sz w:val="28"/>
          <w:szCs w:val="28"/>
          <w:lang w:val="ru-RU"/>
        </w:rPr>
        <w:t>муниципальной</w:t>
      </w:r>
      <w:r w:rsidRPr="000A41FB">
        <w:rPr>
          <w:rFonts w:ascii="PT Astra Serif" w:hAnsi="PT Astra Serif"/>
          <w:sz w:val="28"/>
          <w:szCs w:val="28"/>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109CA" w:rsidRPr="000A41FB" w:rsidRDefault="000109CA" w:rsidP="000A41FB">
      <w:pPr>
        <w:widowControl w:val="0"/>
        <w:autoSpaceDE w:val="0"/>
        <w:ind w:firstLine="709"/>
        <w:jc w:val="both"/>
        <w:rPr>
          <w:rFonts w:ascii="PT Astra Serif" w:hAnsi="PT Astra Serif"/>
          <w:sz w:val="28"/>
          <w:szCs w:val="28"/>
          <w:lang w:val="ru-RU" w:eastAsia="en-US"/>
        </w:rPr>
      </w:pPr>
      <w:r w:rsidRPr="000A41FB">
        <w:rPr>
          <w:rFonts w:ascii="PT Astra Serif" w:hAnsi="PT Astra Serif"/>
          <w:sz w:val="28"/>
          <w:szCs w:val="28"/>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109CA" w:rsidRPr="000A41FB" w:rsidRDefault="000109CA" w:rsidP="000A41FB">
      <w:pPr>
        <w:widowControl w:val="0"/>
        <w:autoSpaceDE w:val="0"/>
        <w:ind w:firstLine="709"/>
        <w:jc w:val="both"/>
        <w:rPr>
          <w:rFonts w:ascii="PT Astra Serif" w:hAnsi="PT Astra Serif"/>
          <w:sz w:val="28"/>
          <w:szCs w:val="28"/>
          <w:lang w:val="ru-RU" w:eastAsia="en-US"/>
        </w:rPr>
      </w:pPr>
      <w:r w:rsidRPr="000A41FB">
        <w:rPr>
          <w:rFonts w:ascii="PT Astra Serif" w:hAnsi="PT Astra Serif"/>
          <w:sz w:val="28"/>
          <w:szCs w:val="28"/>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09CA" w:rsidRPr="000A41FB" w:rsidRDefault="000109CA" w:rsidP="000A41FB">
      <w:pPr>
        <w:widowControl w:val="0"/>
        <w:autoSpaceDE w:val="0"/>
        <w:ind w:firstLine="709"/>
        <w:jc w:val="both"/>
        <w:rPr>
          <w:rFonts w:ascii="PT Astra Serif" w:hAnsi="PT Astra Serif"/>
          <w:sz w:val="28"/>
          <w:szCs w:val="28"/>
          <w:lang w:val="ru-RU" w:eastAsia="en-US"/>
        </w:rPr>
      </w:pPr>
      <w:r w:rsidRPr="000A41FB">
        <w:rPr>
          <w:rFonts w:ascii="PT Astra Serif" w:hAnsi="PT Astra Serif"/>
          <w:sz w:val="28"/>
          <w:szCs w:val="28"/>
          <w:lang w:val="ru-RU"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09CA" w:rsidRPr="000A41FB" w:rsidRDefault="000109CA" w:rsidP="000A41FB">
      <w:pPr>
        <w:widowControl w:val="0"/>
        <w:autoSpaceDE w:val="0"/>
        <w:ind w:firstLine="709"/>
        <w:jc w:val="both"/>
        <w:rPr>
          <w:rFonts w:ascii="PT Astra Serif" w:hAnsi="PT Astra Serif"/>
          <w:sz w:val="28"/>
          <w:szCs w:val="28"/>
          <w:lang w:val="ru-RU" w:eastAsia="en-US"/>
        </w:rPr>
      </w:pPr>
      <w:r w:rsidRPr="000A41FB">
        <w:rPr>
          <w:rFonts w:ascii="PT Astra Serif" w:hAnsi="PT Astra Serif"/>
          <w:sz w:val="28"/>
          <w:szCs w:val="28"/>
          <w:lang w:val="ru-RU"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109CA" w:rsidRPr="000A41FB" w:rsidRDefault="000109CA" w:rsidP="000A41FB">
      <w:pPr>
        <w:widowControl w:val="0"/>
        <w:autoSpaceDE w:val="0"/>
        <w:ind w:firstLine="709"/>
        <w:jc w:val="both"/>
        <w:rPr>
          <w:rFonts w:ascii="PT Astra Serif" w:hAnsi="PT Astra Serif"/>
          <w:sz w:val="28"/>
          <w:szCs w:val="28"/>
          <w:lang w:val="ru-RU" w:eastAsia="en-US"/>
        </w:rPr>
      </w:pPr>
      <w:r w:rsidRPr="000A41FB">
        <w:rPr>
          <w:rFonts w:ascii="PT Astra Serif" w:hAnsi="PT Astra Serif"/>
          <w:sz w:val="28"/>
          <w:szCs w:val="28"/>
          <w:lang w:val="ru-RU"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t xml:space="preserve">5.3. Органы местного самоуправления, организации и уполномоченные </w:t>
      </w:r>
      <w:r w:rsidRPr="000A41FB">
        <w:rPr>
          <w:rFonts w:ascii="PT Astra Serif" w:hAnsi="PT Astra Serif"/>
          <w:b/>
          <w:sz w:val="28"/>
          <w:szCs w:val="28"/>
          <w:lang w:val="ru-RU"/>
        </w:rPr>
        <w:br/>
        <w:t>на рассмотрение жалобы лица, которым может быть направлена жалоба заявителя в досудебном порядке</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lastRenderedPageBreak/>
        <w:t xml:space="preserve">Заявители могут обратиться с жалобой в уполномоченный орган, </w:t>
      </w:r>
      <w:r w:rsidRPr="000A41FB">
        <w:rPr>
          <w:rFonts w:ascii="PT Astra Serif" w:hAnsi="PT Astra Serif"/>
          <w:sz w:val="28"/>
          <w:szCs w:val="28"/>
          <w:lang w:val="ru-RU"/>
        </w:rPr>
        <w:br/>
        <w:t>ОГКУ «Правительство для граждан».</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Жалобы на решения и (или) действия (бездействие) муниципальных служащих уполномоченного органа рассматриваются Главой Администрации  муниципального образования «Сенгилеевский  район» Ульяновской области</w:t>
      </w:r>
      <w:proofErr w:type="gramStart"/>
      <w:r w:rsidRPr="000A41FB">
        <w:rPr>
          <w:rFonts w:ascii="PT Astra Serif" w:hAnsi="PT Astra Serif"/>
          <w:sz w:val="28"/>
          <w:szCs w:val="28"/>
          <w:lang w:val="ru-RU"/>
        </w:rPr>
        <w:t xml:space="preserve"> .</w:t>
      </w:r>
      <w:proofErr w:type="gramEnd"/>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Жалобы на решение и (или) действия (бездействие) работника</w:t>
      </w:r>
      <w:r w:rsidRPr="000A41FB">
        <w:rPr>
          <w:rFonts w:ascii="PT Astra Serif" w:hAnsi="PT Astra Serif"/>
          <w:sz w:val="28"/>
          <w:szCs w:val="28"/>
          <w:lang w:val="ru-RU"/>
        </w:rPr>
        <w:br/>
        <w:t>ОГКУ «Правительство для граждан» рассматриваются руководителем</w:t>
      </w:r>
      <w:r w:rsidRPr="000A41FB">
        <w:rPr>
          <w:rFonts w:ascii="PT Astra Serif" w:hAnsi="PT Astra Serif"/>
          <w:sz w:val="28"/>
          <w:szCs w:val="28"/>
          <w:lang w:val="ru-RU"/>
        </w:rPr>
        <w:br/>
        <w:t>ОГКУ «Правительство для граждан».</w:t>
      </w:r>
    </w:p>
    <w:p w:rsidR="000109CA" w:rsidRPr="000A41FB" w:rsidRDefault="000109CA" w:rsidP="000A41FB">
      <w:pPr>
        <w:widowControl w:val="0"/>
        <w:autoSpaceDE w:val="0"/>
        <w:ind w:firstLine="709"/>
        <w:jc w:val="both"/>
        <w:rPr>
          <w:rFonts w:ascii="PT Astra Serif" w:hAnsi="PT Astra Serif"/>
          <w:sz w:val="28"/>
          <w:szCs w:val="28"/>
          <w:lang w:val="ru-RU"/>
        </w:rPr>
      </w:pPr>
      <w:r w:rsidRPr="000A41FB">
        <w:rPr>
          <w:rFonts w:ascii="PT Astra Serif" w:hAnsi="PT Astra Serif"/>
          <w:sz w:val="28"/>
          <w:szCs w:val="28"/>
          <w:lang w:val="ru-RU"/>
        </w:rPr>
        <w:t>Жалобы на решение и (или) действия (бездействие) руководителя</w:t>
      </w:r>
      <w:r w:rsidRPr="000A41FB">
        <w:rPr>
          <w:rFonts w:ascii="PT Astra Serif" w:hAnsi="PT Astra Serif"/>
          <w:sz w:val="28"/>
          <w:szCs w:val="28"/>
          <w:lang w:val="ru-RU"/>
        </w:rPr>
        <w:br/>
        <w:t>ОГКУ «Правительство для граждан» рассматриваются Правительством Ульяновской области.</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t>5.4. Порядок подачи и рассмотрения жалобы</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ind w:firstLine="709"/>
        <w:jc w:val="both"/>
        <w:rPr>
          <w:rFonts w:ascii="PT Astra Serif" w:hAnsi="PT Astra Serif"/>
          <w:sz w:val="28"/>
          <w:szCs w:val="28"/>
          <w:lang w:val="ru-RU"/>
        </w:rPr>
      </w:pPr>
      <w:proofErr w:type="gramStart"/>
      <w:r w:rsidRPr="000A41FB">
        <w:rPr>
          <w:rFonts w:ascii="PT Astra Serif" w:hAnsi="PT Astra Serif"/>
          <w:sz w:val="28"/>
          <w:szCs w:val="28"/>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0A41FB">
        <w:rPr>
          <w:rFonts w:ascii="PT Astra Serif" w:hAnsi="PT Astra Serif"/>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0A41FB">
        <w:rPr>
          <w:rFonts w:ascii="PT Astra Serif" w:hAnsi="PT Astra Serif"/>
          <w:bCs/>
          <w:sz w:val="28"/>
          <w:szCs w:val="28"/>
          <w:shd w:val="clear" w:color="auto" w:fill="FFFFFF"/>
          <w:lang w:val="ru-RU"/>
        </w:rPr>
        <w:t xml:space="preserve"> должностными лицами, государственными и муниципальными служащими</w:t>
      </w:r>
      <w:r w:rsidRPr="000A41FB">
        <w:rPr>
          <w:rFonts w:ascii="PT Astra Serif" w:hAnsi="PT Astra Serif"/>
          <w:sz w:val="28"/>
          <w:szCs w:val="28"/>
          <w:lang w:val="ru-RU"/>
        </w:rPr>
        <w:t xml:space="preserve">, а также может быть </w:t>
      </w:r>
      <w:proofErr w:type="gramStart"/>
      <w:r w:rsidRPr="000A41FB">
        <w:rPr>
          <w:rFonts w:ascii="PT Astra Serif" w:hAnsi="PT Astra Serif"/>
          <w:sz w:val="28"/>
          <w:szCs w:val="28"/>
          <w:lang w:val="ru-RU"/>
        </w:rPr>
        <w:t>принята</w:t>
      </w:r>
      <w:proofErr w:type="gramEnd"/>
      <w:r w:rsidRPr="000A41FB">
        <w:rPr>
          <w:rFonts w:ascii="PT Astra Serif" w:hAnsi="PT Astra Serif"/>
          <w:sz w:val="28"/>
          <w:szCs w:val="28"/>
          <w:lang w:val="ru-RU"/>
        </w:rPr>
        <w:t xml:space="preserve"> при личном приёме заявителя.</w:t>
      </w:r>
    </w:p>
    <w:p w:rsidR="000109CA" w:rsidRPr="000A41FB" w:rsidRDefault="000109CA" w:rsidP="000A41FB">
      <w:pPr>
        <w:ind w:firstLine="709"/>
        <w:jc w:val="both"/>
        <w:rPr>
          <w:rFonts w:ascii="PT Astra Serif" w:hAnsi="PT Astra Serif"/>
          <w:sz w:val="28"/>
          <w:szCs w:val="28"/>
          <w:lang w:val="ru-RU"/>
        </w:rPr>
      </w:pPr>
      <w:proofErr w:type="gramStart"/>
      <w:r w:rsidRPr="000A41FB">
        <w:rPr>
          <w:rFonts w:ascii="PT Astra Serif" w:hAnsi="PT Astra Serif"/>
          <w:sz w:val="28"/>
          <w:szCs w:val="28"/>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0A41FB">
        <w:rPr>
          <w:rFonts w:ascii="PT Astra Serif" w:hAnsi="PT Astra Serif"/>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0A41FB">
        <w:rPr>
          <w:rFonts w:ascii="PT Astra Serif" w:hAnsi="PT Astra Serif"/>
          <w:bCs/>
          <w:sz w:val="28"/>
          <w:szCs w:val="28"/>
          <w:shd w:val="clear" w:color="auto" w:fill="FFFFFF"/>
          <w:lang w:val="ru-RU"/>
        </w:rPr>
        <w:t xml:space="preserve"> и муниципальные услуги, их должностными лицами, государственными и муниципальными служащими,</w:t>
      </w:r>
      <w:r w:rsidRPr="000A41FB">
        <w:rPr>
          <w:rFonts w:ascii="PT Astra Serif" w:hAnsi="PT Astra Serif"/>
          <w:sz w:val="28"/>
          <w:szCs w:val="28"/>
          <w:lang w:val="ru-RU"/>
        </w:rPr>
        <w:t xml:space="preserve"> а также может быть </w:t>
      </w:r>
      <w:proofErr w:type="gramStart"/>
      <w:r w:rsidRPr="000A41FB">
        <w:rPr>
          <w:rFonts w:ascii="PT Astra Serif" w:hAnsi="PT Astra Serif"/>
          <w:sz w:val="28"/>
          <w:szCs w:val="28"/>
          <w:lang w:val="ru-RU"/>
        </w:rPr>
        <w:t>принята</w:t>
      </w:r>
      <w:proofErr w:type="gramEnd"/>
      <w:r w:rsidRPr="000A41FB">
        <w:rPr>
          <w:rFonts w:ascii="PT Astra Serif" w:hAnsi="PT Astra Serif"/>
          <w:sz w:val="28"/>
          <w:szCs w:val="28"/>
          <w:lang w:val="ru-RU"/>
        </w:rPr>
        <w:t xml:space="preserve"> при личном приеме заявителя.</w:t>
      </w:r>
    </w:p>
    <w:p w:rsidR="000109CA" w:rsidRPr="000A41FB" w:rsidRDefault="000109CA" w:rsidP="000A41FB">
      <w:pPr>
        <w:autoSpaceDE w:val="0"/>
        <w:adjustRightInd w:val="0"/>
        <w:ind w:firstLine="697"/>
        <w:jc w:val="both"/>
        <w:rPr>
          <w:rFonts w:ascii="PT Astra Serif" w:hAnsi="PT Astra Serif"/>
          <w:sz w:val="28"/>
          <w:szCs w:val="28"/>
          <w:lang w:val="ru-RU"/>
        </w:rPr>
      </w:pPr>
      <w:r w:rsidRPr="000A41FB">
        <w:rPr>
          <w:rFonts w:ascii="PT Astra Serif" w:hAnsi="PT Astra Serif"/>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0109CA" w:rsidRPr="000A41FB" w:rsidRDefault="000109CA" w:rsidP="000A41FB">
      <w:pPr>
        <w:autoSpaceDE w:val="0"/>
        <w:adjustRightInd w:val="0"/>
        <w:ind w:firstLine="697"/>
        <w:jc w:val="both"/>
        <w:rPr>
          <w:rFonts w:ascii="PT Astra Serif" w:hAnsi="PT Astra Serif"/>
          <w:sz w:val="28"/>
          <w:szCs w:val="28"/>
          <w:lang w:val="ru-RU"/>
        </w:rPr>
      </w:pPr>
      <w:r w:rsidRPr="000A41FB">
        <w:rPr>
          <w:rFonts w:ascii="PT Astra Serif" w:hAnsi="PT Astra Serif"/>
          <w:sz w:val="28"/>
          <w:szCs w:val="28"/>
          <w:lang w:val="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lastRenderedPageBreak/>
        <w:t>Жалоба должна содержать:</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0109CA" w:rsidRPr="000A41FB" w:rsidRDefault="000109CA" w:rsidP="000A41FB">
      <w:pPr>
        <w:ind w:firstLine="709"/>
        <w:jc w:val="both"/>
        <w:rPr>
          <w:rFonts w:ascii="PT Astra Serif" w:hAnsi="PT Astra Serif"/>
          <w:sz w:val="28"/>
          <w:szCs w:val="28"/>
          <w:lang w:val="ru-RU"/>
        </w:rPr>
      </w:pPr>
      <w:proofErr w:type="gramStart"/>
      <w:r w:rsidRPr="000A41FB">
        <w:rPr>
          <w:rFonts w:ascii="PT Astra Serif" w:hAnsi="PT Astra Serif"/>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t>5.5. Сроки рассмотрения жалобы</w:t>
      </w:r>
    </w:p>
    <w:p w:rsidR="000109CA" w:rsidRPr="000A41FB" w:rsidRDefault="000109CA" w:rsidP="000A41FB">
      <w:pPr>
        <w:ind w:firstLine="720"/>
        <w:jc w:val="both"/>
        <w:rPr>
          <w:rFonts w:ascii="PT Astra Serif" w:hAnsi="PT Astra Serif"/>
          <w:sz w:val="28"/>
          <w:szCs w:val="28"/>
          <w:lang w:val="ru-RU"/>
        </w:rPr>
      </w:pPr>
    </w:p>
    <w:p w:rsidR="000109CA" w:rsidRPr="000A41FB" w:rsidRDefault="000109CA" w:rsidP="000A41FB">
      <w:pPr>
        <w:ind w:firstLine="720"/>
        <w:jc w:val="both"/>
        <w:rPr>
          <w:rFonts w:ascii="PT Astra Serif" w:hAnsi="PT Astra Serif"/>
          <w:sz w:val="28"/>
          <w:szCs w:val="28"/>
          <w:lang w:val="ru-RU"/>
        </w:rPr>
      </w:pPr>
      <w:r w:rsidRPr="000A41FB">
        <w:rPr>
          <w:rFonts w:ascii="PT Astra Serif" w:hAnsi="PT Astra Serif"/>
          <w:sz w:val="28"/>
          <w:szCs w:val="28"/>
          <w:lang w:val="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0109CA" w:rsidRPr="000A41FB" w:rsidRDefault="000109CA" w:rsidP="000A41FB">
      <w:pPr>
        <w:ind w:firstLine="720"/>
        <w:jc w:val="both"/>
        <w:rPr>
          <w:rFonts w:ascii="PT Astra Serif" w:hAnsi="PT Astra Serif"/>
          <w:sz w:val="28"/>
          <w:szCs w:val="28"/>
          <w:lang w:val="ru-RU"/>
        </w:rPr>
      </w:pPr>
      <w:proofErr w:type="gramStart"/>
      <w:r w:rsidRPr="000A41FB">
        <w:rPr>
          <w:rFonts w:ascii="PT Astra Serif" w:hAnsi="PT Astra Serif"/>
          <w:sz w:val="28"/>
          <w:szCs w:val="28"/>
          <w:lang w:val="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0A41FB">
        <w:rPr>
          <w:rFonts w:ascii="PT Astra Serif" w:hAnsi="PT Astra Serif"/>
          <w:sz w:val="28"/>
          <w:szCs w:val="28"/>
          <w:lang w:val="ru-RU"/>
        </w:rPr>
        <w:t xml:space="preserve"> регистрации.</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t>5.6. Результат рассмотрения жалобы</w:t>
      </w:r>
    </w:p>
    <w:p w:rsidR="000109CA" w:rsidRPr="000A41FB" w:rsidRDefault="000109CA" w:rsidP="000A41FB">
      <w:pPr>
        <w:ind w:firstLine="720"/>
        <w:jc w:val="both"/>
        <w:rPr>
          <w:rFonts w:ascii="PT Astra Serif" w:hAnsi="PT Astra Serif"/>
          <w:sz w:val="28"/>
          <w:szCs w:val="28"/>
          <w:lang w:val="ru-RU"/>
        </w:rPr>
      </w:pPr>
    </w:p>
    <w:p w:rsidR="000109CA" w:rsidRPr="000A41FB" w:rsidRDefault="000109CA" w:rsidP="000A41FB">
      <w:pPr>
        <w:ind w:firstLine="720"/>
        <w:jc w:val="both"/>
        <w:rPr>
          <w:rFonts w:ascii="PT Astra Serif" w:hAnsi="PT Astra Serif"/>
          <w:sz w:val="28"/>
          <w:szCs w:val="28"/>
          <w:lang w:val="ru-RU"/>
        </w:rPr>
      </w:pPr>
      <w:r w:rsidRPr="000A41FB">
        <w:rPr>
          <w:rFonts w:ascii="PT Astra Serif" w:hAnsi="PT Astra Serif"/>
          <w:sz w:val="28"/>
          <w:szCs w:val="28"/>
          <w:lang w:val="ru-RU"/>
        </w:rPr>
        <w:t>По результатам рассмотрения жалобы уполномоченным органом, ОГКУ «Правительство для граждан» принимается одно из следующих решений:</w:t>
      </w:r>
    </w:p>
    <w:p w:rsidR="000109CA" w:rsidRPr="000A41FB" w:rsidRDefault="000109CA" w:rsidP="000A41FB">
      <w:pPr>
        <w:ind w:firstLine="720"/>
        <w:jc w:val="both"/>
        <w:rPr>
          <w:rFonts w:ascii="PT Astra Serif" w:hAnsi="PT Astra Serif"/>
          <w:sz w:val="28"/>
          <w:szCs w:val="28"/>
          <w:lang w:val="ru-RU"/>
        </w:rPr>
      </w:pPr>
      <w:proofErr w:type="gramStart"/>
      <w:r w:rsidRPr="000A41FB">
        <w:rPr>
          <w:rFonts w:ascii="PT Astra Serif" w:hAnsi="PT Astra Serif"/>
          <w:sz w:val="28"/>
          <w:szCs w:val="28"/>
          <w:lang w:val="ru-RU"/>
        </w:rPr>
        <w:t xml:space="preserve">1) </w:t>
      </w:r>
      <w:r w:rsidRPr="000A41FB">
        <w:rPr>
          <w:rFonts w:ascii="PT Astra Serif" w:hAnsi="PT Astra Serif"/>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0109CA" w:rsidRPr="000A41FB" w:rsidRDefault="000109CA" w:rsidP="000A41FB">
      <w:pPr>
        <w:ind w:firstLine="720"/>
        <w:jc w:val="both"/>
        <w:rPr>
          <w:rFonts w:ascii="PT Astra Serif" w:hAnsi="PT Astra Serif"/>
          <w:sz w:val="28"/>
          <w:szCs w:val="28"/>
          <w:lang w:val="ru-RU"/>
        </w:rPr>
      </w:pPr>
      <w:r w:rsidRPr="000A41FB">
        <w:rPr>
          <w:rFonts w:ascii="PT Astra Serif" w:hAnsi="PT Astra Serif"/>
          <w:sz w:val="28"/>
          <w:szCs w:val="28"/>
          <w:lang w:val="ru-RU"/>
        </w:rPr>
        <w:t>2) в удовлетворении жалобы отказывается.</w:t>
      </w: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lastRenderedPageBreak/>
        <w:t>5.7. Порядок информирования заявителя о результатах рассмотрения жалобы</w:t>
      </w:r>
    </w:p>
    <w:p w:rsidR="000109CA" w:rsidRPr="000A41FB" w:rsidRDefault="000109CA" w:rsidP="000A41FB">
      <w:pPr>
        <w:jc w:val="both"/>
        <w:rPr>
          <w:rFonts w:ascii="PT Astra Serif" w:hAnsi="PT Astra Serif"/>
          <w:sz w:val="28"/>
          <w:szCs w:val="28"/>
          <w:lang w:val="ru-RU"/>
        </w:rPr>
      </w:pPr>
    </w:p>
    <w:p w:rsidR="000109CA" w:rsidRPr="000A41FB" w:rsidRDefault="000109CA" w:rsidP="000A41FB">
      <w:pPr>
        <w:ind w:firstLine="720"/>
        <w:jc w:val="both"/>
        <w:rPr>
          <w:rFonts w:ascii="PT Astra Serif" w:hAnsi="PT Astra Serif"/>
          <w:sz w:val="28"/>
          <w:szCs w:val="28"/>
          <w:lang w:val="ru-RU"/>
        </w:rPr>
      </w:pPr>
      <w:r w:rsidRPr="000A41FB">
        <w:rPr>
          <w:rFonts w:ascii="PT Astra Serif" w:hAnsi="PT Astra Serif"/>
          <w:sz w:val="28"/>
          <w:szCs w:val="28"/>
          <w:lang w:val="ru-RU"/>
        </w:rPr>
        <w:t xml:space="preserve">Не </w:t>
      </w:r>
      <w:proofErr w:type="gramStart"/>
      <w:r w:rsidRPr="000A41FB">
        <w:rPr>
          <w:rFonts w:ascii="PT Astra Serif" w:hAnsi="PT Astra Serif"/>
          <w:sz w:val="28"/>
          <w:szCs w:val="28"/>
          <w:lang w:val="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0A41FB">
        <w:rPr>
          <w:rFonts w:ascii="PT Astra Serif" w:hAnsi="PT Astra Serif"/>
          <w:sz w:val="28"/>
          <w:szCs w:val="28"/>
          <w:lang w:val="ru-RU"/>
        </w:rPr>
        <w:t xml:space="preserve"> мотивированный ответ о результатах рассмотрения жалобы.</w:t>
      </w:r>
    </w:p>
    <w:p w:rsidR="000109CA" w:rsidRPr="000A41FB" w:rsidRDefault="000109CA" w:rsidP="000A41FB">
      <w:pPr>
        <w:ind w:firstLine="720"/>
        <w:jc w:val="both"/>
        <w:rPr>
          <w:rFonts w:ascii="PT Astra Serif" w:hAnsi="PT Astra Serif"/>
          <w:sz w:val="28"/>
          <w:szCs w:val="28"/>
          <w:lang w:val="ru-RU"/>
        </w:rPr>
      </w:pPr>
      <w:r w:rsidRPr="000A41FB">
        <w:rPr>
          <w:rFonts w:ascii="PT Astra Serif" w:hAnsi="PT Astra Serif"/>
          <w:sz w:val="28"/>
          <w:szCs w:val="28"/>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41FB">
        <w:rPr>
          <w:rFonts w:ascii="PT Astra Serif" w:hAnsi="PT Astra Serif"/>
          <w:sz w:val="28"/>
          <w:szCs w:val="28"/>
          <w:lang w:val="ru-RU"/>
        </w:rPr>
        <w:t>неудобства</w:t>
      </w:r>
      <w:proofErr w:type="gramEnd"/>
      <w:r w:rsidRPr="000A41FB">
        <w:rPr>
          <w:rFonts w:ascii="PT Astra Serif" w:hAnsi="PT Astra Serif"/>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09CA" w:rsidRPr="000A41FB" w:rsidRDefault="000109CA" w:rsidP="000A41FB">
      <w:pPr>
        <w:ind w:firstLine="720"/>
        <w:jc w:val="both"/>
        <w:rPr>
          <w:rFonts w:ascii="PT Astra Serif" w:hAnsi="PT Astra Serif"/>
          <w:sz w:val="28"/>
          <w:szCs w:val="28"/>
          <w:lang w:val="ru-RU"/>
        </w:rPr>
      </w:pPr>
      <w:r w:rsidRPr="000A41FB">
        <w:rPr>
          <w:rFonts w:ascii="PT Astra Serif" w:hAnsi="PT Astra Serif"/>
          <w:sz w:val="28"/>
          <w:szCs w:val="28"/>
          <w:lang w:val="ru-RU"/>
        </w:rPr>
        <w:t xml:space="preserve">В случае признания </w:t>
      </w:r>
      <w:proofErr w:type="gramStart"/>
      <w:r w:rsidRPr="000A41FB">
        <w:rPr>
          <w:rFonts w:ascii="PT Astra Serif" w:hAnsi="PT Astra Serif"/>
          <w:sz w:val="28"/>
          <w:szCs w:val="28"/>
          <w:lang w:val="ru-RU"/>
        </w:rPr>
        <w:t>жалобы</w:t>
      </w:r>
      <w:proofErr w:type="gramEnd"/>
      <w:r w:rsidRPr="000A41FB">
        <w:rPr>
          <w:rFonts w:ascii="PT Astra Serif" w:hAnsi="PT Astra Serif"/>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09CA" w:rsidRPr="000A41FB" w:rsidRDefault="000109CA" w:rsidP="000A41FB">
      <w:pPr>
        <w:ind w:firstLine="720"/>
        <w:jc w:val="both"/>
        <w:rPr>
          <w:rFonts w:ascii="PT Astra Serif" w:hAnsi="PT Astra Serif"/>
          <w:sz w:val="28"/>
          <w:szCs w:val="28"/>
          <w:lang w:val="ru-RU"/>
        </w:rPr>
      </w:pPr>
      <w:r w:rsidRPr="000A41FB">
        <w:rPr>
          <w:rFonts w:ascii="PT Astra Serif" w:hAnsi="PT Astra Serif"/>
          <w:sz w:val="28"/>
          <w:szCs w:val="28"/>
          <w:lang w:val="ru-RU"/>
        </w:rPr>
        <w:t xml:space="preserve">В случае установления в ходе или по результатам </w:t>
      </w:r>
      <w:proofErr w:type="gramStart"/>
      <w:r w:rsidRPr="000A41FB">
        <w:rPr>
          <w:rFonts w:ascii="PT Astra Serif" w:hAnsi="PT Astra Serif"/>
          <w:sz w:val="28"/>
          <w:szCs w:val="28"/>
          <w:lang w:val="ru-RU"/>
        </w:rPr>
        <w:t>рассмотрения жалобы признаков состава административного правонарушения</w:t>
      </w:r>
      <w:proofErr w:type="gramEnd"/>
      <w:r w:rsidRPr="000A41FB">
        <w:rPr>
          <w:rFonts w:ascii="PT Astra Serif" w:hAnsi="PT Astra Serif"/>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t>5.8. Порядок обжалования решения по жалобе</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t>5.9. Право заявителя на получение информации и документов, необходимых для обоснования и рассмотрения жалобы</w:t>
      </w:r>
    </w:p>
    <w:p w:rsidR="000109CA" w:rsidRPr="000A41FB" w:rsidRDefault="000109CA" w:rsidP="000A41FB">
      <w:pPr>
        <w:ind w:firstLine="709"/>
        <w:jc w:val="both"/>
        <w:rPr>
          <w:rFonts w:ascii="PT Astra Serif" w:hAnsi="PT Astra Serif"/>
          <w:sz w:val="28"/>
          <w:szCs w:val="28"/>
          <w:lang w:val="ru-RU"/>
        </w:rPr>
      </w:pP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sz w:val="28"/>
          <w:szCs w:val="28"/>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0109CA" w:rsidRPr="000A41FB" w:rsidRDefault="000109CA" w:rsidP="000A41FB">
      <w:pPr>
        <w:jc w:val="center"/>
        <w:rPr>
          <w:rFonts w:ascii="PT Astra Serif" w:hAnsi="PT Astra Serif"/>
          <w:b/>
          <w:sz w:val="28"/>
          <w:szCs w:val="28"/>
          <w:lang w:val="ru-RU"/>
        </w:rPr>
      </w:pPr>
      <w:r w:rsidRPr="000A41FB">
        <w:rPr>
          <w:rFonts w:ascii="PT Astra Serif" w:hAnsi="PT Astra Serif"/>
          <w:b/>
          <w:sz w:val="28"/>
          <w:szCs w:val="28"/>
          <w:lang w:val="ru-RU"/>
        </w:rPr>
        <w:t>5.10. Способы информирования заявителей о порядке подачи и рассмотрения жалобы</w:t>
      </w:r>
    </w:p>
    <w:p w:rsidR="000109CA" w:rsidRPr="000A41FB" w:rsidRDefault="000109CA" w:rsidP="000A41FB">
      <w:pPr>
        <w:ind w:firstLine="709"/>
        <w:jc w:val="both"/>
        <w:rPr>
          <w:rFonts w:ascii="PT Astra Serif" w:hAnsi="PT Astra Serif"/>
          <w:sz w:val="28"/>
          <w:szCs w:val="28"/>
          <w:lang w:val="ru-RU"/>
        </w:rPr>
      </w:pPr>
      <w:r w:rsidRPr="000A41FB">
        <w:rPr>
          <w:rFonts w:ascii="PT Astra Serif" w:hAnsi="PT Astra Serif"/>
          <w:color w:val="000000"/>
          <w:sz w:val="28"/>
          <w:szCs w:val="28"/>
          <w:lang w:val="ru-RU"/>
        </w:rPr>
        <w:t xml:space="preserve">Информацию о порядке подачи и рассмотрения жалобы можно получить </w:t>
      </w:r>
      <w:r w:rsidRPr="000A41FB">
        <w:rPr>
          <w:rFonts w:ascii="PT Astra Serif" w:hAnsi="PT Astra Serif"/>
          <w:color w:val="000000"/>
          <w:sz w:val="28"/>
          <w:szCs w:val="28"/>
          <w:lang w:val="ru-RU"/>
        </w:rPr>
        <w:br/>
        <w:t xml:space="preserve">у ответственного лица при личном обращении или по телефону в уполномоченном органе, </w:t>
      </w:r>
      <w:r w:rsidRPr="000A41FB">
        <w:rPr>
          <w:rFonts w:ascii="PT Astra Serif" w:hAnsi="PT Astra Serif"/>
          <w:sz w:val="28"/>
          <w:szCs w:val="28"/>
          <w:lang w:val="ru-RU"/>
        </w:rPr>
        <w:t>ОГКУ «Правительство для граждан»</w:t>
      </w:r>
      <w:r w:rsidRPr="000A41FB">
        <w:rPr>
          <w:rFonts w:ascii="PT Astra Serif" w:hAnsi="PT Astra Serif"/>
          <w:color w:val="000000"/>
          <w:sz w:val="28"/>
          <w:szCs w:val="28"/>
          <w:lang w:val="ru-RU"/>
        </w:rPr>
        <w:t>, а также посредством использования информации, размещённой на официальном сайте уполномоченного органа, на</w:t>
      </w:r>
      <w:r w:rsidRPr="000A41FB">
        <w:rPr>
          <w:rFonts w:ascii="PT Astra Serif" w:hAnsi="PT Astra Serif"/>
          <w:sz w:val="28"/>
          <w:szCs w:val="28"/>
          <w:lang w:val="ru-RU"/>
        </w:rPr>
        <w:t xml:space="preserve"> Едином портале.</w:t>
      </w:r>
    </w:p>
    <w:p w:rsidR="000109CA" w:rsidRPr="000A41FB" w:rsidRDefault="000109CA" w:rsidP="000A41FB">
      <w:pPr>
        <w:pStyle w:val="ConsPlusNormal"/>
        <w:ind w:firstLine="540"/>
        <w:jc w:val="both"/>
        <w:rPr>
          <w:rFonts w:ascii="PT Astra Serif" w:hAnsi="PT Astra Serif"/>
          <w:sz w:val="28"/>
          <w:szCs w:val="28"/>
        </w:rPr>
      </w:pPr>
      <w:r w:rsidRPr="000A41FB">
        <w:rPr>
          <w:rFonts w:ascii="PT Astra Serif" w:hAnsi="PT Astra Serif"/>
          <w:sz w:val="28"/>
          <w:szCs w:val="28"/>
        </w:rPr>
        <w:t>Информация, указанная в пунктах 5.1 – 5.10 административного регламента, размещена на официальном сайте уполномоченного органа, Едином портале.</w:t>
      </w:r>
    </w:p>
    <w:p w:rsidR="000109CA" w:rsidRPr="000A41FB" w:rsidRDefault="000109CA" w:rsidP="000A41FB">
      <w:pPr>
        <w:pStyle w:val="ConsPlusNormal"/>
        <w:jc w:val="both"/>
        <w:rPr>
          <w:rFonts w:ascii="PT Astra Serif" w:hAnsi="PT Astra Serif"/>
          <w:sz w:val="28"/>
          <w:szCs w:val="28"/>
        </w:rPr>
      </w:pPr>
    </w:p>
    <w:p w:rsidR="000109CA" w:rsidRPr="000A41FB" w:rsidRDefault="000109CA" w:rsidP="000A41FB">
      <w:pPr>
        <w:pStyle w:val="ConsPlusNormal"/>
        <w:jc w:val="right"/>
        <w:outlineLvl w:val="1"/>
        <w:rPr>
          <w:rFonts w:ascii="PT Astra Serif" w:hAnsi="PT Astra Serif"/>
        </w:rPr>
      </w:pPr>
    </w:p>
    <w:p w:rsidR="000109CA" w:rsidRPr="000A41FB" w:rsidRDefault="000109CA" w:rsidP="000A41FB">
      <w:pPr>
        <w:pStyle w:val="ConsPlusNormal"/>
        <w:jc w:val="right"/>
        <w:outlineLvl w:val="1"/>
        <w:rPr>
          <w:rFonts w:ascii="PT Astra Serif" w:hAnsi="PT Astra Serif"/>
        </w:rPr>
      </w:pPr>
      <w:r w:rsidRPr="000A41FB">
        <w:rPr>
          <w:rFonts w:ascii="PT Astra Serif" w:hAnsi="PT Astra Serif"/>
        </w:rPr>
        <w:t>Приложение № 1</w:t>
      </w:r>
    </w:p>
    <w:p w:rsidR="000109CA" w:rsidRPr="000A41FB" w:rsidRDefault="000109CA" w:rsidP="000A41FB">
      <w:pPr>
        <w:pStyle w:val="ConsPlusNormal"/>
        <w:jc w:val="right"/>
        <w:rPr>
          <w:rFonts w:ascii="PT Astra Serif" w:hAnsi="PT Astra Serif"/>
        </w:rPr>
      </w:pPr>
      <w:r w:rsidRPr="000A41FB">
        <w:rPr>
          <w:rFonts w:ascii="PT Astra Serif" w:hAnsi="PT Astra Serif"/>
        </w:rPr>
        <w:t>к Административному регламенту</w:t>
      </w:r>
    </w:p>
    <w:p w:rsidR="000109CA" w:rsidRPr="000A41FB" w:rsidRDefault="000109CA" w:rsidP="000A41FB">
      <w:pPr>
        <w:pStyle w:val="ConsPlusNonformat"/>
        <w:jc w:val="both"/>
        <w:rPr>
          <w:rFonts w:ascii="PT Astra Serif" w:hAnsi="PT Astra Serif"/>
        </w:rPr>
      </w:pPr>
    </w:p>
    <w:p w:rsidR="000109CA" w:rsidRPr="000A41FB" w:rsidRDefault="000109CA" w:rsidP="000A41FB">
      <w:pPr>
        <w:pStyle w:val="ConsPlusNonformat"/>
        <w:jc w:val="both"/>
        <w:rPr>
          <w:rFonts w:ascii="PT Astra Serif" w:hAnsi="PT Astra Serif"/>
        </w:rPr>
      </w:pPr>
    </w:p>
    <w:p w:rsidR="000109CA" w:rsidRPr="000A41FB" w:rsidRDefault="000109CA" w:rsidP="000A41FB">
      <w:pPr>
        <w:pStyle w:val="ConsPlusNonformat"/>
        <w:ind w:left="4820"/>
        <w:jc w:val="both"/>
        <w:rPr>
          <w:rFonts w:ascii="PT Astra Serif" w:hAnsi="PT Astra Serif"/>
        </w:rPr>
      </w:pPr>
      <w:r w:rsidRPr="000A41FB">
        <w:rPr>
          <w:rFonts w:ascii="PT Astra Serif" w:hAnsi="PT Astra Serif"/>
        </w:rPr>
        <w:t>Главе Администрации муниципального образования «Сенгилеевский район» Ульяновской области</w:t>
      </w:r>
    </w:p>
    <w:p w:rsidR="000109CA" w:rsidRPr="000A41FB" w:rsidRDefault="000109CA" w:rsidP="000A41FB">
      <w:pPr>
        <w:pStyle w:val="ConsPlusNonformat"/>
        <w:ind w:left="4820"/>
        <w:jc w:val="both"/>
        <w:rPr>
          <w:rFonts w:ascii="PT Astra Serif" w:hAnsi="PT Astra Serif"/>
        </w:rPr>
      </w:pPr>
      <w:r w:rsidRPr="000A41FB">
        <w:rPr>
          <w:rFonts w:ascii="PT Astra Serif" w:hAnsi="PT Astra Serif"/>
        </w:rPr>
        <w:t>________________________________________</w:t>
      </w:r>
    </w:p>
    <w:p w:rsidR="000109CA" w:rsidRPr="000A41FB" w:rsidRDefault="000109CA" w:rsidP="000A41FB">
      <w:pPr>
        <w:pStyle w:val="ConsPlusNonformat"/>
        <w:ind w:left="4820"/>
        <w:jc w:val="both"/>
        <w:rPr>
          <w:rFonts w:ascii="PT Astra Serif" w:hAnsi="PT Astra Serif"/>
        </w:rPr>
      </w:pPr>
      <w:r w:rsidRPr="000A41FB">
        <w:rPr>
          <w:rFonts w:ascii="PT Astra Serif" w:hAnsi="PT Astra Serif"/>
        </w:rPr>
        <w:t>от _____________________________________</w:t>
      </w:r>
    </w:p>
    <w:p w:rsidR="000109CA" w:rsidRPr="000A41FB" w:rsidRDefault="000109CA" w:rsidP="000A41FB">
      <w:pPr>
        <w:pStyle w:val="ConsPlusNonformat"/>
        <w:ind w:left="4820"/>
        <w:jc w:val="center"/>
        <w:rPr>
          <w:rFonts w:ascii="PT Astra Serif" w:hAnsi="PT Astra Serif"/>
        </w:rPr>
      </w:pPr>
      <w:proofErr w:type="gramStart"/>
      <w:r w:rsidRPr="000A41FB">
        <w:rPr>
          <w:rFonts w:ascii="PT Astra Serif" w:hAnsi="PT Astra Serif"/>
        </w:rPr>
        <w:t>(фамилия, имя, отчество, документ,</w:t>
      </w:r>
      <w:proofErr w:type="gramEnd"/>
    </w:p>
    <w:p w:rsidR="000109CA" w:rsidRPr="000A41FB" w:rsidRDefault="000109CA" w:rsidP="000A41FB">
      <w:pPr>
        <w:pStyle w:val="ConsPlusNonformat"/>
        <w:ind w:left="4820"/>
        <w:jc w:val="both"/>
        <w:rPr>
          <w:rFonts w:ascii="PT Astra Serif" w:hAnsi="PT Astra Serif"/>
        </w:rPr>
      </w:pPr>
      <w:r w:rsidRPr="000A41FB">
        <w:rPr>
          <w:rFonts w:ascii="PT Astra Serif" w:hAnsi="PT Astra Serif"/>
        </w:rPr>
        <w:t>________________________________________</w:t>
      </w:r>
    </w:p>
    <w:p w:rsidR="000109CA" w:rsidRPr="000A41FB" w:rsidRDefault="000109CA" w:rsidP="000A41FB">
      <w:pPr>
        <w:pStyle w:val="ConsPlusNonformat"/>
        <w:ind w:left="4820"/>
        <w:jc w:val="center"/>
        <w:rPr>
          <w:rFonts w:ascii="PT Astra Serif" w:hAnsi="PT Astra Serif"/>
        </w:rPr>
      </w:pPr>
      <w:r w:rsidRPr="000A41FB">
        <w:rPr>
          <w:rFonts w:ascii="PT Astra Serif" w:hAnsi="PT Astra Serif"/>
        </w:rPr>
        <w:t>удостоверяющий личность, адрес</w:t>
      </w:r>
    </w:p>
    <w:p w:rsidR="000109CA" w:rsidRPr="000A41FB" w:rsidRDefault="000109CA" w:rsidP="000A41FB">
      <w:pPr>
        <w:pStyle w:val="ConsPlusNonformat"/>
        <w:ind w:left="4820"/>
        <w:jc w:val="both"/>
        <w:rPr>
          <w:rFonts w:ascii="PT Astra Serif" w:hAnsi="PT Astra Serif"/>
        </w:rPr>
      </w:pPr>
      <w:r w:rsidRPr="000A41FB">
        <w:rPr>
          <w:rFonts w:ascii="PT Astra Serif" w:hAnsi="PT Astra Serif"/>
        </w:rPr>
        <w:t>________________________________________</w:t>
      </w:r>
    </w:p>
    <w:p w:rsidR="000109CA" w:rsidRPr="000A41FB" w:rsidRDefault="000109CA" w:rsidP="000A41FB">
      <w:pPr>
        <w:pStyle w:val="ConsPlusNonformat"/>
        <w:ind w:left="4820"/>
        <w:jc w:val="center"/>
        <w:rPr>
          <w:rFonts w:ascii="PT Astra Serif" w:hAnsi="PT Astra Serif"/>
        </w:rPr>
      </w:pPr>
      <w:r w:rsidRPr="000A41FB">
        <w:rPr>
          <w:rFonts w:ascii="PT Astra Serif" w:hAnsi="PT Astra Serif"/>
        </w:rPr>
        <w:t>регистрации по месту жительства,</w:t>
      </w:r>
    </w:p>
    <w:p w:rsidR="000109CA" w:rsidRPr="000A41FB" w:rsidRDefault="000109CA" w:rsidP="000A41FB">
      <w:pPr>
        <w:pStyle w:val="ConsPlusNonformat"/>
        <w:ind w:left="4820"/>
        <w:jc w:val="both"/>
        <w:rPr>
          <w:rFonts w:ascii="PT Astra Serif" w:hAnsi="PT Astra Serif"/>
        </w:rPr>
      </w:pPr>
      <w:r w:rsidRPr="000A41FB">
        <w:rPr>
          <w:rFonts w:ascii="PT Astra Serif" w:hAnsi="PT Astra Serif"/>
        </w:rPr>
        <w:t>________________________________________</w:t>
      </w:r>
    </w:p>
    <w:p w:rsidR="000109CA" w:rsidRPr="000A41FB" w:rsidRDefault="000109CA" w:rsidP="000A41FB">
      <w:pPr>
        <w:pStyle w:val="ConsPlusNonformat"/>
        <w:ind w:left="4820"/>
        <w:jc w:val="center"/>
        <w:rPr>
          <w:rFonts w:ascii="PT Astra Serif" w:hAnsi="PT Astra Serif"/>
        </w:rPr>
      </w:pPr>
      <w:r w:rsidRPr="000A41FB">
        <w:rPr>
          <w:rFonts w:ascii="PT Astra Serif" w:hAnsi="PT Astra Serif"/>
        </w:rPr>
        <w:t>контактный телефон - в отношении</w:t>
      </w:r>
    </w:p>
    <w:p w:rsidR="000109CA" w:rsidRPr="000A41FB" w:rsidRDefault="000109CA" w:rsidP="000A41FB">
      <w:pPr>
        <w:pStyle w:val="ConsPlusNonformat"/>
        <w:ind w:left="4820"/>
        <w:jc w:val="both"/>
        <w:rPr>
          <w:rFonts w:ascii="PT Astra Serif" w:hAnsi="PT Astra Serif"/>
        </w:rPr>
      </w:pPr>
      <w:r w:rsidRPr="000A41FB">
        <w:rPr>
          <w:rFonts w:ascii="PT Astra Serif" w:hAnsi="PT Astra Serif"/>
        </w:rPr>
        <w:t>________________________________________</w:t>
      </w:r>
    </w:p>
    <w:p w:rsidR="000109CA" w:rsidRPr="000A41FB" w:rsidRDefault="000109CA" w:rsidP="000A41FB">
      <w:pPr>
        <w:pStyle w:val="ConsPlusNonformat"/>
        <w:ind w:left="4820"/>
        <w:jc w:val="center"/>
        <w:rPr>
          <w:rFonts w:ascii="PT Astra Serif" w:hAnsi="PT Astra Serif"/>
        </w:rPr>
      </w:pPr>
      <w:r w:rsidRPr="000A41FB">
        <w:rPr>
          <w:rFonts w:ascii="PT Astra Serif" w:hAnsi="PT Astra Serif"/>
        </w:rPr>
        <w:t>каждого из заявителей)</w:t>
      </w:r>
    </w:p>
    <w:p w:rsidR="000109CA" w:rsidRPr="000A41FB" w:rsidRDefault="000109CA" w:rsidP="000A41FB">
      <w:pPr>
        <w:pStyle w:val="ConsPlusNonformat"/>
        <w:ind w:left="4820"/>
        <w:jc w:val="both"/>
        <w:rPr>
          <w:rFonts w:ascii="PT Astra Serif" w:hAnsi="PT Astra Serif"/>
        </w:rPr>
      </w:pPr>
      <w:r w:rsidRPr="000A41FB">
        <w:rPr>
          <w:rFonts w:ascii="PT Astra Serif" w:hAnsi="PT Astra Serif"/>
        </w:rPr>
        <w:t>________________________________________</w:t>
      </w:r>
    </w:p>
    <w:p w:rsidR="000109CA" w:rsidRPr="000A41FB" w:rsidRDefault="000109CA" w:rsidP="000A41FB">
      <w:pPr>
        <w:pStyle w:val="ConsPlusNonformat"/>
        <w:jc w:val="both"/>
        <w:rPr>
          <w:rFonts w:ascii="PT Astra Serif" w:hAnsi="PT Astra Serif"/>
        </w:rPr>
      </w:pPr>
    </w:p>
    <w:p w:rsidR="000109CA" w:rsidRPr="000A41FB" w:rsidRDefault="000109CA" w:rsidP="000A41FB">
      <w:pPr>
        <w:pStyle w:val="ConsPlusNonformat"/>
        <w:jc w:val="both"/>
        <w:rPr>
          <w:rFonts w:ascii="PT Astra Serif" w:hAnsi="PT Astra Serif"/>
        </w:rPr>
      </w:pPr>
      <w:r w:rsidRPr="000A41FB">
        <w:rPr>
          <w:rFonts w:ascii="PT Astra Serif" w:hAnsi="PT Astra Serif"/>
        </w:rPr>
        <w:t xml:space="preserve">                            </w:t>
      </w:r>
    </w:p>
    <w:p w:rsidR="000109CA" w:rsidRPr="000A41FB" w:rsidRDefault="000109CA" w:rsidP="000A41FB">
      <w:pPr>
        <w:pStyle w:val="ConsPlusNonformat"/>
        <w:jc w:val="center"/>
        <w:rPr>
          <w:rFonts w:ascii="PT Astra Serif" w:hAnsi="PT Astra Serif"/>
        </w:rPr>
      </w:pPr>
      <w:r w:rsidRPr="000A41FB">
        <w:rPr>
          <w:rFonts w:ascii="PT Astra Serif" w:hAnsi="PT Astra Serif"/>
        </w:rPr>
        <w:t>ЗАЯВЛЕНИЕ</w:t>
      </w:r>
    </w:p>
    <w:p w:rsidR="000109CA" w:rsidRPr="000A41FB" w:rsidRDefault="000109CA" w:rsidP="000A41FB">
      <w:pPr>
        <w:pStyle w:val="ConsPlusNonformat"/>
        <w:jc w:val="center"/>
        <w:rPr>
          <w:rFonts w:ascii="PT Astra Serif" w:hAnsi="PT Astra Serif"/>
        </w:rPr>
      </w:pPr>
      <w:r w:rsidRPr="000A41FB">
        <w:rPr>
          <w:rFonts w:ascii="PT Astra Serif" w:hAnsi="PT Astra Serif"/>
        </w:rPr>
        <w:t>о предоставлении участка земли для создания</w:t>
      </w:r>
    </w:p>
    <w:p w:rsidR="000109CA" w:rsidRPr="000A41FB" w:rsidRDefault="000109CA" w:rsidP="000A41FB">
      <w:pPr>
        <w:pStyle w:val="ConsPlusNonformat"/>
        <w:jc w:val="center"/>
        <w:rPr>
          <w:rFonts w:ascii="PT Astra Serif" w:hAnsi="PT Astra Serif"/>
        </w:rPr>
      </w:pPr>
      <w:r w:rsidRPr="000A41FB">
        <w:rPr>
          <w:rFonts w:ascii="PT Astra Serif" w:hAnsi="PT Astra Serif"/>
        </w:rPr>
        <w:t>семейного (родового) захоронения</w:t>
      </w:r>
    </w:p>
    <w:p w:rsidR="000109CA" w:rsidRPr="000A41FB" w:rsidRDefault="000109CA" w:rsidP="000A41FB">
      <w:pPr>
        <w:pStyle w:val="ConsPlusNonformat"/>
        <w:jc w:val="center"/>
        <w:rPr>
          <w:rFonts w:ascii="PT Astra Serif" w:hAnsi="PT Astra Serif"/>
        </w:rPr>
      </w:pPr>
    </w:p>
    <w:p w:rsidR="000109CA" w:rsidRPr="000A41FB" w:rsidRDefault="000109CA" w:rsidP="00687CB7">
      <w:pPr>
        <w:pStyle w:val="ConsPlusNonformat"/>
        <w:jc w:val="both"/>
        <w:rPr>
          <w:rFonts w:ascii="PT Astra Serif" w:hAnsi="PT Astra Serif"/>
        </w:rPr>
      </w:pPr>
    </w:p>
    <w:p w:rsidR="000109CA" w:rsidRPr="000A41FB" w:rsidRDefault="000109CA" w:rsidP="00687CB7">
      <w:pPr>
        <w:pStyle w:val="ConsPlusNonformat"/>
        <w:jc w:val="both"/>
        <w:rPr>
          <w:rFonts w:ascii="PT Astra Serif" w:hAnsi="PT Astra Serif"/>
        </w:rPr>
      </w:pPr>
      <w:r w:rsidRPr="000A41FB">
        <w:rPr>
          <w:rFonts w:ascii="PT Astra Serif" w:hAnsi="PT Astra Serif"/>
        </w:rPr>
        <w:t>Просим предоставить участок земли на ____________________________ кладбище,</w:t>
      </w:r>
    </w:p>
    <w:p w:rsidR="000109CA" w:rsidRPr="000A41FB" w:rsidRDefault="000109CA" w:rsidP="00687CB7">
      <w:pPr>
        <w:pStyle w:val="ConsPlusNonformat"/>
        <w:jc w:val="both"/>
        <w:rPr>
          <w:rFonts w:ascii="PT Astra Serif" w:hAnsi="PT Astra Serif"/>
        </w:rPr>
      </w:pPr>
      <w:r w:rsidRPr="000A41FB">
        <w:rPr>
          <w:rFonts w:ascii="PT Astra Serif" w:hAnsi="PT Astra Serif"/>
        </w:rPr>
        <w:t>расположенном на _________________________________________________________,</w:t>
      </w:r>
    </w:p>
    <w:p w:rsidR="000109CA" w:rsidRPr="000A41FB" w:rsidRDefault="000109CA" w:rsidP="00687CB7">
      <w:pPr>
        <w:pStyle w:val="ConsPlusNonformat"/>
        <w:jc w:val="both"/>
        <w:rPr>
          <w:rFonts w:ascii="PT Astra Serif" w:hAnsi="PT Astra Serif"/>
        </w:rPr>
      </w:pPr>
      <w:r w:rsidRPr="000A41FB">
        <w:rPr>
          <w:rFonts w:ascii="PT Astra Serif" w:hAnsi="PT Astra Serif"/>
        </w:rPr>
        <w:t>для создания семейного (родового) захоронения граждан:</w:t>
      </w:r>
    </w:p>
    <w:p w:rsidR="000109CA" w:rsidRPr="000A41FB" w:rsidRDefault="000109CA" w:rsidP="00687CB7">
      <w:pPr>
        <w:pStyle w:val="ConsPlusNonformat"/>
        <w:jc w:val="both"/>
        <w:rPr>
          <w:rFonts w:ascii="PT Astra Serif" w:hAnsi="PT Astra Serif"/>
        </w:rPr>
      </w:pPr>
      <w:r w:rsidRPr="000A41FB">
        <w:rPr>
          <w:rFonts w:ascii="PT Astra Serif" w:hAnsi="PT Astra Serif"/>
        </w:rPr>
        <w:t>1. ________________________________________________________________________</w:t>
      </w:r>
    </w:p>
    <w:p w:rsidR="000109CA" w:rsidRPr="000A41FB" w:rsidRDefault="000109CA" w:rsidP="00687CB7">
      <w:pPr>
        <w:pStyle w:val="ConsPlusNonformat"/>
        <w:jc w:val="both"/>
        <w:rPr>
          <w:rFonts w:ascii="PT Astra Serif" w:hAnsi="PT Astra Serif"/>
        </w:rPr>
      </w:pPr>
      <w:r w:rsidRPr="000A41FB">
        <w:rPr>
          <w:rFonts w:ascii="PT Astra Serif" w:hAnsi="PT Astra Serif"/>
        </w:rPr>
        <w:t xml:space="preserve">                 (Ф.И.О., дата рождения, степень родства)</w:t>
      </w:r>
    </w:p>
    <w:p w:rsidR="000109CA" w:rsidRPr="000A41FB" w:rsidRDefault="000109CA" w:rsidP="00687CB7">
      <w:pPr>
        <w:pStyle w:val="ConsPlusNonformat"/>
        <w:jc w:val="both"/>
        <w:rPr>
          <w:rFonts w:ascii="PT Astra Serif" w:hAnsi="PT Astra Serif"/>
        </w:rPr>
      </w:pPr>
      <w:r w:rsidRPr="000A41FB">
        <w:rPr>
          <w:rFonts w:ascii="PT Astra Serif" w:hAnsi="PT Astra Serif"/>
        </w:rPr>
        <w:t>2. ________________________________________________________________________</w:t>
      </w:r>
    </w:p>
    <w:p w:rsidR="000109CA" w:rsidRPr="000A41FB" w:rsidRDefault="000109CA" w:rsidP="00687CB7">
      <w:pPr>
        <w:pStyle w:val="ConsPlusNonformat"/>
        <w:jc w:val="both"/>
        <w:rPr>
          <w:rFonts w:ascii="PT Astra Serif" w:hAnsi="PT Astra Serif"/>
        </w:rPr>
      </w:pPr>
      <w:r w:rsidRPr="000A41FB">
        <w:rPr>
          <w:rFonts w:ascii="PT Astra Serif" w:hAnsi="PT Astra Serif"/>
        </w:rPr>
        <w:t xml:space="preserve">                 (Ф.И.О., дата рождения, степень родства)</w:t>
      </w:r>
    </w:p>
    <w:p w:rsidR="000109CA" w:rsidRPr="000A41FB" w:rsidRDefault="000109CA" w:rsidP="00687CB7">
      <w:pPr>
        <w:pStyle w:val="ConsPlusNonformat"/>
        <w:jc w:val="both"/>
        <w:rPr>
          <w:rFonts w:ascii="PT Astra Serif" w:hAnsi="PT Astra Serif"/>
        </w:rPr>
      </w:pPr>
      <w:r w:rsidRPr="000A41FB">
        <w:rPr>
          <w:rFonts w:ascii="PT Astra Serif" w:hAnsi="PT Astra Serif"/>
        </w:rPr>
        <w:t>3. ________________________________________________________________________</w:t>
      </w:r>
    </w:p>
    <w:p w:rsidR="000109CA" w:rsidRPr="000A41FB" w:rsidRDefault="000109CA" w:rsidP="00687CB7">
      <w:pPr>
        <w:pStyle w:val="ConsPlusNonformat"/>
        <w:jc w:val="both"/>
        <w:rPr>
          <w:rFonts w:ascii="PT Astra Serif" w:hAnsi="PT Astra Serif"/>
        </w:rPr>
      </w:pPr>
      <w:r w:rsidRPr="000A41FB">
        <w:rPr>
          <w:rFonts w:ascii="PT Astra Serif" w:hAnsi="PT Astra Serif"/>
        </w:rPr>
        <w:t xml:space="preserve">                 (Ф.И.О., дата рождения, степень родства)</w:t>
      </w:r>
    </w:p>
    <w:p w:rsidR="000109CA" w:rsidRPr="000A41FB" w:rsidRDefault="000109CA" w:rsidP="00687CB7">
      <w:pPr>
        <w:pStyle w:val="ConsPlusNonformat"/>
        <w:jc w:val="both"/>
        <w:rPr>
          <w:rFonts w:ascii="PT Astra Serif" w:hAnsi="PT Astra Serif"/>
        </w:rPr>
      </w:pPr>
      <w:r w:rsidRPr="000A41FB">
        <w:rPr>
          <w:rFonts w:ascii="PT Astra Serif" w:hAnsi="PT Astra Serif"/>
        </w:rPr>
        <w:t>Лицом, ответственным за семейное (родовое) захоронение, предлагаем считать</w:t>
      </w:r>
    </w:p>
    <w:p w:rsidR="000109CA" w:rsidRPr="000A41FB" w:rsidRDefault="000109CA" w:rsidP="00687CB7">
      <w:pPr>
        <w:pStyle w:val="ConsPlusNonformat"/>
        <w:jc w:val="both"/>
        <w:rPr>
          <w:rFonts w:ascii="PT Astra Serif" w:hAnsi="PT Astra Serif"/>
        </w:rPr>
      </w:pPr>
      <w:r w:rsidRPr="000A41FB">
        <w:rPr>
          <w:rFonts w:ascii="PT Astra Serif" w:hAnsi="PT Astra Serif"/>
        </w:rPr>
        <w:t>___________________________________________________________________________</w:t>
      </w:r>
    </w:p>
    <w:p w:rsidR="000109CA" w:rsidRPr="000A41FB" w:rsidRDefault="000109CA" w:rsidP="00687CB7">
      <w:pPr>
        <w:pStyle w:val="ConsPlusNonformat"/>
        <w:jc w:val="both"/>
        <w:rPr>
          <w:rFonts w:ascii="PT Astra Serif" w:hAnsi="PT Astra Serif"/>
        </w:rPr>
      </w:pPr>
      <w:r w:rsidRPr="000A41FB">
        <w:rPr>
          <w:rFonts w:ascii="PT Astra Serif" w:hAnsi="PT Astra Serif"/>
        </w:rPr>
        <w:t xml:space="preserve">                                 (Ф.И.О.)</w:t>
      </w:r>
    </w:p>
    <w:p w:rsidR="000109CA" w:rsidRPr="000A41FB" w:rsidRDefault="000109CA" w:rsidP="00687CB7">
      <w:pPr>
        <w:pStyle w:val="ConsPlusNonformat"/>
        <w:jc w:val="both"/>
        <w:rPr>
          <w:rFonts w:ascii="PT Astra Serif" w:hAnsi="PT Astra Serif"/>
        </w:rPr>
      </w:pPr>
      <w:r w:rsidRPr="000A41FB">
        <w:rPr>
          <w:rFonts w:ascii="PT Astra Serif" w:hAnsi="PT Astra Serif"/>
        </w:rPr>
        <w:t>Обязуемся  использовать  предоставленный участок земли в соответствии с его</w:t>
      </w:r>
      <w:r w:rsidR="00687CB7">
        <w:rPr>
          <w:rFonts w:ascii="PT Astra Serif" w:hAnsi="PT Astra Serif"/>
        </w:rPr>
        <w:t xml:space="preserve"> </w:t>
      </w:r>
      <w:r w:rsidRPr="000A41FB">
        <w:rPr>
          <w:rFonts w:ascii="PT Astra Serif" w:hAnsi="PT Astra Serif"/>
        </w:rPr>
        <w:t>назначением и не предоставлять его третьим лицам.</w:t>
      </w:r>
    </w:p>
    <w:p w:rsidR="000109CA" w:rsidRPr="000A41FB" w:rsidRDefault="000109CA" w:rsidP="00687CB7">
      <w:pPr>
        <w:pStyle w:val="ConsPlusNonformat"/>
        <w:jc w:val="both"/>
        <w:rPr>
          <w:rFonts w:ascii="PT Astra Serif" w:hAnsi="PT Astra Serif"/>
        </w:rPr>
      </w:pPr>
      <w:r w:rsidRPr="000A41FB">
        <w:rPr>
          <w:rFonts w:ascii="PT Astra Serif" w:hAnsi="PT Astra Serif"/>
        </w:rPr>
        <w:t xml:space="preserve">Во  исполнение  требований Федерального </w:t>
      </w:r>
      <w:hyperlink r:id="rId8" w:history="1">
        <w:r w:rsidRPr="000A41FB">
          <w:rPr>
            <w:rFonts w:ascii="PT Astra Serif" w:hAnsi="PT Astra Serif"/>
            <w:color w:val="0000FF"/>
          </w:rPr>
          <w:t>закона</w:t>
        </w:r>
      </w:hyperlink>
      <w:r w:rsidRPr="000A41FB">
        <w:rPr>
          <w:rFonts w:ascii="PT Astra Serif" w:hAnsi="PT Astra Serif"/>
        </w:rPr>
        <w:t xml:space="preserve"> «О персональных данных» даем</w:t>
      </w:r>
      <w:r w:rsidR="00687CB7">
        <w:rPr>
          <w:rFonts w:ascii="PT Astra Serif" w:hAnsi="PT Astra Serif"/>
        </w:rPr>
        <w:t xml:space="preserve"> </w:t>
      </w:r>
      <w:r w:rsidRPr="000A41FB">
        <w:rPr>
          <w:rFonts w:ascii="PT Astra Serif" w:hAnsi="PT Astra Serif"/>
        </w:rPr>
        <w:t>согласие  на  обработку  наших  персональных данных в связи с рассмотрением</w:t>
      </w:r>
      <w:r w:rsidR="00687CB7">
        <w:rPr>
          <w:rFonts w:ascii="PT Astra Serif" w:hAnsi="PT Astra Serif"/>
        </w:rPr>
        <w:t xml:space="preserve"> </w:t>
      </w:r>
      <w:r w:rsidRPr="000A41FB">
        <w:rPr>
          <w:rFonts w:ascii="PT Astra Serif" w:hAnsi="PT Astra Serif"/>
        </w:rPr>
        <w:t>вопроса  о  предоставлении  участка земли для создания (семейного) родового</w:t>
      </w:r>
      <w:r w:rsidR="00687CB7">
        <w:rPr>
          <w:rFonts w:ascii="PT Astra Serif" w:hAnsi="PT Astra Serif"/>
        </w:rPr>
        <w:t xml:space="preserve"> </w:t>
      </w:r>
      <w:r w:rsidRPr="000A41FB">
        <w:rPr>
          <w:rFonts w:ascii="PT Astra Serif" w:hAnsi="PT Astra Serif"/>
        </w:rPr>
        <w:t>захоронения.</w:t>
      </w:r>
    </w:p>
    <w:p w:rsidR="000109CA" w:rsidRPr="000A41FB" w:rsidRDefault="000109CA" w:rsidP="00687CB7">
      <w:pPr>
        <w:pStyle w:val="ConsPlusNonformat"/>
        <w:jc w:val="both"/>
        <w:rPr>
          <w:rFonts w:ascii="PT Astra Serif" w:hAnsi="PT Astra Serif"/>
        </w:rPr>
      </w:pPr>
      <w:proofErr w:type="gramStart"/>
      <w:r w:rsidRPr="000A41FB">
        <w:rPr>
          <w:rFonts w:ascii="PT Astra Serif" w:hAnsi="PT Astra Serif"/>
        </w:rPr>
        <w:t>Под  обработкой  персональных  данных  мы  понимаем  действия  (операции) с</w:t>
      </w:r>
      <w:r w:rsidR="00687CB7">
        <w:rPr>
          <w:rFonts w:ascii="PT Astra Serif" w:hAnsi="PT Astra Serif"/>
        </w:rPr>
        <w:t xml:space="preserve"> </w:t>
      </w:r>
      <w:r w:rsidRPr="000A41FB">
        <w:rPr>
          <w:rFonts w:ascii="PT Astra Serif" w:hAnsi="PT Astra Serif"/>
        </w:rPr>
        <w:t>персональными  данными, включая сбор, систематизацию, накопление, хранение,</w:t>
      </w:r>
      <w:r w:rsidR="00687CB7">
        <w:rPr>
          <w:rFonts w:ascii="PT Astra Serif" w:hAnsi="PT Astra Serif"/>
        </w:rPr>
        <w:t xml:space="preserve"> </w:t>
      </w:r>
      <w:r w:rsidRPr="000A41FB">
        <w:rPr>
          <w:rFonts w:ascii="PT Astra Serif" w:hAnsi="PT Astra Serif"/>
        </w:rPr>
        <w:t>уточнение  (обновление,  изменение)  использование,  распространение (в том</w:t>
      </w:r>
      <w:r w:rsidR="00687CB7">
        <w:rPr>
          <w:rFonts w:ascii="PT Astra Serif" w:hAnsi="PT Astra Serif"/>
        </w:rPr>
        <w:t xml:space="preserve"> </w:t>
      </w:r>
      <w:r w:rsidRPr="000A41FB">
        <w:rPr>
          <w:rFonts w:ascii="PT Astra Serif" w:hAnsi="PT Astra Serif"/>
        </w:rPr>
        <w:t>числе передачу), обезличивание, блокирование, уничтожение.</w:t>
      </w:r>
      <w:proofErr w:type="gramEnd"/>
    </w:p>
    <w:p w:rsidR="000109CA" w:rsidRPr="000A41FB" w:rsidRDefault="000109CA" w:rsidP="00687CB7">
      <w:pPr>
        <w:pStyle w:val="ConsPlusNonformat"/>
        <w:jc w:val="both"/>
        <w:rPr>
          <w:rFonts w:ascii="PT Astra Serif" w:hAnsi="PT Astra Serif"/>
        </w:rPr>
      </w:pPr>
      <w:r w:rsidRPr="000A41FB">
        <w:rPr>
          <w:rFonts w:ascii="PT Astra Serif" w:hAnsi="PT Astra Serif"/>
        </w:rPr>
        <w:t>Согласие    на    обработку    действует    до    даты    подачи   нами   в</w:t>
      </w:r>
      <w:r w:rsidR="00687CB7">
        <w:rPr>
          <w:rFonts w:ascii="PT Astra Serif" w:hAnsi="PT Astra Serif"/>
        </w:rPr>
        <w:t xml:space="preserve"> </w:t>
      </w:r>
      <w:r w:rsidRPr="000A41FB">
        <w:rPr>
          <w:rFonts w:ascii="PT Astra Serif" w:hAnsi="PT Astra Serif"/>
        </w:rPr>
        <w:t>______________________________ заявления   об  отзыве  настоящего согласия.</w:t>
      </w:r>
    </w:p>
    <w:p w:rsidR="000109CA" w:rsidRPr="000A41FB" w:rsidRDefault="000109CA" w:rsidP="00687CB7">
      <w:pPr>
        <w:pStyle w:val="ConsPlusNonformat"/>
        <w:jc w:val="both"/>
        <w:rPr>
          <w:rFonts w:ascii="PT Astra Serif" w:hAnsi="PT Astra Serif"/>
        </w:rPr>
      </w:pPr>
      <w:r w:rsidRPr="000A41FB">
        <w:rPr>
          <w:rFonts w:ascii="PT Astra Serif" w:hAnsi="PT Astra Serif"/>
        </w:rPr>
        <w:t>Приложение (копии документов, прилагаемых к заявлению):</w:t>
      </w:r>
    </w:p>
    <w:p w:rsidR="000109CA" w:rsidRPr="000A41FB" w:rsidRDefault="000109CA" w:rsidP="00687CB7">
      <w:pPr>
        <w:pStyle w:val="ConsPlusNonformat"/>
        <w:jc w:val="both"/>
        <w:rPr>
          <w:rFonts w:ascii="PT Astra Serif" w:hAnsi="PT Astra Serif"/>
        </w:rPr>
      </w:pPr>
    </w:p>
    <w:p w:rsidR="000109CA" w:rsidRPr="000A41FB" w:rsidRDefault="000109CA" w:rsidP="00687CB7">
      <w:pPr>
        <w:pStyle w:val="ConsPlusNonformat"/>
        <w:jc w:val="both"/>
        <w:rPr>
          <w:rFonts w:ascii="PT Astra Serif" w:hAnsi="PT Astra Serif"/>
        </w:rPr>
      </w:pPr>
      <w:r w:rsidRPr="000A41FB">
        <w:rPr>
          <w:rFonts w:ascii="PT Astra Serif" w:hAnsi="PT Astra Serif"/>
        </w:rPr>
        <w:t>«___» _____________20___ г.  ___________________________</w:t>
      </w:r>
    </w:p>
    <w:p w:rsidR="000109CA" w:rsidRPr="000A41FB" w:rsidRDefault="000109CA" w:rsidP="00687CB7">
      <w:pPr>
        <w:pStyle w:val="ConsPlusNonformat"/>
        <w:jc w:val="both"/>
        <w:rPr>
          <w:rFonts w:ascii="PT Astra Serif" w:hAnsi="PT Astra Serif"/>
        </w:rPr>
      </w:pPr>
      <w:r w:rsidRPr="000A41FB">
        <w:rPr>
          <w:rFonts w:ascii="PT Astra Serif" w:hAnsi="PT Astra Serif"/>
        </w:rPr>
        <w:t>(подписи)</w:t>
      </w:r>
    </w:p>
    <w:p w:rsidR="000109CA" w:rsidRPr="000A41FB" w:rsidRDefault="000109CA" w:rsidP="00687CB7">
      <w:pPr>
        <w:pStyle w:val="ConsPlusNonformat"/>
        <w:jc w:val="both"/>
        <w:rPr>
          <w:rFonts w:ascii="PT Astra Serif" w:hAnsi="PT Astra Serif"/>
        </w:rPr>
      </w:pPr>
      <w:r w:rsidRPr="000A41FB">
        <w:rPr>
          <w:rFonts w:ascii="PT Astra Serif" w:hAnsi="PT Astra Serif"/>
        </w:rPr>
        <w:t>___________________________</w:t>
      </w:r>
    </w:p>
    <w:p w:rsidR="000109CA" w:rsidRPr="000A41FB" w:rsidRDefault="000109CA" w:rsidP="00687CB7">
      <w:pPr>
        <w:pStyle w:val="ConsPlusNonformat"/>
        <w:jc w:val="both"/>
        <w:rPr>
          <w:rFonts w:ascii="PT Astra Serif" w:hAnsi="PT Astra Serif"/>
        </w:rPr>
      </w:pPr>
      <w:r w:rsidRPr="000A41FB">
        <w:rPr>
          <w:rFonts w:ascii="PT Astra Serif" w:hAnsi="PT Astra Serif"/>
        </w:rPr>
        <w:t>______________________________________________</w:t>
      </w:r>
    </w:p>
    <w:p w:rsidR="000109CA" w:rsidRPr="000A41FB" w:rsidRDefault="000109CA" w:rsidP="00687CB7">
      <w:pPr>
        <w:pStyle w:val="ConsPlusNormal"/>
        <w:jc w:val="both"/>
        <w:rPr>
          <w:rFonts w:ascii="PT Astra Serif" w:hAnsi="PT Astra Serif"/>
        </w:rPr>
      </w:pPr>
    </w:p>
    <w:p w:rsidR="000109CA" w:rsidRPr="000A41FB" w:rsidRDefault="000109CA" w:rsidP="00687CB7">
      <w:pPr>
        <w:jc w:val="both"/>
        <w:rPr>
          <w:rFonts w:ascii="PT Astra Serif" w:hAnsi="PT Astra Serif"/>
          <w:lang w:val="ru-RU"/>
        </w:rPr>
      </w:pPr>
    </w:p>
    <w:p w:rsidR="000109CA" w:rsidRPr="000A41FB" w:rsidRDefault="000109CA" w:rsidP="00687CB7">
      <w:pPr>
        <w:jc w:val="both"/>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widowControl w:val="0"/>
        <w:suppressAutoHyphens w:val="0"/>
        <w:autoSpaceDE w:val="0"/>
        <w:ind w:left="5103"/>
        <w:jc w:val="center"/>
        <w:textAlignment w:val="auto"/>
        <w:rPr>
          <w:rFonts w:ascii="PT Astra Serif" w:hAnsi="PT Astra Serif"/>
          <w:spacing w:val="2"/>
          <w:sz w:val="28"/>
          <w:szCs w:val="28"/>
          <w:lang w:val="ru-RU"/>
        </w:rPr>
      </w:pPr>
    </w:p>
    <w:p w:rsidR="000109CA" w:rsidRPr="000A41FB" w:rsidRDefault="000109CA" w:rsidP="000A41FB">
      <w:pPr>
        <w:widowControl w:val="0"/>
        <w:suppressAutoHyphens w:val="0"/>
        <w:autoSpaceDE w:val="0"/>
        <w:ind w:left="5103"/>
        <w:jc w:val="center"/>
        <w:textAlignment w:val="auto"/>
        <w:rPr>
          <w:rFonts w:ascii="PT Astra Serif" w:hAnsi="PT Astra Serif"/>
          <w:spacing w:val="2"/>
          <w:sz w:val="28"/>
          <w:szCs w:val="28"/>
          <w:lang w:val="ru-RU"/>
        </w:rPr>
      </w:pPr>
    </w:p>
    <w:p w:rsidR="000109CA" w:rsidRPr="000A41FB" w:rsidRDefault="000109CA" w:rsidP="000A41FB">
      <w:pPr>
        <w:widowControl w:val="0"/>
        <w:suppressAutoHyphens w:val="0"/>
        <w:autoSpaceDE w:val="0"/>
        <w:ind w:left="5103"/>
        <w:jc w:val="center"/>
        <w:textAlignment w:val="auto"/>
        <w:rPr>
          <w:rFonts w:ascii="PT Astra Serif" w:hAnsi="PT Astra Serif"/>
          <w:sz w:val="28"/>
          <w:szCs w:val="28"/>
          <w:lang w:val="ru-RU"/>
        </w:rPr>
      </w:pPr>
      <w:r w:rsidRPr="000A41FB">
        <w:rPr>
          <w:rFonts w:ascii="PT Astra Serif" w:hAnsi="PT Astra Serif"/>
          <w:spacing w:val="2"/>
          <w:sz w:val="28"/>
          <w:szCs w:val="28"/>
          <w:lang w:val="ru-RU"/>
        </w:rPr>
        <w:lastRenderedPageBreak/>
        <w:t>Приложение № 2</w:t>
      </w:r>
    </w:p>
    <w:p w:rsidR="000109CA" w:rsidRPr="000A41FB" w:rsidRDefault="000109CA" w:rsidP="000A41FB">
      <w:pPr>
        <w:shd w:val="clear" w:color="auto" w:fill="FFFFFF"/>
        <w:ind w:left="5103"/>
        <w:jc w:val="center"/>
        <w:rPr>
          <w:rFonts w:ascii="PT Astra Serif" w:hAnsi="PT Astra Serif"/>
          <w:spacing w:val="2"/>
          <w:sz w:val="28"/>
          <w:szCs w:val="28"/>
          <w:lang w:val="ru-RU"/>
        </w:rPr>
      </w:pPr>
      <w:r w:rsidRPr="000A41FB">
        <w:rPr>
          <w:rFonts w:ascii="PT Astra Serif" w:hAnsi="PT Astra Serif"/>
          <w:spacing w:val="2"/>
          <w:sz w:val="28"/>
          <w:szCs w:val="28"/>
          <w:lang w:val="ru-RU"/>
        </w:rPr>
        <w:t xml:space="preserve">к административному регламенту </w:t>
      </w:r>
      <w:r w:rsidRPr="000A41FB">
        <w:rPr>
          <w:rFonts w:ascii="PT Astra Serif" w:hAnsi="PT Astra Serif"/>
          <w:spacing w:val="2"/>
          <w:sz w:val="28"/>
          <w:szCs w:val="28"/>
          <w:lang w:val="ru-RU"/>
        </w:rPr>
        <w:br/>
      </w:r>
    </w:p>
    <w:p w:rsidR="000109CA" w:rsidRPr="000A41FB" w:rsidRDefault="000109CA" w:rsidP="000A41FB">
      <w:pPr>
        <w:widowControl w:val="0"/>
        <w:autoSpaceDE w:val="0"/>
        <w:adjustRightInd w:val="0"/>
        <w:jc w:val="center"/>
        <w:outlineLvl w:val="0"/>
        <w:rPr>
          <w:rFonts w:ascii="PT Astra Serif" w:hAnsi="PT Astra Serif"/>
          <w:b/>
          <w:bCs/>
          <w:sz w:val="28"/>
          <w:szCs w:val="28"/>
          <w:lang w:val="ru-RU"/>
        </w:rPr>
      </w:pPr>
      <w:r w:rsidRPr="000A41FB">
        <w:rPr>
          <w:rFonts w:ascii="PT Astra Serif" w:hAnsi="PT Astra Serif"/>
          <w:b/>
          <w:bCs/>
          <w:sz w:val="28"/>
          <w:szCs w:val="28"/>
          <w:lang w:val="ru-RU"/>
        </w:rPr>
        <w:t>АДМИНИСТРАЦИЯ МУНИЦИПАЛЬНОГО ОБРАЗОВАНИЯ</w:t>
      </w:r>
    </w:p>
    <w:p w:rsidR="000109CA" w:rsidRPr="000A41FB" w:rsidRDefault="000109CA" w:rsidP="000A41FB">
      <w:pPr>
        <w:widowControl w:val="0"/>
        <w:autoSpaceDE w:val="0"/>
        <w:adjustRightInd w:val="0"/>
        <w:jc w:val="center"/>
        <w:rPr>
          <w:rFonts w:ascii="PT Astra Serif" w:hAnsi="PT Astra Serif"/>
          <w:b/>
          <w:sz w:val="28"/>
          <w:szCs w:val="28"/>
          <w:lang w:val="ru-RU"/>
        </w:rPr>
      </w:pPr>
      <w:r w:rsidRPr="000A41FB">
        <w:rPr>
          <w:rFonts w:ascii="PT Astra Serif" w:hAnsi="PT Astra Serif"/>
          <w:b/>
          <w:sz w:val="28"/>
          <w:szCs w:val="28"/>
          <w:lang w:val="ru-RU"/>
        </w:rPr>
        <w:t>«СЕНГИЛЕЕВСКИЙ  РАЙОН» УЛЬЯНОВСКОЙ ОБЛАСТИ</w:t>
      </w:r>
    </w:p>
    <w:p w:rsidR="000109CA" w:rsidRPr="000A41FB" w:rsidRDefault="000109CA" w:rsidP="000A41FB">
      <w:pPr>
        <w:widowControl w:val="0"/>
        <w:autoSpaceDE w:val="0"/>
        <w:adjustRightInd w:val="0"/>
        <w:jc w:val="center"/>
        <w:outlineLvl w:val="0"/>
        <w:rPr>
          <w:rFonts w:ascii="PT Astra Serif" w:hAnsi="PT Astra Serif"/>
          <w:b/>
          <w:bCs/>
          <w:sz w:val="28"/>
          <w:szCs w:val="28"/>
          <w:lang w:val="ru-RU"/>
        </w:rPr>
      </w:pPr>
    </w:p>
    <w:p w:rsidR="000109CA" w:rsidRPr="000A41FB" w:rsidRDefault="000109CA" w:rsidP="000A41FB">
      <w:pPr>
        <w:widowControl w:val="0"/>
        <w:autoSpaceDE w:val="0"/>
        <w:adjustRightInd w:val="0"/>
        <w:jc w:val="center"/>
        <w:rPr>
          <w:rFonts w:ascii="PT Astra Serif" w:hAnsi="PT Astra Serif"/>
          <w:b/>
          <w:sz w:val="28"/>
          <w:szCs w:val="28"/>
          <w:lang w:val="ru-RU"/>
        </w:rPr>
      </w:pPr>
      <w:proofErr w:type="gramStart"/>
      <w:r w:rsidRPr="000A41FB">
        <w:rPr>
          <w:rFonts w:ascii="PT Astra Serif" w:hAnsi="PT Astra Serif"/>
          <w:b/>
          <w:sz w:val="28"/>
          <w:szCs w:val="28"/>
          <w:lang w:val="ru-RU"/>
        </w:rPr>
        <w:t>П</w:t>
      </w:r>
      <w:proofErr w:type="gramEnd"/>
      <w:r w:rsidRPr="000A41FB">
        <w:rPr>
          <w:rFonts w:ascii="PT Astra Serif" w:hAnsi="PT Astra Serif"/>
          <w:b/>
          <w:sz w:val="28"/>
          <w:szCs w:val="28"/>
          <w:lang w:val="ru-RU"/>
        </w:rPr>
        <w:t xml:space="preserve"> О С Т А Н О В Л Е Н И Е </w:t>
      </w:r>
    </w:p>
    <w:p w:rsidR="000109CA" w:rsidRPr="000A41FB" w:rsidRDefault="000109CA" w:rsidP="000A41FB">
      <w:pPr>
        <w:widowControl w:val="0"/>
        <w:autoSpaceDE w:val="0"/>
        <w:adjustRightInd w:val="0"/>
        <w:jc w:val="both"/>
        <w:rPr>
          <w:rFonts w:ascii="PT Astra Serif" w:hAnsi="PT Astra Serif"/>
          <w:b/>
          <w:sz w:val="28"/>
          <w:szCs w:val="28"/>
          <w:lang w:val="ru-RU"/>
        </w:rPr>
      </w:pPr>
    </w:p>
    <w:p w:rsidR="000109CA" w:rsidRPr="000A41FB" w:rsidRDefault="000109CA" w:rsidP="000A41FB">
      <w:pPr>
        <w:widowControl w:val="0"/>
        <w:autoSpaceDE w:val="0"/>
        <w:adjustRightInd w:val="0"/>
        <w:jc w:val="both"/>
        <w:rPr>
          <w:rFonts w:ascii="PT Astra Serif" w:hAnsi="PT Astra Serif"/>
          <w:sz w:val="28"/>
          <w:szCs w:val="28"/>
          <w:lang w:val="ru-RU"/>
        </w:rPr>
      </w:pPr>
      <w:r w:rsidRPr="000A41FB">
        <w:rPr>
          <w:rFonts w:ascii="PT Astra Serif" w:hAnsi="PT Astra Serif"/>
          <w:sz w:val="28"/>
          <w:szCs w:val="28"/>
          <w:lang w:val="ru-RU"/>
        </w:rPr>
        <w:t xml:space="preserve">______________ </w:t>
      </w:r>
      <w:proofErr w:type="gramStart"/>
      <w:r w:rsidRPr="000A41FB">
        <w:rPr>
          <w:rFonts w:ascii="PT Astra Serif" w:hAnsi="PT Astra Serif"/>
          <w:sz w:val="28"/>
          <w:szCs w:val="28"/>
          <w:lang w:val="ru-RU"/>
        </w:rPr>
        <w:t>г</w:t>
      </w:r>
      <w:proofErr w:type="gramEnd"/>
      <w:r w:rsidRPr="000A41FB">
        <w:rPr>
          <w:rFonts w:ascii="PT Astra Serif" w:hAnsi="PT Astra Serif"/>
          <w:sz w:val="28"/>
          <w:szCs w:val="28"/>
          <w:lang w:val="ru-RU"/>
        </w:rPr>
        <w:t>.                                                                                    № ________</w:t>
      </w:r>
    </w:p>
    <w:p w:rsidR="000109CA" w:rsidRPr="000A41FB" w:rsidRDefault="000109CA" w:rsidP="000A41FB">
      <w:pPr>
        <w:widowControl w:val="0"/>
        <w:autoSpaceDE w:val="0"/>
        <w:adjustRightInd w:val="0"/>
        <w:jc w:val="center"/>
        <w:rPr>
          <w:rFonts w:ascii="PT Astra Serif" w:hAnsi="PT Astra Serif"/>
          <w:b/>
          <w:sz w:val="28"/>
          <w:szCs w:val="28"/>
          <w:lang w:val="ru-RU"/>
        </w:rPr>
      </w:pPr>
      <w:r w:rsidRPr="000A41FB">
        <w:rPr>
          <w:rFonts w:ascii="PT Astra Serif" w:hAnsi="PT Astra Serif"/>
          <w:b/>
          <w:sz w:val="28"/>
          <w:szCs w:val="28"/>
          <w:lang w:val="ru-RU"/>
        </w:rPr>
        <w:t>г. Сенгилей</w:t>
      </w:r>
    </w:p>
    <w:p w:rsidR="000109CA" w:rsidRPr="000A41FB" w:rsidRDefault="000109CA" w:rsidP="000A41FB">
      <w:pPr>
        <w:widowControl w:val="0"/>
        <w:autoSpaceDE w:val="0"/>
        <w:adjustRightInd w:val="0"/>
        <w:jc w:val="both"/>
        <w:rPr>
          <w:rFonts w:ascii="PT Astra Serif" w:hAnsi="PT Astra Serif"/>
          <w:sz w:val="28"/>
          <w:szCs w:val="28"/>
          <w:lang w:val="ru-RU"/>
        </w:rPr>
      </w:pPr>
    </w:p>
    <w:p w:rsidR="000109CA" w:rsidRPr="000A41FB" w:rsidRDefault="000109CA" w:rsidP="000A41FB">
      <w:pPr>
        <w:shd w:val="clear" w:color="auto" w:fill="FFFFFF"/>
        <w:jc w:val="center"/>
        <w:rPr>
          <w:rFonts w:ascii="PT Astra Serif" w:hAnsi="PT Astra Serif"/>
          <w:b/>
          <w:spacing w:val="2"/>
          <w:sz w:val="28"/>
          <w:szCs w:val="28"/>
          <w:lang w:val="ru-RU"/>
        </w:rPr>
      </w:pPr>
      <w:r w:rsidRPr="000A41FB">
        <w:rPr>
          <w:rFonts w:ascii="PT Astra Serif" w:hAnsi="PT Astra Serif"/>
          <w:b/>
          <w:spacing w:val="2"/>
          <w:sz w:val="28"/>
          <w:szCs w:val="28"/>
          <w:lang w:val="ru-RU"/>
        </w:rPr>
        <w:t>О</w:t>
      </w:r>
      <w:r w:rsidRPr="000A41FB">
        <w:rPr>
          <w:rFonts w:ascii="PT Astra Serif" w:hAnsi="PT Astra Serif"/>
          <w:sz w:val="28"/>
          <w:szCs w:val="28"/>
          <w:lang w:val="ru-RU"/>
        </w:rPr>
        <w:t xml:space="preserve"> </w:t>
      </w:r>
      <w:r w:rsidRPr="000A41FB">
        <w:rPr>
          <w:rFonts w:ascii="PT Astra Serif" w:hAnsi="PT Astra Serif"/>
          <w:b/>
          <w:spacing w:val="2"/>
          <w:sz w:val="28"/>
          <w:szCs w:val="28"/>
          <w:lang w:val="ru-RU"/>
        </w:rPr>
        <w:t>предоставлении участка земли под создание семейного (родового) захоронения</w:t>
      </w:r>
    </w:p>
    <w:p w:rsidR="000109CA" w:rsidRPr="000A41FB" w:rsidRDefault="000109CA" w:rsidP="000A41FB">
      <w:pPr>
        <w:widowControl w:val="0"/>
        <w:autoSpaceDE w:val="0"/>
        <w:adjustRightInd w:val="0"/>
        <w:jc w:val="both"/>
        <w:rPr>
          <w:rFonts w:ascii="PT Astra Serif" w:hAnsi="PT Astra Serif"/>
          <w:sz w:val="28"/>
          <w:szCs w:val="28"/>
          <w:lang w:val="ru-RU"/>
        </w:rPr>
      </w:pPr>
    </w:p>
    <w:p w:rsidR="000109CA" w:rsidRPr="000A41FB" w:rsidRDefault="000109CA" w:rsidP="00D61F88">
      <w:pPr>
        <w:widowControl w:val="0"/>
        <w:autoSpaceDE w:val="0"/>
        <w:adjustRightInd w:val="0"/>
        <w:ind w:firstLine="720"/>
        <w:jc w:val="both"/>
        <w:rPr>
          <w:rFonts w:ascii="PT Astra Serif" w:hAnsi="PT Astra Serif"/>
          <w:sz w:val="28"/>
          <w:szCs w:val="28"/>
          <w:lang w:val="ru-RU"/>
        </w:rPr>
      </w:pPr>
      <w:r w:rsidRPr="000A41FB">
        <w:rPr>
          <w:rFonts w:ascii="PT Astra Serif" w:hAnsi="PT Astra Serif"/>
          <w:sz w:val="28"/>
          <w:szCs w:val="28"/>
          <w:lang w:val="ru-RU"/>
        </w:rPr>
        <w:t xml:space="preserve">В соответствии с Законом Ульяновской области от 10.11.2000 № 051-ЗО «О семейных (родовых) захоронениях на территории Ульяновской области», постановлением Администрации  муниципального образования «Сенгилеевский район» Ульяновской области </w:t>
      </w:r>
      <w:r w:rsidRPr="00D61F88">
        <w:rPr>
          <w:rFonts w:ascii="PT Astra Serif" w:hAnsi="PT Astra Serif"/>
          <w:sz w:val="28"/>
          <w:szCs w:val="28"/>
          <w:lang w:val="ru-RU"/>
        </w:rPr>
        <w:t>от _____________ №_____</w:t>
      </w:r>
      <w:r w:rsidR="00D61F88" w:rsidRPr="00D61F88">
        <w:rPr>
          <w:rFonts w:ascii="PT Astra Serif" w:hAnsi="PT Astra Serif"/>
          <w:sz w:val="28"/>
          <w:szCs w:val="28"/>
          <w:lang w:val="ru-RU"/>
        </w:rPr>
        <w:t xml:space="preserve">                </w:t>
      </w:r>
      <w:r w:rsidRPr="00D61F88">
        <w:rPr>
          <w:rFonts w:ascii="PT Astra Serif" w:hAnsi="PT Astra Serif"/>
          <w:sz w:val="28"/>
          <w:szCs w:val="28"/>
          <w:lang w:val="ru-RU"/>
        </w:rPr>
        <w:t xml:space="preserve"> «Об утверждении порядка создания и содержания  мест погребения и захоронения на территории Сенгилеевского городского поселения и сельских поселений муниципального образования «Сенгилеевский  район» Ульяновской области»,</w:t>
      </w:r>
      <w:r w:rsidR="00D61F88" w:rsidRPr="00D61F88">
        <w:rPr>
          <w:rFonts w:ascii="PT Astra Serif" w:hAnsi="PT Astra Serif"/>
          <w:sz w:val="28"/>
          <w:szCs w:val="28"/>
          <w:lang w:val="ru-RU"/>
        </w:rPr>
        <w:t xml:space="preserve"> </w:t>
      </w:r>
      <w:r w:rsidRPr="00D61F88">
        <w:rPr>
          <w:rFonts w:ascii="PT Astra Serif" w:hAnsi="PT Astra Serif"/>
          <w:sz w:val="28"/>
          <w:szCs w:val="28"/>
          <w:lang w:val="ru-RU"/>
        </w:rPr>
        <w:t xml:space="preserve"> </w:t>
      </w:r>
      <w:proofErr w:type="spellStart"/>
      <w:proofErr w:type="gramStart"/>
      <w:r w:rsidRPr="00D61F88">
        <w:rPr>
          <w:rFonts w:ascii="PT Astra Serif" w:hAnsi="PT Astra Serif"/>
          <w:sz w:val="28"/>
          <w:szCs w:val="28"/>
          <w:lang w:val="ru-RU"/>
        </w:rPr>
        <w:t>п</w:t>
      </w:r>
      <w:proofErr w:type="spellEnd"/>
      <w:proofErr w:type="gramEnd"/>
      <w:r w:rsidRPr="00D61F88">
        <w:rPr>
          <w:rFonts w:ascii="PT Astra Serif" w:hAnsi="PT Astra Serif"/>
          <w:sz w:val="28"/>
          <w:szCs w:val="28"/>
          <w:lang w:val="ru-RU"/>
        </w:rPr>
        <w:t xml:space="preserve"> о с т а </w:t>
      </w:r>
      <w:proofErr w:type="spellStart"/>
      <w:r w:rsidRPr="00D61F88">
        <w:rPr>
          <w:rFonts w:ascii="PT Astra Serif" w:hAnsi="PT Astra Serif"/>
          <w:sz w:val="28"/>
          <w:szCs w:val="28"/>
          <w:lang w:val="ru-RU"/>
        </w:rPr>
        <w:t>н</w:t>
      </w:r>
      <w:proofErr w:type="spellEnd"/>
      <w:r w:rsidRPr="00D61F88">
        <w:rPr>
          <w:rFonts w:ascii="PT Astra Serif" w:hAnsi="PT Astra Serif"/>
          <w:sz w:val="28"/>
          <w:szCs w:val="28"/>
          <w:lang w:val="ru-RU"/>
        </w:rPr>
        <w:t xml:space="preserve"> о в л я е </w:t>
      </w:r>
      <w:proofErr w:type="gramStart"/>
      <w:r w:rsidRPr="00D61F88">
        <w:rPr>
          <w:rFonts w:ascii="PT Astra Serif" w:hAnsi="PT Astra Serif"/>
          <w:sz w:val="28"/>
          <w:szCs w:val="28"/>
          <w:lang w:val="ru-RU"/>
        </w:rPr>
        <w:t>т</w:t>
      </w:r>
      <w:proofErr w:type="gramEnd"/>
      <w:r w:rsidRPr="00D61F88">
        <w:rPr>
          <w:rFonts w:ascii="PT Astra Serif" w:hAnsi="PT Astra Serif"/>
          <w:sz w:val="28"/>
          <w:szCs w:val="28"/>
          <w:lang w:val="ru-RU"/>
        </w:rPr>
        <w:t>:</w:t>
      </w:r>
      <w:r w:rsidRPr="000A41FB">
        <w:rPr>
          <w:rFonts w:ascii="PT Astra Serif" w:hAnsi="PT Astra Serif"/>
          <w:sz w:val="28"/>
          <w:szCs w:val="28"/>
          <w:lang w:val="ru-RU"/>
        </w:rPr>
        <w:t xml:space="preserve"> </w:t>
      </w:r>
    </w:p>
    <w:p w:rsidR="000109CA" w:rsidRPr="000A41FB" w:rsidRDefault="000109CA" w:rsidP="000A41FB">
      <w:pPr>
        <w:shd w:val="clear" w:color="auto" w:fill="FFFFFF"/>
        <w:ind w:firstLine="708"/>
        <w:jc w:val="both"/>
        <w:rPr>
          <w:rFonts w:ascii="PT Astra Serif" w:hAnsi="PT Astra Serif"/>
          <w:spacing w:val="2"/>
          <w:sz w:val="24"/>
          <w:szCs w:val="24"/>
          <w:lang w:val="ru-RU"/>
        </w:rPr>
      </w:pPr>
      <w:r w:rsidRPr="000A41FB">
        <w:rPr>
          <w:rFonts w:ascii="PT Astra Serif" w:hAnsi="PT Astra Serif"/>
          <w:spacing w:val="2"/>
          <w:sz w:val="28"/>
          <w:szCs w:val="28"/>
          <w:lang w:val="ru-RU"/>
        </w:rPr>
        <w:t>1.</w:t>
      </w:r>
      <w:r w:rsidRPr="000A41FB">
        <w:rPr>
          <w:rFonts w:ascii="PT Astra Serif" w:hAnsi="PT Astra Serif"/>
          <w:sz w:val="28"/>
          <w:szCs w:val="28"/>
          <w:lang w:val="ru-RU"/>
        </w:rPr>
        <w:t xml:space="preserve"> </w:t>
      </w:r>
      <w:r w:rsidRPr="000A41FB">
        <w:rPr>
          <w:rFonts w:ascii="PT Astra Serif" w:hAnsi="PT Astra Serif"/>
          <w:spacing w:val="2"/>
          <w:sz w:val="28"/>
          <w:szCs w:val="28"/>
          <w:lang w:val="ru-RU"/>
        </w:rPr>
        <w:t>Предоставить участок земли</w:t>
      </w:r>
      <w:r w:rsidRPr="000A41FB">
        <w:rPr>
          <w:rFonts w:ascii="PT Astra Serif" w:hAnsi="PT Astra Serif"/>
          <w:sz w:val="28"/>
          <w:szCs w:val="28"/>
          <w:lang w:val="ru-RU"/>
        </w:rPr>
        <w:t xml:space="preserve"> </w:t>
      </w:r>
      <w:r w:rsidRPr="000A41FB">
        <w:rPr>
          <w:rFonts w:ascii="PT Astra Serif" w:hAnsi="PT Astra Serif"/>
          <w:spacing w:val="2"/>
          <w:sz w:val="28"/>
          <w:szCs w:val="28"/>
          <w:lang w:val="ru-RU"/>
        </w:rPr>
        <w:t xml:space="preserve">под создание семейного (родового) захоронения общей площадью </w:t>
      </w:r>
      <w:proofErr w:type="spellStart"/>
      <w:r w:rsidRPr="000A41FB">
        <w:rPr>
          <w:rFonts w:ascii="PT Astra Serif" w:hAnsi="PT Astra Serif"/>
          <w:spacing w:val="2"/>
          <w:sz w:val="28"/>
          <w:szCs w:val="28"/>
          <w:lang w:val="ru-RU"/>
        </w:rPr>
        <w:t>___________кв.м</w:t>
      </w:r>
      <w:proofErr w:type="spellEnd"/>
      <w:r w:rsidRPr="000A41FB">
        <w:rPr>
          <w:rFonts w:ascii="PT Astra Serif" w:hAnsi="PT Astra Serif"/>
          <w:spacing w:val="2"/>
          <w:sz w:val="28"/>
          <w:szCs w:val="28"/>
          <w:lang w:val="ru-RU"/>
        </w:rPr>
        <w:t xml:space="preserve">. _______________________ </w:t>
      </w:r>
      <w:proofErr w:type="gramStart"/>
      <w:r w:rsidRPr="000A41FB">
        <w:rPr>
          <w:rFonts w:ascii="PT Astra Serif" w:hAnsi="PT Astra Serif"/>
          <w:spacing w:val="2"/>
          <w:sz w:val="28"/>
          <w:szCs w:val="28"/>
          <w:lang w:val="ru-RU"/>
        </w:rPr>
        <w:t>на</w:t>
      </w:r>
      <w:proofErr w:type="gramEnd"/>
    </w:p>
    <w:p w:rsidR="000109CA" w:rsidRPr="000A41FB" w:rsidRDefault="000109CA" w:rsidP="000A41FB">
      <w:pPr>
        <w:shd w:val="clear" w:color="auto" w:fill="FFFFFF"/>
        <w:ind w:firstLine="708"/>
        <w:jc w:val="center"/>
        <w:rPr>
          <w:rFonts w:ascii="PT Astra Serif" w:hAnsi="PT Astra Serif"/>
          <w:spacing w:val="2"/>
          <w:sz w:val="16"/>
          <w:szCs w:val="16"/>
          <w:lang w:val="ru-RU"/>
        </w:rPr>
      </w:pPr>
      <w:r w:rsidRPr="000A41FB">
        <w:rPr>
          <w:rFonts w:ascii="PT Astra Serif" w:hAnsi="PT Astra Serif"/>
          <w:spacing w:val="2"/>
          <w:sz w:val="16"/>
          <w:szCs w:val="16"/>
          <w:lang w:val="ru-RU"/>
        </w:rPr>
        <w:t xml:space="preserve">                                                 </w:t>
      </w:r>
      <w:proofErr w:type="gramStart"/>
      <w:r w:rsidRPr="000A41FB">
        <w:rPr>
          <w:rFonts w:ascii="PT Astra Serif" w:hAnsi="PT Astra Serif"/>
          <w:spacing w:val="2"/>
          <w:sz w:val="16"/>
          <w:szCs w:val="16"/>
          <w:lang w:val="ru-RU"/>
        </w:rPr>
        <w:t>(фамилия, имя, отчество (при наличии) заявителей</w:t>
      </w:r>
      <w:proofErr w:type="gramEnd"/>
    </w:p>
    <w:p w:rsidR="000109CA" w:rsidRPr="000A41FB" w:rsidRDefault="000109CA" w:rsidP="000A41FB">
      <w:pPr>
        <w:shd w:val="clear" w:color="auto" w:fill="FFFFFF"/>
        <w:jc w:val="both"/>
        <w:rPr>
          <w:rFonts w:ascii="PT Astra Serif" w:hAnsi="PT Astra Serif"/>
          <w:spacing w:val="2"/>
          <w:sz w:val="28"/>
          <w:szCs w:val="28"/>
          <w:lang w:val="ru-RU"/>
        </w:rPr>
      </w:pPr>
      <w:r w:rsidRPr="000A41FB">
        <w:rPr>
          <w:rFonts w:ascii="PT Astra Serif" w:hAnsi="PT Astra Serif"/>
          <w:spacing w:val="2"/>
          <w:sz w:val="28"/>
          <w:szCs w:val="28"/>
          <w:lang w:val="ru-RU"/>
        </w:rPr>
        <w:t xml:space="preserve">муниципальном общественном кладбище </w:t>
      </w:r>
      <w:proofErr w:type="gramStart"/>
      <w:r w:rsidRPr="000A41FB">
        <w:rPr>
          <w:rFonts w:ascii="PT Astra Serif" w:hAnsi="PT Astra Serif"/>
          <w:spacing w:val="2"/>
          <w:sz w:val="28"/>
          <w:szCs w:val="28"/>
          <w:lang w:val="ru-RU"/>
        </w:rPr>
        <w:t>в</w:t>
      </w:r>
      <w:proofErr w:type="gramEnd"/>
      <w:r w:rsidRPr="000A41FB">
        <w:rPr>
          <w:rFonts w:ascii="PT Astra Serif" w:hAnsi="PT Astra Serif"/>
          <w:spacing w:val="2"/>
          <w:sz w:val="28"/>
          <w:szCs w:val="28"/>
          <w:lang w:val="ru-RU"/>
        </w:rPr>
        <w:t xml:space="preserve"> ______________________________</w:t>
      </w:r>
    </w:p>
    <w:p w:rsidR="000109CA" w:rsidRPr="000A41FB" w:rsidRDefault="000109CA" w:rsidP="000A41FB">
      <w:pPr>
        <w:shd w:val="clear" w:color="auto" w:fill="FFFFFF"/>
        <w:jc w:val="center"/>
        <w:rPr>
          <w:rFonts w:ascii="PT Astra Serif" w:hAnsi="PT Astra Serif"/>
          <w:spacing w:val="2"/>
          <w:sz w:val="16"/>
          <w:szCs w:val="16"/>
          <w:lang w:val="ru-RU"/>
        </w:rPr>
      </w:pPr>
      <w:r w:rsidRPr="000A41FB">
        <w:rPr>
          <w:rFonts w:ascii="PT Astra Serif" w:hAnsi="PT Astra Serif"/>
          <w:spacing w:val="2"/>
          <w:sz w:val="16"/>
          <w:szCs w:val="16"/>
          <w:lang w:val="ru-RU"/>
        </w:rPr>
        <w:t xml:space="preserve">                                                                                               (место нахождения кладбища)</w:t>
      </w:r>
    </w:p>
    <w:p w:rsidR="000109CA" w:rsidRPr="000A41FB" w:rsidRDefault="000109CA" w:rsidP="000A41FB">
      <w:pPr>
        <w:shd w:val="clear" w:color="auto" w:fill="FFFFFF"/>
        <w:jc w:val="both"/>
        <w:rPr>
          <w:rFonts w:ascii="PT Astra Serif" w:hAnsi="PT Astra Serif"/>
          <w:spacing w:val="2"/>
          <w:sz w:val="28"/>
          <w:szCs w:val="28"/>
          <w:lang w:val="ru-RU"/>
        </w:rPr>
      </w:pPr>
      <w:r w:rsidRPr="000A41FB">
        <w:rPr>
          <w:rFonts w:ascii="PT Astra Serif" w:hAnsi="PT Astra Serif"/>
          <w:spacing w:val="2"/>
          <w:sz w:val="24"/>
          <w:szCs w:val="24"/>
          <w:lang w:val="ru-RU"/>
        </w:rPr>
        <w:tab/>
      </w:r>
      <w:r w:rsidRPr="000A41FB">
        <w:rPr>
          <w:rFonts w:ascii="PT Astra Serif" w:hAnsi="PT Astra Serif"/>
          <w:spacing w:val="2"/>
          <w:sz w:val="28"/>
          <w:szCs w:val="28"/>
          <w:lang w:val="ru-RU"/>
        </w:rPr>
        <w:t xml:space="preserve">2. Назначить ____________________ лицом, ответственным за </w:t>
      </w:r>
      <w:proofErr w:type="gramStart"/>
      <w:r w:rsidRPr="000A41FB">
        <w:rPr>
          <w:rFonts w:ascii="PT Astra Serif" w:hAnsi="PT Astra Serif"/>
          <w:spacing w:val="2"/>
          <w:sz w:val="28"/>
          <w:szCs w:val="28"/>
          <w:lang w:val="ru-RU"/>
        </w:rPr>
        <w:t>семейное</w:t>
      </w:r>
      <w:proofErr w:type="gramEnd"/>
    </w:p>
    <w:p w:rsidR="000109CA" w:rsidRPr="000A41FB" w:rsidRDefault="000109CA" w:rsidP="000A41FB">
      <w:pPr>
        <w:shd w:val="clear" w:color="auto" w:fill="FFFFFF"/>
        <w:rPr>
          <w:rFonts w:ascii="PT Astra Serif" w:hAnsi="PT Astra Serif"/>
          <w:spacing w:val="2"/>
          <w:sz w:val="16"/>
          <w:szCs w:val="16"/>
          <w:lang w:val="ru-RU"/>
        </w:rPr>
      </w:pPr>
      <w:r w:rsidRPr="000A41FB">
        <w:rPr>
          <w:rFonts w:ascii="PT Astra Serif" w:hAnsi="PT Astra Serif"/>
          <w:spacing w:val="2"/>
          <w:sz w:val="16"/>
          <w:szCs w:val="16"/>
          <w:lang w:val="ru-RU"/>
        </w:rPr>
        <w:t xml:space="preserve">                                                           </w:t>
      </w:r>
      <w:proofErr w:type="gramStart"/>
      <w:r w:rsidRPr="000A41FB">
        <w:rPr>
          <w:rFonts w:ascii="PT Astra Serif" w:hAnsi="PT Astra Serif"/>
          <w:spacing w:val="2"/>
          <w:sz w:val="16"/>
          <w:szCs w:val="16"/>
          <w:lang w:val="ru-RU"/>
        </w:rPr>
        <w:t>(фамилия, имя, отчество (при наличии)</w:t>
      </w:r>
      <w:proofErr w:type="gramEnd"/>
    </w:p>
    <w:p w:rsidR="000109CA" w:rsidRPr="000A41FB" w:rsidRDefault="000109CA" w:rsidP="000A41FB">
      <w:pPr>
        <w:shd w:val="clear" w:color="auto" w:fill="FFFFFF"/>
        <w:jc w:val="both"/>
        <w:rPr>
          <w:rFonts w:ascii="PT Astra Serif" w:hAnsi="PT Astra Serif"/>
          <w:spacing w:val="2"/>
          <w:sz w:val="28"/>
          <w:szCs w:val="28"/>
          <w:lang w:val="ru-RU"/>
        </w:rPr>
      </w:pPr>
      <w:r w:rsidRPr="000A41FB">
        <w:rPr>
          <w:rFonts w:ascii="PT Astra Serif" w:hAnsi="PT Astra Serif"/>
          <w:spacing w:val="2"/>
          <w:sz w:val="28"/>
          <w:szCs w:val="28"/>
          <w:lang w:val="ru-RU"/>
        </w:rPr>
        <w:t xml:space="preserve"> (родовое) захоронение, указанное в пункте 1 настоящего постановления.</w:t>
      </w:r>
    </w:p>
    <w:p w:rsidR="000109CA" w:rsidRPr="000A41FB" w:rsidRDefault="000109CA" w:rsidP="000A41FB">
      <w:pPr>
        <w:shd w:val="clear" w:color="auto" w:fill="FFFFFF"/>
        <w:ind w:firstLine="708"/>
        <w:jc w:val="both"/>
        <w:rPr>
          <w:rFonts w:ascii="PT Astra Serif" w:hAnsi="PT Astra Serif"/>
          <w:spacing w:val="2"/>
          <w:sz w:val="28"/>
          <w:szCs w:val="28"/>
          <w:lang w:val="ru-RU"/>
        </w:rPr>
      </w:pPr>
      <w:r w:rsidRPr="000A41FB">
        <w:rPr>
          <w:rFonts w:ascii="PT Astra Serif" w:hAnsi="PT Astra Serif"/>
          <w:spacing w:val="2"/>
          <w:sz w:val="28"/>
          <w:szCs w:val="28"/>
          <w:lang w:val="ru-RU"/>
        </w:rPr>
        <w:t>3.Настоящее постановление вступает в силу со дня его подписания.</w:t>
      </w:r>
    </w:p>
    <w:p w:rsidR="000109CA" w:rsidRPr="000A41FB" w:rsidRDefault="000109CA" w:rsidP="000A41FB">
      <w:pPr>
        <w:shd w:val="clear" w:color="auto" w:fill="FFFFFF"/>
        <w:ind w:firstLine="708"/>
        <w:jc w:val="both"/>
        <w:rPr>
          <w:rFonts w:ascii="PT Astra Serif" w:hAnsi="PT Astra Serif"/>
          <w:spacing w:val="2"/>
          <w:sz w:val="28"/>
          <w:szCs w:val="28"/>
          <w:lang w:val="ru-RU"/>
        </w:rPr>
      </w:pPr>
      <w:r w:rsidRPr="000A41FB">
        <w:rPr>
          <w:rFonts w:ascii="PT Astra Serif" w:hAnsi="PT Astra Serif"/>
          <w:spacing w:val="2"/>
          <w:sz w:val="28"/>
          <w:szCs w:val="28"/>
          <w:lang w:val="ru-RU"/>
        </w:rPr>
        <w:t>4. Контроль исполнения настоящего постановления оставляю за собой.</w:t>
      </w:r>
    </w:p>
    <w:p w:rsidR="000109CA" w:rsidRPr="000A41FB" w:rsidRDefault="000109CA" w:rsidP="000A41FB">
      <w:pPr>
        <w:shd w:val="clear" w:color="auto" w:fill="FFFFFF"/>
        <w:ind w:firstLine="708"/>
        <w:jc w:val="both"/>
        <w:rPr>
          <w:rFonts w:ascii="PT Astra Serif" w:hAnsi="PT Astra Serif"/>
          <w:spacing w:val="2"/>
          <w:sz w:val="24"/>
          <w:szCs w:val="24"/>
          <w:lang w:val="ru-RU"/>
        </w:rPr>
      </w:pPr>
    </w:p>
    <w:p w:rsidR="000109CA" w:rsidRPr="000A41FB" w:rsidRDefault="000109CA" w:rsidP="000A41FB">
      <w:pPr>
        <w:widowControl w:val="0"/>
        <w:autoSpaceDE w:val="0"/>
        <w:adjustRightInd w:val="0"/>
        <w:jc w:val="both"/>
        <w:rPr>
          <w:rFonts w:ascii="PT Astra Serif" w:hAnsi="PT Astra Serif"/>
          <w:sz w:val="24"/>
          <w:szCs w:val="24"/>
          <w:lang w:val="ru-RU"/>
        </w:rPr>
      </w:pPr>
    </w:p>
    <w:p w:rsidR="000109CA" w:rsidRPr="000A41FB" w:rsidRDefault="000109CA" w:rsidP="000A41FB">
      <w:pPr>
        <w:widowControl w:val="0"/>
        <w:autoSpaceDE w:val="0"/>
        <w:adjustRightInd w:val="0"/>
        <w:jc w:val="both"/>
        <w:rPr>
          <w:rFonts w:ascii="PT Astra Serif" w:hAnsi="PT Astra Serif"/>
          <w:sz w:val="28"/>
          <w:szCs w:val="28"/>
          <w:lang w:val="ru-RU"/>
        </w:rPr>
      </w:pPr>
      <w:r w:rsidRPr="000A41FB">
        <w:rPr>
          <w:rFonts w:ascii="PT Astra Serif" w:hAnsi="PT Astra Serif"/>
          <w:sz w:val="28"/>
          <w:szCs w:val="28"/>
          <w:lang w:val="ru-RU"/>
        </w:rPr>
        <w:t>Глава администрации                      ______________ _______________________</w:t>
      </w:r>
    </w:p>
    <w:p w:rsidR="000109CA" w:rsidRPr="000A41FB" w:rsidRDefault="000109CA" w:rsidP="000A41FB">
      <w:pPr>
        <w:widowControl w:val="0"/>
        <w:autoSpaceDE w:val="0"/>
        <w:adjustRightInd w:val="0"/>
        <w:ind w:firstLine="720"/>
        <w:jc w:val="both"/>
        <w:rPr>
          <w:rFonts w:ascii="PT Astra Serif" w:hAnsi="PT Astra Serif"/>
          <w:i/>
          <w:sz w:val="16"/>
          <w:lang w:val="ru-RU"/>
        </w:rPr>
      </w:pPr>
      <w:r w:rsidRPr="000A41FB">
        <w:rPr>
          <w:rFonts w:ascii="PT Astra Serif" w:hAnsi="PT Astra Serif"/>
          <w:i/>
          <w:sz w:val="16"/>
          <w:szCs w:val="28"/>
          <w:lang w:val="ru-RU"/>
        </w:rPr>
        <w:t xml:space="preserve">                                                                                                    (</w:t>
      </w:r>
      <w:r w:rsidRPr="000A41FB">
        <w:rPr>
          <w:rFonts w:ascii="PT Astra Serif" w:hAnsi="PT Astra Serif"/>
          <w:i/>
          <w:sz w:val="16"/>
          <w:lang w:val="ru-RU"/>
        </w:rPr>
        <w:t>подпись</w:t>
      </w:r>
      <w:r w:rsidRPr="000A41FB">
        <w:rPr>
          <w:rFonts w:ascii="PT Astra Serif" w:hAnsi="PT Astra Serif"/>
          <w:i/>
          <w:sz w:val="16"/>
          <w:szCs w:val="28"/>
          <w:lang w:val="ru-RU"/>
        </w:rPr>
        <w:t>)                                        (расшифровка</w:t>
      </w:r>
      <w:r w:rsidRPr="000A41FB">
        <w:rPr>
          <w:rFonts w:ascii="PT Astra Serif" w:hAnsi="PT Astra Serif"/>
          <w:i/>
          <w:sz w:val="16"/>
          <w:lang w:val="ru-RU"/>
        </w:rPr>
        <w:t xml:space="preserve"> подписи</w:t>
      </w:r>
      <w:r w:rsidRPr="000A41FB">
        <w:rPr>
          <w:rFonts w:ascii="PT Astra Serif" w:hAnsi="PT Astra Serif"/>
          <w:i/>
          <w:sz w:val="16"/>
          <w:szCs w:val="28"/>
          <w:lang w:val="ru-RU"/>
        </w:rPr>
        <w:t>)</w:t>
      </w:r>
    </w:p>
    <w:p w:rsidR="000109CA" w:rsidRPr="000A41FB" w:rsidRDefault="000109CA" w:rsidP="000A41FB">
      <w:pPr>
        <w:pStyle w:val="a6"/>
        <w:jc w:val="center"/>
        <w:rPr>
          <w:rFonts w:ascii="PT Astra Serif" w:hAnsi="PT Astra Serif"/>
          <w:vertAlign w:val="subscript"/>
          <w:lang w:val="ru-RU"/>
        </w:rPr>
      </w:pPr>
    </w:p>
    <w:p w:rsidR="000109CA" w:rsidRPr="000A41FB" w:rsidRDefault="000109CA" w:rsidP="000A41FB">
      <w:pPr>
        <w:shd w:val="clear" w:color="auto" w:fill="FFFFFF"/>
        <w:jc w:val="right"/>
        <w:rPr>
          <w:rFonts w:ascii="PT Astra Serif" w:hAnsi="PT Astra Serif"/>
          <w:color w:val="2D2D2D"/>
          <w:spacing w:val="2"/>
          <w:sz w:val="24"/>
          <w:szCs w:val="24"/>
          <w:lang w:val="ru-RU"/>
        </w:rPr>
      </w:pPr>
    </w:p>
    <w:p w:rsidR="000109CA" w:rsidRPr="000A41FB" w:rsidRDefault="000109CA" w:rsidP="000A41FB">
      <w:pPr>
        <w:shd w:val="clear" w:color="auto" w:fill="FFFFFF"/>
        <w:jc w:val="right"/>
        <w:rPr>
          <w:rFonts w:ascii="PT Astra Serif" w:hAnsi="PT Astra Serif"/>
          <w:color w:val="2D2D2D"/>
          <w:spacing w:val="2"/>
          <w:sz w:val="24"/>
          <w:szCs w:val="24"/>
          <w:lang w:val="ru-RU"/>
        </w:rPr>
      </w:pPr>
    </w:p>
    <w:p w:rsidR="000109CA" w:rsidRPr="000A41FB" w:rsidRDefault="000109CA" w:rsidP="000A41FB">
      <w:pPr>
        <w:shd w:val="clear" w:color="auto" w:fill="FFFFFF"/>
        <w:jc w:val="right"/>
        <w:rPr>
          <w:rFonts w:ascii="PT Astra Serif" w:hAnsi="PT Astra Serif"/>
          <w:color w:val="2D2D2D"/>
          <w:spacing w:val="2"/>
          <w:sz w:val="24"/>
          <w:szCs w:val="24"/>
          <w:lang w:val="ru-RU"/>
        </w:rPr>
      </w:pPr>
    </w:p>
    <w:p w:rsidR="000109CA" w:rsidRPr="000A41FB" w:rsidRDefault="000109CA" w:rsidP="000A41FB">
      <w:pPr>
        <w:shd w:val="clear" w:color="auto" w:fill="FFFFFF"/>
        <w:jc w:val="right"/>
        <w:rPr>
          <w:rFonts w:ascii="PT Astra Serif" w:hAnsi="PT Astra Serif"/>
          <w:color w:val="2D2D2D"/>
          <w:spacing w:val="2"/>
          <w:sz w:val="24"/>
          <w:szCs w:val="24"/>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widowControl w:val="0"/>
        <w:suppressAutoHyphens w:val="0"/>
        <w:autoSpaceDE w:val="0"/>
        <w:ind w:left="5529"/>
        <w:jc w:val="center"/>
        <w:textAlignment w:val="auto"/>
        <w:rPr>
          <w:rFonts w:ascii="PT Astra Serif" w:hAnsi="PT Astra Serif"/>
          <w:sz w:val="28"/>
          <w:szCs w:val="28"/>
          <w:lang w:val="ru-RU"/>
        </w:rPr>
      </w:pPr>
      <w:r w:rsidRPr="000A41FB">
        <w:rPr>
          <w:rFonts w:ascii="PT Astra Serif" w:hAnsi="PT Astra Serif"/>
          <w:spacing w:val="2"/>
          <w:sz w:val="28"/>
          <w:szCs w:val="28"/>
          <w:lang w:val="ru-RU"/>
        </w:rPr>
        <w:t>Приложение № 3</w:t>
      </w:r>
    </w:p>
    <w:p w:rsidR="000109CA" w:rsidRPr="000A41FB" w:rsidRDefault="000109CA" w:rsidP="000A41FB">
      <w:pPr>
        <w:shd w:val="clear" w:color="auto" w:fill="FFFFFF"/>
        <w:ind w:left="5529"/>
        <w:jc w:val="center"/>
        <w:rPr>
          <w:rFonts w:ascii="PT Astra Serif" w:hAnsi="PT Astra Serif"/>
          <w:color w:val="2D2D2D"/>
          <w:spacing w:val="2"/>
          <w:sz w:val="24"/>
          <w:szCs w:val="24"/>
          <w:lang w:val="ru-RU"/>
        </w:rPr>
      </w:pPr>
      <w:r w:rsidRPr="000A41FB">
        <w:rPr>
          <w:rFonts w:ascii="PT Astra Serif" w:hAnsi="PT Astra Serif"/>
          <w:spacing w:val="2"/>
          <w:sz w:val="28"/>
          <w:szCs w:val="28"/>
          <w:lang w:val="ru-RU"/>
        </w:rPr>
        <w:t>к административному регламенту</w:t>
      </w:r>
      <w:r w:rsidRPr="000A41FB">
        <w:rPr>
          <w:rFonts w:ascii="PT Astra Serif" w:hAnsi="PT Astra Serif"/>
          <w:color w:val="2D2D2D"/>
          <w:spacing w:val="2"/>
          <w:sz w:val="24"/>
          <w:szCs w:val="24"/>
          <w:lang w:val="ru-RU"/>
        </w:rPr>
        <w:t xml:space="preserve"> </w:t>
      </w:r>
      <w:r w:rsidRPr="000A41FB">
        <w:rPr>
          <w:rFonts w:ascii="PT Astra Serif" w:hAnsi="PT Astra Serif"/>
          <w:color w:val="2D2D2D"/>
          <w:spacing w:val="2"/>
          <w:sz w:val="24"/>
          <w:szCs w:val="24"/>
          <w:lang w:val="ru-RU"/>
        </w:rPr>
        <w:br/>
      </w:r>
    </w:p>
    <w:p w:rsidR="000109CA" w:rsidRPr="000A41FB" w:rsidRDefault="000109CA" w:rsidP="000A41FB">
      <w:pPr>
        <w:widowControl w:val="0"/>
        <w:autoSpaceDE w:val="0"/>
        <w:adjustRightInd w:val="0"/>
        <w:jc w:val="center"/>
        <w:outlineLvl w:val="0"/>
        <w:rPr>
          <w:rFonts w:ascii="PT Astra Serif" w:hAnsi="PT Astra Serif"/>
          <w:b/>
          <w:bCs/>
          <w:sz w:val="28"/>
          <w:szCs w:val="28"/>
          <w:lang w:val="ru-RU"/>
        </w:rPr>
      </w:pPr>
      <w:r w:rsidRPr="000A41FB">
        <w:rPr>
          <w:rFonts w:ascii="PT Astra Serif" w:hAnsi="PT Astra Serif"/>
          <w:b/>
          <w:bCs/>
          <w:sz w:val="28"/>
          <w:szCs w:val="28"/>
          <w:lang w:val="ru-RU"/>
        </w:rPr>
        <w:t>АДМИНИСТРАЦИЯ МУНИЦИПАЛЬНОГО ОБРАЗОВАНИЯ</w:t>
      </w:r>
    </w:p>
    <w:p w:rsidR="000109CA" w:rsidRPr="000A41FB" w:rsidRDefault="000109CA" w:rsidP="000A41FB">
      <w:pPr>
        <w:widowControl w:val="0"/>
        <w:autoSpaceDE w:val="0"/>
        <w:adjustRightInd w:val="0"/>
        <w:jc w:val="center"/>
        <w:rPr>
          <w:rFonts w:ascii="PT Astra Serif" w:hAnsi="PT Astra Serif"/>
          <w:b/>
          <w:sz w:val="28"/>
          <w:szCs w:val="28"/>
          <w:lang w:val="ru-RU"/>
        </w:rPr>
      </w:pPr>
      <w:r w:rsidRPr="000A41FB">
        <w:rPr>
          <w:rFonts w:ascii="PT Astra Serif" w:hAnsi="PT Astra Serif"/>
          <w:b/>
          <w:sz w:val="28"/>
          <w:szCs w:val="28"/>
          <w:lang w:val="ru-RU"/>
        </w:rPr>
        <w:t>«СЕНГИЛЕЕВСКИЙ  РАЙОН» УЛЬЯНОВСКОЙ ОБЛАСТИ</w:t>
      </w:r>
    </w:p>
    <w:p w:rsidR="000109CA" w:rsidRPr="000A41FB" w:rsidRDefault="000109CA" w:rsidP="000A41FB">
      <w:pPr>
        <w:widowControl w:val="0"/>
        <w:autoSpaceDE w:val="0"/>
        <w:adjustRightInd w:val="0"/>
        <w:jc w:val="center"/>
        <w:outlineLvl w:val="0"/>
        <w:rPr>
          <w:rFonts w:ascii="PT Astra Serif" w:hAnsi="PT Astra Serif"/>
          <w:b/>
          <w:bCs/>
          <w:sz w:val="28"/>
          <w:szCs w:val="28"/>
          <w:lang w:val="ru-RU"/>
        </w:rPr>
      </w:pPr>
    </w:p>
    <w:p w:rsidR="000109CA" w:rsidRPr="000A41FB" w:rsidRDefault="000109CA" w:rsidP="000A41FB">
      <w:pPr>
        <w:widowControl w:val="0"/>
        <w:autoSpaceDE w:val="0"/>
        <w:adjustRightInd w:val="0"/>
        <w:jc w:val="center"/>
        <w:rPr>
          <w:rFonts w:ascii="PT Astra Serif" w:hAnsi="PT Astra Serif"/>
          <w:b/>
          <w:sz w:val="28"/>
          <w:szCs w:val="28"/>
          <w:lang w:val="ru-RU"/>
        </w:rPr>
      </w:pPr>
      <w:proofErr w:type="gramStart"/>
      <w:r w:rsidRPr="000A41FB">
        <w:rPr>
          <w:rFonts w:ascii="PT Astra Serif" w:hAnsi="PT Astra Serif"/>
          <w:b/>
          <w:sz w:val="28"/>
          <w:szCs w:val="28"/>
          <w:lang w:val="ru-RU"/>
        </w:rPr>
        <w:t>П</w:t>
      </w:r>
      <w:proofErr w:type="gramEnd"/>
      <w:r w:rsidRPr="000A41FB">
        <w:rPr>
          <w:rFonts w:ascii="PT Astra Serif" w:hAnsi="PT Astra Serif"/>
          <w:b/>
          <w:sz w:val="28"/>
          <w:szCs w:val="28"/>
          <w:lang w:val="ru-RU"/>
        </w:rPr>
        <w:t xml:space="preserve"> О С Т А Н О В Л Е Н И Е </w:t>
      </w:r>
    </w:p>
    <w:p w:rsidR="000109CA" w:rsidRPr="000A41FB" w:rsidRDefault="000109CA" w:rsidP="000A41FB">
      <w:pPr>
        <w:widowControl w:val="0"/>
        <w:autoSpaceDE w:val="0"/>
        <w:adjustRightInd w:val="0"/>
        <w:jc w:val="both"/>
        <w:rPr>
          <w:rFonts w:ascii="PT Astra Serif" w:hAnsi="PT Astra Serif"/>
          <w:b/>
          <w:sz w:val="28"/>
          <w:szCs w:val="28"/>
          <w:lang w:val="ru-RU"/>
        </w:rPr>
      </w:pPr>
    </w:p>
    <w:p w:rsidR="000109CA" w:rsidRPr="000A41FB" w:rsidRDefault="000109CA" w:rsidP="000A41FB">
      <w:pPr>
        <w:widowControl w:val="0"/>
        <w:autoSpaceDE w:val="0"/>
        <w:adjustRightInd w:val="0"/>
        <w:jc w:val="both"/>
        <w:rPr>
          <w:rFonts w:ascii="PT Astra Serif" w:hAnsi="PT Astra Serif"/>
          <w:sz w:val="28"/>
          <w:szCs w:val="28"/>
          <w:lang w:val="ru-RU"/>
        </w:rPr>
      </w:pPr>
      <w:r w:rsidRPr="000A41FB">
        <w:rPr>
          <w:rFonts w:ascii="PT Astra Serif" w:hAnsi="PT Astra Serif"/>
          <w:sz w:val="28"/>
          <w:szCs w:val="28"/>
          <w:lang w:val="ru-RU"/>
        </w:rPr>
        <w:t xml:space="preserve">______________ </w:t>
      </w:r>
      <w:proofErr w:type="gramStart"/>
      <w:r w:rsidRPr="000A41FB">
        <w:rPr>
          <w:rFonts w:ascii="PT Astra Serif" w:hAnsi="PT Astra Serif"/>
          <w:sz w:val="28"/>
          <w:szCs w:val="28"/>
          <w:lang w:val="ru-RU"/>
        </w:rPr>
        <w:t>г</w:t>
      </w:r>
      <w:proofErr w:type="gramEnd"/>
      <w:r w:rsidRPr="000A41FB">
        <w:rPr>
          <w:rFonts w:ascii="PT Astra Serif" w:hAnsi="PT Astra Serif"/>
          <w:sz w:val="28"/>
          <w:szCs w:val="28"/>
          <w:lang w:val="ru-RU"/>
        </w:rPr>
        <w:t>.                                                                                     № ________</w:t>
      </w:r>
    </w:p>
    <w:p w:rsidR="000109CA" w:rsidRPr="000A41FB" w:rsidRDefault="000109CA" w:rsidP="000A41FB">
      <w:pPr>
        <w:widowControl w:val="0"/>
        <w:autoSpaceDE w:val="0"/>
        <w:adjustRightInd w:val="0"/>
        <w:jc w:val="center"/>
        <w:rPr>
          <w:rFonts w:ascii="PT Astra Serif" w:hAnsi="PT Astra Serif"/>
          <w:sz w:val="28"/>
          <w:szCs w:val="28"/>
          <w:lang w:val="ru-RU"/>
        </w:rPr>
      </w:pPr>
      <w:r w:rsidRPr="000A41FB">
        <w:rPr>
          <w:rFonts w:ascii="PT Astra Serif" w:hAnsi="PT Astra Serif"/>
          <w:sz w:val="28"/>
          <w:szCs w:val="28"/>
          <w:lang w:val="ru-RU"/>
        </w:rPr>
        <w:t>г. Сенгилей</w:t>
      </w:r>
    </w:p>
    <w:p w:rsidR="000109CA" w:rsidRPr="000A41FB" w:rsidRDefault="000109CA" w:rsidP="000A41FB">
      <w:pPr>
        <w:widowControl w:val="0"/>
        <w:autoSpaceDE w:val="0"/>
        <w:adjustRightInd w:val="0"/>
        <w:jc w:val="center"/>
        <w:rPr>
          <w:rFonts w:ascii="PT Astra Serif" w:hAnsi="PT Astra Serif"/>
          <w:sz w:val="28"/>
          <w:szCs w:val="28"/>
          <w:lang w:val="ru-RU"/>
        </w:rPr>
      </w:pPr>
    </w:p>
    <w:p w:rsidR="000109CA" w:rsidRPr="000A41FB" w:rsidRDefault="000109CA" w:rsidP="000A41FB">
      <w:pPr>
        <w:shd w:val="clear" w:color="auto" w:fill="FFFFFF"/>
        <w:jc w:val="center"/>
        <w:rPr>
          <w:rFonts w:ascii="PT Astra Serif" w:hAnsi="PT Astra Serif"/>
          <w:b/>
          <w:spacing w:val="2"/>
          <w:sz w:val="28"/>
          <w:szCs w:val="28"/>
          <w:lang w:val="ru-RU"/>
        </w:rPr>
      </w:pPr>
      <w:r w:rsidRPr="000A41FB">
        <w:rPr>
          <w:rFonts w:ascii="PT Astra Serif" w:hAnsi="PT Astra Serif"/>
          <w:b/>
          <w:spacing w:val="2"/>
          <w:sz w:val="28"/>
          <w:szCs w:val="28"/>
          <w:lang w:val="ru-RU"/>
        </w:rPr>
        <w:t>Об отказе в</w:t>
      </w:r>
      <w:r w:rsidRPr="000A41FB">
        <w:rPr>
          <w:rFonts w:ascii="PT Astra Serif" w:hAnsi="PT Astra Serif"/>
          <w:sz w:val="28"/>
          <w:szCs w:val="28"/>
          <w:lang w:val="ru-RU"/>
        </w:rPr>
        <w:t xml:space="preserve"> </w:t>
      </w:r>
      <w:r w:rsidRPr="000A41FB">
        <w:rPr>
          <w:rFonts w:ascii="PT Astra Serif" w:hAnsi="PT Astra Serif"/>
          <w:b/>
          <w:spacing w:val="2"/>
          <w:sz w:val="28"/>
          <w:szCs w:val="28"/>
          <w:lang w:val="ru-RU"/>
        </w:rPr>
        <w:t>предоставлении участка земли под создание семейного (родового) захоронения</w:t>
      </w:r>
    </w:p>
    <w:p w:rsidR="000109CA" w:rsidRPr="000A41FB" w:rsidRDefault="000109CA" w:rsidP="000A41FB">
      <w:pPr>
        <w:widowControl w:val="0"/>
        <w:autoSpaceDE w:val="0"/>
        <w:adjustRightInd w:val="0"/>
        <w:jc w:val="both"/>
        <w:rPr>
          <w:rFonts w:ascii="PT Astra Serif" w:hAnsi="PT Astra Serif"/>
          <w:sz w:val="28"/>
          <w:szCs w:val="28"/>
          <w:lang w:val="ru-RU"/>
        </w:rPr>
      </w:pPr>
    </w:p>
    <w:p w:rsidR="000109CA" w:rsidRPr="000A41FB" w:rsidRDefault="000109CA" w:rsidP="000A41FB">
      <w:pPr>
        <w:widowControl w:val="0"/>
        <w:autoSpaceDE w:val="0"/>
        <w:adjustRightInd w:val="0"/>
        <w:ind w:firstLine="720"/>
        <w:jc w:val="both"/>
        <w:rPr>
          <w:rFonts w:ascii="PT Astra Serif" w:hAnsi="PT Astra Serif"/>
          <w:sz w:val="28"/>
          <w:szCs w:val="28"/>
          <w:lang w:val="ru-RU"/>
        </w:rPr>
      </w:pPr>
      <w:r w:rsidRPr="000A41FB">
        <w:rPr>
          <w:rFonts w:ascii="PT Astra Serif" w:hAnsi="PT Astra Serif"/>
          <w:sz w:val="28"/>
          <w:szCs w:val="28"/>
          <w:lang w:val="ru-RU"/>
        </w:rPr>
        <w:t xml:space="preserve">В соответствии с Законом Ульяновской области от 10.11.2000 № 051-ЗО «О семейных (родовых) захоронениях на территории Ульяновской области», Администрация муниципального образования «Сенгилеевский район» Ульяновской области  </w:t>
      </w:r>
      <w:proofErr w:type="spellStart"/>
      <w:proofErr w:type="gramStart"/>
      <w:r w:rsidRPr="000A41FB">
        <w:rPr>
          <w:rFonts w:ascii="PT Astra Serif" w:hAnsi="PT Astra Serif"/>
          <w:sz w:val="28"/>
          <w:szCs w:val="28"/>
          <w:lang w:val="ru-RU"/>
        </w:rPr>
        <w:t>п</w:t>
      </w:r>
      <w:proofErr w:type="spellEnd"/>
      <w:proofErr w:type="gramEnd"/>
      <w:r w:rsidRPr="000A41FB">
        <w:rPr>
          <w:rFonts w:ascii="PT Astra Serif" w:hAnsi="PT Astra Serif"/>
          <w:sz w:val="28"/>
          <w:szCs w:val="28"/>
          <w:lang w:val="ru-RU"/>
        </w:rPr>
        <w:t xml:space="preserve"> о с т а </w:t>
      </w:r>
      <w:proofErr w:type="spellStart"/>
      <w:r w:rsidRPr="000A41FB">
        <w:rPr>
          <w:rFonts w:ascii="PT Astra Serif" w:hAnsi="PT Astra Serif"/>
          <w:sz w:val="28"/>
          <w:szCs w:val="28"/>
          <w:lang w:val="ru-RU"/>
        </w:rPr>
        <w:t>н</w:t>
      </w:r>
      <w:proofErr w:type="spellEnd"/>
      <w:r w:rsidRPr="000A41FB">
        <w:rPr>
          <w:rFonts w:ascii="PT Astra Serif" w:hAnsi="PT Astra Serif"/>
          <w:sz w:val="28"/>
          <w:szCs w:val="28"/>
          <w:lang w:val="ru-RU"/>
        </w:rPr>
        <w:t xml:space="preserve"> о в л я е т: </w:t>
      </w:r>
    </w:p>
    <w:p w:rsidR="000109CA" w:rsidRPr="000A41FB" w:rsidRDefault="000109CA" w:rsidP="000A41FB">
      <w:pPr>
        <w:shd w:val="clear" w:color="auto" w:fill="FFFFFF"/>
        <w:ind w:firstLine="708"/>
        <w:jc w:val="both"/>
        <w:rPr>
          <w:rFonts w:ascii="PT Astra Serif" w:hAnsi="PT Astra Serif"/>
          <w:spacing w:val="2"/>
          <w:sz w:val="28"/>
          <w:szCs w:val="28"/>
          <w:lang w:val="ru-RU"/>
        </w:rPr>
      </w:pPr>
      <w:r w:rsidRPr="000A41FB">
        <w:rPr>
          <w:rFonts w:ascii="PT Astra Serif" w:hAnsi="PT Astra Serif"/>
          <w:spacing w:val="2"/>
          <w:sz w:val="28"/>
          <w:szCs w:val="28"/>
          <w:lang w:val="ru-RU"/>
        </w:rPr>
        <w:t>1. Гражданам _________________________________________________</w:t>
      </w:r>
    </w:p>
    <w:p w:rsidR="000109CA" w:rsidRPr="000A41FB" w:rsidRDefault="000109CA" w:rsidP="000A41FB">
      <w:pPr>
        <w:widowControl w:val="0"/>
        <w:autoSpaceDE w:val="0"/>
        <w:adjustRightInd w:val="0"/>
        <w:jc w:val="center"/>
        <w:rPr>
          <w:rFonts w:ascii="PT Astra Serif" w:hAnsi="PT Astra Serif"/>
          <w:szCs w:val="24"/>
          <w:lang w:val="ru-RU"/>
        </w:rPr>
      </w:pPr>
      <w:r w:rsidRPr="000A41FB">
        <w:rPr>
          <w:rFonts w:ascii="PT Astra Serif" w:hAnsi="PT Astra Serif"/>
          <w:szCs w:val="24"/>
          <w:lang w:val="ru-RU"/>
        </w:rPr>
        <w:t xml:space="preserve">                                                       (указывается информация о заявителях)</w:t>
      </w:r>
    </w:p>
    <w:p w:rsidR="000109CA" w:rsidRPr="000A41FB" w:rsidRDefault="000109CA" w:rsidP="000A41FB">
      <w:pPr>
        <w:shd w:val="clear" w:color="auto" w:fill="FFFFFF"/>
        <w:jc w:val="both"/>
        <w:rPr>
          <w:rFonts w:ascii="PT Astra Serif" w:hAnsi="PT Astra Serif"/>
          <w:spacing w:val="2"/>
          <w:sz w:val="28"/>
          <w:szCs w:val="28"/>
          <w:lang w:val="ru-RU"/>
        </w:rPr>
      </w:pPr>
      <w:r w:rsidRPr="000A41FB">
        <w:rPr>
          <w:rFonts w:ascii="PT Astra Serif" w:hAnsi="PT Astra Serif"/>
          <w:sz w:val="28"/>
          <w:szCs w:val="28"/>
          <w:lang w:val="ru-RU"/>
        </w:rPr>
        <w:t>отказать в предоставлении участка земли под создание семейного (родового) захоронения</w:t>
      </w:r>
      <w:r w:rsidRPr="000A41FB">
        <w:rPr>
          <w:rFonts w:ascii="PT Astra Serif" w:hAnsi="PT Astra Serif"/>
          <w:spacing w:val="2"/>
          <w:sz w:val="28"/>
          <w:szCs w:val="28"/>
          <w:lang w:val="ru-RU"/>
        </w:rPr>
        <w:t xml:space="preserve"> на муниципальном общественном кладбище </w:t>
      </w:r>
      <w:proofErr w:type="gramStart"/>
      <w:r w:rsidRPr="000A41FB">
        <w:rPr>
          <w:rFonts w:ascii="PT Astra Serif" w:hAnsi="PT Astra Serif"/>
          <w:spacing w:val="2"/>
          <w:sz w:val="28"/>
          <w:szCs w:val="28"/>
          <w:lang w:val="ru-RU"/>
        </w:rPr>
        <w:t>в</w:t>
      </w:r>
      <w:proofErr w:type="gramEnd"/>
      <w:r w:rsidRPr="000A41FB">
        <w:rPr>
          <w:rFonts w:ascii="PT Astra Serif" w:hAnsi="PT Astra Serif"/>
          <w:spacing w:val="2"/>
          <w:sz w:val="28"/>
          <w:szCs w:val="28"/>
          <w:lang w:val="ru-RU"/>
        </w:rPr>
        <w:t xml:space="preserve"> ________________ </w:t>
      </w:r>
    </w:p>
    <w:p w:rsidR="000109CA" w:rsidRPr="000A41FB" w:rsidRDefault="000109CA" w:rsidP="000A41FB">
      <w:pPr>
        <w:shd w:val="clear" w:color="auto" w:fill="FFFFFF"/>
        <w:ind w:left="6521" w:firstLine="709"/>
        <w:rPr>
          <w:rFonts w:ascii="PT Astra Serif" w:hAnsi="PT Astra Serif"/>
          <w:spacing w:val="2"/>
          <w:sz w:val="16"/>
          <w:szCs w:val="16"/>
          <w:lang w:val="ru-RU"/>
        </w:rPr>
      </w:pPr>
      <w:r w:rsidRPr="000A41FB">
        <w:rPr>
          <w:rFonts w:ascii="PT Astra Serif" w:hAnsi="PT Astra Serif"/>
          <w:spacing w:val="2"/>
          <w:sz w:val="16"/>
          <w:szCs w:val="16"/>
          <w:lang w:val="ru-RU"/>
        </w:rPr>
        <w:t xml:space="preserve"> (место нахождения кладбища)</w:t>
      </w:r>
    </w:p>
    <w:p w:rsidR="000109CA" w:rsidRPr="000A41FB" w:rsidRDefault="000109CA" w:rsidP="000A41FB">
      <w:pPr>
        <w:shd w:val="clear" w:color="auto" w:fill="FFFFFF"/>
        <w:jc w:val="both"/>
        <w:rPr>
          <w:rFonts w:ascii="PT Astra Serif" w:hAnsi="PT Astra Serif"/>
          <w:spacing w:val="2"/>
          <w:sz w:val="28"/>
          <w:szCs w:val="28"/>
          <w:lang w:val="ru-RU"/>
        </w:rPr>
      </w:pPr>
      <w:r w:rsidRPr="000A41FB">
        <w:rPr>
          <w:rFonts w:ascii="PT Astra Serif" w:hAnsi="PT Astra Serif"/>
          <w:spacing w:val="2"/>
          <w:sz w:val="28"/>
          <w:szCs w:val="28"/>
          <w:lang w:val="ru-RU"/>
        </w:rPr>
        <w:t xml:space="preserve">в связи </w:t>
      </w:r>
      <w:proofErr w:type="gramStart"/>
      <w:r w:rsidRPr="000A41FB">
        <w:rPr>
          <w:rFonts w:ascii="PT Astra Serif" w:hAnsi="PT Astra Serif"/>
          <w:spacing w:val="2"/>
          <w:sz w:val="28"/>
          <w:szCs w:val="28"/>
          <w:lang w:val="ru-RU"/>
        </w:rPr>
        <w:t>с</w:t>
      </w:r>
      <w:proofErr w:type="gramEnd"/>
      <w:r w:rsidRPr="000A41FB">
        <w:rPr>
          <w:rFonts w:ascii="PT Astra Serif" w:hAnsi="PT Astra Serif"/>
          <w:spacing w:val="2"/>
          <w:sz w:val="28"/>
          <w:szCs w:val="28"/>
          <w:lang w:val="ru-RU"/>
        </w:rPr>
        <w:t xml:space="preserve"> ___________________________________________________________</w:t>
      </w:r>
    </w:p>
    <w:p w:rsidR="000109CA" w:rsidRPr="000A41FB" w:rsidRDefault="000109CA" w:rsidP="000A41FB">
      <w:pPr>
        <w:shd w:val="clear" w:color="auto" w:fill="FFFFFF"/>
        <w:jc w:val="center"/>
        <w:rPr>
          <w:rFonts w:ascii="PT Astra Serif" w:hAnsi="PT Astra Serif"/>
          <w:spacing w:val="2"/>
          <w:sz w:val="16"/>
          <w:szCs w:val="16"/>
          <w:lang w:val="ru-RU"/>
        </w:rPr>
      </w:pPr>
      <w:r w:rsidRPr="000A41FB">
        <w:rPr>
          <w:rFonts w:ascii="PT Astra Serif" w:hAnsi="PT Astra Serif"/>
          <w:spacing w:val="2"/>
          <w:sz w:val="16"/>
          <w:szCs w:val="16"/>
          <w:lang w:val="ru-RU"/>
        </w:rPr>
        <w:t xml:space="preserve">             (указываются основания, предусмотренные пунктом 2.8 административного регламента)</w:t>
      </w:r>
    </w:p>
    <w:p w:rsidR="000109CA" w:rsidRPr="000A41FB" w:rsidRDefault="000109CA" w:rsidP="000A41FB">
      <w:pPr>
        <w:shd w:val="clear" w:color="auto" w:fill="FFFFFF"/>
        <w:ind w:firstLine="708"/>
        <w:jc w:val="both"/>
        <w:rPr>
          <w:rFonts w:ascii="PT Astra Serif" w:hAnsi="PT Astra Serif"/>
          <w:spacing w:val="2"/>
          <w:sz w:val="28"/>
          <w:szCs w:val="28"/>
          <w:lang w:val="ru-RU"/>
        </w:rPr>
      </w:pPr>
      <w:r w:rsidRPr="000A41FB">
        <w:rPr>
          <w:rFonts w:ascii="PT Astra Serif" w:hAnsi="PT Astra Serif"/>
          <w:spacing w:val="2"/>
          <w:sz w:val="28"/>
          <w:szCs w:val="28"/>
          <w:lang w:val="ru-RU"/>
        </w:rPr>
        <w:t>2.Настоящее постановление вступает в силу со дня его подписания.</w:t>
      </w:r>
    </w:p>
    <w:p w:rsidR="000109CA" w:rsidRPr="000A41FB" w:rsidRDefault="000109CA" w:rsidP="000A41FB">
      <w:pPr>
        <w:shd w:val="clear" w:color="auto" w:fill="FFFFFF"/>
        <w:ind w:firstLine="708"/>
        <w:jc w:val="both"/>
        <w:rPr>
          <w:rFonts w:ascii="PT Astra Serif" w:hAnsi="PT Astra Serif"/>
          <w:spacing w:val="2"/>
          <w:sz w:val="28"/>
          <w:szCs w:val="28"/>
          <w:lang w:val="ru-RU"/>
        </w:rPr>
      </w:pPr>
      <w:r w:rsidRPr="000A41FB">
        <w:rPr>
          <w:rFonts w:ascii="PT Astra Serif" w:hAnsi="PT Astra Serif"/>
          <w:spacing w:val="2"/>
          <w:sz w:val="28"/>
          <w:szCs w:val="28"/>
          <w:lang w:val="ru-RU"/>
        </w:rPr>
        <w:t>3. Контроль исполнения настоящего постановления оставляю за собой.</w:t>
      </w:r>
    </w:p>
    <w:p w:rsidR="000109CA" w:rsidRPr="000A41FB" w:rsidRDefault="000109CA" w:rsidP="000A41FB">
      <w:pPr>
        <w:widowControl w:val="0"/>
        <w:autoSpaceDE w:val="0"/>
        <w:adjustRightInd w:val="0"/>
        <w:ind w:firstLine="720"/>
        <w:jc w:val="both"/>
        <w:rPr>
          <w:rFonts w:ascii="PT Astra Serif" w:hAnsi="PT Astra Serif"/>
          <w:sz w:val="28"/>
          <w:szCs w:val="28"/>
          <w:lang w:val="ru-RU"/>
        </w:rPr>
      </w:pPr>
    </w:p>
    <w:p w:rsidR="000109CA" w:rsidRPr="000A41FB" w:rsidRDefault="000109CA" w:rsidP="000A41FB">
      <w:pPr>
        <w:widowControl w:val="0"/>
        <w:autoSpaceDE w:val="0"/>
        <w:adjustRightInd w:val="0"/>
        <w:jc w:val="both"/>
        <w:rPr>
          <w:rFonts w:ascii="PT Astra Serif" w:hAnsi="PT Astra Serif"/>
          <w:sz w:val="28"/>
          <w:szCs w:val="28"/>
          <w:lang w:val="ru-RU"/>
        </w:rPr>
      </w:pPr>
    </w:p>
    <w:p w:rsidR="000109CA" w:rsidRPr="000A41FB" w:rsidRDefault="000109CA" w:rsidP="000A41FB">
      <w:pPr>
        <w:widowControl w:val="0"/>
        <w:autoSpaceDE w:val="0"/>
        <w:adjustRightInd w:val="0"/>
        <w:jc w:val="both"/>
        <w:rPr>
          <w:rFonts w:ascii="PT Astra Serif" w:hAnsi="PT Astra Serif"/>
          <w:sz w:val="28"/>
          <w:szCs w:val="28"/>
          <w:lang w:val="ru-RU"/>
        </w:rPr>
      </w:pPr>
      <w:r w:rsidRPr="000A41FB">
        <w:rPr>
          <w:rFonts w:ascii="PT Astra Serif" w:hAnsi="PT Astra Serif"/>
          <w:sz w:val="28"/>
          <w:szCs w:val="28"/>
          <w:lang w:val="ru-RU"/>
        </w:rPr>
        <w:t>Глава администрации               ________________ ______________________</w:t>
      </w:r>
    </w:p>
    <w:p w:rsidR="000109CA" w:rsidRPr="000A41FB" w:rsidRDefault="000109CA" w:rsidP="000A41FB">
      <w:pPr>
        <w:widowControl w:val="0"/>
        <w:autoSpaceDE w:val="0"/>
        <w:adjustRightInd w:val="0"/>
        <w:ind w:firstLine="720"/>
        <w:jc w:val="both"/>
        <w:rPr>
          <w:rFonts w:ascii="PT Astra Serif" w:hAnsi="PT Astra Serif"/>
          <w:i/>
          <w:sz w:val="16"/>
          <w:lang w:val="ru-RU"/>
        </w:rPr>
      </w:pPr>
      <w:r w:rsidRPr="000A41FB">
        <w:rPr>
          <w:rFonts w:ascii="PT Astra Serif" w:hAnsi="PT Astra Serif"/>
          <w:i/>
          <w:sz w:val="16"/>
          <w:szCs w:val="28"/>
          <w:lang w:val="ru-RU"/>
        </w:rPr>
        <w:t xml:space="preserve">                                                                                                    (</w:t>
      </w:r>
      <w:r w:rsidRPr="000A41FB">
        <w:rPr>
          <w:rFonts w:ascii="PT Astra Serif" w:hAnsi="PT Astra Serif"/>
          <w:i/>
          <w:sz w:val="16"/>
          <w:lang w:val="ru-RU"/>
        </w:rPr>
        <w:t>подпись</w:t>
      </w:r>
      <w:r w:rsidRPr="000A41FB">
        <w:rPr>
          <w:rFonts w:ascii="PT Astra Serif" w:hAnsi="PT Astra Serif"/>
          <w:i/>
          <w:sz w:val="16"/>
          <w:szCs w:val="28"/>
          <w:lang w:val="ru-RU"/>
        </w:rPr>
        <w:t>)                                        (расшифровка</w:t>
      </w:r>
      <w:r w:rsidRPr="000A41FB">
        <w:rPr>
          <w:rFonts w:ascii="PT Astra Serif" w:hAnsi="PT Astra Serif"/>
          <w:i/>
          <w:sz w:val="16"/>
          <w:lang w:val="ru-RU"/>
        </w:rPr>
        <w:t xml:space="preserve"> подписи</w:t>
      </w:r>
      <w:r w:rsidRPr="000A41FB">
        <w:rPr>
          <w:rFonts w:ascii="PT Astra Serif" w:hAnsi="PT Astra Serif"/>
          <w:i/>
          <w:sz w:val="16"/>
          <w:szCs w:val="28"/>
          <w:lang w:val="ru-RU"/>
        </w:rPr>
        <w:t>)</w:t>
      </w:r>
    </w:p>
    <w:p w:rsidR="000109CA" w:rsidRPr="000A41FB" w:rsidRDefault="000109CA" w:rsidP="000A41FB">
      <w:pPr>
        <w:pStyle w:val="a6"/>
        <w:jc w:val="center"/>
        <w:rPr>
          <w:rFonts w:ascii="PT Astra Serif" w:hAnsi="PT Astra Serif"/>
          <w:vertAlign w:val="subscript"/>
          <w:lang w:val="ru-RU"/>
        </w:rPr>
      </w:pPr>
    </w:p>
    <w:p w:rsidR="000109CA" w:rsidRPr="000A41FB" w:rsidRDefault="000109CA" w:rsidP="000A41FB">
      <w:pPr>
        <w:shd w:val="clear" w:color="auto" w:fill="FFFFFF"/>
        <w:jc w:val="right"/>
        <w:rPr>
          <w:rFonts w:ascii="PT Astra Serif" w:hAnsi="PT Astra Serif"/>
          <w:color w:val="2D2D2D"/>
          <w:spacing w:val="2"/>
          <w:sz w:val="24"/>
          <w:szCs w:val="24"/>
          <w:lang w:val="ru-RU"/>
        </w:rPr>
      </w:pPr>
    </w:p>
    <w:p w:rsidR="000109CA" w:rsidRPr="000A41FB" w:rsidRDefault="000109CA" w:rsidP="000A41FB">
      <w:pPr>
        <w:shd w:val="clear" w:color="auto" w:fill="FFFFFF"/>
        <w:jc w:val="right"/>
        <w:rPr>
          <w:rFonts w:ascii="PT Astra Serif" w:hAnsi="PT Astra Serif"/>
          <w:color w:val="2D2D2D"/>
          <w:spacing w:val="2"/>
          <w:sz w:val="24"/>
          <w:szCs w:val="24"/>
          <w:lang w:val="ru-RU"/>
        </w:rPr>
      </w:pPr>
    </w:p>
    <w:p w:rsidR="000109CA" w:rsidRPr="000A41FB" w:rsidRDefault="000109CA" w:rsidP="000A41FB">
      <w:pPr>
        <w:shd w:val="clear" w:color="auto" w:fill="FFFFFF"/>
        <w:jc w:val="right"/>
        <w:rPr>
          <w:rFonts w:ascii="PT Astra Serif" w:hAnsi="PT Astra Serif"/>
          <w:color w:val="2D2D2D"/>
          <w:spacing w:val="2"/>
          <w:sz w:val="24"/>
          <w:szCs w:val="24"/>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p w:rsidR="000109CA" w:rsidRPr="000A41FB" w:rsidRDefault="000109CA" w:rsidP="000A41FB">
      <w:pPr>
        <w:rPr>
          <w:rFonts w:ascii="PT Astra Serif" w:hAnsi="PT Astra Serif"/>
          <w:lang w:val="ru-RU"/>
        </w:rPr>
      </w:pPr>
    </w:p>
    <w:sectPr w:rsidR="000109CA" w:rsidRPr="000A41FB" w:rsidSect="00733E3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B5" w:rsidRDefault="00607FB5" w:rsidP="00673AA8">
      <w:r>
        <w:separator/>
      </w:r>
    </w:p>
  </w:endnote>
  <w:endnote w:type="continuationSeparator" w:id="0">
    <w:p w:rsidR="00607FB5" w:rsidRDefault="00607FB5" w:rsidP="00673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B5" w:rsidRDefault="00607FB5" w:rsidP="00673AA8">
      <w:r>
        <w:separator/>
      </w:r>
    </w:p>
  </w:footnote>
  <w:footnote w:type="continuationSeparator" w:id="0">
    <w:p w:rsidR="00607FB5" w:rsidRDefault="00607FB5" w:rsidP="00673A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9EC"/>
    <w:rsid w:val="000109CA"/>
    <w:rsid w:val="0002665F"/>
    <w:rsid w:val="0005531E"/>
    <w:rsid w:val="00073A5B"/>
    <w:rsid w:val="000A41FB"/>
    <w:rsid w:val="000C4785"/>
    <w:rsid w:val="000E3C89"/>
    <w:rsid w:val="000E45CB"/>
    <w:rsid w:val="00100AD5"/>
    <w:rsid w:val="0012443C"/>
    <w:rsid w:val="00150AEC"/>
    <w:rsid w:val="00163BAD"/>
    <w:rsid w:val="0017053B"/>
    <w:rsid w:val="00174E20"/>
    <w:rsid w:val="001826DB"/>
    <w:rsid w:val="001B50A3"/>
    <w:rsid w:val="001B65E4"/>
    <w:rsid w:val="001C63B8"/>
    <w:rsid w:val="002262B5"/>
    <w:rsid w:val="002604DF"/>
    <w:rsid w:val="00266298"/>
    <w:rsid w:val="002662DB"/>
    <w:rsid w:val="00267CB8"/>
    <w:rsid w:val="00274A91"/>
    <w:rsid w:val="0027542B"/>
    <w:rsid w:val="002910F0"/>
    <w:rsid w:val="00294FC3"/>
    <w:rsid w:val="0029676B"/>
    <w:rsid w:val="002A0EB3"/>
    <w:rsid w:val="002A7D75"/>
    <w:rsid w:val="002B6E9B"/>
    <w:rsid w:val="002F09DF"/>
    <w:rsid w:val="003146E8"/>
    <w:rsid w:val="00320DE2"/>
    <w:rsid w:val="0034486C"/>
    <w:rsid w:val="003608C8"/>
    <w:rsid w:val="00361DB9"/>
    <w:rsid w:val="00365C36"/>
    <w:rsid w:val="0037767A"/>
    <w:rsid w:val="00377D1D"/>
    <w:rsid w:val="00391BD2"/>
    <w:rsid w:val="003C6BC1"/>
    <w:rsid w:val="003F0836"/>
    <w:rsid w:val="0043256D"/>
    <w:rsid w:val="0044311A"/>
    <w:rsid w:val="00483D5B"/>
    <w:rsid w:val="004912C2"/>
    <w:rsid w:val="00494753"/>
    <w:rsid w:val="004977D7"/>
    <w:rsid w:val="004B56B9"/>
    <w:rsid w:val="004B6B63"/>
    <w:rsid w:val="004C49AB"/>
    <w:rsid w:val="004D58BA"/>
    <w:rsid w:val="004E7EDE"/>
    <w:rsid w:val="00514810"/>
    <w:rsid w:val="00523A84"/>
    <w:rsid w:val="00541EEB"/>
    <w:rsid w:val="00572812"/>
    <w:rsid w:val="005879D8"/>
    <w:rsid w:val="005A2D3C"/>
    <w:rsid w:val="005C12DE"/>
    <w:rsid w:val="005C3622"/>
    <w:rsid w:val="005E70D3"/>
    <w:rsid w:val="00607FB5"/>
    <w:rsid w:val="006310FB"/>
    <w:rsid w:val="0063239B"/>
    <w:rsid w:val="00634FD4"/>
    <w:rsid w:val="006626D2"/>
    <w:rsid w:val="00671447"/>
    <w:rsid w:val="00673AA8"/>
    <w:rsid w:val="00684D2B"/>
    <w:rsid w:val="00685170"/>
    <w:rsid w:val="00687CB7"/>
    <w:rsid w:val="00694F42"/>
    <w:rsid w:val="006A4A37"/>
    <w:rsid w:val="006F4089"/>
    <w:rsid w:val="0071574C"/>
    <w:rsid w:val="007334C4"/>
    <w:rsid w:val="00733E34"/>
    <w:rsid w:val="007377F1"/>
    <w:rsid w:val="00741563"/>
    <w:rsid w:val="00744F5C"/>
    <w:rsid w:val="00745CB5"/>
    <w:rsid w:val="00745D67"/>
    <w:rsid w:val="00753BF6"/>
    <w:rsid w:val="007565B0"/>
    <w:rsid w:val="007943D1"/>
    <w:rsid w:val="007946CF"/>
    <w:rsid w:val="007A257D"/>
    <w:rsid w:val="007A6E8C"/>
    <w:rsid w:val="007D060F"/>
    <w:rsid w:val="007D26D2"/>
    <w:rsid w:val="007E6182"/>
    <w:rsid w:val="007E6AA1"/>
    <w:rsid w:val="007F1750"/>
    <w:rsid w:val="007F4642"/>
    <w:rsid w:val="00800A52"/>
    <w:rsid w:val="0080568E"/>
    <w:rsid w:val="008164AB"/>
    <w:rsid w:val="0082408F"/>
    <w:rsid w:val="00827004"/>
    <w:rsid w:val="00835D00"/>
    <w:rsid w:val="008365F2"/>
    <w:rsid w:val="00886C60"/>
    <w:rsid w:val="00895BA4"/>
    <w:rsid w:val="008B714F"/>
    <w:rsid w:val="008C2AE1"/>
    <w:rsid w:val="008E7010"/>
    <w:rsid w:val="009209EC"/>
    <w:rsid w:val="009363C0"/>
    <w:rsid w:val="00955BB4"/>
    <w:rsid w:val="0099598C"/>
    <w:rsid w:val="009B096C"/>
    <w:rsid w:val="009D656F"/>
    <w:rsid w:val="009E2CB6"/>
    <w:rsid w:val="00A00658"/>
    <w:rsid w:val="00A13D78"/>
    <w:rsid w:val="00A219A7"/>
    <w:rsid w:val="00A27713"/>
    <w:rsid w:val="00A417E2"/>
    <w:rsid w:val="00A75B21"/>
    <w:rsid w:val="00A76476"/>
    <w:rsid w:val="00A93342"/>
    <w:rsid w:val="00A96FA5"/>
    <w:rsid w:val="00AA7B33"/>
    <w:rsid w:val="00AB7C67"/>
    <w:rsid w:val="00AE05DD"/>
    <w:rsid w:val="00B22933"/>
    <w:rsid w:val="00B439CF"/>
    <w:rsid w:val="00B47E7D"/>
    <w:rsid w:val="00B54D13"/>
    <w:rsid w:val="00B551C8"/>
    <w:rsid w:val="00B641F1"/>
    <w:rsid w:val="00B64533"/>
    <w:rsid w:val="00B65C79"/>
    <w:rsid w:val="00B6754E"/>
    <w:rsid w:val="00B67BD1"/>
    <w:rsid w:val="00B81E28"/>
    <w:rsid w:val="00B92E5B"/>
    <w:rsid w:val="00B973A2"/>
    <w:rsid w:val="00BB196C"/>
    <w:rsid w:val="00BC1983"/>
    <w:rsid w:val="00BD3F4A"/>
    <w:rsid w:val="00BF428C"/>
    <w:rsid w:val="00C028D6"/>
    <w:rsid w:val="00C02D66"/>
    <w:rsid w:val="00C040BE"/>
    <w:rsid w:val="00C12BD5"/>
    <w:rsid w:val="00C45090"/>
    <w:rsid w:val="00C56CF1"/>
    <w:rsid w:val="00C6705D"/>
    <w:rsid w:val="00C81C3C"/>
    <w:rsid w:val="00CA0575"/>
    <w:rsid w:val="00CD5882"/>
    <w:rsid w:val="00CD6D02"/>
    <w:rsid w:val="00CD74A4"/>
    <w:rsid w:val="00CE05F3"/>
    <w:rsid w:val="00CE2FD4"/>
    <w:rsid w:val="00D10D65"/>
    <w:rsid w:val="00D1504B"/>
    <w:rsid w:val="00D15B8B"/>
    <w:rsid w:val="00D34BB7"/>
    <w:rsid w:val="00D55F01"/>
    <w:rsid w:val="00D61F88"/>
    <w:rsid w:val="00DB206D"/>
    <w:rsid w:val="00DC3B2E"/>
    <w:rsid w:val="00DD5D05"/>
    <w:rsid w:val="00DE02D4"/>
    <w:rsid w:val="00DF749E"/>
    <w:rsid w:val="00E12DBC"/>
    <w:rsid w:val="00E13A52"/>
    <w:rsid w:val="00E26EC7"/>
    <w:rsid w:val="00E276A1"/>
    <w:rsid w:val="00E75ACE"/>
    <w:rsid w:val="00E801AD"/>
    <w:rsid w:val="00EA3E8F"/>
    <w:rsid w:val="00EB66F6"/>
    <w:rsid w:val="00EF7F37"/>
    <w:rsid w:val="00F26F5E"/>
    <w:rsid w:val="00F34337"/>
    <w:rsid w:val="00F56FBB"/>
    <w:rsid w:val="00F85C95"/>
    <w:rsid w:val="00FC462F"/>
    <w:rsid w:val="00FD438B"/>
    <w:rsid w:val="00FE02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B4"/>
    <w:pPr>
      <w:suppressAutoHyphens/>
      <w:autoSpaceDN w:val="0"/>
      <w:textAlignment w:val="baseline"/>
    </w:pPr>
    <w:rPr>
      <w:rFonts w:ascii="Century" w:eastAsia="Times New Roman" w:hAnsi="Century"/>
      <w:lang w:val="en-US"/>
    </w:rPr>
  </w:style>
  <w:style w:type="paragraph" w:styleId="1">
    <w:name w:val="heading 1"/>
    <w:basedOn w:val="a"/>
    <w:next w:val="a"/>
    <w:link w:val="10"/>
    <w:uiPriority w:val="99"/>
    <w:qFormat/>
    <w:rsid w:val="00733E34"/>
    <w:pPr>
      <w:keepNext/>
      <w:suppressAutoHyphens w:val="0"/>
      <w:autoSpaceDE w:val="0"/>
      <w:adjustRightInd w:val="0"/>
      <w:spacing w:line="360" w:lineRule="auto"/>
      <w:jc w:val="both"/>
      <w:textAlignment w:val="auto"/>
      <w:outlineLvl w:val="0"/>
    </w:pPr>
    <w:rPr>
      <w:rFonts w:ascii="Times New Roman" w:hAnsi="Times New Roman" w:cs="Tahoma"/>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3E34"/>
    <w:rPr>
      <w:rFonts w:eastAsia="Times New Roman" w:cs="Tahoma"/>
      <w:sz w:val="26"/>
      <w:szCs w:val="26"/>
      <w:lang w:eastAsia="ru-RU"/>
    </w:rPr>
  </w:style>
  <w:style w:type="paragraph" w:customStyle="1" w:styleId="ConsPlusNormal">
    <w:name w:val="ConsPlusNormal"/>
    <w:link w:val="ConsPlusNormal0"/>
    <w:uiPriority w:val="99"/>
    <w:rsid w:val="009209EC"/>
    <w:pPr>
      <w:widowControl w:val="0"/>
      <w:autoSpaceDE w:val="0"/>
      <w:autoSpaceDN w:val="0"/>
    </w:pPr>
    <w:rPr>
      <w:rFonts w:eastAsia="Times New Roman"/>
      <w:sz w:val="22"/>
      <w:szCs w:val="22"/>
    </w:rPr>
  </w:style>
  <w:style w:type="paragraph" w:customStyle="1" w:styleId="ConsPlusNonformat">
    <w:name w:val="ConsPlusNonformat"/>
    <w:uiPriority w:val="99"/>
    <w:rsid w:val="009209E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209EC"/>
    <w:pPr>
      <w:widowControl w:val="0"/>
      <w:autoSpaceDE w:val="0"/>
      <w:autoSpaceDN w:val="0"/>
    </w:pPr>
    <w:rPr>
      <w:rFonts w:eastAsia="Times New Roman"/>
      <w:b/>
      <w:sz w:val="28"/>
    </w:rPr>
  </w:style>
  <w:style w:type="paragraph" w:customStyle="1" w:styleId="ConsPlusTitlePage">
    <w:name w:val="ConsPlusTitlePage"/>
    <w:uiPriority w:val="99"/>
    <w:rsid w:val="009209EC"/>
    <w:pPr>
      <w:widowControl w:val="0"/>
      <w:autoSpaceDE w:val="0"/>
      <w:autoSpaceDN w:val="0"/>
    </w:pPr>
    <w:rPr>
      <w:rFonts w:ascii="Tahoma" w:eastAsia="Times New Roman" w:hAnsi="Tahoma" w:cs="Tahoma"/>
    </w:rPr>
  </w:style>
  <w:style w:type="paragraph" w:styleId="a3">
    <w:name w:val="footer"/>
    <w:basedOn w:val="a"/>
    <w:link w:val="a4"/>
    <w:uiPriority w:val="99"/>
    <w:rsid w:val="00955BB4"/>
    <w:pPr>
      <w:tabs>
        <w:tab w:val="center" w:pos="4153"/>
        <w:tab w:val="right" w:pos="8306"/>
      </w:tabs>
    </w:pPr>
  </w:style>
  <w:style w:type="character" w:customStyle="1" w:styleId="a4">
    <w:name w:val="Нижний колонтитул Знак"/>
    <w:basedOn w:val="a0"/>
    <w:link w:val="a3"/>
    <w:uiPriority w:val="99"/>
    <w:locked/>
    <w:rsid w:val="00955BB4"/>
    <w:rPr>
      <w:rFonts w:ascii="Century" w:hAnsi="Century" w:cs="Times New Roman"/>
      <w:sz w:val="20"/>
      <w:szCs w:val="20"/>
      <w:lang w:val="en-US" w:eastAsia="ru-RU"/>
    </w:rPr>
  </w:style>
  <w:style w:type="character" w:styleId="a5">
    <w:name w:val="Hyperlink"/>
    <w:basedOn w:val="a0"/>
    <w:uiPriority w:val="99"/>
    <w:rsid w:val="00955BB4"/>
    <w:rPr>
      <w:rFonts w:cs="Times New Roman"/>
      <w:color w:val="0563C1"/>
      <w:u w:val="single"/>
    </w:rPr>
  </w:style>
  <w:style w:type="paragraph" w:styleId="a6">
    <w:name w:val="No Spacing"/>
    <w:uiPriority w:val="99"/>
    <w:qFormat/>
    <w:rsid w:val="0029676B"/>
    <w:pPr>
      <w:suppressAutoHyphens/>
      <w:autoSpaceDN w:val="0"/>
      <w:textAlignment w:val="baseline"/>
    </w:pPr>
    <w:rPr>
      <w:rFonts w:ascii="Century" w:eastAsia="Times New Roman" w:hAnsi="Century"/>
      <w:lang w:val="en-US"/>
    </w:rPr>
  </w:style>
  <w:style w:type="paragraph" w:styleId="a7">
    <w:name w:val="header"/>
    <w:basedOn w:val="a"/>
    <w:link w:val="a8"/>
    <w:uiPriority w:val="99"/>
    <w:semiHidden/>
    <w:rsid w:val="00673AA8"/>
    <w:pPr>
      <w:tabs>
        <w:tab w:val="center" w:pos="4677"/>
        <w:tab w:val="right" w:pos="9355"/>
      </w:tabs>
    </w:pPr>
  </w:style>
  <w:style w:type="character" w:customStyle="1" w:styleId="a8">
    <w:name w:val="Верхний колонтитул Знак"/>
    <w:basedOn w:val="a0"/>
    <w:link w:val="a7"/>
    <w:uiPriority w:val="99"/>
    <w:semiHidden/>
    <w:locked/>
    <w:rsid w:val="00673AA8"/>
    <w:rPr>
      <w:rFonts w:ascii="Century" w:hAnsi="Century" w:cs="Times New Roman"/>
      <w:sz w:val="20"/>
      <w:szCs w:val="20"/>
      <w:lang w:val="en-US" w:eastAsia="ru-RU"/>
    </w:rPr>
  </w:style>
  <w:style w:type="paragraph" w:styleId="a9">
    <w:name w:val="List Paragraph"/>
    <w:basedOn w:val="a"/>
    <w:uiPriority w:val="99"/>
    <w:qFormat/>
    <w:rsid w:val="00673AA8"/>
    <w:pPr>
      <w:ind w:left="720"/>
      <w:contextualSpacing/>
    </w:pPr>
  </w:style>
  <w:style w:type="character" w:customStyle="1" w:styleId="ConsPlusNormal0">
    <w:name w:val="ConsPlusNormal Знак"/>
    <w:link w:val="ConsPlusNormal"/>
    <w:uiPriority w:val="99"/>
    <w:locked/>
    <w:rsid w:val="007A6E8C"/>
    <w:rPr>
      <w:rFonts w:eastAsia="Times New Roman"/>
      <w:sz w:val="22"/>
      <w:szCs w:val="22"/>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BF838F8D7220E583CBA4293D0F2275FDEFF555FA383C8C1540D41892F76CBF98DC26E81541FB2652061F3D1l7v3L"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ilej.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8360</Words>
  <Characters>47652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ADMIN1</cp:lastModifiedBy>
  <cp:revision>3</cp:revision>
  <cp:lastPrinted>2022-02-09T06:40:00Z</cp:lastPrinted>
  <dcterms:created xsi:type="dcterms:W3CDTF">2022-02-09T06:03:00Z</dcterms:created>
  <dcterms:modified xsi:type="dcterms:W3CDTF">2022-02-09T06:48:00Z</dcterms:modified>
</cp:coreProperties>
</file>