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35" w:rsidRPr="00D77F35" w:rsidRDefault="00D77F35" w:rsidP="00D77F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F35">
        <w:rPr>
          <w:rFonts w:ascii="PT Astra Serif" w:hAnsi="PT Astra Serif"/>
          <w:b/>
          <w:sz w:val="24"/>
          <w:szCs w:val="24"/>
        </w:rPr>
        <w:t xml:space="preserve">Перечень объектов </w:t>
      </w:r>
      <w:r>
        <w:rPr>
          <w:rFonts w:ascii="PT Astra Serif" w:hAnsi="PT Astra Serif"/>
          <w:b/>
          <w:sz w:val="24"/>
          <w:szCs w:val="24"/>
        </w:rPr>
        <w:t xml:space="preserve">муниципального земельного </w:t>
      </w:r>
      <w:r w:rsidRPr="00D77F35">
        <w:rPr>
          <w:rFonts w:ascii="PT Astra Serif" w:hAnsi="PT Astra Serif"/>
          <w:b/>
          <w:sz w:val="24"/>
          <w:szCs w:val="24"/>
        </w:rPr>
        <w:t>контроля</w:t>
      </w:r>
    </w:p>
    <w:p w:rsidR="00E21AC0" w:rsidRPr="00D77F35" w:rsidRDefault="00D77F35" w:rsidP="00D77F35">
      <w:pPr>
        <w:spacing w:after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D77F35">
        <w:rPr>
          <w:sz w:val="24"/>
          <w:szCs w:val="24"/>
        </w:rPr>
        <w:t xml:space="preserve"> </w:t>
      </w:r>
      <w:r w:rsidRPr="00D77F35">
        <w:rPr>
          <w:rFonts w:ascii="PT Astra Serif" w:hAnsi="PT Astra Serif"/>
          <w:b/>
          <w:sz w:val="24"/>
          <w:szCs w:val="24"/>
        </w:rPr>
        <w:t xml:space="preserve">на территории </w:t>
      </w:r>
      <w:r w:rsidRPr="00D77F35">
        <w:rPr>
          <w:rFonts w:ascii="PT Astra Serif" w:hAnsi="PT Astra Serif"/>
          <w:b/>
          <w:color w:val="000000"/>
          <w:sz w:val="24"/>
          <w:szCs w:val="24"/>
        </w:rPr>
        <w:t>муниципального образования Елаурское сельское поселение Сенгилеевского района Ульяновской области, муниципального образования Новослободское сельское поселение Сенгилеевского района Ульяновской области, муниципального образования Тушнинское сельское поселение Сенгилеевского района Ульяновской области</w:t>
      </w:r>
    </w:p>
    <w:p w:rsidR="00D77F35" w:rsidRPr="00D77F35" w:rsidRDefault="00D77F35" w:rsidP="00D77F35">
      <w:pPr>
        <w:spacing w:after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695"/>
        <w:gridCol w:w="2693"/>
        <w:gridCol w:w="4536"/>
      </w:tblGrid>
      <w:tr w:rsidR="00D77F35" w:rsidRPr="00D77F35" w:rsidTr="00D77F35">
        <w:tc>
          <w:tcPr>
            <w:tcW w:w="540" w:type="dxa"/>
          </w:tcPr>
          <w:p w:rsidR="00D77F35" w:rsidRPr="00D77F35" w:rsidRDefault="00D77F35" w:rsidP="00D77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7F35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F3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77F35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D77F35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</w:tcPr>
          <w:p w:rsidR="00D77F35" w:rsidRPr="00D77F35" w:rsidRDefault="00D77F35" w:rsidP="00D77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Категория риска</w:t>
            </w:r>
          </w:p>
        </w:tc>
        <w:tc>
          <w:tcPr>
            <w:tcW w:w="2693" w:type="dxa"/>
          </w:tcPr>
          <w:p w:rsidR="00D77F35" w:rsidRPr="00D77F35" w:rsidRDefault="00D77F35" w:rsidP="00D77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D77F35" w:rsidRPr="00D77F35" w:rsidRDefault="00D77F35" w:rsidP="00D77F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Контролируемое лицо</w:t>
            </w:r>
          </w:p>
        </w:tc>
      </w:tr>
      <w:tr w:rsidR="00D77F35" w:rsidRPr="00D77F35" w:rsidTr="00D77F35">
        <w:tc>
          <w:tcPr>
            <w:tcW w:w="540" w:type="dxa"/>
          </w:tcPr>
          <w:p w:rsidR="00D77F35" w:rsidRPr="00D77F35" w:rsidRDefault="00D77F35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D77F35" w:rsidRPr="00D77F35" w:rsidRDefault="00D77F35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7F35">
              <w:rPr>
                <w:rFonts w:ascii="PT Astra Serif" w:hAnsi="PT Astra Serif"/>
                <w:sz w:val="24"/>
                <w:szCs w:val="24"/>
              </w:rPr>
              <w:t>умеренный</w:t>
            </w:r>
          </w:p>
        </w:tc>
        <w:tc>
          <w:tcPr>
            <w:tcW w:w="2693" w:type="dxa"/>
          </w:tcPr>
          <w:p w:rsidR="00D77F35" w:rsidRPr="00D77F35" w:rsidRDefault="00F06C7E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73:14:010101:</w:t>
            </w:r>
            <w:r w:rsidR="00CE09BF">
              <w:rPr>
                <w:rFonts w:ascii="PT Astra Serif" w:hAnsi="PT Astra Serif"/>
                <w:sz w:val="24"/>
                <w:szCs w:val="24"/>
              </w:rPr>
              <w:t>953</w:t>
            </w:r>
          </w:p>
        </w:tc>
        <w:tc>
          <w:tcPr>
            <w:tcW w:w="4536" w:type="dxa"/>
          </w:tcPr>
          <w:p w:rsidR="00D77F35" w:rsidRPr="00D77F35" w:rsidRDefault="00CE09BF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Физ. лицо Виталий Валерьевич И.</w:t>
            </w:r>
          </w:p>
        </w:tc>
      </w:tr>
      <w:tr w:rsidR="008651E1" w:rsidRPr="00D77F35" w:rsidTr="00D77F35">
        <w:tc>
          <w:tcPr>
            <w:tcW w:w="540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8651E1" w:rsidRDefault="008651E1" w:rsidP="00712683">
            <w:pPr>
              <w:jc w:val="center"/>
            </w:pPr>
            <w:r w:rsidRPr="00540BEF">
              <w:rPr>
                <w:rFonts w:ascii="PT Astra Serif" w:hAnsi="PT Astra Serif"/>
                <w:sz w:val="24"/>
                <w:szCs w:val="24"/>
              </w:rPr>
              <w:t>умеренный</w:t>
            </w:r>
          </w:p>
        </w:tc>
        <w:tc>
          <w:tcPr>
            <w:tcW w:w="2693" w:type="dxa"/>
          </w:tcPr>
          <w:p w:rsidR="008651E1" w:rsidRDefault="008651E1" w:rsidP="008651E1">
            <w:pPr>
              <w:jc w:val="center"/>
            </w:pPr>
            <w:r w:rsidRPr="00A51537">
              <w:rPr>
                <w:rFonts w:ascii="PT Astra Serif" w:hAnsi="PT Astra Serif"/>
                <w:sz w:val="24"/>
                <w:szCs w:val="24"/>
              </w:rPr>
              <w:t>73:14:010101:</w:t>
            </w:r>
            <w:r>
              <w:rPr>
                <w:rFonts w:ascii="PT Astra Serif" w:hAnsi="PT Astra Serif"/>
                <w:sz w:val="24"/>
                <w:szCs w:val="24"/>
              </w:rPr>
              <w:t>580</w:t>
            </w:r>
          </w:p>
        </w:tc>
        <w:tc>
          <w:tcPr>
            <w:tcW w:w="4536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Физ. лицо Андрей Александрович Э.</w:t>
            </w:r>
          </w:p>
        </w:tc>
      </w:tr>
      <w:tr w:rsidR="008651E1" w:rsidRPr="00D77F35" w:rsidTr="00D77F35">
        <w:tc>
          <w:tcPr>
            <w:tcW w:w="540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651E1" w:rsidRDefault="008651E1" w:rsidP="00712683">
            <w:pPr>
              <w:jc w:val="center"/>
            </w:pPr>
            <w:r w:rsidRPr="00540BEF">
              <w:rPr>
                <w:rFonts w:ascii="PT Astra Serif" w:hAnsi="PT Astra Serif"/>
                <w:sz w:val="24"/>
                <w:szCs w:val="24"/>
              </w:rPr>
              <w:t>умеренный</w:t>
            </w:r>
          </w:p>
        </w:tc>
        <w:tc>
          <w:tcPr>
            <w:tcW w:w="2693" w:type="dxa"/>
          </w:tcPr>
          <w:p w:rsidR="008651E1" w:rsidRDefault="008651E1" w:rsidP="008651E1">
            <w:pPr>
              <w:jc w:val="center"/>
            </w:pPr>
            <w:r w:rsidRPr="00A51537">
              <w:rPr>
                <w:rFonts w:ascii="PT Astra Serif" w:hAnsi="PT Astra Serif"/>
                <w:sz w:val="24"/>
                <w:szCs w:val="24"/>
              </w:rPr>
              <w:t>73:14:</w:t>
            </w:r>
            <w:r>
              <w:rPr>
                <w:rFonts w:ascii="PT Astra Serif" w:hAnsi="PT Astra Serif"/>
                <w:sz w:val="24"/>
                <w:szCs w:val="24"/>
              </w:rPr>
              <w:t>011201</w:t>
            </w:r>
            <w:r w:rsidRPr="00A51537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>473</w:t>
            </w:r>
          </w:p>
        </w:tc>
        <w:tc>
          <w:tcPr>
            <w:tcW w:w="4536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Юр. лицо ФБГУ Национальный парк «Сенгилеевские горы»</w:t>
            </w:r>
          </w:p>
        </w:tc>
      </w:tr>
      <w:tr w:rsidR="008651E1" w:rsidRPr="00D77F35" w:rsidTr="00D77F35">
        <w:tc>
          <w:tcPr>
            <w:tcW w:w="540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651E1" w:rsidRDefault="008651E1" w:rsidP="00712683">
            <w:pPr>
              <w:jc w:val="center"/>
            </w:pPr>
            <w:r w:rsidRPr="00540BEF">
              <w:rPr>
                <w:rFonts w:ascii="PT Astra Serif" w:hAnsi="PT Astra Serif"/>
                <w:sz w:val="24"/>
                <w:szCs w:val="24"/>
              </w:rPr>
              <w:t>умеренный</w:t>
            </w:r>
          </w:p>
        </w:tc>
        <w:tc>
          <w:tcPr>
            <w:tcW w:w="2693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73:14:050501:691</w:t>
            </w:r>
          </w:p>
        </w:tc>
        <w:tc>
          <w:tcPr>
            <w:tcW w:w="4536" w:type="dxa"/>
          </w:tcPr>
          <w:p w:rsidR="008651E1" w:rsidRPr="00D77F35" w:rsidRDefault="008651E1" w:rsidP="008651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Физ. лицо Сергей Валерьевич Т.</w:t>
            </w:r>
          </w:p>
        </w:tc>
      </w:tr>
    </w:tbl>
    <w:p w:rsidR="00D77F35" w:rsidRPr="00D77F35" w:rsidRDefault="00D77F35" w:rsidP="00D77F35">
      <w:pPr>
        <w:spacing w:after="0"/>
        <w:jc w:val="both"/>
        <w:rPr>
          <w:sz w:val="24"/>
          <w:szCs w:val="24"/>
        </w:rPr>
      </w:pPr>
    </w:p>
    <w:sectPr w:rsidR="00D77F35" w:rsidRPr="00D77F35" w:rsidSect="00E2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F35"/>
    <w:rsid w:val="00712683"/>
    <w:rsid w:val="008651E1"/>
    <w:rsid w:val="00CE09BF"/>
    <w:rsid w:val="00D77F35"/>
    <w:rsid w:val="00E21AC0"/>
    <w:rsid w:val="00F0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2023-03-01T06:37:00Z</dcterms:created>
  <dcterms:modified xsi:type="dcterms:W3CDTF">2023-03-01T10:09:00Z</dcterms:modified>
</cp:coreProperties>
</file>