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87465" w14:textId="0B8710D8" w:rsidR="005A0FB2" w:rsidRPr="006C59DC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6C59DC">
        <w:rPr>
          <w:rFonts w:ascii="PT Astra Serif" w:eastAsia="Calibri" w:hAnsi="PT Astra Serif" w:cs="Times New Roman"/>
          <w:bCs/>
          <w:sz w:val="28"/>
          <w:szCs w:val="28"/>
        </w:rPr>
        <w:t>РЕШЕНИЕ</w:t>
      </w:r>
    </w:p>
    <w:p w14:paraId="0B3F2A31" w14:textId="77777777" w:rsidR="006C59DC" w:rsidRPr="006C59DC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6C59DC">
        <w:rPr>
          <w:rFonts w:ascii="PT Astra Serif" w:eastAsia="Calibri" w:hAnsi="PT Astra Serif" w:cs="Times New Roman"/>
          <w:bCs/>
          <w:sz w:val="28"/>
          <w:szCs w:val="28"/>
        </w:rPr>
        <w:t xml:space="preserve">Совета депутатов муниципального образования «Сенгилеевский район» </w:t>
      </w:r>
    </w:p>
    <w:p w14:paraId="29C5FB5E" w14:textId="6BE6AB1B" w:rsidR="005A0FB2" w:rsidRPr="006C59DC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6C59DC">
        <w:rPr>
          <w:rFonts w:ascii="PT Astra Serif" w:eastAsia="Calibri" w:hAnsi="PT Astra Serif" w:cs="Times New Roman"/>
          <w:bCs/>
          <w:sz w:val="28"/>
          <w:szCs w:val="28"/>
        </w:rPr>
        <w:t xml:space="preserve">седьмого созыва, принятое на </w:t>
      </w:r>
      <w:r w:rsidR="00686810" w:rsidRPr="006C59DC">
        <w:rPr>
          <w:rFonts w:ascii="PT Astra Serif" w:eastAsia="Calibri" w:hAnsi="PT Astra Serif" w:cs="Times New Roman"/>
          <w:bCs/>
          <w:sz w:val="28"/>
          <w:szCs w:val="28"/>
        </w:rPr>
        <w:t>д</w:t>
      </w:r>
      <w:r w:rsidR="00F27083" w:rsidRPr="006C59DC">
        <w:rPr>
          <w:rFonts w:ascii="PT Astra Serif" w:eastAsia="Calibri" w:hAnsi="PT Astra Serif" w:cs="Times New Roman"/>
          <w:bCs/>
          <w:sz w:val="28"/>
          <w:szCs w:val="28"/>
        </w:rPr>
        <w:t>в</w:t>
      </w:r>
      <w:r w:rsidR="00EF3F26" w:rsidRPr="006C59DC">
        <w:rPr>
          <w:rFonts w:ascii="PT Astra Serif" w:eastAsia="Calibri" w:hAnsi="PT Astra Serif" w:cs="Times New Roman"/>
          <w:bCs/>
          <w:sz w:val="28"/>
          <w:szCs w:val="28"/>
        </w:rPr>
        <w:t>адца</w:t>
      </w:r>
      <w:r w:rsidRPr="006C59DC">
        <w:rPr>
          <w:rFonts w:ascii="PT Astra Serif" w:eastAsia="Calibri" w:hAnsi="PT Astra Serif" w:cs="Times New Roman"/>
          <w:bCs/>
          <w:sz w:val="28"/>
          <w:szCs w:val="28"/>
        </w:rPr>
        <w:t>том заседании</w:t>
      </w:r>
    </w:p>
    <w:p w14:paraId="04001E93" w14:textId="77777777" w:rsidR="006E149C" w:rsidRDefault="006E149C" w:rsidP="006E149C">
      <w:pPr>
        <w:spacing w:after="0" w:line="240" w:lineRule="auto"/>
        <w:rPr>
          <w:rFonts w:ascii="PT Astra Serif" w:eastAsia="Calibri" w:hAnsi="PT Astra Serif" w:cs="Times New Roman"/>
          <w:bCs/>
          <w:sz w:val="28"/>
          <w:szCs w:val="28"/>
        </w:rPr>
      </w:pPr>
    </w:p>
    <w:p w14:paraId="370961DD" w14:textId="77777777" w:rsidR="006C59DC" w:rsidRPr="006C59DC" w:rsidRDefault="006C59DC" w:rsidP="006E149C">
      <w:pPr>
        <w:spacing w:after="0" w:line="240" w:lineRule="auto"/>
        <w:rPr>
          <w:rFonts w:ascii="PT Astra Serif" w:eastAsia="Calibri" w:hAnsi="PT Astra Serif" w:cs="Times New Roman"/>
          <w:bCs/>
          <w:sz w:val="28"/>
          <w:szCs w:val="28"/>
        </w:rPr>
      </w:pPr>
    </w:p>
    <w:p w14:paraId="3CB2B9AF" w14:textId="072DDE0C" w:rsidR="005A0FB2" w:rsidRPr="006C59DC" w:rsidRDefault="005A0FB2" w:rsidP="006E149C">
      <w:pPr>
        <w:spacing w:after="0" w:line="240" w:lineRule="auto"/>
        <w:rPr>
          <w:rFonts w:ascii="PT Astra Serif" w:eastAsia="Calibri" w:hAnsi="PT Astra Serif" w:cs="Times New Roman"/>
          <w:bCs/>
          <w:sz w:val="28"/>
          <w:szCs w:val="28"/>
        </w:rPr>
      </w:pPr>
      <w:r w:rsidRPr="006C59DC">
        <w:rPr>
          <w:rFonts w:ascii="PT Astra Serif" w:eastAsia="Calibri" w:hAnsi="PT Astra Serif" w:cs="Times New Roman"/>
          <w:bCs/>
          <w:sz w:val="28"/>
          <w:szCs w:val="28"/>
        </w:rPr>
        <w:t>от 2</w:t>
      </w:r>
      <w:r w:rsidR="00F27083" w:rsidRPr="006C59DC">
        <w:rPr>
          <w:rFonts w:ascii="PT Astra Serif" w:eastAsia="Calibri" w:hAnsi="PT Astra Serif" w:cs="Times New Roman"/>
          <w:bCs/>
          <w:sz w:val="28"/>
          <w:szCs w:val="28"/>
        </w:rPr>
        <w:t>6</w:t>
      </w:r>
      <w:r w:rsidR="00EF3F26" w:rsidRPr="006C59DC">
        <w:rPr>
          <w:rFonts w:ascii="PT Astra Serif" w:eastAsia="Calibri" w:hAnsi="PT Astra Serif" w:cs="Times New Roman"/>
          <w:bCs/>
          <w:sz w:val="28"/>
          <w:szCs w:val="28"/>
        </w:rPr>
        <w:t xml:space="preserve"> </w:t>
      </w:r>
      <w:r w:rsidR="00F27083" w:rsidRPr="006C59DC">
        <w:rPr>
          <w:rFonts w:ascii="PT Astra Serif" w:eastAsia="Calibri" w:hAnsi="PT Astra Serif" w:cs="Times New Roman"/>
          <w:bCs/>
          <w:sz w:val="28"/>
          <w:szCs w:val="28"/>
        </w:rPr>
        <w:t>июн</w:t>
      </w:r>
      <w:r w:rsidR="00EF3F26" w:rsidRPr="006C59DC">
        <w:rPr>
          <w:rFonts w:ascii="PT Astra Serif" w:eastAsia="Calibri" w:hAnsi="PT Astra Serif" w:cs="Times New Roman"/>
          <w:bCs/>
          <w:sz w:val="28"/>
          <w:szCs w:val="28"/>
        </w:rPr>
        <w:t>я</w:t>
      </w:r>
      <w:r w:rsidRPr="006C59DC">
        <w:rPr>
          <w:rFonts w:ascii="PT Astra Serif" w:eastAsia="Calibri" w:hAnsi="PT Astra Serif" w:cs="Times New Roman"/>
          <w:bCs/>
          <w:sz w:val="28"/>
          <w:szCs w:val="28"/>
        </w:rPr>
        <w:t xml:space="preserve"> 202</w:t>
      </w:r>
      <w:r w:rsidR="00EF3F26" w:rsidRPr="006C59DC">
        <w:rPr>
          <w:rFonts w:ascii="PT Astra Serif" w:eastAsia="Calibri" w:hAnsi="PT Astra Serif" w:cs="Times New Roman"/>
          <w:bCs/>
          <w:sz w:val="28"/>
          <w:szCs w:val="28"/>
        </w:rPr>
        <w:t>5</w:t>
      </w:r>
      <w:r w:rsidRPr="006C59DC">
        <w:rPr>
          <w:rFonts w:ascii="PT Astra Serif" w:eastAsia="Calibri" w:hAnsi="PT Astra Serif" w:cs="Times New Roman"/>
          <w:bCs/>
          <w:sz w:val="28"/>
          <w:szCs w:val="28"/>
        </w:rPr>
        <w:t xml:space="preserve"> года                                                                                   </w:t>
      </w:r>
      <w:r w:rsidR="00E91D75" w:rsidRPr="006C59DC">
        <w:rPr>
          <w:rFonts w:ascii="PT Astra Serif" w:eastAsia="Calibri" w:hAnsi="PT Astra Serif" w:cs="Times New Roman"/>
          <w:bCs/>
          <w:sz w:val="28"/>
          <w:szCs w:val="28"/>
        </w:rPr>
        <w:t xml:space="preserve">      </w:t>
      </w:r>
      <w:r w:rsidR="00FF49E7" w:rsidRPr="006C59DC">
        <w:rPr>
          <w:rFonts w:ascii="PT Astra Serif" w:eastAsia="Calibri" w:hAnsi="PT Astra Serif" w:cs="Times New Roman"/>
          <w:bCs/>
          <w:sz w:val="28"/>
          <w:szCs w:val="28"/>
        </w:rPr>
        <w:t xml:space="preserve"> </w:t>
      </w:r>
      <w:r w:rsidR="00E91D75" w:rsidRPr="006C59DC">
        <w:rPr>
          <w:rFonts w:ascii="PT Astra Serif" w:eastAsia="Calibri" w:hAnsi="PT Astra Serif" w:cs="Times New Roman"/>
          <w:bCs/>
          <w:sz w:val="28"/>
          <w:szCs w:val="28"/>
        </w:rPr>
        <w:t xml:space="preserve">№ </w:t>
      </w:r>
      <w:r w:rsidR="006C59DC" w:rsidRPr="006C59DC">
        <w:rPr>
          <w:rFonts w:ascii="PT Astra Serif" w:eastAsia="Calibri" w:hAnsi="PT Astra Serif" w:cs="Times New Roman"/>
          <w:bCs/>
          <w:sz w:val="28"/>
          <w:szCs w:val="28"/>
        </w:rPr>
        <w:t>162</w:t>
      </w:r>
    </w:p>
    <w:p w14:paraId="67FA5150" w14:textId="77777777" w:rsidR="00E91D75" w:rsidRPr="006C59DC" w:rsidRDefault="00E91D75" w:rsidP="005A0FB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14:paraId="3D2D8F51" w14:textId="77777777" w:rsidR="006C59DC" w:rsidRPr="006C59DC" w:rsidRDefault="006C59DC" w:rsidP="005A0FB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14:paraId="08DBC6B5" w14:textId="35692332" w:rsidR="005A0FB2" w:rsidRPr="006C59DC" w:rsidRDefault="005A0FB2" w:rsidP="00F27083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bookmarkStart w:id="0" w:name="_Hlk197433029"/>
      <w:r w:rsidRPr="006C59DC">
        <w:rPr>
          <w:rFonts w:ascii="PT Astra Serif" w:eastAsia="Calibri" w:hAnsi="PT Astra Serif" w:cs="Times New Roman"/>
          <w:b/>
          <w:bCs/>
          <w:sz w:val="28"/>
          <w:szCs w:val="28"/>
        </w:rPr>
        <w:t>О внесении изменений и дополнений в Устав муниципального образования «Сенгилеевский район»</w:t>
      </w:r>
      <w:r w:rsidR="00F27083" w:rsidRPr="006C59DC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 </w:t>
      </w:r>
      <w:r w:rsidRPr="006C59DC">
        <w:rPr>
          <w:rFonts w:ascii="PT Astra Serif" w:eastAsia="Calibri" w:hAnsi="PT Astra Serif" w:cs="Times New Roman"/>
          <w:b/>
          <w:bCs/>
          <w:sz w:val="28"/>
          <w:szCs w:val="28"/>
        </w:rPr>
        <w:t>Ульяновской области</w:t>
      </w:r>
    </w:p>
    <w:bookmarkEnd w:id="0"/>
    <w:p w14:paraId="5128CB47" w14:textId="77777777" w:rsidR="00E91D75" w:rsidRPr="006C59DC" w:rsidRDefault="00E91D75" w:rsidP="003A010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14:paraId="05E5E8CF" w14:textId="77777777" w:rsidR="006C59DC" w:rsidRPr="006C59DC" w:rsidRDefault="006C59DC" w:rsidP="003A010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14:paraId="250B47B9" w14:textId="4EF185D9" w:rsidR="005A0FB2" w:rsidRPr="006C59DC" w:rsidRDefault="005A0FB2" w:rsidP="003A0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C59DC">
        <w:rPr>
          <w:rFonts w:ascii="PT Astra Serif" w:hAnsi="PT Astra Serif" w:cs="PT Astra Serif"/>
          <w:sz w:val="28"/>
          <w:szCs w:val="28"/>
        </w:rPr>
        <w:t xml:space="preserve">В </w:t>
      </w:r>
      <w:r w:rsidR="00EF3F26" w:rsidRPr="006C59DC">
        <w:rPr>
          <w:rFonts w:ascii="PT Astra Serif" w:hAnsi="PT Astra Serif" w:cs="PT Astra Serif"/>
          <w:sz w:val="28"/>
          <w:szCs w:val="28"/>
        </w:rPr>
        <w:t xml:space="preserve">  </w:t>
      </w:r>
      <w:r w:rsidRPr="006C59DC">
        <w:rPr>
          <w:rFonts w:ascii="PT Astra Serif" w:hAnsi="PT Astra Serif" w:cs="PT Astra Serif"/>
          <w:sz w:val="28"/>
          <w:szCs w:val="28"/>
        </w:rPr>
        <w:t xml:space="preserve">соответствии </w:t>
      </w:r>
      <w:r w:rsidR="00EF3F26" w:rsidRPr="006C59DC">
        <w:rPr>
          <w:rFonts w:ascii="PT Astra Serif" w:hAnsi="PT Astra Serif" w:cs="PT Astra Serif"/>
          <w:sz w:val="28"/>
          <w:szCs w:val="28"/>
        </w:rPr>
        <w:t xml:space="preserve">  </w:t>
      </w:r>
      <w:r w:rsidRPr="006C59DC">
        <w:rPr>
          <w:rFonts w:ascii="PT Astra Serif" w:hAnsi="PT Astra Serif" w:cs="PT Astra Serif"/>
          <w:sz w:val="28"/>
          <w:szCs w:val="28"/>
        </w:rPr>
        <w:t xml:space="preserve">с </w:t>
      </w:r>
      <w:r w:rsidR="00EF3F26" w:rsidRPr="006C59DC">
        <w:rPr>
          <w:rFonts w:ascii="PT Astra Serif" w:hAnsi="PT Astra Serif" w:cs="PT Astra Serif"/>
          <w:sz w:val="28"/>
          <w:szCs w:val="28"/>
        </w:rPr>
        <w:t xml:space="preserve">   </w:t>
      </w:r>
      <w:r w:rsidRPr="006C59DC">
        <w:rPr>
          <w:rFonts w:ascii="PT Astra Serif" w:hAnsi="PT Astra Serif" w:cs="PT Astra Serif"/>
          <w:sz w:val="28"/>
          <w:szCs w:val="28"/>
        </w:rPr>
        <w:t xml:space="preserve">Федеральным </w:t>
      </w:r>
      <w:r w:rsidR="00EF3F26" w:rsidRPr="006C59DC">
        <w:rPr>
          <w:rFonts w:ascii="PT Astra Serif" w:hAnsi="PT Astra Serif" w:cs="PT Astra Serif"/>
          <w:sz w:val="28"/>
          <w:szCs w:val="28"/>
        </w:rPr>
        <w:t xml:space="preserve">  </w:t>
      </w:r>
      <w:r w:rsidRPr="006C59DC">
        <w:rPr>
          <w:rFonts w:ascii="PT Astra Serif" w:hAnsi="PT Astra Serif" w:cs="PT Astra Serif"/>
          <w:sz w:val="28"/>
          <w:szCs w:val="28"/>
        </w:rPr>
        <w:t>закон</w:t>
      </w:r>
      <w:r w:rsidR="00EF3F26" w:rsidRPr="006C59DC">
        <w:rPr>
          <w:rFonts w:ascii="PT Astra Serif" w:hAnsi="PT Astra Serif" w:cs="PT Astra Serif"/>
          <w:sz w:val="28"/>
          <w:szCs w:val="28"/>
        </w:rPr>
        <w:t>ом</w:t>
      </w:r>
      <w:r w:rsidRPr="006C59DC">
        <w:rPr>
          <w:rFonts w:ascii="PT Astra Serif" w:hAnsi="PT Astra Serif" w:cs="PT Astra Serif"/>
          <w:sz w:val="28"/>
          <w:szCs w:val="28"/>
        </w:rPr>
        <w:t xml:space="preserve"> </w:t>
      </w:r>
      <w:r w:rsidR="00EF3F26" w:rsidRPr="006C59DC">
        <w:rPr>
          <w:rFonts w:ascii="PT Astra Serif" w:hAnsi="PT Astra Serif" w:cs="PT Astra Serif"/>
          <w:sz w:val="28"/>
          <w:szCs w:val="28"/>
        </w:rPr>
        <w:t xml:space="preserve">  </w:t>
      </w:r>
      <w:r w:rsidR="003A0102" w:rsidRPr="006C59DC">
        <w:rPr>
          <w:rFonts w:ascii="PT Astra Serif" w:hAnsi="PT Astra Serif" w:cs="PT Astra Serif"/>
          <w:sz w:val="28"/>
          <w:szCs w:val="28"/>
        </w:rPr>
        <w:t>от</w:t>
      </w:r>
      <w:r w:rsidR="00EF3F26" w:rsidRPr="006C59DC">
        <w:rPr>
          <w:rFonts w:ascii="PT Astra Serif" w:hAnsi="PT Astra Serif" w:cs="PT Astra Serif"/>
          <w:sz w:val="28"/>
          <w:szCs w:val="28"/>
        </w:rPr>
        <w:t xml:space="preserve"> </w:t>
      </w:r>
      <w:r w:rsidR="006C6EDA" w:rsidRPr="006C59DC">
        <w:rPr>
          <w:rFonts w:ascii="PT Astra Serif" w:hAnsi="PT Astra Serif" w:cs="PT Astra Serif"/>
          <w:sz w:val="28"/>
          <w:szCs w:val="28"/>
        </w:rPr>
        <w:t>06</w:t>
      </w:r>
      <w:r w:rsidR="00EF3F26" w:rsidRPr="006C59DC">
        <w:rPr>
          <w:rFonts w:ascii="PT Astra Serif" w:hAnsi="PT Astra Serif" w:cs="PT Astra Serif"/>
          <w:sz w:val="28"/>
          <w:szCs w:val="28"/>
        </w:rPr>
        <w:t>.1</w:t>
      </w:r>
      <w:r w:rsidR="006C6EDA" w:rsidRPr="006C59DC">
        <w:rPr>
          <w:rFonts w:ascii="PT Astra Serif" w:hAnsi="PT Astra Serif" w:cs="PT Astra Serif"/>
          <w:sz w:val="28"/>
          <w:szCs w:val="28"/>
        </w:rPr>
        <w:t>0</w:t>
      </w:r>
      <w:r w:rsidR="00EF3F26" w:rsidRPr="006C59DC">
        <w:rPr>
          <w:rFonts w:ascii="PT Astra Serif" w:hAnsi="PT Astra Serif" w:cs="PT Astra Serif"/>
          <w:sz w:val="28"/>
          <w:szCs w:val="28"/>
        </w:rPr>
        <w:t>.20</w:t>
      </w:r>
      <w:r w:rsidR="006C6EDA" w:rsidRPr="006C59DC">
        <w:rPr>
          <w:rFonts w:ascii="PT Astra Serif" w:hAnsi="PT Astra Serif" w:cs="PT Astra Serif"/>
          <w:sz w:val="28"/>
          <w:szCs w:val="28"/>
        </w:rPr>
        <w:t>03</w:t>
      </w:r>
      <w:r w:rsidR="00EF3F26" w:rsidRPr="006C59DC">
        <w:rPr>
          <w:rFonts w:ascii="PT Astra Serif" w:hAnsi="PT Astra Serif" w:cs="PT Astra Serif"/>
          <w:sz w:val="28"/>
          <w:szCs w:val="28"/>
        </w:rPr>
        <w:t xml:space="preserve">   N </w:t>
      </w:r>
      <w:r w:rsidR="006C6EDA" w:rsidRPr="006C59DC">
        <w:rPr>
          <w:rFonts w:ascii="PT Astra Serif" w:hAnsi="PT Astra Serif" w:cs="PT Astra Serif"/>
          <w:sz w:val="28"/>
          <w:szCs w:val="28"/>
        </w:rPr>
        <w:t>131</w:t>
      </w:r>
      <w:r w:rsidR="00EF3F26" w:rsidRPr="006C59DC">
        <w:rPr>
          <w:rFonts w:ascii="PT Astra Serif" w:hAnsi="PT Astra Serif" w:cs="PT Astra Serif"/>
          <w:sz w:val="28"/>
          <w:szCs w:val="28"/>
        </w:rPr>
        <w:t>-ФЗ   "О</w:t>
      </w:r>
      <w:r w:rsidR="006C6EDA" w:rsidRPr="006C59DC">
        <w:rPr>
          <w:rFonts w:ascii="PT Astra Serif" w:hAnsi="PT Astra Serif" w:cs="PT Astra Serif"/>
          <w:sz w:val="28"/>
          <w:szCs w:val="28"/>
        </w:rPr>
        <w:t>б общих принципах организации</w:t>
      </w:r>
      <w:r w:rsidR="00DE5872" w:rsidRPr="006C59DC">
        <w:rPr>
          <w:rFonts w:ascii="PT Astra Serif" w:hAnsi="PT Astra Serif" w:cs="PT Astra Serif"/>
          <w:sz w:val="28"/>
          <w:szCs w:val="28"/>
        </w:rPr>
        <w:t xml:space="preserve"> </w:t>
      </w:r>
      <w:r w:rsidR="006C6EDA" w:rsidRPr="006C59DC">
        <w:rPr>
          <w:rFonts w:ascii="PT Astra Serif" w:hAnsi="PT Astra Serif" w:cs="PT Astra Serif"/>
          <w:sz w:val="28"/>
          <w:szCs w:val="28"/>
        </w:rPr>
        <w:t xml:space="preserve">местного самоуправления в </w:t>
      </w:r>
      <w:r w:rsidR="00EF3F26" w:rsidRPr="006C59DC">
        <w:rPr>
          <w:rFonts w:ascii="PT Astra Serif" w:hAnsi="PT Astra Serif" w:cs="PT Astra Serif"/>
          <w:sz w:val="28"/>
          <w:szCs w:val="28"/>
        </w:rPr>
        <w:t>Российской Федерации"</w:t>
      </w:r>
      <w:r w:rsidR="00D045A1" w:rsidRPr="006C59DC">
        <w:rPr>
          <w:rFonts w:ascii="PT Astra Serif" w:hAnsi="PT Astra Serif" w:cs="PT Astra Serif"/>
          <w:sz w:val="28"/>
          <w:szCs w:val="28"/>
        </w:rPr>
        <w:t xml:space="preserve"> </w:t>
      </w:r>
      <w:r w:rsidRPr="006C59DC">
        <w:rPr>
          <w:rFonts w:ascii="PT Astra Serif" w:hAnsi="PT Astra Serif" w:cs="PT Astra Serif"/>
          <w:sz w:val="28"/>
          <w:szCs w:val="28"/>
        </w:rPr>
        <w:t xml:space="preserve">Совет депутатов муниципального образования «Сенгилеевский район» Ульяновской области </w:t>
      </w:r>
    </w:p>
    <w:p w14:paraId="3CCB5162" w14:textId="77777777" w:rsidR="005A0FB2" w:rsidRPr="006C59DC" w:rsidRDefault="005A0FB2" w:rsidP="00B8764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C59DC">
        <w:rPr>
          <w:rFonts w:ascii="PT Astra Serif" w:hAnsi="PT Astra Serif" w:cs="PT Astra Serif"/>
          <w:sz w:val="28"/>
          <w:szCs w:val="28"/>
        </w:rPr>
        <w:t>РЕШИЛ:</w:t>
      </w:r>
    </w:p>
    <w:p w14:paraId="5EFDF9E3" w14:textId="77777777" w:rsidR="005A0FB2" w:rsidRPr="006C59DC" w:rsidRDefault="005A0FB2" w:rsidP="00B8764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C59DC">
        <w:rPr>
          <w:rFonts w:ascii="PT Astra Serif" w:hAnsi="PT Astra Serif" w:cs="PT Astra Serif"/>
          <w:sz w:val="28"/>
          <w:szCs w:val="28"/>
        </w:rPr>
        <w:t xml:space="preserve">1. Внести в </w:t>
      </w:r>
      <w:hyperlink r:id="rId7" w:history="1">
        <w:r w:rsidRPr="006C59DC">
          <w:rPr>
            <w:rFonts w:ascii="PT Astra Serif" w:hAnsi="PT Astra Serif" w:cs="PT Astra Serif"/>
            <w:sz w:val="28"/>
            <w:szCs w:val="28"/>
          </w:rPr>
          <w:t>Устав</w:t>
        </w:r>
      </w:hyperlink>
      <w:r w:rsidRPr="006C59DC">
        <w:rPr>
          <w:rFonts w:ascii="PT Astra Serif" w:hAnsi="PT Astra Serif" w:cs="PT Astra Serif"/>
          <w:sz w:val="28"/>
          <w:szCs w:val="28"/>
        </w:rPr>
        <w:t xml:space="preserve"> муниципального образования «Сенгилеевский район» Ульяновской области, принятый решением Совета депутатов муниципального образования «Сенгилеевский район» Ульяновской области от 30.10.2006 № 120 «Об утверждении новой редакции Устава муниципального образования «Сенгилеевский район», следующие изменения:</w:t>
      </w:r>
    </w:p>
    <w:p w14:paraId="2528E6FF" w14:textId="77777777" w:rsidR="00686810" w:rsidRPr="006C59DC" w:rsidRDefault="00EF3F26" w:rsidP="00D61F79">
      <w:pPr>
        <w:pStyle w:val="a3"/>
        <w:spacing w:before="120" w:after="0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bookmarkStart w:id="1" w:name="_Hlk199323892"/>
      <w:r w:rsidRPr="006C59DC">
        <w:rPr>
          <w:rFonts w:ascii="PT Astra Serif" w:hAnsi="PT Astra Serif"/>
          <w:b/>
          <w:sz w:val="28"/>
          <w:szCs w:val="28"/>
        </w:rPr>
        <w:t xml:space="preserve">1) </w:t>
      </w:r>
      <w:r w:rsidR="00686810" w:rsidRPr="006C59DC">
        <w:rPr>
          <w:rFonts w:ascii="PT Astra Serif" w:hAnsi="PT Astra Serif"/>
          <w:b/>
          <w:sz w:val="28"/>
          <w:szCs w:val="28"/>
        </w:rPr>
        <w:t>в</w:t>
      </w:r>
      <w:r w:rsidRPr="006C59DC">
        <w:rPr>
          <w:rFonts w:ascii="PT Astra Serif" w:hAnsi="PT Astra Serif"/>
          <w:b/>
          <w:sz w:val="28"/>
          <w:szCs w:val="28"/>
        </w:rPr>
        <w:t xml:space="preserve"> части 1 статьи 13</w:t>
      </w:r>
      <w:r w:rsidR="00686810" w:rsidRPr="006C59DC">
        <w:rPr>
          <w:rFonts w:ascii="PT Astra Serif" w:hAnsi="PT Astra Serif"/>
          <w:b/>
          <w:sz w:val="28"/>
          <w:szCs w:val="28"/>
        </w:rPr>
        <w:t>:</w:t>
      </w:r>
    </w:p>
    <w:bookmarkEnd w:id="1"/>
    <w:p w14:paraId="39753DCB" w14:textId="77777777" w:rsidR="006C6EDA" w:rsidRPr="006C59DC" w:rsidRDefault="00686810" w:rsidP="00D61F79">
      <w:pPr>
        <w:pStyle w:val="a3"/>
        <w:spacing w:before="120" w:after="0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6C59DC">
        <w:rPr>
          <w:rFonts w:ascii="PT Astra Serif" w:hAnsi="PT Astra Serif"/>
          <w:b/>
          <w:sz w:val="28"/>
          <w:szCs w:val="28"/>
        </w:rPr>
        <w:t>а)</w:t>
      </w:r>
      <w:r w:rsidR="00EF3F26" w:rsidRPr="006C59DC">
        <w:rPr>
          <w:rFonts w:ascii="PT Astra Serif" w:hAnsi="PT Astra Serif"/>
          <w:b/>
          <w:sz w:val="28"/>
          <w:szCs w:val="28"/>
        </w:rPr>
        <w:t xml:space="preserve"> </w:t>
      </w:r>
      <w:r w:rsidR="006C6EDA" w:rsidRPr="006C59DC">
        <w:rPr>
          <w:rFonts w:ascii="PT Astra Serif" w:hAnsi="PT Astra Serif"/>
          <w:b/>
          <w:sz w:val="28"/>
          <w:szCs w:val="28"/>
        </w:rPr>
        <w:t>пункт 9 изложить в следующей редакции:</w:t>
      </w:r>
    </w:p>
    <w:p w14:paraId="5D5D9F04" w14:textId="4138710F" w:rsidR="00EF3F26" w:rsidRPr="006C59DC" w:rsidRDefault="006C6EDA" w:rsidP="00D61F79">
      <w:pPr>
        <w:pStyle w:val="a3"/>
        <w:spacing w:before="120" w:after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6C59DC">
        <w:rPr>
          <w:rFonts w:ascii="PT Astra Serif" w:hAnsi="PT Astra Serif"/>
          <w:bCs/>
          <w:sz w:val="28"/>
          <w:szCs w:val="28"/>
        </w:rPr>
        <w:t xml:space="preserve">"9) организация мероприятий </w:t>
      </w:r>
      <w:proofErr w:type="spellStart"/>
      <w:r w:rsidRPr="006C59DC">
        <w:rPr>
          <w:rFonts w:ascii="PT Astra Serif" w:hAnsi="PT Astra Serif"/>
          <w:bCs/>
          <w:sz w:val="28"/>
          <w:szCs w:val="28"/>
        </w:rPr>
        <w:t>межпоселенческого</w:t>
      </w:r>
      <w:proofErr w:type="spellEnd"/>
      <w:r w:rsidRPr="006C59DC">
        <w:rPr>
          <w:rFonts w:ascii="PT Astra Serif" w:hAnsi="PT Astra Serif"/>
          <w:bCs/>
          <w:sz w:val="28"/>
          <w:szCs w:val="28"/>
        </w:rPr>
        <w:t xml:space="preserve"> характера по охране окружающей среды,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Сенгилеевского района;</w:t>
      </w:r>
      <w:bookmarkStart w:id="2" w:name="_Hlk197432125"/>
      <w:r w:rsidR="00EF3F26" w:rsidRPr="006C59DC">
        <w:rPr>
          <w:rFonts w:ascii="PT Astra Serif" w:hAnsi="PT Astra Serif"/>
          <w:bCs/>
          <w:sz w:val="28"/>
          <w:szCs w:val="28"/>
        </w:rPr>
        <w:t>"</w:t>
      </w:r>
      <w:r w:rsidRPr="006C59DC">
        <w:rPr>
          <w:rFonts w:ascii="PT Astra Serif" w:hAnsi="PT Astra Serif"/>
          <w:bCs/>
          <w:sz w:val="28"/>
          <w:szCs w:val="28"/>
        </w:rPr>
        <w:t>;</w:t>
      </w:r>
      <w:bookmarkEnd w:id="2"/>
    </w:p>
    <w:p w14:paraId="5D8910BC" w14:textId="6751AD8A" w:rsidR="006C6EDA" w:rsidRPr="006C59DC" w:rsidRDefault="006C6EDA" w:rsidP="00D61F79">
      <w:pPr>
        <w:pStyle w:val="a3"/>
        <w:spacing w:before="120" w:after="0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6C59DC">
        <w:rPr>
          <w:rFonts w:ascii="PT Astra Serif" w:hAnsi="PT Astra Serif"/>
          <w:b/>
          <w:sz w:val="28"/>
          <w:szCs w:val="28"/>
        </w:rPr>
        <w:t>б) дополнить пунктом 37 следующего содержания:</w:t>
      </w:r>
    </w:p>
    <w:p w14:paraId="6BAA7339" w14:textId="6C4EED91" w:rsidR="006C59DC" w:rsidRDefault="006C6EDA" w:rsidP="006C59DC">
      <w:pPr>
        <w:pStyle w:val="a3"/>
        <w:spacing w:before="120" w:after="12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6C59DC">
        <w:rPr>
          <w:rFonts w:ascii="PT Astra Serif" w:hAnsi="PT Astra Serif"/>
          <w:bCs/>
          <w:sz w:val="28"/>
          <w:szCs w:val="28"/>
        </w:rPr>
        <w:t xml:space="preserve">"37) осуществление муниципального земельного контроля на межселенной территории </w:t>
      </w:r>
      <w:r w:rsidR="00434419" w:rsidRPr="006C59DC">
        <w:rPr>
          <w:rFonts w:ascii="PT Astra Serif" w:hAnsi="PT Astra Serif"/>
          <w:bCs/>
          <w:sz w:val="28"/>
          <w:szCs w:val="28"/>
        </w:rPr>
        <w:t>Сенгилеевск</w:t>
      </w:r>
      <w:r w:rsidRPr="006C59DC">
        <w:rPr>
          <w:rFonts w:ascii="PT Astra Serif" w:hAnsi="PT Astra Serif"/>
          <w:bCs/>
          <w:sz w:val="28"/>
          <w:szCs w:val="28"/>
        </w:rPr>
        <w:t>ого района.".</w:t>
      </w:r>
    </w:p>
    <w:p w14:paraId="2D4B7C51" w14:textId="77777777" w:rsidR="006C59DC" w:rsidRPr="006C59DC" w:rsidRDefault="006C59DC" w:rsidP="006C59DC">
      <w:pPr>
        <w:pStyle w:val="a3"/>
        <w:spacing w:before="120" w:after="12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</w:p>
    <w:p w14:paraId="22E9FF45" w14:textId="6DB748EF" w:rsidR="00F27083" w:rsidRPr="006C59DC" w:rsidRDefault="00F27083" w:rsidP="006C59DC">
      <w:pPr>
        <w:pStyle w:val="a3"/>
        <w:spacing w:before="120" w:after="0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6C59DC">
        <w:rPr>
          <w:rFonts w:ascii="PT Astra Serif" w:hAnsi="PT Astra Serif"/>
          <w:b/>
          <w:sz w:val="28"/>
          <w:szCs w:val="28"/>
        </w:rPr>
        <w:t>2) часть 1 статьи 43 дополнить пунктами 27-28 следующего содержания:</w:t>
      </w:r>
    </w:p>
    <w:p w14:paraId="67C85452" w14:textId="19A9E2C1" w:rsidR="00F27083" w:rsidRPr="006C59DC" w:rsidRDefault="00F27083" w:rsidP="00D61F79">
      <w:pPr>
        <w:pStyle w:val="a3"/>
        <w:spacing w:before="120" w:after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6C59DC">
        <w:rPr>
          <w:rFonts w:ascii="PT Astra Serif" w:hAnsi="PT Astra Serif"/>
          <w:bCs/>
          <w:sz w:val="28"/>
          <w:szCs w:val="28"/>
        </w:rPr>
        <w:t>«27) осуществляет 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нужд;</w:t>
      </w:r>
    </w:p>
    <w:p w14:paraId="56553052" w14:textId="0319414A" w:rsidR="00F27083" w:rsidRPr="006C59DC" w:rsidRDefault="00F27083" w:rsidP="00D61F79">
      <w:pPr>
        <w:pStyle w:val="a3"/>
        <w:spacing w:before="120" w:after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6C59DC">
        <w:rPr>
          <w:rFonts w:ascii="PT Astra Serif" w:hAnsi="PT Astra Serif"/>
          <w:bCs/>
          <w:sz w:val="28"/>
          <w:szCs w:val="28"/>
        </w:rPr>
        <w:t xml:space="preserve">28) осуществляет полномочия органов внутреннего муниципального финансового контроля, предусмотренных статьёй </w:t>
      </w:r>
      <w:r w:rsidRPr="006C59DC">
        <w:rPr>
          <w:rFonts w:ascii="PT Astra Serif" w:hAnsi="PT Astra Serif"/>
          <w:sz w:val="28"/>
          <w:szCs w:val="28"/>
        </w:rPr>
        <w:t>269</w:t>
      </w:r>
      <w:r w:rsidRPr="006C59DC">
        <w:rPr>
          <w:rFonts w:ascii="PT Astra Serif" w:hAnsi="PT Astra Serif"/>
          <w:sz w:val="28"/>
          <w:szCs w:val="28"/>
          <w:vertAlign w:val="superscript"/>
        </w:rPr>
        <w:t>2</w:t>
      </w:r>
      <w:r w:rsidRPr="006C59DC">
        <w:rPr>
          <w:rFonts w:ascii="PT Astra Serif" w:hAnsi="PT Astra Serif"/>
          <w:bCs/>
          <w:sz w:val="28"/>
          <w:szCs w:val="28"/>
        </w:rPr>
        <w:t xml:space="preserve"> Бюджетного кодекса Российской Федерации.».</w:t>
      </w:r>
    </w:p>
    <w:p w14:paraId="537DB56F" w14:textId="4D6670C0" w:rsidR="00CC0A8B" w:rsidRPr="006C59DC" w:rsidRDefault="00AA5EDB" w:rsidP="00EF3F2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C59DC">
        <w:rPr>
          <w:rFonts w:ascii="PT Astra Serif" w:hAnsi="PT Astra Serif"/>
          <w:sz w:val="28"/>
          <w:szCs w:val="28"/>
        </w:rPr>
        <w:lastRenderedPageBreak/>
        <w:t>2. Настоящее решение подлежит официальному опубликованию (обнародованию) после его государственной регистрации и вступает в силу на следующий день после дня его официального опубликования (обнародования)</w:t>
      </w:r>
      <w:r w:rsidR="00EF3F26" w:rsidRPr="006C59DC">
        <w:rPr>
          <w:rFonts w:ascii="PT Astra Serif" w:hAnsi="PT Astra Serif"/>
          <w:sz w:val="28"/>
          <w:szCs w:val="28"/>
        </w:rPr>
        <w:t>.</w:t>
      </w:r>
      <w:r w:rsidRPr="006C59DC">
        <w:rPr>
          <w:rFonts w:ascii="PT Astra Serif" w:hAnsi="PT Astra Serif"/>
          <w:sz w:val="28"/>
          <w:szCs w:val="28"/>
        </w:rPr>
        <w:t xml:space="preserve"> </w:t>
      </w:r>
    </w:p>
    <w:p w14:paraId="3EDB2B08" w14:textId="77777777" w:rsidR="00CC0A8B" w:rsidRDefault="00CC0A8B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4B1139EE" w14:textId="77777777" w:rsidR="006C59DC" w:rsidRDefault="006C59DC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5DA333E0" w14:textId="77777777" w:rsidR="006C59DC" w:rsidRPr="006C59DC" w:rsidRDefault="006C59DC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790E9E1B" w14:textId="77777777" w:rsidR="005A0FB2" w:rsidRPr="006C59DC" w:rsidRDefault="005A0FB2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6C59DC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14:paraId="40D46799" w14:textId="590A0C23" w:rsidR="005A0FB2" w:rsidRPr="006C59DC" w:rsidRDefault="005A0FB2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6C59DC">
        <w:rPr>
          <w:rFonts w:ascii="PT Astra Serif" w:hAnsi="PT Astra Serif"/>
          <w:sz w:val="28"/>
          <w:szCs w:val="28"/>
        </w:rPr>
        <w:t xml:space="preserve">«Сенгилеевский район» Ульяновской области                               </w:t>
      </w:r>
      <w:r w:rsidR="00FF49E7" w:rsidRPr="006C59DC">
        <w:rPr>
          <w:rFonts w:ascii="PT Astra Serif" w:hAnsi="PT Astra Serif"/>
          <w:sz w:val="28"/>
          <w:szCs w:val="28"/>
        </w:rPr>
        <w:t xml:space="preserve">   </w:t>
      </w:r>
      <w:r w:rsidR="006C59DC">
        <w:rPr>
          <w:rFonts w:ascii="PT Astra Serif" w:hAnsi="PT Astra Serif"/>
          <w:sz w:val="28"/>
          <w:szCs w:val="28"/>
        </w:rPr>
        <w:t xml:space="preserve">    </w:t>
      </w:r>
      <w:r w:rsidRPr="006C59DC">
        <w:rPr>
          <w:rFonts w:ascii="PT Astra Serif" w:hAnsi="PT Astra Serif"/>
          <w:sz w:val="28"/>
          <w:szCs w:val="28"/>
        </w:rPr>
        <w:t>А.А. Кудряшов</w:t>
      </w:r>
    </w:p>
    <w:sectPr w:rsidR="005A0FB2" w:rsidRPr="006C59DC" w:rsidSect="00EF3F2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A1C07" w14:textId="77777777" w:rsidR="00AB2264" w:rsidRDefault="00AB2264" w:rsidP="00D61F79">
      <w:pPr>
        <w:spacing w:after="0" w:line="240" w:lineRule="auto"/>
      </w:pPr>
      <w:r>
        <w:separator/>
      </w:r>
    </w:p>
  </w:endnote>
  <w:endnote w:type="continuationSeparator" w:id="0">
    <w:p w14:paraId="4986C5E6" w14:textId="77777777" w:rsidR="00AB2264" w:rsidRDefault="00AB2264" w:rsidP="00D6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1D25D" w14:textId="77777777" w:rsidR="00AB2264" w:rsidRDefault="00AB2264" w:rsidP="00D61F79">
      <w:pPr>
        <w:spacing w:after="0" w:line="240" w:lineRule="auto"/>
      </w:pPr>
      <w:r>
        <w:separator/>
      </w:r>
    </w:p>
  </w:footnote>
  <w:footnote w:type="continuationSeparator" w:id="0">
    <w:p w14:paraId="6E1E0590" w14:textId="77777777" w:rsidR="00AB2264" w:rsidRDefault="00AB2264" w:rsidP="00D6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9674157"/>
      <w:docPartObj>
        <w:docPartGallery w:val="Page Numbers (Top of Page)"/>
        <w:docPartUnique/>
      </w:docPartObj>
    </w:sdtPr>
    <w:sdtContent>
      <w:p w14:paraId="30894A74" w14:textId="77777777" w:rsidR="00D61F79" w:rsidRDefault="00D61F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70B">
          <w:rPr>
            <w:noProof/>
          </w:rPr>
          <w:t>3</w:t>
        </w:r>
        <w:r>
          <w:fldChar w:fldCharType="end"/>
        </w:r>
      </w:p>
    </w:sdtContent>
  </w:sdt>
  <w:p w14:paraId="1DFA1C7C" w14:textId="77777777" w:rsidR="00D61F79" w:rsidRDefault="00D61F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B66A9"/>
    <w:multiLevelType w:val="hybridMultilevel"/>
    <w:tmpl w:val="BC3A7746"/>
    <w:lvl w:ilvl="0" w:tplc="E3BA11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3D7357"/>
    <w:multiLevelType w:val="hybridMultilevel"/>
    <w:tmpl w:val="F5CE6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607518">
    <w:abstractNumId w:val="1"/>
  </w:num>
  <w:num w:numId="2" w16cid:durableId="1963152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0FB"/>
    <w:rsid w:val="0003048A"/>
    <w:rsid w:val="000A2FE3"/>
    <w:rsid w:val="001923D2"/>
    <w:rsid w:val="00242F05"/>
    <w:rsid w:val="002D5FE7"/>
    <w:rsid w:val="00381687"/>
    <w:rsid w:val="003A0102"/>
    <w:rsid w:val="003D7130"/>
    <w:rsid w:val="00434419"/>
    <w:rsid w:val="004353ED"/>
    <w:rsid w:val="004B7E1F"/>
    <w:rsid w:val="005538CE"/>
    <w:rsid w:val="005A0FB2"/>
    <w:rsid w:val="0064275E"/>
    <w:rsid w:val="00686810"/>
    <w:rsid w:val="006C59DC"/>
    <w:rsid w:val="006C6EDA"/>
    <w:rsid w:val="006E149C"/>
    <w:rsid w:val="00723865"/>
    <w:rsid w:val="0072799C"/>
    <w:rsid w:val="007367F8"/>
    <w:rsid w:val="00750215"/>
    <w:rsid w:val="007E519E"/>
    <w:rsid w:val="0082140E"/>
    <w:rsid w:val="00823D51"/>
    <w:rsid w:val="00873E37"/>
    <w:rsid w:val="0088375C"/>
    <w:rsid w:val="009760FB"/>
    <w:rsid w:val="00984712"/>
    <w:rsid w:val="009D0632"/>
    <w:rsid w:val="009F5D01"/>
    <w:rsid w:val="00A33E37"/>
    <w:rsid w:val="00A42C90"/>
    <w:rsid w:val="00A74A02"/>
    <w:rsid w:val="00AA3596"/>
    <w:rsid w:val="00AA5EDB"/>
    <w:rsid w:val="00AB2264"/>
    <w:rsid w:val="00AE49F8"/>
    <w:rsid w:val="00B140D1"/>
    <w:rsid w:val="00B87645"/>
    <w:rsid w:val="00C2127E"/>
    <w:rsid w:val="00C27F4B"/>
    <w:rsid w:val="00CC0A8B"/>
    <w:rsid w:val="00D045A1"/>
    <w:rsid w:val="00D05AB8"/>
    <w:rsid w:val="00D06D04"/>
    <w:rsid w:val="00D343B2"/>
    <w:rsid w:val="00D6123F"/>
    <w:rsid w:val="00D61F79"/>
    <w:rsid w:val="00D80F63"/>
    <w:rsid w:val="00DE5872"/>
    <w:rsid w:val="00E210BF"/>
    <w:rsid w:val="00E330D1"/>
    <w:rsid w:val="00E91D75"/>
    <w:rsid w:val="00EF3F26"/>
    <w:rsid w:val="00F1670B"/>
    <w:rsid w:val="00F27083"/>
    <w:rsid w:val="00FD089F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F23C"/>
  <w15:chartTrackingRefBased/>
  <w15:docId w15:val="{86F833FE-760E-4B28-BDE9-3299442A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0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1F79"/>
  </w:style>
  <w:style w:type="paragraph" w:styleId="a6">
    <w:name w:val="footer"/>
    <w:basedOn w:val="a"/>
    <w:link w:val="a7"/>
    <w:uiPriority w:val="99"/>
    <w:unhideWhenUsed/>
    <w:rsid w:val="00D6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1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3208FEB3267E07356833F7CFDC929E97723C81F8AAA59E982A822C0B337D4D241179926199B520DB5B7938499AE47014FCD2B831B0A3D48E8CDBuEZ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</dc:creator>
  <cp:keywords/>
  <dc:description/>
  <cp:lastModifiedBy>Администратор</cp:lastModifiedBy>
  <cp:revision>32</cp:revision>
  <dcterms:created xsi:type="dcterms:W3CDTF">2024-08-07T07:45:00Z</dcterms:created>
  <dcterms:modified xsi:type="dcterms:W3CDTF">2025-06-24T09:35:00Z</dcterms:modified>
</cp:coreProperties>
</file>