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6F" w:rsidRPr="00F63B6F" w:rsidRDefault="00F63B6F" w:rsidP="00F63B6F">
      <w:pPr>
        <w:pStyle w:val="Heading"/>
        <w:jc w:val="right"/>
        <w:rPr>
          <w:rFonts w:ascii="PT Astra Serif" w:hAnsi="PT Astra Serif" w:cs="Times New Roman"/>
          <w:i/>
          <w:color w:val="000000"/>
          <w:sz w:val="28"/>
          <w:szCs w:val="28"/>
        </w:rPr>
      </w:pPr>
      <w:r w:rsidRPr="00F63B6F">
        <w:rPr>
          <w:rFonts w:ascii="PT Astra Serif" w:hAnsi="PT Astra Serif" w:cs="Times New Roman"/>
          <w:i/>
          <w:color w:val="000000"/>
          <w:sz w:val="28"/>
          <w:szCs w:val="28"/>
        </w:rPr>
        <w:t>ПРОЕКТ</w:t>
      </w:r>
    </w:p>
    <w:p w:rsidR="00EE07F6" w:rsidRDefault="00EE07F6"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РЕШЕНИЕ</w:t>
      </w:r>
    </w:p>
    <w:p w:rsidR="00EE07F6" w:rsidRDefault="00EE07F6"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Совета депутатов муниципального образования «</w:t>
      </w:r>
      <w:proofErr w:type="spellStart"/>
      <w:r>
        <w:rPr>
          <w:rFonts w:ascii="PT Astra Serif" w:hAnsi="PT Astra Serif" w:cs="Times New Roman"/>
          <w:color w:val="000000"/>
          <w:sz w:val="28"/>
          <w:szCs w:val="28"/>
        </w:rPr>
        <w:t>Сенгилеевский</w:t>
      </w:r>
      <w:proofErr w:type="spellEnd"/>
      <w:r>
        <w:rPr>
          <w:rFonts w:ascii="PT Astra Serif" w:hAnsi="PT Astra Serif" w:cs="Times New Roman"/>
          <w:color w:val="000000"/>
          <w:sz w:val="28"/>
          <w:szCs w:val="28"/>
        </w:rPr>
        <w:t xml:space="preserve"> район»</w:t>
      </w:r>
    </w:p>
    <w:p w:rsidR="00EE07F6" w:rsidRDefault="00F63B6F"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седьм</w:t>
      </w:r>
      <w:r w:rsidR="00EE07F6">
        <w:rPr>
          <w:rFonts w:ascii="PT Astra Serif" w:hAnsi="PT Astra Serif" w:cs="Times New Roman"/>
          <w:color w:val="000000"/>
          <w:sz w:val="28"/>
          <w:szCs w:val="28"/>
        </w:rPr>
        <w:t>ого созы</w:t>
      </w:r>
      <w:r>
        <w:rPr>
          <w:rFonts w:ascii="PT Astra Serif" w:hAnsi="PT Astra Serif" w:cs="Times New Roman"/>
          <w:color w:val="000000"/>
          <w:sz w:val="28"/>
          <w:szCs w:val="28"/>
        </w:rPr>
        <w:t>ва, принятое на деся</w:t>
      </w:r>
      <w:r w:rsidR="00EE07F6">
        <w:rPr>
          <w:rFonts w:ascii="PT Astra Serif" w:hAnsi="PT Astra Serif" w:cs="Times New Roman"/>
          <w:color w:val="000000"/>
          <w:sz w:val="28"/>
          <w:szCs w:val="28"/>
        </w:rPr>
        <w:t>том заседании</w:t>
      </w:r>
    </w:p>
    <w:p w:rsidR="00EE07F6" w:rsidRDefault="00EE07F6" w:rsidP="00EE07F6">
      <w:pPr>
        <w:jc w:val="center"/>
        <w:rPr>
          <w:rFonts w:ascii="PT Astra Serif" w:hAnsi="PT Astra Serif" w:cs="Calibri"/>
          <w:color w:val="000000"/>
          <w:sz w:val="28"/>
          <w:szCs w:val="28"/>
        </w:rPr>
      </w:pPr>
    </w:p>
    <w:p w:rsidR="00EE07F6" w:rsidRDefault="00EE07F6" w:rsidP="00EE07F6">
      <w:pPr>
        <w:jc w:val="center"/>
        <w:rPr>
          <w:rFonts w:ascii="PT Astra Serif" w:hAnsi="PT Astra Serif"/>
          <w:color w:val="000000"/>
          <w:sz w:val="28"/>
          <w:szCs w:val="28"/>
        </w:rPr>
      </w:pPr>
    </w:p>
    <w:p w:rsidR="00EE07F6" w:rsidRDefault="00F63B6F" w:rsidP="00EE07F6">
      <w:pPr>
        <w:rPr>
          <w:rFonts w:ascii="PT Astra Serif" w:hAnsi="PT Astra Serif"/>
          <w:color w:val="000000"/>
          <w:sz w:val="28"/>
          <w:szCs w:val="28"/>
        </w:rPr>
      </w:pPr>
      <w:r>
        <w:rPr>
          <w:rFonts w:ascii="PT Astra Serif" w:hAnsi="PT Astra Serif"/>
          <w:color w:val="000000"/>
          <w:sz w:val="28"/>
          <w:szCs w:val="28"/>
        </w:rPr>
        <w:t>от 29 августа 2024</w:t>
      </w:r>
      <w:r w:rsidR="00EE07F6">
        <w:rPr>
          <w:rFonts w:ascii="PT Astra Serif" w:hAnsi="PT Astra Serif"/>
          <w:color w:val="000000"/>
          <w:sz w:val="28"/>
          <w:szCs w:val="28"/>
        </w:rPr>
        <w:t xml:space="preserve"> года                                                               </w:t>
      </w:r>
      <w:r>
        <w:rPr>
          <w:rFonts w:ascii="PT Astra Serif" w:hAnsi="PT Astra Serif"/>
          <w:color w:val="000000"/>
          <w:sz w:val="28"/>
          <w:szCs w:val="28"/>
        </w:rPr>
        <w:t xml:space="preserve">                        № ___</w:t>
      </w:r>
    </w:p>
    <w:p w:rsidR="00EE07F6" w:rsidRDefault="00EE07F6" w:rsidP="00EE07F6">
      <w:pPr>
        <w:pStyle w:val="ConsPlusTitle"/>
        <w:widowControl/>
        <w:rPr>
          <w:rFonts w:ascii="PT Astra Serif" w:hAnsi="PT Astra Serif"/>
          <w:sz w:val="28"/>
          <w:szCs w:val="28"/>
        </w:rPr>
      </w:pPr>
    </w:p>
    <w:p w:rsidR="00EE07F6" w:rsidRDefault="00EE07F6" w:rsidP="00EE07F6">
      <w:pPr>
        <w:ind w:firstLine="709"/>
        <w:jc w:val="center"/>
        <w:rPr>
          <w:rFonts w:ascii="PT Astra Serif" w:hAnsi="PT Astra Serif"/>
          <w:b/>
          <w:sz w:val="28"/>
          <w:szCs w:val="28"/>
        </w:rPr>
      </w:pPr>
    </w:p>
    <w:p w:rsidR="00EE07F6" w:rsidRDefault="00EE07F6" w:rsidP="00EE07F6">
      <w:pPr>
        <w:ind w:firstLine="709"/>
        <w:jc w:val="center"/>
        <w:rPr>
          <w:rFonts w:ascii="PT Astra Serif" w:hAnsi="PT Astra Serif"/>
          <w:b/>
          <w:sz w:val="28"/>
          <w:szCs w:val="28"/>
        </w:rPr>
      </w:pPr>
      <w:r>
        <w:rPr>
          <w:rFonts w:ascii="PT Astra Serif" w:hAnsi="PT Astra Serif"/>
          <w:b/>
          <w:sz w:val="28"/>
          <w:szCs w:val="28"/>
        </w:rPr>
        <w:t xml:space="preserve">Об </w:t>
      </w:r>
      <w:r w:rsidR="00F04BE9">
        <w:rPr>
          <w:rFonts w:ascii="PT Astra Serif" w:hAnsi="PT Astra Serif"/>
          <w:b/>
          <w:bCs/>
          <w:color w:val="000000"/>
          <w:sz w:val="28"/>
          <w:szCs w:val="28"/>
        </w:rPr>
        <w:t>итогах завершения 2023/2024</w:t>
      </w:r>
      <w:r>
        <w:rPr>
          <w:rFonts w:ascii="PT Astra Serif" w:hAnsi="PT Astra Serif"/>
          <w:b/>
          <w:bCs/>
          <w:color w:val="000000"/>
          <w:sz w:val="28"/>
          <w:szCs w:val="28"/>
        </w:rPr>
        <w:t xml:space="preserve"> учебного года на территории муниципального образования «</w:t>
      </w:r>
      <w:proofErr w:type="spellStart"/>
      <w:r>
        <w:rPr>
          <w:rFonts w:ascii="PT Astra Serif" w:hAnsi="PT Astra Serif"/>
          <w:b/>
          <w:bCs/>
          <w:color w:val="000000"/>
          <w:sz w:val="28"/>
          <w:szCs w:val="28"/>
        </w:rPr>
        <w:t>Сенгилеевский</w:t>
      </w:r>
      <w:proofErr w:type="spellEnd"/>
      <w:r>
        <w:rPr>
          <w:rFonts w:ascii="PT Astra Serif" w:hAnsi="PT Astra Serif"/>
          <w:b/>
          <w:bCs/>
          <w:color w:val="000000"/>
          <w:sz w:val="28"/>
          <w:szCs w:val="28"/>
        </w:rPr>
        <w:t xml:space="preserve"> район»</w:t>
      </w:r>
      <w:r>
        <w:rPr>
          <w:rFonts w:ascii="PT Astra Serif" w:hAnsi="PT Astra Serif"/>
          <w:b/>
          <w:sz w:val="28"/>
          <w:szCs w:val="28"/>
        </w:rPr>
        <w:t xml:space="preserve"> </w:t>
      </w:r>
    </w:p>
    <w:p w:rsidR="00EE07F6" w:rsidRDefault="00EE07F6" w:rsidP="00EE07F6">
      <w:pPr>
        <w:ind w:firstLine="709"/>
        <w:jc w:val="center"/>
        <w:rPr>
          <w:rFonts w:ascii="PT Astra Serif" w:hAnsi="PT Astra Serif" w:cs="Calibri"/>
          <w:b/>
          <w:sz w:val="28"/>
          <w:szCs w:val="28"/>
        </w:rPr>
      </w:pPr>
      <w:r>
        <w:rPr>
          <w:rFonts w:ascii="PT Astra Serif" w:hAnsi="PT Astra Serif"/>
          <w:b/>
          <w:sz w:val="28"/>
          <w:szCs w:val="28"/>
        </w:rPr>
        <w:t>Ульяновской области</w:t>
      </w: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ind w:firstLine="709"/>
        <w:jc w:val="both"/>
        <w:rPr>
          <w:rFonts w:ascii="PT Astra Serif" w:hAnsi="PT Astra Serif"/>
          <w:bCs/>
          <w:color w:val="000000"/>
          <w:sz w:val="28"/>
          <w:szCs w:val="28"/>
        </w:rPr>
      </w:pPr>
      <w:r>
        <w:rPr>
          <w:rFonts w:ascii="PT Astra Serif" w:hAnsi="PT Astra Serif"/>
          <w:sz w:val="28"/>
          <w:szCs w:val="28"/>
        </w:rPr>
        <w:t xml:space="preserve">Заслушав информацию об </w:t>
      </w:r>
      <w:r w:rsidR="00F04BE9">
        <w:rPr>
          <w:rFonts w:ascii="PT Astra Serif" w:hAnsi="PT Astra Serif"/>
          <w:bCs/>
          <w:color w:val="000000"/>
          <w:sz w:val="28"/>
          <w:szCs w:val="28"/>
        </w:rPr>
        <w:t>итогах завершения 2023/2024</w:t>
      </w:r>
      <w:r>
        <w:rPr>
          <w:rFonts w:ascii="PT Astra Serif" w:hAnsi="PT Astra Serif"/>
          <w:bCs/>
          <w:color w:val="000000"/>
          <w:sz w:val="28"/>
          <w:szCs w:val="28"/>
        </w:rPr>
        <w:t xml:space="preserve"> учебного года на территории муниципального образования «</w:t>
      </w:r>
      <w:proofErr w:type="spellStart"/>
      <w:r>
        <w:rPr>
          <w:rFonts w:ascii="PT Astra Serif" w:hAnsi="PT Astra Serif"/>
          <w:bCs/>
          <w:color w:val="000000"/>
          <w:sz w:val="28"/>
          <w:szCs w:val="28"/>
        </w:rPr>
        <w:t>Сенгилеевский</w:t>
      </w:r>
      <w:proofErr w:type="spellEnd"/>
      <w:r>
        <w:rPr>
          <w:rFonts w:ascii="PT Astra Serif" w:hAnsi="PT Astra Serif"/>
          <w:bCs/>
          <w:color w:val="000000"/>
          <w:sz w:val="28"/>
          <w:szCs w:val="28"/>
        </w:rPr>
        <w:t xml:space="preserve"> район» Ульяновской области</w:t>
      </w:r>
      <w:r>
        <w:rPr>
          <w:rFonts w:ascii="PT Astra Serif" w:hAnsi="PT Astra Serif"/>
          <w:sz w:val="28"/>
          <w:szCs w:val="28"/>
        </w:rPr>
        <w:t>, Совет депутатов муниципального образования «</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w:t>
      </w:r>
      <w:proofErr w:type="gramStart"/>
      <w:r>
        <w:rPr>
          <w:rFonts w:ascii="PT Astra Serif" w:hAnsi="PT Astra Serif"/>
          <w:sz w:val="28"/>
          <w:szCs w:val="28"/>
        </w:rPr>
        <w:t>район»  Ульяновской</w:t>
      </w:r>
      <w:proofErr w:type="gramEnd"/>
      <w:r>
        <w:rPr>
          <w:rFonts w:ascii="PT Astra Serif" w:hAnsi="PT Astra Serif"/>
          <w:sz w:val="28"/>
          <w:szCs w:val="28"/>
        </w:rPr>
        <w:t xml:space="preserve"> области</w:t>
      </w:r>
    </w:p>
    <w:p w:rsidR="00EE07F6" w:rsidRDefault="00EE07F6" w:rsidP="00EE07F6">
      <w:pPr>
        <w:autoSpaceDE w:val="0"/>
        <w:autoSpaceDN w:val="0"/>
        <w:adjustRightInd w:val="0"/>
        <w:ind w:firstLine="708"/>
        <w:jc w:val="both"/>
        <w:rPr>
          <w:rFonts w:ascii="PT Astra Serif" w:hAnsi="PT Astra Serif" w:cs="Calibri"/>
          <w:sz w:val="28"/>
          <w:szCs w:val="28"/>
        </w:rPr>
      </w:pPr>
      <w:r>
        <w:rPr>
          <w:rFonts w:ascii="PT Astra Serif" w:hAnsi="PT Astra Serif"/>
          <w:sz w:val="28"/>
          <w:szCs w:val="28"/>
        </w:rPr>
        <w:t>РЕШИЛ:</w:t>
      </w: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ind w:firstLine="567"/>
        <w:jc w:val="both"/>
        <w:rPr>
          <w:rFonts w:ascii="PT Astra Serif" w:hAnsi="PT Astra Serif"/>
          <w:bCs/>
          <w:color w:val="000000"/>
          <w:sz w:val="28"/>
          <w:szCs w:val="28"/>
        </w:rPr>
      </w:pPr>
      <w:r>
        <w:rPr>
          <w:rFonts w:ascii="PT Astra Serif" w:hAnsi="PT Astra Serif"/>
          <w:sz w:val="28"/>
          <w:szCs w:val="28"/>
        </w:rPr>
        <w:t xml:space="preserve">1. Информацию об </w:t>
      </w:r>
      <w:r w:rsidR="00F04BE9">
        <w:rPr>
          <w:rFonts w:ascii="PT Astra Serif" w:hAnsi="PT Astra Serif"/>
          <w:bCs/>
          <w:color w:val="000000"/>
          <w:sz w:val="28"/>
          <w:szCs w:val="28"/>
        </w:rPr>
        <w:t>итогах завершения 2023/2024</w:t>
      </w:r>
      <w:r>
        <w:rPr>
          <w:rFonts w:ascii="PT Astra Serif" w:hAnsi="PT Astra Serif"/>
          <w:bCs/>
          <w:color w:val="000000"/>
          <w:sz w:val="28"/>
          <w:szCs w:val="28"/>
        </w:rPr>
        <w:t xml:space="preserve"> учебного года на территории муниципального образования «</w:t>
      </w:r>
      <w:proofErr w:type="spellStart"/>
      <w:r>
        <w:rPr>
          <w:rFonts w:ascii="PT Astra Serif" w:hAnsi="PT Astra Serif"/>
          <w:bCs/>
          <w:color w:val="000000"/>
          <w:sz w:val="28"/>
          <w:szCs w:val="28"/>
        </w:rPr>
        <w:t>Сенгилеевский</w:t>
      </w:r>
      <w:proofErr w:type="spellEnd"/>
      <w:r>
        <w:rPr>
          <w:rFonts w:ascii="PT Astra Serif" w:hAnsi="PT Astra Serif"/>
          <w:bCs/>
          <w:color w:val="000000"/>
          <w:sz w:val="28"/>
          <w:szCs w:val="28"/>
        </w:rPr>
        <w:t xml:space="preserve"> район» Ульяновской области</w:t>
      </w:r>
      <w:r>
        <w:rPr>
          <w:rFonts w:ascii="PT Astra Serif" w:hAnsi="PT Astra Serif"/>
          <w:sz w:val="28"/>
          <w:szCs w:val="28"/>
        </w:rPr>
        <w:t xml:space="preserve"> принять к сведению (приложение).</w:t>
      </w:r>
    </w:p>
    <w:p w:rsidR="00EE07F6" w:rsidRDefault="00EE07F6" w:rsidP="00EE07F6">
      <w:pPr>
        <w:autoSpaceDE w:val="0"/>
        <w:autoSpaceDN w:val="0"/>
        <w:adjustRightInd w:val="0"/>
        <w:ind w:firstLine="720"/>
        <w:jc w:val="both"/>
        <w:rPr>
          <w:rFonts w:ascii="PT Astra Serif" w:hAnsi="PT Astra Serif" w:cs="Calibri"/>
          <w:sz w:val="28"/>
          <w:szCs w:val="28"/>
        </w:rPr>
      </w:pPr>
      <w:r>
        <w:rPr>
          <w:rFonts w:ascii="PT Astra Serif" w:hAnsi="PT Astra Serif"/>
          <w:sz w:val="28"/>
          <w:szCs w:val="28"/>
        </w:rPr>
        <w:t>2. Настоящее решение вступает в силу со дня его подписания.</w:t>
      </w: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r>
        <w:rPr>
          <w:rFonts w:ascii="PT Astra Serif" w:hAnsi="PT Astra Serif"/>
          <w:sz w:val="28"/>
          <w:szCs w:val="28"/>
        </w:rPr>
        <w:t>Глава муниципального образования</w:t>
      </w:r>
    </w:p>
    <w:p w:rsidR="00EE07F6" w:rsidRDefault="00EE07F6" w:rsidP="00EE07F6">
      <w:pPr>
        <w:autoSpaceDE w:val="0"/>
        <w:autoSpaceDN w:val="0"/>
        <w:adjustRightInd w:val="0"/>
        <w:jc w:val="both"/>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w:t>
      </w:r>
      <w:proofErr w:type="gramStart"/>
      <w:r>
        <w:rPr>
          <w:rFonts w:ascii="PT Astra Serif" w:hAnsi="PT Astra Serif"/>
          <w:sz w:val="28"/>
          <w:szCs w:val="28"/>
        </w:rPr>
        <w:t xml:space="preserve">район»   </w:t>
      </w:r>
      <w:proofErr w:type="gramEnd"/>
      <w:r>
        <w:rPr>
          <w:rFonts w:ascii="PT Astra Serif" w:hAnsi="PT Astra Serif"/>
          <w:sz w:val="28"/>
          <w:szCs w:val="28"/>
        </w:rPr>
        <w:t xml:space="preserve">                                                                              </w:t>
      </w:r>
      <w:proofErr w:type="spellStart"/>
      <w:r>
        <w:rPr>
          <w:rFonts w:ascii="PT Astra Serif" w:hAnsi="PT Astra Serif"/>
          <w:sz w:val="28"/>
          <w:szCs w:val="28"/>
        </w:rPr>
        <w:t>А.А.Кудряшов</w:t>
      </w:r>
      <w:proofErr w:type="spellEnd"/>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rPr>
          <w:rFonts w:ascii="PT Astra Serif" w:hAnsi="PT Astra Serif"/>
          <w:b/>
          <w:color w:val="292929"/>
          <w:sz w:val="28"/>
          <w:szCs w:val="28"/>
        </w:rPr>
      </w:pPr>
    </w:p>
    <w:p w:rsidR="00EE07F6" w:rsidRDefault="00EE07F6" w:rsidP="00EE07F6">
      <w:pPr>
        <w:rPr>
          <w:rFonts w:ascii="PT Astra Serif" w:hAnsi="PT Astra Serif"/>
          <w:b/>
          <w:color w:val="292929"/>
          <w:sz w:val="28"/>
          <w:szCs w:val="28"/>
        </w:rPr>
      </w:pPr>
    </w:p>
    <w:p w:rsidR="003D4925" w:rsidRDefault="003D4925" w:rsidP="00EE07F6">
      <w:pPr>
        <w:rPr>
          <w:rFonts w:ascii="PT Astra Serif" w:hAnsi="PT Astra Serif"/>
          <w:b/>
          <w:color w:val="292929"/>
          <w:sz w:val="28"/>
          <w:szCs w:val="28"/>
        </w:rPr>
      </w:pPr>
    </w:p>
    <w:p w:rsidR="00EE07F6" w:rsidRDefault="00EE07F6" w:rsidP="00EE07F6">
      <w:pPr>
        <w:ind w:left="6379"/>
        <w:rPr>
          <w:rFonts w:ascii="PT Astra Serif" w:hAnsi="PT Astra Serif"/>
          <w:color w:val="292929"/>
        </w:rPr>
      </w:pPr>
      <w:r>
        <w:rPr>
          <w:rFonts w:ascii="PT Astra Serif" w:hAnsi="PT Astra Serif"/>
          <w:color w:val="292929"/>
        </w:rPr>
        <w:lastRenderedPageBreak/>
        <w:t>Приложение</w:t>
      </w:r>
    </w:p>
    <w:p w:rsidR="00EE07F6" w:rsidRDefault="00EE07F6" w:rsidP="00EE07F6">
      <w:pPr>
        <w:ind w:left="6379"/>
        <w:rPr>
          <w:rFonts w:ascii="PT Astra Serif" w:hAnsi="PT Astra Serif"/>
          <w:color w:val="292929"/>
        </w:rPr>
      </w:pPr>
      <w:r>
        <w:rPr>
          <w:rFonts w:ascii="PT Astra Serif" w:hAnsi="PT Astra Serif"/>
          <w:color w:val="292929"/>
        </w:rPr>
        <w:t xml:space="preserve">к решению Совета депутатов </w:t>
      </w:r>
    </w:p>
    <w:p w:rsidR="00EE07F6" w:rsidRDefault="00EE07F6" w:rsidP="00EE07F6">
      <w:pPr>
        <w:ind w:left="6379"/>
        <w:rPr>
          <w:rFonts w:ascii="PT Astra Serif" w:hAnsi="PT Astra Serif"/>
          <w:color w:val="292929"/>
        </w:rPr>
      </w:pPr>
      <w:r>
        <w:rPr>
          <w:rFonts w:ascii="PT Astra Serif" w:hAnsi="PT Astra Serif"/>
          <w:color w:val="292929"/>
        </w:rPr>
        <w:t>муниципального образования «</w:t>
      </w:r>
      <w:proofErr w:type="spellStart"/>
      <w:r>
        <w:rPr>
          <w:rFonts w:ascii="PT Astra Serif" w:hAnsi="PT Astra Serif"/>
          <w:color w:val="292929"/>
        </w:rPr>
        <w:t>Сенгилеевский</w:t>
      </w:r>
      <w:proofErr w:type="spellEnd"/>
      <w:r>
        <w:rPr>
          <w:rFonts w:ascii="PT Astra Serif" w:hAnsi="PT Astra Serif"/>
          <w:color w:val="292929"/>
        </w:rPr>
        <w:t xml:space="preserve"> район»</w:t>
      </w:r>
    </w:p>
    <w:p w:rsidR="00EE07F6" w:rsidRDefault="00C66AE9" w:rsidP="003D4925">
      <w:pPr>
        <w:ind w:left="6379"/>
        <w:rPr>
          <w:rFonts w:ascii="PT Astra Serif" w:hAnsi="PT Astra Serif"/>
          <w:b/>
          <w:color w:val="292929"/>
          <w:sz w:val="28"/>
          <w:szCs w:val="28"/>
        </w:rPr>
      </w:pPr>
      <w:r>
        <w:rPr>
          <w:rFonts w:ascii="PT Astra Serif" w:hAnsi="PT Astra Serif" w:cs="Tahoma"/>
        </w:rPr>
        <w:t xml:space="preserve">от 29 августа 2024 </w:t>
      </w:r>
      <w:proofErr w:type="gramStart"/>
      <w:r>
        <w:rPr>
          <w:rFonts w:ascii="PT Astra Serif" w:hAnsi="PT Astra Serif" w:cs="Tahoma"/>
        </w:rPr>
        <w:t>года  №</w:t>
      </w:r>
      <w:proofErr w:type="gramEnd"/>
      <w:r>
        <w:rPr>
          <w:rFonts w:ascii="PT Astra Serif" w:hAnsi="PT Astra Serif" w:cs="Tahoma"/>
        </w:rPr>
        <w:t xml:space="preserve"> __</w:t>
      </w: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r>
        <w:rPr>
          <w:rFonts w:ascii="PT Astra Serif" w:hAnsi="PT Astra Serif"/>
          <w:b/>
          <w:color w:val="292929"/>
          <w:sz w:val="28"/>
          <w:szCs w:val="28"/>
        </w:rPr>
        <w:t>ИНФОРМАЦИЯ</w:t>
      </w:r>
    </w:p>
    <w:p w:rsidR="00EE07F6" w:rsidRDefault="00C66AE9" w:rsidP="00EE07F6">
      <w:pPr>
        <w:jc w:val="center"/>
        <w:rPr>
          <w:rFonts w:ascii="PT Astra Serif" w:hAnsi="PT Astra Serif"/>
          <w:b/>
          <w:color w:val="292929"/>
          <w:sz w:val="28"/>
          <w:szCs w:val="28"/>
        </w:rPr>
      </w:pPr>
      <w:r>
        <w:rPr>
          <w:rFonts w:ascii="PT Astra Serif" w:hAnsi="PT Astra Serif"/>
          <w:b/>
          <w:color w:val="292929"/>
          <w:sz w:val="28"/>
          <w:szCs w:val="28"/>
        </w:rPr>
        <w:t>об итогах завершения 2023/2024</w:t>
      </w:r>
      <w:r w:rsidR="00EE07F6">
        <w:rPr>
          <w:rFonts w:ascii="PT Astra Serif" w:hAnsi="PT Astra Serif"/>
          <w:b/>
          <w:color w:val="292929"/>
          <w:sz w:val="28"/>
          <w:szCs w:val="28"/>
        </w:rPr>
        <w:t xml:space="preserve"> учебного года на территории муниципального образования «</w:t>
      </w:r>
      <w:proofErr w:type="spellStart"/>
      <w:r w:rsidR="00EE07F6">
        <w:rPr>
          <w:rFonts w:ascii="PT Astra Serif" w:hAnsi="PT Astra Serif"/>
          <w:b/>
          <w:color w:val="292929"/>
          <w:sz w:val="28"/>
          <w:szCs w:val="28"/>
        </w:rPr>
        <w:t>Сенгилеевский</w:t>
      </w:r>
      <w:proofErr w:type="spellEnd"/>
      <w:r w:rsidR="00EE07F6">
        <w:rPr>
          <w:rFonts w:ascii="PT Astra Serif" w:hAnsi="PT Astra Serif"/>
          <w:b/>
          <w:color w:val="292929"/>
          <w:sz w:val="28"/>
          <w:szCs w:val="28"/>
        </w:rPr>
        <w:t xml:space="preserve"> район»</w:t>
      </w:r>
    </w:p>
    <w:p w:rsidR="00141689" w:rsidRPr="00706730" w:rsidRDefault="00141689" w:rsidP="00D23A2A">
      <w:pPr>
        <w:jc w:val="center"/>
        <w:rPr>
          <w:rFonts w:ascii="PT Astra Serif" w:hAnsi="PT Astra Serif"/>
          <w:b/>
          <w:color w:val="292929"/>
          <w:sz w:val="28"/>
          <w:szCs w:val="28"/>
        </w:rPr>
      </w:pPr>
    </w:p>
    <w:p w:rsidR="00033432" w:rsidRPr="00706730" w:rsidRDefault="00033432" w:rsidP="00033432">
      <w:pPr>
        <w:ind w:firstLine="720"/>
        <w:jc w:val="both"/>
        <w:rPr>
          <w:rFonts w:ascii="PT Astra Serif" w:hAnsi="PT Astra Serif"/>
          <w:sz w:val="28"/>
          <w:szCs w:val="28"/>
        </w:rPr>
      </w:pPr>
      <w:r w:rsidRPr="00706730">
        <w:rPr>
          <w:rFonts w:ascii="PT Astra Serif" w:hAnsi="PT Astra Serif"/>
          <w:sz w:val="28"/>
          <w:szCs w:val="28"/>
        </w:rPr>
        <w:t xml:space="preserve">В системе начального общего, основного общего, среднего общего </w:t>
      </w:r>
      <w:r w:rsidR="00B307F9">
        <w:rPr>
          <w:rFonts w:ascii="PT Astra Serif" w:hAnsi="PT Astra Serif"/>
          <w:sz w:val="28"/>
          <w:szCs w:val="28"/>
        </w:rPr>
        <w:t>образования в 2023</w:t>
      </w:r>
      <w:r w:rsidR="00D46CB7" w:rsidRPr="00706730">
        <w:rPr>
          <w:rFonts w:ascii="PT Astra Serif" w:hAnsi="PT Astra Serif"/>
          <w:sz w:val="28"/>
          <w:szCs w:val="28"/>
        </w:rPr>
        <w:t>/</w:t>
      </w:r>
      <w:r w:rsidR="00B307F9">
        <w:rPr>
          <w:rFonts w:ascii="PT Astra Serif" w:hAnsi="PT Astra Serif"/>
          <w:sz w:val="28"/>
          <w:szCs w:val="28"/>
        </w:rPr>
        <w:t>2024</w:t>
      </w:r>
      <w:r w:rsidRPr="00706730">
        <w:rPr>
          <w:rFonts w:ascii="PT Astra Serif" w:hAnsi="PT Astra Serif"/>
          <w:sz w:val="28"/>
          <w:szCs w:val="28"/>
        </w:rPr>
        <w:t xml:space="preserve"> учебно</w:t>
      </w:r>
      <w:r w:rsidR="00696EE3" w:rsidRPr="00706730">
        <w:rPr>
          <w:rFonts w:ascii="PT Astra Serif" w:hAnsi="PT Astra Serif"/>
          <w:sz w:val="28"/>
          <w:szCs w:val="28"/>
        </w:rPr>
        <w:t>м</w:t>
      </w:r>
      <w:r w:rsidRPr="00706730">
        <w:rPr>
          <w:rFonts w:ascii="PT Astra Serif" w:hAnsi="PT Astra Serif"/>
          <w:sz w:val="28"/>
          <w:szCs w:val="28"/>
        </w:rPr>
        <w:t xml:space="preserve"> год</w:t>
      </w:r>
      <w:r w:rsidR="00696EE3" w:rsidRPr="00706730">
        <w:rPr>
          <w:rFonts w:ascii="PT Astra Serif" w:hAnsi="PT Astra Serif"/>
          <w:sz w:val="28"/>
          <w:szCs w:val="28"/>
        </w:rPr>
        <w:t>у</w:t>
      </w:r>
      <w:r w:rsidRPr="00706730">
        <w:rPr>
          <w:rFonts w:ascii="PT Astra Serif" w:hAnsi="PT Astra Serif"/>
          <w:sz w:val="28"/>
          <w:szCs w:val="28"/>
        </w:rPr>
        <w:t xml:space="preserve"> </w:t>
      </w:r>
      <w:r w:rsidR="001D7722">
        <w:rPr>
          <w:rFonts w:ascii="PT Astra Serif" w:hAnsi="PT Astra Serif"/>
          <w:sz w:val="28"/>
          <w:szCs w:val="28"/>
        </w:rPr>
        <w:t>функционировало 1</w:t>
      </w:r>
      <w:r w:rsidR="00B307F9">
        <w:rPr>
          <w:rFonts w:ascii="PT Astra Serif" w:hAnsi="PT Astra Serif"/>
          <w:sz w:val="28"/>
          <w:szCs w:val="28"/>
        </w:rPr>
        <w:t>0</w:t>
      </w:r>
      <w:r w:rsidR="001D7722">
        <w:rPr>
          <w:rFonts w:ascii="PT Astra Serif" w:hAnsi="PT Astra Serif"/>
          <w:sz w:val="28"/>
          <w:szCs w:val="28"/>
        </w:rPr>
        <w:t xml:space="preserve"> </w:t>
      </w:r>
      <w:r w:rsidRPr="00706730">
        <w:rPr>
          <w:rFonts w:ascii="PT Astra Serif" w:hAnsi="PT Astra Serif"/>
          <w:sz w:val="28"/>
          <w:szCs w:val="28"/>
        </w:rPr>
        <w:t>об</w:t>
      </w:r>
      <w:r w:rsidR="00696EE3" w:rsidRPr="00706730">
        <w:rPr>
          <w:rFonts w:ascii="PT Astra Serif" w:hAnsi="PT Astra Serif"/>
          <w:sz w:val="28"/>
          <w:szCs w:val="28"/>
        </w:rPr>
        <w:t>щеоб</w:t>
      </w:r>
      <w:r w:rsidRPr="00706730">
        <w:rPr>
          <w:rFonts w:ascii="PT Astra Serif" w:hAnsi="PT Astra Serif"/>
          <w:sz w:val="28"/>
          <w:szCs w:val="28"/>
        </w:rPr>
        <w:t>разовательных организаци</w:t>
      </w:r>
      <w:r w:rsidR="00D46CB7" w:rsidRPr="00706730">
        <w:rPr>
          <w:rFonts w:ascii="PT Astra Serif" w:hAnsi="PT Astra Serif"/>
          <w:sz w:val="28"/>
          <w:szCs w:val="28"/>
        </w:rPr>
        <w:t>й</w:t>
      </w:r>
      <w:r w:rsidRPr="00706730">
        <w:rPr>
          <w:rFonts w:ascii="PT Astra Serif" w:hAnsi="PT Astra Serif"/>
          <w:sz w:val="28"/>
          <w:szCs w:val="28"/>
        </w:rPr>
        <w:t xml:space="preserve"> – </w:t>
      </w:r>
      <w:r w:rsidR="00D46CB7" w:rsidRPr="00706730">
        <w:rPr>
          <w:rFonts w:ascii="PT Astra Serif" w:hAnsi="PT Astra Serif"/>
          <w:sz w:val="28"/>
          <w:szCs w:val="28"/>
        </w:rPr>
        <w:t>7</w:t>
      </w:r>
      <w:r w:rsidRPr="00706730">
        <w:rPr>
          <w:rFonts w:ascii="PT Astra Serif" w:hAnsi="PT Astra Serif"/>
          <w:sz w:val="28"/>
          <w:szCs w:val="28"/>
        </w:rPr>
        <w:t xml:space="preserve"> СШ, </w:t>
      </w:r>
      <w:r w:rsidR="00B307F9">
        <w:rPr>
          <w:rFonts w:ascii="PT Astra Serif" w:hAnsi="PT Astra Serif"/>
          <w:sz w:val="28"/>
          <w:szCs w:val="28"/>
        </w:rPr>
        <w:t>3</w:t>
      </w:r>
      <w:r w:rsidR="001D7722">
        <w:rPr>
          <w:rFonts w:ascii="PT Astra Serif" w:hAnsi="PT Astra Serif"/>
          <w:sz w:val="28"/>
          <w:szCs w:val="28"/>
        </w:rPr>
        <w:t xml:space="preserve"> ОШ</w:t>
      </w:r>
      <w:r w:rsidRPr="00706730">
        <w:rPr>
          <w:rFonts w:ascii="PT Astra Serif" w:hAnsi="PT Astra Serif"/>
          <w:sz w:val="28"/>
          <w:szCs w:val="28"/>
        </w:rPr>
        <w:t xml:space="preserve">. </w:t>
      </w:r>
    </w:p>
    <w:p w:rsidR="00E5201C" w:rsidRPr="00706730" w:rsidRDefault="001D7722" w:rsidP="003D4925">
      <w:pPr>
        <w:ind w:firstLine="720"/>
        <w:jc w:val="both"/>
        <w:rPr>
          <w:rFonts w:ascii="PT Astra Serif" w:hAnsi="PT Astra Serif"/>
          <w:sz w:val="28"/>
          <w:szCs w:val="28"/>
        </w:rPr>
      </w:pPr>
      <w:r>
        <w:rPr>
          <w:rFonts w:ascii="PT Astra Serif" w:hAnsi="PT Astra Serif"/>
          <w:sz w:val="28"/>
          <w:szCs w:val="28"/>
        </w:rPr>
        <w:t xml:space="preserve">На </w:t>
      </w:r>
      <w:r w:rsidR="00B307F9">
        <w:rPr>
          <w:rFonts w:ascii="PT Astra Serif" w:hAnsi="PT Astra Serif"/>
          <w:sz w:val="28"/>
          <w:szCs w:val="28"/>
        </w:rPr>
        <w:t>начало 202</w:t>
      </w:r>
      <w:r w:rsidR="003040CC">
        <w:rPr>
          <w:rFonts w:ascii="PT Astra Serif" w:hAnsi="PT Astra Serif"/>
          <w:sz w:val="28"/>
          <w:szCs w:val="28"/>
        </w:rPr>
        <w:t>3</w:t>
      </w:r>
      <w:r>
        <w:rPr>
          <w:rFonts w:ascii="PT Astra Serif" w:hAnsi="PT Astra Serif"/>
          <w:sz w:val="28"/>
          <w:szCs w:val="28"/>
        </w:rPr>
        <w:t>-202</w:t>
      </w:r>
      <w:r w:rsidR="003040CC">
        <w:rPr>
          <w:rFonts w:ascii="PT Astra Serif" w:hAnsi="PT Astra Serif"/>
          <w:sz w:val="28"/>
          <w:szCs w:val="28"/>
        </w:rPr>
        <w:t>4</w:t>
      </w:r>
      <w:r w:rsidR="008722EE">
        <w:rPr>
          <w:rFonts w:ascii="PT Astra Serif" w:hAnsi="PT Astra Serif"/>
          <w:sz w:val="28"/>
          <w:szCs w:val="28"/>
        </w:rPr>
        <w:t xml:space="preserve"> </w:t>
      </w:r>
      <w:r w:rsidR="0057098B" w:rsidRPr="00706730">
        <w:rPr>
          <w:rFonts w:ascii="PT Astra Serif" w:hAnsi="PT Astra Serif"/>
          <w:sz w:val="28"/>
          <w:szCs w:val="28"/>
        </w:rPr>
        <w:t>учебного года численность обучающихся общеобразовател</w:t>
      </w:r>
      <w:r w:rsidR="003040CC">
        <w:rPr>
          <w:rFonts w:ascii="PT Astra Serif" w:hAnsi="PT Astra Serif"/>
          <w:sz w:val="28"/>
          <w:szCs w:val="28"/>
        </w:rPr>
        <w:t>ьных организаций составляла 1796 человек</w:t>
      </w:r>
      <w:r w:rsidR="00A61694">
        <w:rPr>
          <w:rFonts w:ascii="PT Astra Serif" w:hAnsi="PT Astra Serif"/>
          <w:sz w:val="28"/>
          <w:szCs w:val="28"/>
        </w:rPr>
        <w:t xml:space="preserve">. </w:t>
      </w:r>
      <w:r w:rsidR="000561AB">
        <w:rPr>
          <w:rFonts w:ascii="PT Astra Serif" w:hAnsi="PT Astra Serif"/>
          <w:sz w:val="28"/>
          <w:szCs w:val="28"/>
        </w:rPr>
        <w:t xml:space="preserve"> Н</w:t>
      </w:r>
      <w:r w:rsidR="0057098B" w:rsidRPr="00706730">
        <w:rPr>
          <w:rFonts w:ascii="PT Astra Serif" w:hAnsi="PT Astra Serif"/>
          <w:sz w:val="28"/>
          <w:szCs w:val="28"/>
        </w:rPr>
        <w:t>а коне</w:t>
      </w:r>
      <w:r w:rsidR="003040CC">
        <w:rPr>
          <w:rFonts w:ascii="PT Astra Serif" w:hAnsi="PT Astra Serif"/>
          <w:sz w:val="28"/>
          <w:szCs w:val="28"/>
        </w:rPr>
        <w:t>ц учебного года составило – 1793</w:t>
      </w:r>
      <w:r w:rsidR="0057098B" w:rsidRPr="00706730">
        <w:rPr>
          <w:rFonts w:ascii="PT Astra Serif" w:hAnsi="PT Astra Serif"/>
          <w:sz w:val="28"/>
          <w:szCs w:val="28"/>
        </w:rPr>
        <w:t xml:space="preserve"> </w:t>
      </w:r>
      <w:r w:rsidR="00363157" w:rsidRPr="00706730">
        <w:rPr>
          <w:rFonts w:ascii="PT Astra Serif" w:hAnsi="PT Astra Serif"/>
          <w:sz w:val="28"/>
          <w:szCs w:val="28"/>
        </w:rPr>
        <w:t>человек</w:t>
      </w:r>
      <w:r w:rsidR="003040CC">
        <w:rPr>
          <w:rFonts w:ascii="PT Astra Serif" w:hAnsi="PT Astra Serif"/>
          <w:sz w:val="28"/>
          <w:szCs w:val="28"/>
        </w:rPr>
        <w:t>а</w:t>
      </w:r>
      <w:r w:rsidR="00363157" w:rsidRPr="00706730">
        <w:rPr>
          <w:rFonts w:ascii="PT Astra Serif" w:hAnsi="PT Astra Serif"/>
          <w:sz w:val="28"/>
          <w:szCs w:val="28"/>
        </w:rPr>
        <w:t xml:space="preserve">. </w:t>
      </w:r>
      <w:r w:rsidR="003A683B">
        <w:rPr>
          <w:rFonts w:ascii="PT Astra Serif" w:hAnsi="PT Astra Serif"/>
          <w:sz w:val="28"/>
          <w:szCs w:val="28"/>
        </w:rPr>
        <w:t xml:space="preserve"> </w:t>
      </w:r>
      <w:r>
        <w:rPr>
          <w:rFonts w:ascii="PT Astra Serif" w:hAnsi="PT Astra Serif"/>
          <w:sz w:val="28"/>
          <w:szCs w:val="28"/>
        </w:rPr>
        <w:t>К</w:t>
      </w:r>
      <w:r w:rsidR="003040CC">
        <w:rPr>
          <w:rFonts w:ascii="PT Astra Serif" w:hAnsi="PT Astra Serif"/>
          <w:sz w:val="28"/>
          <w:szCs w:val="28"/>
        </w:rPr>
        <w:t>оличество учащихся чуть уменьшилось</w:t>
      </w:r>
      <w:r>
        <w:rPr>
          <w:rFonts w:ascii="PT Astra Serif" w:hAnsi="PT Astra Serif"/>
          <w:sz w:val="28"/>
          <w:szCs w:val="28"/>
        </w:rPr>
        <w:t xml:space="preserve">. </w:t>
      </w:r>
    </w:p>
    <w:p w:rsidR="0057098B" w:rsidRPr="00706730" w:rsidRDefault="00363157" w:rsidP="00363157">
      <w:pPr>
        <w:jc w:val="right"/>
        <w:rPr>
          <w:rFonts w:ascii="PT Astra Serif" w:hAnsi="PT Astra Serif"/>
          <w:b/>
          <w:sz w:val="28"/>
          <w:szCs w:val="28"/>
          <w:lang w:eastAsia="en-US"/>
        </w:rPr>
      </w:pPr>
      <w:r w:rsidRPr="00706730">
        <w:rPr>
          <w:rFonts w:ascii="PT Astra Serif" w:hAnsi="PT Astra Serif"/>
          <w:b/>
          <w:sz w:val="28"/>
          <w:szCs w:val="28"/>
          <w:lang w:eastAsia="en-US"/>
        </w:rPr>
        <w:t xml:space="preserve">Таблица 1. </w:t>
      </w:r>
    </w:p>
    <w:p w:rsidR="003040CC" w:rsidRPr="0046084E" w:rsidRDefault="003040CC" w:rsidP="003040CC">
      <w:pPr>
        <w:jc w:val="center"/>
        <w:rPr>
          <w:rFonts w:ascii="PT Astra Serif" w:hAnsi="PT Astra Serif"/>
          <w:b/>
          <w:sz w:val="28"/>
          <w:szCs w:val="28"/>
          <w:lang w:eastAsia="en-US"/>
        </w:rPr>
      </w:pPr>
      <w:r w:rsidRPr="0046084E">
        <w:rPr>
          <w:rFonts w:ascii="PT Astra Serif" w:hAnsi="PT Astra Serif"/>
          <w:b/>
          <w:sz w:val="28"/>
          <w:szCs w:val="28"/>
          <w:lang w:eastAsia="en-US"/>
        </w:rPr>
        <w:t>Численность обучающихся за3 года</w:t>
      </w:r>
    </w:p>
    <w:p w:rsidR="003040CC" w:rsidRPr="003D4925" w:rsidRDefault="003040CC" w:rsidP="003D4925">
      <w:pPr>
        <w:jc w:val="center"/>
        <w:rPr>
          <w:rFonts w:ascii="PT Astra Serif" w:hAnsi="PT Astra Serif"/>
          <w:b/>
          <w:sz w:val="28"/>
          <w:szCs w:val="28"/>
          <w:lang w:eastAsia="en-US"/>
        </w:rPr>
      </w:pPr>
      <w:r w:rsidRPr="0046084E">
        <w:rPr>
          <w:rFonts w:ascii="PT Astra Serif" w:hAnsi="PT Astra Serif"/>
          <w:b/>
          <w:sz w:val="28"/>
          <w:szCs w:val="28"/>
          <w:lang w:eastAsia="en-US"/>
        </w:rPr>
        <w:t xml:space="preserve">(на начало учебного года)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409"/>
        <w:gridCol w:w="2409"/>
        <w:gridCol w:w="2409"/>
      </w:tblGrid>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Классы</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2021/2022</w:t>
            </w:r>
          </w:p>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уч. год</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2022/2023</w:t>
            </w:r>
          </w:p>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уч. год</w:t>
            </w:r>
          </w:p>
        </w:tc>
        <w:tc>
          <w:tcPr>
            <w:tcW w:w="2409" w:type="dxa"/>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 xml:space="preserve">2023/2024 </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1-4</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 xml:space="preserve">765 </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757</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666</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5-9</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983</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956</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1012</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10-11</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 xml:space="preserve">109 </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97</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118</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b/>
                <w:color w:val="000000"/>
                <w:sz w:val="28"/>
                <w:szCs w:val="28"/>
                <w:lang w:eastAsia="en-US"/>
              </w:rPr>
            </w:pPr>
            <w:r w:rsidRPr="0046084E">
              <w:rPr>
                <w:rFonts w:ascii="PT Astra Serif" w:hAnsi="PT Astra Serif"/>
                <w:b/>
                <w:color w:val="000000"/>
                <w:sz w:val="28"/>
                <w:szCs w:val="28"/>
                <w:lang w:eastAsia="en-US"/>
              </w:rPr>
              <w:t>ВСЕГО:</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1857</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1810</w:t>
            </w:r>
          </w:p>
        </w:tc>
        <w:tc>
          <w:tcPr>
            <w:tcW w:w="2409" w:type="dxa"/>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1796</w:t>
            </w:r>
          </w:p>
        </w:tc>
      </w:tr>
    </w:tbl>
    <w:p w:rsidR="003040CC" w:rsidRDefault="003040CC" w:rsidP="003D4925">
      <w:pPr>
        <w:ind w:firstLine="709"/>
        <w:jc w:val="both"/>
        <w:rPr>
          <w:rFonts w:ascii="PT Astra Serif" w:hAnsi="PT Astra Serif"/>
          <w:sz w:val="28"/>
          <w:szCs w:val="28"/>
          <w:lang w:eastAsia="en-US"/>
        </w:rPr>
      </w:pPr>
      <w:r w:rsidRPr="0046084E">
        <w:rPr>
          <w:rFonts w:ascii="PT Astra Serif" w:hAnsi="PT Astra Serif"/>
          <w:sz w:val="28"/>
          <w:szCs w:val="28"/>
        </w:rPr>
        <w:t>Анализируя численность обучающихся за 3 года можно сделать следующие выводы: контингент уменьшился на</w:t>
      </w:r>
      <w:r>
        <w:rPr>
          <w:rFonts w:ascii="PT Astra Serif" w:hAnsi="PT Astra Serif"/>
          <w:sz w:val="28"/>
          <w:szCs w:val="28"/>
        </w:rPr>
        <w:t xml:space="preserve"> </w:t>
      </w:r>
      <w:r w:rsidRPr="0046084E">
        <w:rPr>
          <w:rFonts w:ascii="PT Astra Serif" w:hAnsi="PT Astra Serif"/>
          <w:sz w:val="28"/>
          <w:szCs w:val="28"/>
        </w:rPr>
        <w:t xml:space="preserve">51 человек, </w:t>
      </w:r>
      <w:r w:rsidRPr="0046084E">
        <w:rPr>
          <w:rFonts w:ascii="PT Astra Serif" w:hAnsi="PT Astra Serif"/>
          <w:sz w:val="28"/>
          <w:szCs w:val="28"/>
          <w:lang w:eastAsia="en-US"/>
        </w:rPr>
        <w:t>по сравнению с предыдущим учебным годом численность обучающихся уменьшилась на 14</w:t>
      </w:r>
      <w:r>
        <w:rPr>
          <w:rFonts w:ascii="PT Astra Serif" w:hAnsi="PT Astra Serif"/>
          <w:sz w:val="28"/>
          <w:szCs w:val="28"/>
          <w:lang w:eastAsia="en-US"/>
        </w:rPr>
        <w:t xml:space="preserve"> </w:t>
      </w:r>
      <w:r w:rsidRPr="0046084E">
        <w:rPr>
          <w:rFonts w:ascii="PT Astra Serif" w:hAnsi="PT Astra Serif"/>
          <w:sz w:val="28"/>
          <w:szCs w:val="28"/>
          <w:lang w:eastAsia="en-US"/>
        </w:rPr>
        <w:t xml:space="preserve">человек. </w:t>
      </w:r>
    </w:p>
    <w:p w:rsidR="0057098B" w:rsidRDefault="00ED431C" w:rsidP="00D23A2A">
      <w:pPr>
        <w:jc w:val="both"/>
        <w:rPr>
          <w:rFonts w:ascii="PT Astra Serif" w:hAnsi="PT Astra Serif"/>
          <w:sz w:val="28"/>
          <w:szCs w:val="28"/>
          <w:lang w:eastAsia="en-US"/>
        </w:rPr>
      </w:pPr>
      <w:r>
        <w:rPr>
          <w:rFonts w:ascii="PT Astra Serif" w:hAnsi="PT Astra Serif"/>
          <w:sz w:val="28"/>
          <w:szCs w:val="28"/>
          <w:lang w:eastAsia="en-US"/>
        </w:rPr>
        <w:t xml:space="preserve">Причем </w:t>
      </w:r>
      <w:r w:rsidR="003A683B">
        <w:rPr>
          <w:rFonts w:ascii="PT Astra Serif" w:hAnsi="PT Astra Serif"/>
          <w:sz w:val="28"/>
          <w:szCs w:val="28"/>
          <w:lang w:eastAsia="en-US"/>
        </w:rPr>
        <w:t>уменьшается</w:t>
      </w:r>
      <w:r>
        <w:rPr>
          <w:rFonts w:ascii="PT Astra Serif" w:hAnsi="PT Astra Serif"/>
          <w:sz w:val="28"/>
          <w:szCs w:val="28"/>
          <w:lang w:eastAsia="en-US"/>
        </w:rPr>
        <w:t xml:space="preserve"> число учащихся начального звена. </w:t>
      </w:r>
    </w:p>
    <w:p w:rsidR="00ED431C" w:rsidRPr="003D4925" w:rsidRDefault="003040CC" w:rsidP="003D4925">
      <w:pPr>
        <w:ind w:firstLine="708"/>
        <w:rPr>
          <w:rFonts w:ascii="PT Astra Serif" w:hAnsi="PT Astra Serif"/>
          <w:sz w:val="28"/>
          <w:szCs w:val="28"/>
        </w:rPr>
      </w:pPr>
      <w:r>
        <w:rPr>
          <w:rFonts w:ascii="PT Astra Serif" w:hAnsi="PT Astra Serif"/>
          <w:sz w:val="28"/>
          <w:szCs w:val="28"/>
        </w:rPr>
        <w:t>По Итогам 2023/2024</w:t>
      </w:r>
      <w:r w:rsidR="00520F2D" w:rsidRPr="00546902">
        <w:rPr>
          <w:rFonts w:ascii="PT Astra Serif" w:hAnsi="PT Astra Serif"/>
          <w:sz w:val="28"/>
          <w:szCs w:val="28"/>
        </w:rPr>
        <w:t xml:space="preserve"> учебного года коли</w:t>
      </w:r>
      <w:r>
        <w:rPr>
          <w:rFonts w:ascii="PT Astra Serif" w:hAnsi="PT Astra Serif"/>
          <w:sz w:val="28"/>
          <w:szCs w:val="28"/>
        </w:rPr>
        <w:t>чество «отличников» составило 202 человека (12,42%), что на 21 человек меньше</w:t>
      </w:r>
      <w:r w:rsidR="00520F2D" w:rsidRPr="00546902">
        <w:rPr>
          <w:rFonts w:ascii="PT Astra Serif" w:hAnsi="PT Astra Serif"/>
          <w:sz w:val="28"/>
          <w:szCs w:val="28"/>
        </w:rPr>
        <w:t>,</w:t>
      </w:r>
      <w:r>
        <w:rPr>
          <w:rFonts w:ascii="PT Astra Serif" w:hAnsi="PT Astra Serif"/>
          <w:sz w:val="28"/>
          <w:szCs w:val="28"/>
        </w:rPr>
        <w:t xml:space="preserve"> чем в прошлом учебном году (223 человека (13,64%)). За 3 года </w:t>
      </w:r>
      <w:r w:rsidR="00520F2D" w:rsidRPr="00546902">
        <w:rPr>
          <w:rFonts w:ascii="PT Astra Serif" w:hAnsi="PT Astra Serif"/>
          <w:sz w:val="28"/>
          <w:szCs w:val="28"/>
        </w:rPr>
        <w:t>количе</w:t>
      </w:r>
      <w:r>
        <w:rPr>
          <w:rFonts w:ascii="PT Astra Serif" w:hAnsi="PT Astra Serif"/>
          <w:sz w:val="28"/>
          <w:szCs w:val="28"/>
        </w:rPr>
        <w:t>ство «отличников» снизилось на 9</w:t>
      </w:r>
      <w:r w:rsidR="00520F2D" w:rsidRPr="00546902">
        <w:rPr>
          <w:rFonts w:ascii="PT Astra Serif" w:hAnsi="PT Astra Serif"/>
          <w:sz w:val="28"/>
          <w:szCs w:val="28"/>
        </w:rPr>
        <w:t xml:space="preserve"> человек.</w:t>
      </w:r>
      <w:r w:rsidR="00520F2D">
        <w:rPr>
          <w:rFonts w:ascii="PT Astra Serif" w:hAnsi="PT Astra Serif"/>
          <w:sz w:val="28"/>
          <w:szCs w:val="28"/>
        </w:rPr>
        <w:t xml:space="preserve"> </w:t>
      </w:r>
      <w:r w:rsidR="003D4925">
        <w:rPr>
          <w:rFonts w:ascii="PT Astra Serif" w:hAnsi="PT Astra Serif"/>
          <w:sz w:val="28"/>
          <w:szCs w:val="28"/>
        </w:rPr>
        <w:t xml:space="preserve">                                                                                                      </w:t>
      </w:r>
      <w:r w:rsidR="00ED431C">
        <w:rPr>
          <w:rFonts w:ascii="PT Astra Serif" w:hAnsi="PT Astra Serif"/>
          <w:b/>
          <w:sz w:val="28"/>
          <w:szCs w:val="28"/>
        </w:rPr>
        <w:t>Таблица 2.</w:t>
      </w:r>
    </w:p>
    <w:p w:rsidR="003040CC" w:rsidRPr="00ED431C" w:rsidRDefault="00ED431C" w:rsidP="003D4925">
      <w:pPr>
        <w:ind w:firstLine="708"/>
        <w:jc w:val="center"/>
        <w:rPr>
          <w:rFonts w:ascii="PT Astra Serif" w:hAnsi="PT Astra Serif"/>
          <w:b/>
          <w:sz w:val="28"/>
          <w:szCs w:val="28"/>
        </w:rPr>
      </w:pPr>
      <w:r w:rsidRPr="00ED431C">
        <w:rPr>
          <w:rFonts w:ascii="PT Astra Serif" w:hAnsi="PT Astra Serif"/>
          <w:b/>
          <w:sz w:val="28"/>
          <w:szCs w:val="28"/>
        </w:rPr>
        <w:t>Количество отличников</w:t>
      </w:r>
      <w:r w:rsidR="003040CC">
        <w:rPr>
          <w:rFonts w:ascii="PT Astra Serif" w:hAnsi="PT Astra Serif"/>
          <w:b/>
          <w:sz w:val="28"/>
          <w:szCs w:val="28"/>
        </w:rPr>
        <w:t xml:space="preserve"> </w:t>
      </w:r>
    </w:p>
    <w:tbl>
      <w:tblPr>
        <w:tblStyle w:val="a3"/>
        <w:tblW w:w="0" w:type="auto"/>
        <w:tblInd w:w="789" w:type="dxa"/>
        <w:tblLook w:val="04A0" w:firstRow="1" w:lastRow="0" w:firstColumn="1" w:lastColumn="0" w:noHBand="0" w:noVBand="1"/>
      </w:tblPr>
      <w:tblGrid>
        <w:gridCol w:w="740"/>
        <w:gridCol w:w="1868"/>
        <w:gridCol w:w="1560"/>
        <w:gridCol w:w="1842"/>
        <w:gridCol w:w="1843"/>
      </w:tblGrid>
      <w:tr w:rsidR="003040CC" w:rsidTr="003F544D">
        <w:tc>
          <w:tcPr>
            <w:tcW w:w="740" w:type="dxa"/>
            <w:vMerge w:val="restart"/>
            <w:textDirection w:val="btLr"/>
          </w:tcPr>
          <w:p w:rsidR="003040CC" w:rsidRDefault="003040CC" w:rsidP="00520F2D">
            <w:pPr>
              <w:ind w:left="113" w:right="113"/>
              <w:rPr>
                <w:rFonts w:ascii="PT Astra Serif" w:hAnsi="PT Astra Serif"/>
                <w:sz w:val="28"/>
                <w:szCs w:val="28"/>
              </w:rPr>
            </w:pPr>
            <w:r>
              <w:rPr>
                <w:rFonts w:ascii="PT Astra Serif" w:hAnsi="PT Astra Serif"/>
                <w:sz w:val="28"/>
                <w:szCs w:val="28"/>
              </w:rPr>
              <w:t>Учебные года</w:t>
            </w:r>
          </w:p>
        </w:tc>
        <w:tc>
          <w:tcPr>
            <w:tcW w:w="1868" w:type="dxa"/>
          </w:tcPr>
          <w:p w:rsidR="003040CC" w:rsidRDefault="003040CC" w:rsidP="003F544D">
            <w:pPr>
              <w:jc w:val="center"/>
              <w:rPr>
                <w:rFonts w:ascii="PT Astra Serif" w:hAnsi="PT Astra Serif"/>
                <w:sz w:val="28"/>
                <w:szCs w:val="28"/>
              </w:rPr>
            </w:pPr>
            <w:r>
              <w:rPr>
                <w:rFonts w:ascii="PT Astra Serif" w:hAnsi="PT Astra Serif"/>
                <w:sz w:val="28"/>
                <w:szCs w:val="28"/>
              </w:rPr>
              <w:t>2021-2022</w:t>
            </w:r>
          </w:p>
        </w:tc>
        <w:tc>
          <w:tcPr>
            <w:tcW w:w="1560" w:type="dxa"/>
          </w:tcPr>
          <w:p w:rsidR="003040CC" w:rsidRDefault="003040CC" w:rsidP="003F544D">
            <w:pPr>
              <w:jc w:val="center"/>
              <w:rPr>
                <w:rFonts w:ascii="PT Astra Serif" w:hAnsi="PT Astra Serif"/>
                <w:sz w:val="28"/>
                <w:szCs w:val="28"/>
              </w:rPr>
            </w:pPr>
            <w:r>
              <w:rPr>
                <w:rFonts w:ascii="PT Astra Serif" w:hAnsi="PT Astra Serif"/>
                <w:sz w:val="28"/>
                <w:szCs w:val="28"/>
              </w:rPr>
              <w:t>2022-2023</w:t>
            </w:r>
          </w:p>
        </w:tc>
        <w:tc>
          <w:tcPr>
            <w:tcW w:w="1842" w:type="dxa"/>
          </w:tcPr>
          <w:p w:rsidR="003040CC" w:rsidRDefault="003040CC" w:rsidP="003F544D">
            <w:pPr>
              <w:jc w:val="center"/>
              <w:rPr>
                <w:rFonts w:ascii="PT Astra Serif" w:hAnsi="PT Astra Serif"/>
                <w:sz w:val="28"/>
                <w:szCs w:val="28"/>
              </w:rPr>
            </w:pPr>
            <w:r>
              <w:rPr>
                <w:rFonts w:ascii="PT Astra Serif" w:hAnsi="PT Astra Serif"/>
                <w:sz w:val="28"/>
                <w:szCs w:val="28"/>
              </w:rPr>
              <w:t>2023-2024</w:t>
            </w:r>
          </w:p>
        </w:tc>
        <w:tc>
          <w:tcPr>
            <w:tcW w:w="1843" w:type="dxa"/>
          </w:tcPr>
          <w:p w:rsidR="003040CC" w:rsidRDefault="003040CC" w:rsidP="003F544D">
            <w:pPr>
              <w:jc w:val="center"/>
              <w:rPr>
                <w:rFonts w:ascii="PT Astra Serif" w:hAnsi="PT Astra Serif"/>
                <w:sz w:val="28"/>
                <w:szCs w:val="28"/>
              </w:rPr>
            </w:pPr>
            <w:r>
              <w:rPr>
                <w:rFonts w:ascii="PT Astra Serif" w:hAnsi="PT Astra Serif"/>
                <w:sz w:val="28"/>
                <w:szCs w:val="28"/>
              </w:rPr>
              <w:t>разница</w:t>
            </w:r>
          </w:p>
        </w:tc>
      </w:tr>
      <w:tr w:rsidR="003040CC" w:rsidTr="003F544D">
        <w:trPr>
          <w:trHeight w:val="1104"/>
        </w:trPr>
        <w:tc>
          <w:tcPr>
            <w:tcW w:w="740" w:type="dxa"/>
            <w:vMerge/>
          </w:tcPr>
          <w:p w:rsidR="003040CC" w:rsidRDefault="003040CC" w:rsidP="00520F2D">
            <w:pPr>
              <w:rPr>
                <w:rFonts w:ascii="PT Astra Serif" w:hAnsi="PT Astra Serif"/>
                <w:sz w:val="28"/>
                <w:szCs w:val="28"/>
              </w:rPr>
            </w:pPr>
          </w:p>
        </w:tc>
        <w:tc>
          <w:tcPr>
            <w:tcW w:w="1868" w:type="dxa"/>
          </w:tcPr>
          <w:p w:rsidR="003040CC" w:rsidRDefault="003040CC" w:rsidP="003F544D">
            <w:pPr>
              <w:jc w:val="center"/>
              <w:rPr>
                <w:rFonts w:ascii="PT Astra Serif" w:hAnsi="PT Astra Serif"/>
                <w:sz w:val="28"/>
                <w:szCs w:val="28"/>
              </w:rPr>
            </w:pPr>
            <w:r>
              <w:rPr>
                <w:rFonts w:ascii="PT Astra Serif" w:hAnsi="PT Astra Serif"/>
                <w:sz w:val="28"/>
                <w:szCs w:val="28"/>
              </w:rPr>
              <w:t>211</w:t>
            </w:r>
          </w:p>
        </w:tc>
        <w:tc>
          <w:tcPr>
            <w:tcW w:w="1560" w:type="dxa"/>
          </w:tcPr>
          <w:p w:rsidR="003040CC" w:rsidRDefault="003040CC" w:rsidP="003F544D">
            <w:pPr>
              <w:jc w:val="center"/>
              <w:rPr>
                <w:rFonts w:ascii="PT Astra Serif" w:hAnsi="PT Astra Serif"/>
                <w:sz w:val="28"/>
                <w:szCs w:val="28"/>
              </w:rPr>
            </w:pPr>
            <w:r>
              <w:rPr>
                <w:rFonts w:ascii="PT Astra Serif" w:hAnsi="PT Astra Serif"/>
                <w:sz w:val="28"/>
                <w:szCs w:val="28"/>
              </w:rPr>
              <w:t>223</w:t>
            </w:r>
          </w:p>
        </w:tc>
        <w:tc>
          <w:tcPr>
            <w:tcW w:w="1842" w:type="dxa"/>
          </w:tcPr>
          <w:p w:rsidR="003040CC" w:rsidRDefault="003040CC" w:rsidP="003F544D">
            <w:pPr>
              <w:jc w:val="center"/>
              <w:rPr>
                <w:rFonts w:ascii="PT Astra Serif" w:hAnsi="PT Astra Serif"/>
                <w:sz w:val="28"/>
                <w:szCs w:val="28"/>
              </w:rPr>
            </w:pPr>
            <w:r>
              <w:rPr>
                <w:rFonts w:ascii="PT Astra Serif" w:hAnsi="PT Astra Serif"/>
                <w:sz w:val="28"/>
                <w:szCs w:val="28"/>
              </w:rPr>
              <w:t>202</w:t>
            </w:r>
          </w:p>
        </w:tc>
        <w:tc>
          <w:tcPr>
            <w:tcW w:w="1843" w:type="dxa"/>
          </w:tcPr>
          <w:p w:rsidR="003040CC" w:rsidRDefault="003040CC" w:rsidP="003F544D">
            <w:pPr>
              <w:jc w:val="center"/>
              <w:rPr>
                <w:rFonts w:ascii="PT Astra Serif" w:hAnsi="PT Astra Serif"/>
                <w:sz w:val="28"/>
                <w:szCs w:val="28"/>
              </w:rPr>
            </w:pPr>
            <w:r>
              <w:rPr>
                <w:rFonts w:ascii="PT Astra Serif" w:hAnsi="PT Astra Serif"/>
                <w:sz w:val="28"/>
                <w:szCs w:val="28"/>
              </w:rPr>
              <w:t>-21</w:t>
            </w:r>
          </w:p>
        </w:tc>
      </w:tr>
    </w:tbl>
    <w:p w:rsidR="003F544D" w:rsidRPr="00706730" w:rsidRDefault="00520F2D" w:rsidP="003D4925">
      <w:pPr>
        <w:ind w:firstLine="709"/>
        <w:rPr>
          <w:rFonts w:ascii="PT Astra Serif" w:hAnsi="PT Astra Serif"/>
          <w:sz w:val="28"/>
          <w:szCs w:val="28"/>
        </w:rPr>
      </w:pPr>
      <w:r w:rsidRPr="00520F2D">
        <w:rPr>
          <w:rFonts w:ascii="PT Astra Serif" w:hAnsi="PT Astra Serif"/>
          <w:sz w:val="28"/>
          <w:szCs w:val="28"/>
        </w:rPr>
        <w:t>Количество обучаю</w:t>
      </w:r>
      <w:r w:rsidR="003040CC">
        <w:rPr>
          <w:rFonts w:ascii="PT Astra Serif" w:hAnsi="PT Astra Serif"/>
          <w:sz w:val="28"/>
          <w:szCs w:val="28"/>
        </w:rPr>
        <w:t>щихся, получивших по итогам 2023/2024</w:t>
      </w:r>
      <w:r w:rsidRPr="00520F2D">
        <w:rPr>
          <w:rFonts w:ascii="PT Astra Serif" w:hAnsi="PT Astra Serif"/>
          <w:sz w:val="28"/>
          <w:szCs w:val="28"/>
        </w:rPr>
        <w:t xml:space="preserve"> учебного года </w:t>
      </w:r>
      <w:r w:rsidR="003040CC">
        <w:rPr>
          <w:rFonts w:ascii="PT Astra Serif" w:hAnsi="PT Astra Serif"/>
          <w:sz w:val="28"/>
          <w:szCs w:val="28"/>
        </w:rPr>
        <w:t>отметки «4» и «5», составило 634</w:t>
      </w:r>
      <w:r w:rsidR="003F544D">
        <w:rPr>
          <w:rFonts w:ascii="PT Astra Serif" w:hAnsi="PT Astra Serif"/>
          <w:sz w:val="28"/>
          <w:szCs w:val="28"/>
        </w:rPr>
        <w:t xml:space="preserve"> человека, что на 8</w:t>
      </w:r>
      <w:r w:rsidRPr="00520F2D">
        <w:rPr>
          <w:rFonts w:ascii="PT Astra Serif" w:hAnsi="PT Astra Serif"/>
          <w:sz w:val="28"/>
          <w:szCs w:val="28"/>
        </w:rPr>
        <w:t xml:space="preserve"> человек ме</w:t>
      </w:r>
      <w:r w:rsidR="003F544D">
        <w:rPr>
          <w:rFonts w:ascii="PT Astra Serif" w:hAnsi="PT Astra Serif"/>
          <w:sz w:val="28"/>
          <w:szCs w:val="28"/>
        </w:rPr>
        <w:t xml:space="preserve">ньше прошлого учебного года (642 человека). За 3 года </w:t>
      </w:r>
      <w:r w:rsidRPr="00520F2D">
        <w:rPr>
          <w:rFonts w:ascii="PT Astra Serif" w:hAnsi="PT Astra Serif"/>
          <w:sz w:val="28"/>
          <w:szCs w:val="28"/>
        </w:rPr>
        <w:t>количество обучающихся на о</w:t>
      </w:r>
      <w:r w:rsidR="003F544D">
        <w:rPr>
          <w:rFonts w:ascii="PT Astra Serif" w:hAnsi="PT Astra Serif"/>
          <w:sz w:val="28"/>
          <w:szCs w:val="28"/>
        </w:rPr>
        <w:t>тметки «4» и «5» снизилось на 28</w:t>
      </w:r>
      <w:r w:rsidRPr="00520F2D">
        <w:rPr>
          <w:rFonts w:ascii="PT Astra Serif" w:hAnsi="PT Astra Serif"/>
          <w:sz w:val="28"/>
          <w:szCs w:val="28"/>
        </w:rPr>
        <w:t xml:space="preserve"> человек.</w:t>
      </w:r>
    </w:p>
    <w:tbl>
      <w:tblPr>
        <w:tblStyle w:val="a3"/>
        <w:tblW w:w="0" w:type="auto"/>
        <w:tblInd w:w="1104" w:type="dxa"/>
        <w:tblLook w:val="04A0" w:firstRow="1" w:lastRow="0" w:firstColumn="1" w:lastColumn="0" w:noHBand="0" w:noVBand="1"/>
      </w:tblPr>
      <w:tblGrid>
        <w:gridCol w:w="740"/>
        <w:gridCol w:w="1553"/>
        <w:gridCol w:w="1560"/>
        <w:gridCol w:w="1842"/>
        <w:gridCol w:w="1843"/>
      </w:tblGrid>
      <w:tr w:rsidR="003F544D" w:rsidTr="003F544D">
        <w:tc>
          <w:tcPr>
            <w:tcW w:w="740" w:type="dxa"/>
            <w:vMerge w:val="restart"/>
            <w:textDirection w:val="btLr"/>
          </w:tcPr>
          <w:p w:rsidR="003F544D" w:rsidRDefault="003F544D" w:rsidP="00520F2D">
            <w:pPr>
              <w:ind w:left="113" w:right="113"/>
              <w:rPr>
                <w:rFonts w:ascii="PT Astra Serif" w:hAnsi="PT Astra Serif"/>
                <w:sz w:val="28"/>
                <w:szCs w:val="28"/>
              </w:rPr>
            </w:pPr>
            <w:r>
              <w:rPr>
                <w:rFonts w:ascii="PT Astra Serif" w:hAnsi="PT Astra Serif"/>
                <w:sz w:val="28"/>
                <w:szCs w:val="28"/>
              </w:rPr>
              <w:lastRenderedPageBreak/>
              <w:t>Учебные года</w:t>
            </w:r>
          </w:p>
        </w:tc>
        <w:tc>
          <w:tcPr>
            <w:tcW w:w="1553" w:type="dxa"/>
          </w:tcPr>
          <w:p w:rsidR="003F544D" w:rsidRDefault="003F544D" w:rsidP="00520F2D">
            <w:pPr>
              <w:rPr>
                <w:rFonts w:ascii="PT Astra Serif" w:hAnsi="PT Astra Serif"/>
                <w:sz w:val="28"/>
                <w:szCs w:val="28"/>
              </w:rPr>
            </w:pPr>
            <w:r>
              <w:rPr>
                <w:rFonts w:ascii="PT Astra Serif" w:hAnsi="PT Astra Serif"/>
                <w:sz w:val="28"/>
                <w:szCs w:val="28"/>
              </w:rPr>
              <w:t>2021-2022</w:t>
            </w:r>
          </w:p>
        </w:tc>
        <w:tc>
          <w:tcPr>
            <w:tcW w:w="1560" w:type="dxa"/>
          </w:tcPr>
          <w:p w:rsidR="003F544D" w:rsidRDefault="003F544D" w:rsidP="00520F2D">
            <w:pPr>
              <w:rPr>
                <w:rFonts w:ascii="PT Astra Serif" w:hAnsi="PT Astra Serif"/>
                <w:sz w:val="28"/>
                <w:szCs w:val="28"/>
              </w:rPr>
            </w:pPr>
            <w:r>
              <w:rPr>
                <w:rFonts w:ascii="PT Astra Serif" w:hAnsi="PT Astra Serif"/>
                <w:sz w:val="28"/>
                <w:szCs w:val="28"/>
              </w:rPr>
              <w:t>2022-2023</w:t>
            </w:r>
          </w:p>
        </w:tc>
        <w:tc>
          <w:tcPr>
            <w:tcW w:w="1842" w:type="dxa"/>
          </w:tcPr>
          <w:p w:rsidR="003F544D" w:rsidRDefault="003F544D" w:rsidP="00520F2D">
            <w:pPr>
              <w:rPr>
                <w:rFonts w:ascii="PT Astra Serif" w:hAnsi="PT Astra Serif"/>
                <w:sz w:val="28"/>
                <w:szCs w:val="28"/>
              </w:rPr>
            </w:pPr>
            <w:r>
              <w:rPr>
                <w:rFonts w:ascii="PT Astra Serif" w:hAnsi="PT Astra Serif"/>
                <w:sz w:val="28"/>
                <w:szCs w:val="28"/>
              </w:rPr>
              <w:t>2023-2024</w:t>
            </w:r>
          </w:p>
        </w:tc>
        <w:tc>
          <w:tcPr>
            <w:tcW w:w="1843" w:type="dxa"/>
          </w:tcPr>
          <w:p w:rsidR="003F544D" w:rsidRDefault="003F544D" w:rsidP="00520F2D">
            <w:pPr>
              <w:rPr>
                <w:rFonts w:ascii="PT Astra Serif" w:hAnsi="PT Astra Serif"/>
                <w:sz w:val="28"/>
                <w:szCs w:val="28"/>
              </w:rPr>
            </w:pPr>
            <w:r>
              <w:rPr>
                <w:rFonts w:ascii="PT Astra Serif" w:hAnsi="PT Astra Serif"/>
                <w:sz w:val="28"/>
                <w:szCs w:val="28"/>
              </w:rPr>
              <w:t>Разница</w:t>
            </w:r>
          </w:p>
        </w:tc>
      </w:tr>
      <w:tr w:rsidR="003F544D" w:rsidTr="003F544D">
        <w:trPr>
          <w:trHeight w:val="1104"/>
        </w:trPr>
        <w:tc>
          <w:tcPr>
            <w:tcW w:w="740" w:type="dxa"/>
            <w:vMerge/>
          </w:tcPr>
          <w:p w:rsidR="003F544D" w:rsidRDefault="003F544D" w:rsidP="00520F2D">
            <w:pPr>
              <w:rPr>
                <w:rFonts w:ascii="PT Astra Serif" w:hAnsi="PT Astra Serif"/>
                <w:sz w:val="28"/>
                <w:szCs w:val="28"/>
              </w:rPr>
            </w:pPr>
          </w:p>
        </w:tc>
        <w:tc>
          <w:tcPr>
            <w:tcW w:w="1553" w:type="dxa"/>
          </w:tcPr>
          <w:p w:rsidR="003F544D" w:rsidRDefault="003F544D" w:rsidP="00520F2D">
            <w:pPr>
              <w:rPr>
                <w:rFonts w:ascii="PT Astra Serif" w:hAnsi="PT Astra Serif"/>
                <w:sz w:val="28"/>
                <w:szCs w:val="28"/>
              </w:rPr>
            </w:pPr>
            <w:r>
              <w:rPr>
                <w:rFonts w:ascii="PT Astra Serif" w:hAnsi="PT Astra Serif"/>
                <w:sz w:val="28"/>
                <w:szCs w:val="28"/>
              </w:rPr>
              <w:t>662</w:t>
            </w:r>
          </w:p>
        </w:tc>
        <w:tc>
          <w:tcPr>
            <w:tcW w:w="1560" w:type="dxa"/>
          </w:tcPr>
          <w:p w:rsidR="003F544D" w:rsidRDefault="003F544D" w:rsidP="00520F2D">
            <w:pPr>
              <w:rPr>
                <w:rFonts w:ascii="PT Astra Serif" w:hAnsi="PT Astra Serif"/>
                <w:sz w:val="28"/>
                <w:szCs w:val="28"/>
              </w:rPr>
            </w:pPr>
            <w:r>
              <w:rPr>
                <w:rFonts w:ascii="PT Astra Serif" w:hAnsi="PT Astra Serif"/>
                <w:sz w:val="28"/>
                <w:szCs w:val="28"/>
              </w:rPr>
              <w:t>642</w:t>
            </w:r>
          </w:p>
        </w:tc>
        <w:tc>
          <w:tcPr>
            <w:tcW w:w="1842" w:type="dxa"/>
          </w:tcPr>
          <w:p w:rsidR="003F544D" w:rsidRDefault="003F544D" w:rsidP="00520F2D">
            <w:pPr>
              <w:rPr>
                <w:rFonts w:ascii="PT Astra Serif" w:hAnsi="PT Astra Serif"/>
                <w:sz w:val="28"/>
                <w:szCs w:val="28"/>
              </w:rPr>
            </w:pPr>
            <w:r>
              <w:rPr>
                <w:rFonts w:ascii="PT Astra Serif" w:hAnsi="PT Astra Serif"/>
                <w:sz w:val="28"/>
                <w:szCs w:val="28"/>
              </w:rPr>
              <w:t>634</w:t>
            </w:r>
          </w:p>
        </w:tc>
        <w:tc>
          <w:tcPr>
            <w:tcW w:w="1843" w:type="dxa"/>
          </w:tcPr>
          <w:p w:rsidR="003F544D" w:rsidRDefault="003F544D" w:rsidP="00520F2D">
            <w:pPr>
              <w:rPr>
                <w:rFonts w:ascii="PT Astra Serif" w:hAnsi="PT Astra Serif"/>
                <w:sz w:val="28"/>
                <w:szCs w:val="28"/>
              </w:rPr>
            </w:pPr>
            <w:r>
              <w:rPr>
                <w:rFonts w:ascii="PT Astra Serif" w:hAnsi="PT Astra Serif"/>
                <w:sz w:val="28"/>
                <w:szCs w:val="28"/>
              </w:rPr>
              <w:t xml:space="preserve">-8 </w:t>
            </w:r>
          </w:p>
        </w:tc>
      </w:tr>
    </w:tbl>
    <w:p w:rsidR="00F73BDC" w:rsidRDefault="00F73BDC" w:rsidP="003D4925">
      <w:pPr>
        <w:ind w:firstLine="709"/>
        <w:rPr>
          <w:rFonts w:ascii="PT Astra Serif" w:hAnsi="PT Astra Serif"/>
          <w:b/>
          <w:sz w:val="28"/>
          <w:szCs w:val="28"/>
        </w:rPr>
      </w:pPr>
      <w:r w:rsidRPr="00DF72FC">
        <w:rPr>
          <w:rFonts w:ascii="PT Astra Serif" w:hAnsi="PT Astra Serif"/>
          <w:b/>
          <w:sz w:val="28"/>
          <w:szCs w:val="28"/>
        </w:rPr>
        <w:t>Количество обучающихся, получивших по Итогам неудовлетворительные отметки</w:t>
      </w:r>
    </w:p>
    <w:tbl>
      <w:tblPr>
        <w:tblStyle w:val="a3"/>
        <w:tblW w:w="0" w:type="auto"/>
        <w:tblInd w:w="1039" w:type="dxa"/>
        <w:tblLook w:val="04A0" w:firstRow="1" w:lastRow="0" w:firstColumn="1" w:lastColumn="0" w:noHBand="0" w:noVBand="1"/>
      </w:tblPr>
      <w:tblGrid>
        <w:gridCol w:w="740"/>
        <w:gridCol w:w="1618"/>
        <w:gridCol w:w="1560"/>
        <w:gridCol w:w="1842"/>
        <w:gridCol w:w="1843"/>
      </w:tblGrid>
      <w:tr w:rsidR="003F544D" w:rsidTr="003F544D">
        <w:tc>
          <w:tcPr>
            <w:tcW w:w="740" w:type="dxa"/>
            <w:vMerge w:val="restart"/>
            <w:textDirection w:val="btLr"/>
          </w:tcPr>
          <w:p w:rsidR="003F544D" w:rsidRDefault="003F544D" w:rsidP="00520F2D">
            <w:pPr>
              <w:ind w:left="113" w:right="113"/>
              <w:rPr>
                <w:rFonts w:ascii="PT Astra Serif" w:hAnsi="PT Astra Serif"/>
                <w:sz w:val="28"/>
                <w:szCs w:val="28"/>
              </w:rPr>
            </w:pPr>
            <w:r>
              <w:rPr>
                <w:rFonts w:ascii="PT Astra Serif" w:hAnsi="PT Astra Serif"/>
                <w:sz w:val="28"/>
                <w:szCs w:val="28"/>
              </w:rPr>
              <w:t>Учебные года</w:t>
            </w:r>
          </w:p>
        </w:tc>
        <w:tc>
          <w:tcPr>
            <w:tcW w:w="1618" w:type="dxa"/>
          </w:tcPr>
          <w:p w:rsidR="003F544D" w:rsidRDefault="003F544D" w:rsidP="003F544D">
            <w:pPr>
              <w:jc w:val="center"/>
              <w:rPr>
                <w:rFonts w:ascii="PT Astra Serif" w:hAnsi="PT Astra Serif"/>
                <w:sz w:val="28"/>
                <w:szCs w:val="28"/>
              </w:rPr>
            </w:pPr>
            <w:r>
              <w:rPr>
                <w:rFonts w:ascii="PT Astra Serif" w:hAnsi="PT Astra Serif"/>
                <w:sz w:val="28"/>
                <w:szCs w:val="28"/>
              </w:rPr>
              <w:t>2021-2022</w:t>
            </w:r>
          </w:p>
        </w:tc>
        <w:tc>
          <w:tcPr>
            <w:tcW w:w="1560" w:type="dxa"/>
          </w:tcPr>
          <w:p w:rsidR="003F544D" w:rsidRDefault="003F544D" w:rsidP="003F544D">
            <w:pPr>
              <w:jc w:val="center"/>
              <w:rPr>
                <w:rFonts w:ascii="PT Astra Serif" w:hAnsi="PT Astra Serif"/>
                <w:sz w:val="28"/>
                <w:szCs w:val="28"/>
              </w:rPr>
            </w:pPr>
            <w:r>
              <w:rPr>
                <w:rFonts w:ascii="PT Astra Serif" w:hAnsi="PT Astra Serif"/>
                <w:sz w:val="28"/>
                <w:szCs w:val="28"/>
              </w:rPr>
              <w:t>2022-2023</w:t>
            </w:r>
          </w:p>
        </w:tc>
        <w:tc>
          <w:tcPr>
            <w:tcW w:w="1842" w:type="dxa"/>
          </w:tcPr>
          <w:p w:rsidR="003F544D" w:rsidRDefault="003F544D" w:rsidP="003F544D">
            <w:pPr>
              <w:jc w:val="center"/>
              <w:rPr>
                <w:rFonts w:ascii="PT Astra Serif" w:hAnsi="PT Astra Serif"/>
                <w:sz w:val="28"/>
                <w:szCs w:val="28"/>
              </w:rPr>
            </w:pPr>
            <w:r>
              <w:rPr>
                <w:rFonts w:ascii="PT Astra Serif" w:hAnsi="PT Astra Serif"/>
                <w:sz w:val="28"/>
                <w:szCs w:val="28"/>
              </w:rPr>
              <w:t>2023-2024</w:t>
            </w:r>
          </w:p>
        </w:tc>
        <w:tc>
          <w:tcPr>
            <w:tcW w:w="1843" w:type="dxa"/>
          </w:tcPr>
          <w:p w:rsidR="003F544D" w:rsidRDefault="003F544D" w:rsidP="003F544D">
            <w:pPr>
              <w:jc w:val="center"/>
              <w:rPr>
                <w:rFonts w:ascii="PT Astra Serif" w:hAnsi="PT Astra Serif"/>
                <w:sz w:val="28"/>
                <w:szCs w:val="28"/>
              </w:rPr>
            </w:pPr>
            <w:r>
              <w:rPr>
                <w:rFonts w:ascii="PT Astra Serif" w:hAnsi="PT Astra Serif"/>
                <w:sz w:val="28"/>
                <w:szCs w:val="28"/>
              </w:rPr>
              <w:t>разница</w:t>
            </w:r>
          </w:p>
        </w:tc>
      </w:tr>
      <w:tr w:rsidR="003F544D" w:rsidTr="003F544D">
        <w:trPr>
          <w:trHeight w:val="1104"/>
        </w:trPr>
        <w:tc>
          <w:tcPr>
            <w:tcW w:w="740" w:type="dxa"/>
            <w:vMerge/>
          </w:tcPr>
          <w:p w:rsidR="003F544D" w:rsidRDefault="003F544D" w:rsidP="00520F2D">
            <w:pPr>
              <w:rPr>
                <w:rFonts w:ascii="PT Astra Serif" w:hAnsi="PT Astra Serif"/>
                <w:sz w:val="28"/>
                <w:szCs w:val="28"/>
              </w:rPr>
            </w:pPr>
          </w:p>
        </w:tc>
        <w:tc>
          <w:tcPr>
            <w:tcW w:w="1618" w:type="dxa"/>
          </w:tcPr>
          <w:p w:rsidR="003F544D" w:rsidRDefault="003F544D" w:rsidP="003F544D">
            <w:pPr>
              <w:jc w:val="center"/>
              <w:rPr>
                <w:rFonts w:ascii="PT Astra Serif" w:hAnsi="PT Astra Serif"/>
                <w:sz w:val="28"/>
                <w:szCs w:val="28"/>
              </w:rPr>
            </w:pPr>
            <w:r>
              <w:rPr>
                <w:rFonts w:ascii="PT Astra Serif" w:hAnsi="PT Astra Serif"/>
                <w:sz w:val="28"/>
                <w:szCs w:val="28"/>
              </w:rPr>
              <w:t>1</w:t>
            </w:r>
          </w:p>
        </w:tc>
        <w:tc>
          <w:tcPr>
            <w:tcW w:w="1560"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c>
          <w:tcPr>
            <w:tcW w:w="1842"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c>
          <w:tcPr>
            <w:tcW w:w="1843"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r>
    </w:tbl>
    <w:p w:rsidR="00706730" w:rsidRPr="00BF484C" w:rsidRDefault="00520F2D" w:rsidP="003D4925">
      <w:pPr>
        <w:ind w:firstLine="709"/>
        <w:jc w:val="both"/>
        <w:rPr>
          <w:rFonts w:ascii="PT Astra Serif" w:hAnsi="PT Astra Serif"/>
          <w:sz w:val="28"/>
          <w:szCs w:val="28"/>
        </w:rPr>
      </w:pPr>
      <w:r w:rsidRPr="00546902">
        <w:rPr>
          <w:rFonts w:ascii="PT Astra Serif" w:hAnsi="PT Astra Serif"/>
          <w:sz w:val="28"/>
          <w:szCs w:val="28"/>
        </w:rPr>
        <w:t>Обучающихся, получивших по итогам учебного года неуд</w:t>
      </w:r>
      <w:r w:rsidR="003F544D">
        <w:rPr>
          <w:rFonts w:ascii="PT Astra Serif" w:hAnsi="PT Astra Serif"/>
          <w:sz w:val="28"/>
          <w:szCs w:val="28"/>
        </w:rPr>
        <w:t>овлетворительные отметки за 2023</w:t>
      </w:r>
      <w:r w:rsidRPr="00546902">
        <w:rPr>
          <w:rFonts w:ascii="PT Astra Serif" w:hAnsi="PT Astra Serif"/>
          <w:sz w:val="28"/>
          <w:szCs w:val="28"/>
        </w:rPr>
        <w:t>/202</w:t>
      </w:r>
      <w:r w:rsidR="003F544D">
        <w:rPr>
          <w:rFonts w:ascii="PT Astra Serif" w:hAnsi="PT Astra Serif"/>
          <w:sz w:val="28"/>
          <w:szCs w:val="28"/>
        </w:rPr>
        <w:t xml:space="preserve">4 учебный год, нет. За 3 года </w:t>
      </w:r>
      <w:r w:rsidRPr="00546902">
        <w:rPr>
          <w:rFonts w:ascii="PT Astra Serif" w:hAnsi="PT Astra Serif"/>
          <w:sz w:val="28"/>
          <w:szCs w:val="28"/>
        </w:rPr>
        <w:t>количест</w:t>
      </w:r>
      <w:r w:rsidR="003F544D">
        <w:rPr>
          <w:rFonts w:ascii="PT Astra Serif" w:hAnsi="PT Astra Serif"/>
          <w:sz w:val="28"/>
          <w:szCs w:val="28"/>
        </w:rPr>
        <w:t>во таких учащихся снизилось на 1</w:t>
      </w:r>
      <w:r w:rsidRPr="00546902">
        <w:rPr>
          <w:rFonts w:ascii="PT Astra Serif" w:hAnsi="PT Astra Serif"/>
          <w:sz w:val="28"/>
          <w:szCs w:val="28"/>
        </w:rPr>
        <w:t xml:space="preserve"> человека. </w:t>
      </w:r>
    </w:p>
    <w:p w:rsidR="004B323E" w:rsidRDefault="00411A2A" w:rsidP="00411A2A">
      <w:pPr>
        <w:tabs>
          <w:tab w:val="num" w:pos="0"/>
        </w:tabs>
        <w:ind w:firstLine="709"/>
        <w:jc w:val="center"/>
        <w:rPr>
          <w:rFonts w:ascii="PT Astra Serif" w:hAnsi="PT Astra Serif"/>
          <w:b/>
          <w:color w:val="000000"/>
          <w:sz w:val="28"/>
          <w:szCs w:val="28"/>
        </w:rPr>
      </w:pPr>
      <w:r w:rsidRPr="00CE17AE">
        <w:rPr>
          <w:rFonts w:ascii="PT Astra Serif" w:hAnsi="PT Astra Serif" w:cs="PT Astra Serif"/>
          <w:b/>
          <w:color w:val="000000"/>
          <w:sz w:val="28"/>
          <w:szCs w:val="28"/>
        </w:rPr>
        <w:t>Анализ качества образования</w:t>
      </w:r>
    </w:p>
    <w:p w:rsidR="00BF484C" w:rsidRDefault="00BF484C" w:rsidP="00BF484C">
      <w:pPr>
        <w:ind w:firstLine="851"/>
        <w:jc w:val="both"/>
        <w:rPr>
          <w:sz w:val="28"/>
          <w:szCs w:val="28"/>
        </w:rPr>
      </w:pPr>
      <w:r>
        <w:rPr>
          <w:sz w:val="28"/>
          <w:szCs w:val="28"/>
        </w:rPr>
        <w:t>В</w:t>
      </w:r>
      <w:r w:rsidR="003F544D">
        <w:rPr>
          <w:sz w:val="28"/>
          <w:szCs w:val="28"/>
        </w:rPr>
        <w:t xml:space="preserve"> МО «</w:t>
      </w:r>
      <w:proofErr w:type="spellStart"/>
      <w:r w:rsidR="003F544D">
        <w:rPr>
          <w:sz w:val="28"/>
          <w:szCs w:val="28"/>
        </w:rPr>
        <w:t>Сенгилеевский</w:t>
      </w:r>
      <w:proofErr w:type="spellEnd"/>
      <w:r w:rsidR="003F544D">
        <w:rPr>
          <w:sz w:val="28"/>
          <w:szCs w:val="28"/>
        </w:rPr>
        <w:t xml:space="preserve"> район» в 2023-2024 учебном году было 54 выпускника</w:t>
      </w:r>
      <w:r>
        <w:rPr>
          <w:sz w:val="28"/>
          <w:szCs w:val="28"/>
        </w:rPr>
        <w:t xml:space="preserve"> 11-х классов. В форме ЕГЭ государственную итоговую аттестацию проходили все выпускники. </w:t>
      </w:r>
    </w:p>
    <w:p w:rsidR="00BF484C" w:rsidRDefault="003F544D" w:rsidP="00BF484C">
      <w:pPr>
        <w:ind w:firstLine="851"/>
        <w:jc w:val="both"/>
        <w:rPr>
          <w:sz w:val="28"/>
          <w:szCs w:val="28"/>
        </w:rPr>
      </w:pPr>
      <w:r>
        <w:rPr>
          <w:sz w:val="28"/>
          <w:szCs w:val="28"/>
        </w:rPr>
        <w:t>9</w:t>
      </w:r>
      <w:r w:rsidR="00BF484C">
        <w:rPr>
          <w:sz w:val="28"/>
          <w:szCs w:val="28"/>
        </w:rPr>
        <w:t xml:space="preserve"> выпускников 11-го класса п</w:t>
      </w:r>
      <w:r>
        <w:rPr>
          <w:sz w:val="28"/>
          <w:szCs w:val="28"/>
        </w:rPr>
        <w:t xml:space="preserve">олучили аттестаты «с отличием», из них 7 выпускников получили аттестаты с «отличием» 1 степени и 2 выпускника – аттестаты с «отличием» 2 степени.  </w:t>
      </w:r>
    </w:p>
    <w:p w:rsidR="00BF484C" w:rsidRDefault="00BF484C" w:rsidP="00BF484C">
      <w:pPr>
        <w:pStyle w:val="ac"/>
        <w:ind w:firstLine="709"/>
        <w:jc w:val="both"/>
        <w:rPr>
          <w:rFonts w:ascii="PT Astra Serif" w:hAnsi="PT Astra Serif" w:cs="PT Astra Serif"/>
          <w:sz w:val="28"/>
          <w:szCs w:val="28"/>
        </w:rPr>
      </w:pPr>
      <w:r>
        <w:rPr>
          <w:rFonts w:ascii="PT Astra Serif" w:hAnsi="PT Astra Serif" w:cs="PT Astra Serif"/>
          <w:sz w:val="28"/>
          <w:szCs w:val="28"/>
        </w:rPr>
        <w:t xml:space="preserve">По итогам ЕГЭ </w:t>
      </w:r>
      <w:r w:rsidR="00FD783B">
        <w:rPr>
          <w:rFonts w:ascii="PT Astra Serif" w:hAnsi="PT Astra Serif" w:cs="PT Astra Serif"/>
          <w:sz w:val="28"/>
          <w:szCs w:val="28"/>
        </w:rPr>
        <w:t xml:space="preserve">20 ответов выпускников получили высокие баллы (от 80 баллов и выше). Это больше прошлого года на 7 ответов. </w:t>
      </w:r>
    </w:p>
    <w:p w:rsidR="00BF484C" w:rsidRDefault="00FD783B" w:rsidP="00BF484C">
      <w:pPr>
        <w:ind w:firstLine="708"/>
        <w:jc w:val="both"/>
        <w:rPr>
          <w:rFonts w:eastAsia="Calibri"/>
          <w:sz w:val="28"/>
          <w:szCs w:val="28"/>
        </w:rPr>
      </w:pPr>
      <w:r>
        <w:rPr>
          <w:rFonts w:eastAsia="Calibri"/>
          <w:sz w:val="28"/>
          <w:szCs w:val="28"/>
        </w:rPr>
        <w:t>В 2023-2024</w:t>
      </w:r>
      <w:r w:rsidR="00BF484C">
        <w:rPr>
          <w:rFonts w:eastAsia="Calibri"/>
          <w:sz w:val="28"/>
          <w:szCs w:val="28"/>
        </w:rPr>
        <w:t xml:space="preserve"> учебном </w:t>
      </w:r>
      <w:r>
        <w:rPr>
          <w:rFonts w:eastAsia="Calibri"/>
          <w:sz w:val="28"/>
          <w:szCs w:val="28"/>
        </w:rPr>
        <w:t>году в 9-х классах обучалось 235 школьников</w:t>
      </w:r>
      <w:r w:rsidR="00BF484C">
        <w:rPr>
          <w:rFonts w:eastAsia="Calibri"/>
          <w:sz w:val="28"/>
          <w:szCs w:val="28"/>
        </w:rPr>
        <w:t xml:space="preserve">. </w:t>
      </w:r>
    </w:p>
    <w:p w:rsidR="00BF484C" w:rsidRDefault="00BF484C" w:rsidP="00BF484C">
      <w:pPr>
        <w:ind w:firstLine="708"/>
        <w:jc w:val="both"/>
        <w:rPr>
          <w:rFonts w:eastAsia="Calibri"/>
          <w:sz w:val="28"/>
          <w:szCs w:val="28"/>
        </w:rPr>
      </w:pPr>
      <w:r>
        <w:rPr>
          <w:rFonts w:eastAsia="Calibri"/>
          <w:sz w:val="28"/>
          <w:szCs w:val="28"/>
        </w:rPr>
        <w:t>Из них основной государственный э</w:t>
      </w:r>
      <w:r w:rsidR="00FD783B">
        <w:rPr>
          <w:rFonts w:eastAsia="Calibri"/>
          <w:sz w:val="28"/>
          <w:szCs w:val="28"/>
        </w:rPr>
        <w:t>кзамен (далее – ОГЭ) сдавало 223</w:t>
      </w:r>
      <w:r>
        <w:rPr>
          <w:rFonts w:eastAsia="Calibri"/>
          <w:sz w:val="28"/>
          <w:szCs w:val="28"/>
        </w:rPr>
        <w:t xml:space="preserve"> человека, государственны</w:t>
      </w:r>
      <w:r w:rsidR="00FD783B">
        <w:rPr>
          <w:rFonts w:eastAsia="Calibri"/>
          <w:sz w:val="28"/>
          <w:szCs w:val="28"/>
        </w:rPr>
        <w:t>й выпускной экзамен – 11 чел., 1 человек</w:t>
      </w:r>
      <w:r>
        <w:rPr>
          <w:rFonts w:eastAsia="Calibri"/>
          <w:sz w:val="28"/>
          <w:szCs w:val="28"/>
        </w:rPr>
        <w:t xml:space="preserve"> получили свидетельство об окончании 9 класса. </w:t>
      </w:r>
    </w:p>
    <w:p w:rsidR="00BF484C" w:rsidRDefault="00FD783B" w:rsidP="00BF484C">
      <w:pPr>
        <w:pStyle w:val="ac"/>
        <w:ind w:firstLine="709"/>
        <w:jc w:val="both"/>
        <w:rPr>
          <w:rFonts w:ascii="PT Astra Serif" w:eastAsia="SimSun" w:hAnsi="PT Astra Serif" w:cs="PT Astra Serif"/>
          <w:sz w:val="28"/>
          <w:szCs w:val="28"/>
        </w:rPr>
      </w:pPr>
      <w:r>
        <w:rPr>
          <w:rFonts w:ascii="PT Astra Serif" w:hAnsi="PT Astra Serif" w:cs="PT Astra Serif"/>
          <w:sz w:val="28"/>
          <w:szCs w:val="28"/>
        </w:rPr>
        <w:t>12</w:t>
      </w:r>
      <w:r w:rsidR="00BF484C">
        <w:rPr>
          <w:rFonts w:ascii="PT Astra Serif" w:hAnsi="PT Astra Serif" w:cs="PT Astra Serif"/>
          <w:sz w:val="28"/>
          <w:szCs w:val="28"/>
        </w:rPr>
        <w:t xml:space="preserve"> выпускников 9-х классов – получили аттестат об основном общем образовании с отличием. Это на 1 человека </w:t>
      </w:r>
      <w:r>
        <w:rPr>
          <w:rFonts w:ascii="PT Astra Serif" w:hAnsi="PT Astra Serif" w:cs="PT Astra Serif"/>
          <w:sz w:val="28"/>
          <w:szCs w:val="28"/>
        </w:rPr>
        <w:t>больше аналогичного периода 2023 года (было 11</w:t>
      </w:r>
      <w:r w:rsidR="00BF484C">
        <w:rPr>
          <w:rFonts w:ascii="PT Astra Serif" w:hAnsi="PT Astra Serif" w:cs="PT Astra Serif"/>
          <w:sz w:val="28"/>
          <w:szCs w:val="28"/>
        </w:rPr>
        <w:t xml:space="preserve"> человек). </w:t>
      </w:r>
    </w:p>
    <w:p w:rsidR="00520F2D" w:rsidRPr="00BF484C" w:rsidRDefault="00FD783B" w:rsidP="00FD783B">
      <w:pPr>
        <w:jc w:val="both"/>
        <w:rPr>
          <w:rFonts w:eastAsia="Calibri"/>
          <w:sz w:val="28"/>
          <w:szCs w:val="28"/>
        </w:rPr>
      </w:pPr>
      <w:r>
        <w:rPr>
          <w:rFonts w:eastAsia="Calibri"/>
          <w:sz w:val="28"/>
          <w:szCs w:val="28"/>
        </w:rPr>
        <w:t>27 учащих</w:t>
      </w:r>
      <w:r w:rsidR="00BF484C">
        <w:rPr>
          <w:rFonts w:eastAsia="Calibri"/>
          <w:sz w:val="28"/>
          <w:szCs w:val="28"/>
        </w:rPr>
        <w:t>ся не получил аттестат об основном общем образова</w:t>
      </w:r>
      <w:r>
        <w:rPr>
          <w:rFonts w:eastAsia="Calibri"/>
          <w:sz w:val="28"/>
          <w:szCs w:val="28"/>
        </w:rPr>
        <w:t>нии. Буду</w:t>
      </w:r>
      <w:r w:rsidR="00BF484C">
        <w:rPr>
          <w:rFonts w:eastAsia="Calibri"/>
          <w:sz w:val="28"/>
          <w:szCs w:val="28"/>
        </w:rPr>
        <w:t xml:space="preserve">т сдавать ОГЭ осенью. </w:t>
      </w:r>
    </w:p>
    <w:p w:rsidR="004B323E" w:rsidRPr="00526508" w:rsidRDefault="00411A2A" w:rsidP="00BF484C">
      <w:pPr>
        <w:pStyle w:val="ac"/>
        <w:ind w:firstLine="709"/>
        <w:jc w:val="both"/>
        <w:rPr>
          <w:rFonts w:ascii="PT Astra Serif" w:hAnsi="PT Astra Serif"/>
          <w:sz w:val="28"/>
          <w:szCs w:val="28"/>
        </w:rPr>
      </w:pPr>
      <w:r w:rsidRPr="00B5147E">
        <w:rPr>
          <w:rFonts w:ascii="PT Astra Serif" w:hAnsi="PT Astra Serif" w:cs="PT Astra Serif"/>
          <w:sz w:val="28"/>
          <w:szCs w:val="28"/>
        </w:rPr>
        <w:t xml:space="preserve">Качество </w:t>
      </w:r>
      <w:r>
        <w:rPr>
          <w:rFonts w:ascii="PT Astra Serif" w:hAnsi="PT Astra Serif" w:cs="PT Astra Serif"/>
          <w:sz w:val="28"/>
          <w:szCs w:val="28"/>
        </w:rPr>
        <w:t xml:space="preserve">образования анализируется по 4 показателям: степень </w:t>
      </w:r>
      <w:proofErr w:type="spellStart"/>
      <w:r>
        <w:rPr>
          <w:rFonts w:ascii="PT Astra Serif" w:hAnsi="PT Astra Serif" w:cs="PT Astra Serif"/>
          <w:sz w:val="28"/>
          <w:szCs w:val="28"/>
        </w:rPr>
        <w:t>обученности</w:t>
      </w:r>
      <w:proofErr w:type="spellEnd"/>
      <w:r>
        <w:rPr>
          <w:rFonts w:ascii="PT Astra Serif" w:hAnsi="PT Astra Serif" w:cs="PT Astra Serif"/>
          <w:sz w:val="28"/>
          <w:szCs w:val="28"/>
        </w:rPr>
        <w:t>, качество знаний,</w:t>
      </w:r>
      <w:r w:rsidR="008A36C3">
        <w:rPr>
          <w:rFonts w:ascii="PT Astra Serif" w:hAnsi="PT Astra Serif" w:cs="PT Astra Serif"/>
          <w:sz w:val="28"/>
          <w:szCs w:val="28"/>
        </w:rPr>
        <w:t xml:space="preserve"> успеваемость, доля отличников.</w:t>
      </w:r>
    </w:p>
    <w:p w:rsidR="00FA3D09" w:rsidRPr="007F2B4A" w:rsidRDefault="00411A2A" w:rsidP="007F2B4A">
      <w:pPr>
        <w:pStyle w:val="ac"/>
        <w:ind w:firstLine="709"/>
        <w:jc w:val="both"/>
        <w:rPr>
          <w:rFonts w:ascii="PT Astra Serif" w:hAnsi="PT Astra Serif"/>
          <w:sz w:val="28"/>
          <w:szCs w:val="28"/>
        </w:rPr>
      </w:pPr>
      <w:r>
        <w:rPr>
          <w:rFonts w:ascii="PT Astra Serif" w:hAnsi="PT Astra Serif" w:cs="PT Astra Serif"/>
          <w:sz w:val="28"/>
          <w:szCs w:val="28"/>
        </w:rPr>
        <w:t>Из 4- х показателей, иде</w:t>
      </w:r>
      <w:r w:rsidR="00DE51CD">
        <w:rPr>
          <w:rFonts w:ascii="PT Astra Serif" w:hAnsi="PT Astra Serif" w:cs="PT Astra Serif"/>
          <w:sz w:val="28"/>
          <w:szCs w:val="28"/>
        </w:rPr>
        <w:t>т понижение</w:t>
      </w:r>
      <w:r w:rsidR="00512354">
        <w:rPr>
          <w:rFonts w:ascii="PT Astra Serif" w:hAnsi="PT Astra Serif" w:cs="PT Astra Serif"/>
          <w:sz w:val="28"/>
          <w:szCs w:val="28"/>
        </w:rPr>
        <w:t xml:space="preserve"> по трем показателям</w:t>
      </w:r>
      <w:r w:rsidR="00FA3D09">
        <w:rPr>
          <w:rFonts w:ascii="PT Astra Serif" w:hAnsi="PT Astra Serif" w:cs="PT Astra Serif"/>
          <w:sz w:val="28"/>
          <w:szCs w:val="28"/>
        </w:rPr>
        <w:t>:</w:t>
      </w:r>
      <w:r w:rsidR="00512354">
        <w:rPr>
          <w:rFonts w:ascii="PT Astra Serif" w:hAnsi="PT Astra Serif" w:cs="PT Astra Serif"/>
          <w:sz w:val="28"/>
          <w:szCs w:val="28"/>
        </w:rPr>
        <w:t xml:space="preserve"> </w:t>
      </w:r>
      <w:r w:rsidR="00FA3D09">
        <w:rPr>
          <w:rFonts w:ascii="PT Astra Serif" w:hAnsi="PT Astra Serif" w:cs="PT Astra Serif"/>
          <w:sz w:val="28"/>
          <w:szCs w:val="28"/>
        </w:rPr>
        <w:t>с</w:t>
      </w:r>
      <w:r w:rsidR="00DE51CD">
        <w:rPr>
          <w:rFonts w:ascii="PT Astra Serif" w:hAnsi="PT Astra Serif" w:cs="PT Astra Serif"/>
          <w:sz w:val="28"/>
          <w:szCs w:val="28"/>
        </w:rPr>
        <w:t xml:space="preserve">тепень </w:t>
      </w:r>
      <w:proofErr w:type="spellStart"/>
      <w:r w:rsidR="00DE51CD">
        <w:rPr>
          <w:rFonts w:ascii="PT Astra Serif" w:hAnsi="PT Astra Serif" w:cs="PT Astra Serif"/>
          <w:sz w:val="28"/>
          <w:szCs w:val="28"/>
        </w:rPr>
        <w:t>обученности</w:t>
      </w:r>
      <w:proofErr w:type="spellEnd"/>
      <w:r w:rsidR="00DE51CD">
        <w:rPr>
          <w:rFonts w:ascii="PT Astra Serif" w:hAnsi="PT Astra Serif" w:cs="PT Astra Serif"/>
          <w:sz w:val="28"/>
          <w:szCs w:val="28"/>
        </w:rPr>
        <w:t>, качество знаний</w:t>
      </w:r>
      <w:r w:rsidR="00FA3D09">
        <w:rPr>
          <w:rFonts w:ascii="PT Astra Serif" w:hAnsi="PT Astra Serif" w:cs="PT Astra Serif"/>
          <w:sz w:val="28"/>
          <w:szCs w:val="28"/>
        </w:rPr>
        <w:t xml:space="preserve">, доля отличников. </w:t>
      </w:r>
      <w:r w:rsidR="00DE51CD">
        <w:rPr>
          <w:rFonts w:ascii="PT Astra Serif" w:hAnsi="PT Astra Serif" w:cs="PT Astra Serif"/>
          <w:sz w:val="28"/>
          <w:szCs w:val="28"/>
        </w:rPr>
        <w:t xml:space="preserve">Два показателя выше </w:t>
      </w:r>
      <w:proofErr w:type="spellStart"/>
      <w:r w:rsidR="00DE51CD">
        <w:rPr>
          <w:rFonts w:ascii="PT Astra Serif" w:hAnsi="PT Astra Serif" w:cs="PT Astra Serif"/>
          <w:sz w:val="28"/>
          <w:szCs w:val="28"/>
        </w:rPr>
        <w:t>среднеобластных</w:t>
      </w:r>
      <w:proofErr w:type="spellEnd"/>
      <w:r w:rsidR="00DE51CD">
        <w:rPr>
          <w:rFonts w:ascii="PT Astra Serif" w:hAnsi="PT Astra Serif" w:cs="PT Astra Serif"/>
          <w:sz w:val="28"/>
          <w:szCs w:val="28"/>
        </w:rPr>
        <w:t xml:space="preserve">, а два ниже. </w:t>
      </w:r>
    </w:p>
    <w:p w:rsidR="004151BD" w:rsidRPr="003D4925" w:rsidRDefault="00DE51CD" w:rsidP="003D4925">
      <w:pPr>
        <w:ind w:firstLine="708"/>
        <w:jc w:val="both"/>
        <w:rPr>
          <w:rFonts w:ascii="PT Astra Serif" w:hAnsi="PT Astra Serif"/>
          <w:sz w:val="28"/>
          <w:szCs w:val="28"/>
        </w:rPr>
      </w:pPr>
      <w:r>
        <w:rPr>
          <w:rFonts w:ascii="PT Astra Serif" w:hAnsi="PT Astra Serif"/>
          <w:sz w:val="28"/>
          <w:szCs w:val="28"/>
        </w:rPr>
        <w:t>14 человек</w:t>
      </w:r>
      <w:r w:rsidR="007F2B4A">
        <w:rPr>
          <w:rFonts w:ascii="PT Astra Serif" w:hAnsi="PT Astra Serif"/>
          <w:sz w:val="28"/>
          <w:szCs w:val="28"/>
        </w:rPr>
        <w:t xml:space="preserve"> 10-11 классов, имеющие по всем </w:t>
      </w:r>
      <w:r w:rsidR="00B50EC3">
        <w:rPr>
          <w:rFonts w:ascii="PT Astra Serif" w:hAnsi="PT Astra Serif"/>
          <w:sz w:val="28"/>
          <w:szCs w:val="28"/>
        </w:rPr>
        <w:t>предметам «</w:t>
      </w:r>
      <w:r w:rsidR="007F2B4A">
        <w:rPr>
          <w:rFonts w:ascii="PT Astra Serif" w:hAnsi="PT Astra Serif"/>
          <w:sz w:val="28"/>
          <w:szCs w:val="28"/>
        </w:rPr>
        <w:t xml:space="preserve">отлично» </w:t>
      </w:r>
      <w:r w:rsidR="007F2B4A" w:rsidRPr="003C2E28">
        <w:rPr>
          <w:rFonts w:ascii="PT Astra Serif" w:hAnsi="PT Astra Serif"/>
          <w:sz w:val="28"/>
          <w:szCs w:val="28"/>
        </w:rPr>
        <w:t>оказывалась ежемесячная поддержка в размере 800 рублей.</w:t>
      </w:r>
      <w:r w:rsidR="003D4925">
        <w:rPr>
          <w:rFonts w:ascii="PT Astra Serif" w:hAnsi="PT Astra Serif"/>
          <w:sz w:val="28"/>
          <w:szCs w:val="28"/>
        </w:rPr>
        <w:t xml:space="preserve"> </w:t>
      </w:r>
      <w:r w:rsidR="007F2B4A" w:rsidRPr="004B718D">
        <w:rPr>
          <w:rFonts w:ascii="PT Astra Serif" w:hAnsi="PT Astra Serif"/>
          <w:sz w:val="28"/>
          <w:szCs w:val="28"/>
        </w:rPr>
        <w:t>Доля учащихся 10-11 классов - получателей денежного поощрения от общего числа уч</w:t>
      </w:r>
      <w:r w:rsidR="00B50EC3">
        <w:rPr>
          <w:rFonts w:ascii="PT Astra Serif" w:hAnsi="PT Astra Serif"/>
          <w:sz w:val="28"/>
          <w:szCs w:val="28"/>
        </w:rPr>
        <w:t>ащихся 10-11 кл</w:t>
      </w:r>
      <w:r>
        <w:rPr>
          <w:rFonts w:ascii="PT Astra Serif" w:hAnsi="PT Astra Serif"/>
          <w:sz w:val="28"/>
          <w:szCs w:val="28"/>
        </w:rPr>
        <w:t>ассов уменьшилась и составила 11,86%, что на 6,07</w:t>
      </w:r>
      <w:r w:rsidR="00B50EC3">
        <w:rPr>
          <w:rFonts w:ascii="PT Astra Serif" w:hAnsi="PT Astra Serif"/>
          <w:sz w:val="28"/>
          <w:szCs w:val="28"/>
        </w:rPr>
        <w:t>% меньше</w:t>
      </w:r>
      <w:r w:rsidR="007F2B4A" w:rsidRPr="004B718D">
        <w:rPr>
          <w:rFonts w:ascii="PT Astra Serif" w:hAnsi="PT Astra Serif"/>
          <w:sz w:val="28"/>
          <w:szCs w:val="28"/>
        </w:rPr>
        <w:t>, чем за аналоги</w:t>
      </w:r>
      <w:r>
        <w:rPr>
          <w:rFonts w:ascii="PT Astra Serif" w:hAnsi="PT Astra Serif"/>
          <w:sz w:val="28"/>
          <w:szCs w:val="28"/>
        </w:rPr>
        <w:t>чный период прошлого года (</w:t>
      </w:r>
      <w:r w:rsidRPr="00DE51CD">
        <w:rPr>
          <w:rFonts w:ascii="PT Astra Serif" w:hAnsi="PT Astra Serif"/>
          <w:sz w:val="28"/>
          <w:szCs w:val="28"/>
        </w:rPr>
        <w:t>18,56</w:t>
      </w:r>
      <w:r w:rsidR="007F2B4A" w:rsidRPr="004B718D">
        <w:rPr>
          <w:rFonts w:ascii="PT Astra Serif" w:hAnsi="PT Astra Serif"/>
          <w:sz w:val="28"/>
          <w:szCs w:val="28"/>
        </w:rPr>
        <w:t>%).</w:t>
      </w:r>
      <w:bookmarkStart w:id="0" w:name="_GoBack"/>
      <w:bookmarkEnd w:id="0"/>
    </w:p>
    <w:sectPr w:rsidR="004151BD" w:rsidRPr="003D4925" w:rsidSect="003D4925">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B4" w:rsidRDefault="005735B4">
      <w:r>
        <w:separator/>
      </w:r>
    </w:p>
  </w:endnote>
  <w:endnote w:type="continuationSeparator" w:id="0">
    <w:p w:rsidR="005735B4" w:rsidRDefault="0057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NMEJN+TimesNewRoman">
    <w:altName w:val="GNMEJN+TimesNewRoman"/>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AB" w:rsidRDefault="000561AB" w:rsidP="00E57B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61AB" w:rsidRDefault="000561AB" w:rsidP="00E57B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AB" w:rsidRDefault="000561AB" w:rsidP="00E57B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B4" w:rsidRDefault="005735B4">
      <w:r>
        <w:separator/>
      </w:r>
    </w:p>
  </w:footnote>
  <w:footnote w:type="continuationSeparator" w:id="0">
    <w:p w:rsidR="005735B4" w:rsidRDefault="00573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1228"/>
      <w:docPartObj>
        <w:docPartGallery w:val="Page Numbers (Top of Page)"/>
        <w:docPartUnique/>
      </w:docPartObj>
    </w:sdtPr>
    <w:sdtContent>
      <w:p w:rsidR="003D4925" w:rsidRDefault="003D4925">
        <w:pPr>
          <w:pStyle w:val="af8"/>
          <w:jc w:val="center"/>
        </w:pPr>
        <w:r>
          <w:fldChar w:fldCharType="begin"/>
        </w:r>
        <w:r>
          <w:instrText>PAGE   \* MERGEFORMAT</w:instrText>
        </w:r>
        <w:r>
          <w:fldChar w:fldCharType="separate"/>
        </w:r>
        <w:r>
          <w:rPr>
            <w:noProof/>
          </w:rPr>
          <w:t>3</w:t>
        </w:r>
        <w:r>
          <w:fldChar w:fldCharType="end"/>
        </w:r>
      </w:p>
    </w:sdtContent>
  </w:sdt>
  <w:p w:rsidR="003D4925" w:rsidRDefault="003D492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C73D8"/>
    <w:multiLevelType w:val="hybridMultilevel"/>
    <w:tmpl w:val="641E683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4F0697"/>
    <w:multiLevelType w:val="hybridMultilevel"/>
    <w:tmpl w:val="09460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11E20"/>
    <w:multiLevelType w:val="hybridMultilevel"/>
    <w:tmpl w:val="A4E20A7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6373519"/>
    <w:multiLevelType w:val="hybridMultilevel"/>
    <w:tmpl w:val="6CFC6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926A1"/>
    <w:multiLevelType w:val="hybridMultilevel"/>
    <w:tmpl w:val="0CFC9C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181F88"/>
    <w:multiLevelType w:val="hybridMultilevel"/>
    <w:tmpl w:val="B498A9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85299E"/>
    <w:multiLevelType w:val="hybridMultilevel"/>
    <w:tmpl w:val="0010B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068D3"/>
    <w:multiLevelType w:val="hybridMultilevel"/>
    <w:tmpl w:val="4498C8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F69256C"/>
    <w:multiLevelType w:val="multilevel"/>
    <w:tmpl w:val="912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01983"/>
    <w:multiLevelType w:val="hybridMultilevel"/>
    <w:tmpl w:val="E598A7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D75EF3"/>
    <w:multiLevelType w:val="hybridMultilevel"/>
    <w:tmpl w:val="AB50B7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C3B2E"/>
    <w:multiLevelType w:val="hybridMultilevel"/>
    <w:tmpl w:val="2E56F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E365202"/>
    <w:multiLevelType w:val="hybridMultilevel"/>
    <w:tmpl w:val="9584814E"/>
    <w:lvl w:ilvl="0" w:tplc="1CA08B5C">
      <w:start w:val="2"/>
      <w:numFmt w:val="decimal"/>
      <w:lvlText w:val="%1."/>
      <w:lvlJc w:val="left"/>
      <w:pPr>
        <w:tabs>
          <w:tab w:val="num" w:pos="720"/>
        </w:tabs>
        <w:ind w:left="720" w:hanging="360"/>
      </w:pPr>
      <w:rPr>
        <w:rFonts w:cs="Times New Roman"/>
      </w:rPr>
    </w:lvl>
    <w:lvl w:ilvl="1" w:tplc="BEF66E82">
      <w:start w:val="1"/>
      <w:numFmt w:val="decimal"/>
      <w:lvlText w:val="%2."/>
      <w:lvlJc w:val="left"/>
      <w:pPr>
        <w:tabs>
          <w:tab w:val="num" w:pos="1440"/>
        </w:tabs>
        <w:ind w:left="1440" w:hanging="360"/>
      </w:pPr>
      <w:rPr>
        <w:rFonts w:cs="Times New Roman"/>
      </w:rPr>
    </w:lvl>
    <w:lvl w:ilvl="2" w:tplc="DC4AB2C2">
      <w:start w:val="1"/>
      <w:numFmt w:val="decimal"/>
      <w:lvlText w:val="%3."/>
      <w:lvlJc w:val="left"/>
      <w:pPr>
        <w:tabs>
          <w:tab w:val="num" w:pos="2160"/>
        </w:tabs>
        <w:ind w:left="2160" w:hanging="360"/>
      </w:pPr>
      <w:rPr>
        <w:rFonts w:cs="Times New Roman"/>
      </w:rPr>
    </w:lvl>
    <w:lvl w:ilvl="3" w:tplc="470E66C8">
      <w:start w:val="1"/>
      <w:numFmt w:val="decimal"/>
      <w:lvlText w:val="%4."/>
      <w:lvlJc w:val="left"/>
      <w:pPr>
        <w:tabs>
          <w:tab w:val="num" w:pos="2880"/>
        </w:tabs>
        <w:ind w:left="2880" w:hanging="360"/>
      </w:pPr>
      <w:rPr>
        <w:rFonts w:cs="Times New Roman"/>
      </w:rPr>
    </w:lvl>
    <w:lvl w:ilvl="4" w:tplc="9900182E">
      <w:start w:val="1"/>
      <w:numFmt w:val="decimal"/>
      <w:lvlText w:val="%5."/>
      <w:lvlJc w:val="left"/>
      <w:pPr>
        <w:tabs>
          <w:tab w:val="num" w:pos="3600"/>
        </w:tabs>
        <w:ind w:left="3600" w:hanging="360"/>
      </w:pPr>
      <w:rPr>
        <w:rFonts w:cs="Times New Roman"/>
      </w:rPr>
    </w:lvl>
    <w:lvl w:ilvl="5" w:tplc="E9FE4ED8">
      <w:start w:val="1"/>
      <w:numFmt w:val="decimal"/>
      <w:lvlText w:val="%6."/>
      <w:lvlJc w:val="left"/>
      <w:pPr>
        <w:tabs>
          <w:tab w:val="num" w:pos="4320"/>
        </w:tabs>
        <w:ind w:left="4320" w:hanging="360"/>
      </w:pPr>
      <w:rPr>
        <w:rFonts w:cs="Times New Roman"/>
      </w:rPr>
    </w:lvl>
    <w:lvl w:ilvl="6" w:tplc="0534E676">
      <w:start w:val="1"/>
      <w:numFmt w:val="decimal"/>
      <w:lvlText w:val="%7."/>
      <w:lvlJc w:val="left"/>
      <w:pPr>
        <w:tabs>
          <w:tab w:val="num" w:pos="5040"/>
        </w:tabs>
        <w:ind w:left="5040" w:hanging="360"/>
      </w:pPr>
      <w:rPr>
        <w:rFonts w:cs="Times New Roman"/>
      </w:rPr>
    </w:lvl>
    <w:lvl w:ilvl="7" w:tplc="F8021870">
      <w:start w:val="1"/>
      <w:numFmt w:val="decimal"/>
      <w:lvlText w:val="%8."/>
      <w:lvlJc w:val="left"/>
      <w:pPr>
        <w:tabs>
          <w:tab w:val="num" w:pos="5760"/>
        </w:tabs>
        <w:ind w:left="5760" w:hanging="360"/>
      </w:pPr>
      <w:rPr>
        <w:rFonts w:cs="Times New Roman"/>
      </w:rPr>
    </w:lvl>
    <w:lvl w:ilvl="8" w:tplc="C2828ECE">
      <w:start w:val="1"/>
      <w:numFmt w:val="decimal"/>
      <w:lvlText w:val="%9."/>
      <w:lvlJc w:val="left"/>
      <w:pPr>
        <w:tabs>
          <w:tab w:val="num" w:pos="6480"/>
        </w:tabs>
        <w:ind w:left="6480" w:hanging="360"/>
      </w:pPr>
      <w:rPr>
        <w:rFonts w:cs="Times New Roman"/>
      </w:rPr>
    </w:lvl>
  </w:abstractNum>
  <w:abstractNum w:abstractNumId="13" w15:restartNumberingAfterBreak="0">
    <w:nsid w:val="760456C0"/>
    <w:multiLevelType w:val="hybridMultilevel"/>
    <w:tmpl w:val="8B1E6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D1AAA"/>
    <w:multiLevelType w:val="hybridMultilevel"/>
    <w:tmpl w:val="969677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0773A"/>
    <w:multiLevelType w:val="hybridMultilevel"/>
    <w:tmpl w:val="F2C8AA84"/>
    <w:lvl w:ilvl="0" w:tplc="953A6876">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0"/>
  </w:num>
  <w:num w:numId="2">
    <w:abstractNumId w:val="13"/>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14"/>
  </w:num>
  <w:num w:numId="9">
    <w:abstractNumId w:val="8"/>
  </w:num>
  <w:num w:numId="10">
    <w:abstractNumId w:val="6"/>
  </w:num>
  <w:num w:numId="11">
    <w:abstractNumId w:val="11"/>
  </w:num>
  <w:num w:numId="12">
    <w:abstractNumId w:val="12"/>
  </w:num>
  <w:num w:numId="13">
    <w:abstractNumId w:val="2"/>
  </w:num>
  <w:num w:numId="14">
    <w:abstractNumId w:val="15"/>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B1"/>
    <w:rsid w:val="000004F5"/>
    <w:rsid w:val="00003BBE"/>
    <w:rsid w:val="00003EE1"/>
    <w:rsid w:val="000076D2"/>
    <w:rsid w:val="00007FAB"/>
    <w:rsid w:val="000111FB"/>
    <w:rsid w:val="000133B6"/>
    <w:rsid w:val="00013761"/>
    <w:rsid w:val="0001613C"/>
    <w:rsid w:val="0001694E"/>
    <w:rsid w:val="00016CBF"/>
    <w:rsid w:val="00022416"/>
    <w:rsid w:val="00022852"/>
    <w:rsid w:val="00022AB4"/>
    <w:rsid w:val="00022CB9"/>
    <w:rsid w:val="00024B82"/>
    <w:rsid w:val="00024CBE"/>
    <w:rsid w:val="00026D83"/>
    <w:rsid w:val="00030609"/>
    <w:rsid w:val="000310B0"/>
    <w:rsid w:val="00033432"/>
    <w:rsid w:val="00042948"/>
    <w:rsid w:val="00045478"/>
    <w:rsid w:val="00055CA6"/>
    <w:rsid w:val="000561AB"/>
    <w:rsid w:val="00056DED"/>
    <w:rsid w:val="00061187"/>
    <w:rsid w:val="00067853"/>
    <w:rsid w:val="00067B18"/>
    <w:rsid w:val="00070353"/>
    <w:rsid w:val="00071645"/>
    <w:rsid w:val="00072970"/>
    <w:rsid w:val="000739C8"/>
    <w:rsid w:val="000741A3"/>
    <w:rsid w:val="000817EE"/>
    <w:rsid w:val="00082148"/>
    <w:rsid w:val="0008219A"/>
    <w:rsid w:val="00082F61"/>
    <w:rsid w:val="0008471A"/>
    <w:rsid w:val="00086553"/>
    <w:rsid w:val="000879C7"/>
    <w:rsid w:val="00091970"/>
    <w:rsid w:val="0009498B"/>
    <w:rsid w:val="000A063A"/>
    <w:rsid w:val="000A26C8"/>
    <w:rsid w:val="000A2F94"/>
    <w:rsid w:val="000A3355"/>
    <w:rsid w:val="000A5CE4"/>
    <w:rsid w:val="000A7D94"/>
    <w:rsid w:val="000B048B"/>
    <w:rsid w:val="000B4583"/>
    <w:rsid w:val="000B46D6"/>
    <w:rsid w:val="000D02C3"/>
    <w:rsid w:val="000D272C"/>
    <w:rsid w:val="000E1217"/>
    <w:rsid w:val="000E166D"/>
    <w:rsid w:val="000E3109"/>
    <w:rsid w:val="000E395F"/>
    <w:rsid w:val="000E3BAF"/>
    <w:rsid w:val="000E4F08"/>
    <w:rsid w:val="000E6DEF"/>
    <w:rsid w:val="000F0653"/>
    <w:rsid w:val="000F117E"/>
    <w:rsid w:val="00100114"/>
    <w:rsid w:val="00101F2E"/>
    <w:rsid w:val="00102AC8"/>
    <w:rsid w:val="00102C12"/>
    <w:rsid w:val="00102DAD"/>
    <w:rsid w:val="001048C5"/>
    <w:rsid w:val="00104B4A"/>
    <w:rsid w:val="00104B91"/>
    <w:rsid w:val="001059E5"/>
    <w:rsid w:val="001103B6"/>
    <w:rsid w:val="001150C4"/>
    <w:rsid w:val="001230E7"/>
    <w:rsid w:val="00127498"/>
    <w:rsid w:val="00134D78"/>
    <w:rsid w:val="00137757"/>
    <w:rsid w:val="00141689"/>
    <w:rsid w:val="001441FB"/>
    <w:rsid w:val="0014438C"/>
    <w:rsid w:val="00154451"/>
    <w:rsid w:val="00155476"/>
    <w:rsid w:val="001575E6"/>
    <w:rsid w:val="00163944"/>
    <w:rsid w:val="001664A7"/>
    <w:rsid w:val="001709A3"/>
    <w:rsid w:val="0017185F"/>
    <w:rsid w:val="00173CEB"/>
    <w:rsid w:val="00181EA2"/>
    <w:rsid w:val="00182585"/>
    <w:rsid w:val="00190B11"/>
    <w:rsid w:val="001950C2"/>
    <w:rsid w:val="001A0E05"/>
    <w:rsid w:val="001A5AF3"/>
    <w:rsid w:val="001A741B"/>
    <w:rsid w:val="001A7D19"/>
    <w:rsid w:val="001B30B8"/>
    <w:rsid w:val="001B3976"/>
    <w:rsid w:val="001B6CE5"/>
    <w:rsid w:val="001B6D49"/>
    <w:rsid w:val="001B71ED"/>
    <w:rsid w:val="001C07F2"/>
    <w:rsid w:val="001C0BDA"/>
    <w:rsid w:val="001C3227"/>
    <w:rsid w:val="001C455F"/>
    <w:rsid w:val="001C49E7"/>
    <w:rsid w:val="001C6987"/>
    <w:rsid w:val="001D012E"/>
    <w:rsid w:val="001D5A49"/>
    <w:rsid w:val="001D5D80"/>
    <w:rsid w:val="001D7722"/>
    <w:rsid w:val="001E71F2"/>
    <w:rsid w:val="001F04C3"/>
    <w:rsid w:val="001F18F2"/>
    <w:rsid w:val="001F3DD2"/>
    <w:rsid w:val="001F512D"/>
    <w:rsid w:val="001F5B11"/>
    <w:rsid w:val="00203183"/>
    <w:rsid w:val="00203F0C"/>
    <w:rsid w:val="00204E70"/>
    <w:rsid w:val="00205D97"/>
    <w:rsid w:val="00207F30"/>
    <w:rsid w:val="00212EE1"/>
    <w:rsid w:val="00213C5D"/>
    <w:rsid w:val="00213DA9"/>
    <w:rsid w:val="0021778F"/>
    <w:rsid w:val="00220112"/>
    <w:rsid w:val="002215A8"/>
    <w:rsid w:val="00222FFB"/>
    <w:rsid w:val="00223932"/>
    <w:rsid w:val="00223E8E"/>
    <w:rsid w:val="00227FE1"/>
    <w:rsid w:val="00231E7A"/>
    <w:rsid w:val="00232C31"/>
    <w:rsid w:val="00233034"/>
    <w:rsid w:val="00236C77"/>
    <w:rsid w:val="00241507"/>
    <w:rsid w:val="00242331"/>
    <w:rsid w:val="002525E7"/>
    <w:rsid w:val="002552B6"/>
    <w:rsid w:val="002561CC"/>
    <w:rsid w:val="002602A4"/>
    <w:rsid w:val="00263D4B"/>
    <w:rsid w:val="00265B07"/>
    <w:rsid w:val="00266CEA"/>
    <w:rsid w:val="00271B86"/>
    <w:rsid w:val="002740CE"/>
    <w:rsid w:val="002844AC"/>
    <w:rsid w:val="002852B8"/>
    <w:rsid w:val="00287854"/>
    <w:rsid w:val="0029173B"/>
    <w:rsid w:val="00291ED5"/>
    <w:rsid w:val="00292472"/>
    <w:rsid w:val="002A1929"/>
    <w:rsid w:val="002A2824"/>
    <w:rsid w:val="002A3E76"/>
    <w:rsid w:val="002A5827"/>
    <w:rsid w:val="002A6745"/>
    <w:rsid w:val="002B4372"/>
    <w:rsid w:val="002B6BC9"/>
    <w:rsid w:val="002B7EA5"/>
    <w:rsid w:val="002C2027"/>
    <w:rsid w:val="002C27C8"/>
    <w:rsid w:val="002C5F51"/>
    <w:rsid w:val="002D11CC"/>
    <w:rsid w:val="002D18C2"/>
    <w:rsid w:val="002D581B"/>
    <w:rsid w:val="002D5916"/>
    <w:rsid w:val="002D632F"/>
    <w:rsid w:val="002E061E"/>
    <w:rsid w:val="002E0CF9"/>
    <w:rsid w:val="002E238F"/>
    <w:rsid w:val="002E46F5"/>
    <w:rsid w:val="002E4701"/>
    <w:rsid w:val="002E61C4"/>
    <w:rsid w:val="002E6AF4"/>
    <w:rsid w:val="002E79DE"/>
    <w:rsid w:val="002F0430"/>
    <w:rsid w:val="002F1400"/>
    <w:rsid w:val="002F4FF8"/>
    <w:rsid w:val="002F5340"/>
    <w:rsid w:val="002F54A0"/>
    <w:rsid w:val="002F6067"/>
    <w:rsid w:val="00301916"/>
    <w:rsid w:val="003040CC"/>
    <w:rsid w:val="003041CC"/>
    <w:rsid w:val="00312FF5"/>
    <w:rsid w:val="003134F2"/>
    <w:rsid w:val="00313676"/>
    <w:rsid w:val="00315C4F"/>
    <w:rsid w:val="00315DC5"/>
    <w:rsid w:val="00317AD5"/>
    <w:rsid w:val="00320520"/>
    <w:rsid w:val="00322FDB"/>
    <w:rsid w:val="003319C7"/>
    <w:rsid w:val="00333CBA"/>
    <w:rsid w:val="00337D7C"/>
    <w:rsid w:val="00344F27"/>
    <w:rsid w:val="0034719F"/>
    <w:rsid w:val="00351411"/>
    <w:rsid w:val="00354F49"/>
    <w:rsid w:val="003557E0"/>
    <w:rsid w:val="00360CBB"/>
    <w:rsid w:val="00363157"/>
    <w:rsid w:val="00370109"/>
    <w:rsid w:val="00370269"/>
    <w:rsid w:val="00370D48"/>
    <w:rsid w:val="00372313"/>
    <w:rsid w:val="00375FFD"/>
    <w:rsid w:val="003771F6"/>
    <w:rsid w:val="00380999"/>
    <w:rsid w:val="00382C3C"/>
    <w:rsid w:val="00382CF1"/>
    <w:rsid w:val="00382D7F"/>
    <w:rsid w:val="00385452"/>
    <w:rsid w:val="0038618D"/>
    <w:rsid w:val="00393179"/>
    <w:rsid w:val="00393248"/>
    <w:rsid w:val="00397D34"/>
    <w:rsid w:val="003A4714"/>
    <w:rsid w:val="003A546B"/>
    <w:rsid w:val="003A683B"/>
    <w:rsid w:val="003B6931"/>
    <w:rsid w:val="003B69A8"/>
    <w:rsid w:val="003B6B2B"/>
    <w:rsid w:val="003B6D9D"/>
    <w:rsid w:val="003B762A"/>
    <w:rsid w:val="003C2E28"/>
    <w:rsid w:val="003C4396"/>
    <w:rsid w:val="003C43C2"/>
    <w:rsid w:val="003C608A"/>
    <w:rsid w:val="003D018B"/>
    <w:rsid w:val="003D30DF"/>
    <w:rsid w:val="003D45B6"/>
    <w:rsid w:val="003D4925"/>
    <w:rsid w:val="003D6517"/>
    <w:rsid w:val="003E7EB4"/>
    <w:rsid w:val="003F08B7"/>
    <w:rsid w:val="003F1A1E"/>
    <w:rsid w:val="003F26FB"/>
    <w:rsid w:val="003F3A2A"/>
    <w:rsid w:val="003F3F6B"/>
    <w:rsid w:val="003F544D"/>
    <w:rsid w:val="003F659C"/>
    <w:rsid w:val="003F6642"/>
    <w:rsid w:val="00401197"/>
    <w:rsid w:val="00411A2A"/>
    <w:rsid w:val="004127DB"/>
    <w:rsid w:val="004139A9"/>
    <w:rsid w:val="004151BD"/>
    <w:rsid w:val="004157CE"/>
    <w:rsid w:val="0042185F"/>
    <w:rsid w:val="00421D3D"/>
    <w:rsid w:val="00426E31"/>
    <w:rsid w:val="00427F77"/>
    <w:rsid w:val="00430085"/>
    <w:rsid w:val="0043031B"/>
    <w:rsid w:val="00433EAB"/>
    <w:rsid w:val="00434797"/>
    <w:rsid w:val="00434DB0"/>
    <w:rsid w:val="004351E5"/>
    <w:rsid w:val="004354FA"/>
    <w:rsid w:val="00440BE2"/>
    <w:rsid w:val="00441FA4"/>
    <w:rsid w:val="00450B8E"/>
    <w:rsid w:val="004532A6"/>
    <w:rsid w:val="00453FCF"/>
    <w:rsid w:val="004553A8"/>
    <w:rsid w:val="00456C1E"/>
    <w:rsid w:val="00462637"/>
    <w:rsid w:val="0046725C"/>
    <w:rsid w:val="004711F6"/>
    <w:rsid w:val="0047199A"/>
    <w:rsid w:val="00474A45"/>
    <w:rsid w:val="00474E25"/>
    <w:rsid w:val="00476964"/>
    <w:rsid w:val="004776BC"/>
    <w:rsid w:val="00480788"/>
    <w:rsid w:val="004815EB"/>
    <w:rsid w:val="004822A7"/>
    <w:rsid w:val="00482AC8"/>
    <w:rsid w:val="004840D1"/>
    <w:rsid w:val="00485EE0"/>
    <w:rsid w:val="00492F4D"/>
    <w:rsid w:val="0049358B"/>
    <w:rsid w:val="004A384B"/>
    <w:rsid w:val="004B2048"/>
    <w:rsid w:val="004B2F13"/>
    <w:rsid w:val="004B323E"/>
    <w:rsid w:val="004B381D"/>
    <w:rsid w:val="004B3FF6"/>
    <w:rsid w:val="004B5361"/>
    <w:rsid w:val="004B718D"/>
    <w:rsid w:val="004C3179"/>
    <w:rsid w:val="004E1194"/>
    <w:rsid w:val="004E6161"/>
    <w:rsid w:val="004F0F33"/>
    <w:rsid w:val="00500E07"/>
    <w:rsid w:val="00503048"/>
    <w:rsid w:val="0050385C"/>
    <w:rsid w:val="005049E0"/>
    <w:rsid w:val="00506566"/>
    <w:rsid w:val="005116EC"/>
    <w:rsid w:val="00511823"/>
    <w:rsid w:val="0051182C"/>
    <w:rsid w:val="00512354"/>
    <w:rsid w:val="00514208"/>
    <w:rsid w:val="005171B5"/>
    <w:rsid w:val="00520F2D"/>
    <w:rsid w:val="00526508"/>
    <w:rsid w:val="005329D7"/>
    <w:rsid w:val="005348EF"/>
    <w:rsid w:val="00534B92"/>
    <w:rsid w:val="00536669"/>
    <w:rsid w:val="005402C5"/>
    <w:rsid w:val="005414CA"/>
    <w:rsid w:val="00543293"/>
    <w:rsid w:val="00543CE6"/>
    <w:rsid w:val="005441DD"/>
    <w:rsid w:val="00545544"/>
    <w:rsid w:val="00545FE2"/>
    <w:rsid w:val="005502CB"/>
    <w:rsid w:val="00552C32"/>
    <w:rsid w:val="00561D76"/>
    <w:rsid w:val="005623CE"/>
    <w:rsid w:val="00562815"/>
    <w:rsid w:val="0057098B"/>
    <w:rsid w:val="00572588"/>
    <w:rsid w:val="005735B4"/>
    <w:rsid w:val="00576227"/>
    <w:rsid w:val="00577B91"/>
    <w:rsid w:val="00580905"/>
    <w:rsid w:val="0058164B"/>
    <w:rsid w:val="0058285A"/>
    <w:rsid w:val="00584B83"/>
    <w:rsid w:val="00584C2D"/>
    <w:rsid w:val="00591195"/>
    <w:rsid w:val="005916E8"/>
    <w:rsid w:val="00591CC6"/>
    <w:rsid w:val="00592D88"/>
    <w:rsid w:val="005943AD"/>
    <w:rsid w:val="005A1034"/>
    <w:rsid w:val="005A1E24"/>
    <w:rsid w:val="005A2869"/>
    <w:rsid w:val="005A2C4F"/>
    <w:rsid w:val="005A2DA1"/>
    <w:rsid w:val="005B2F88"/>
    <w:rsid w:val="005B3313"/>
    <w:rsid w:val="005B516A"/>
    <w:rsid w:val="005C0010"/>
    <w:rsid w:val="005C14A4"/>
    <w:rsid w:val="005C23AA"/>
    <w:rsid w:val="005C47EA"/>
    <w:rsid w:val="005C67CB"/>
    <w:rsid w:val="005D0B2C"/>
    <w:rsid w:val="005D1FA0"/>
    <w:rsid w:val="005D2B49"/>
    <w:rsid w:val="005D3FDE"/>
    <w:rsid w:val="005D4869"/>
    <w:rsid w:val="005D5140"/>
    <w:rsid w:val="005E03E5"/>
    <w:rsid w:val="005E19AB"/>
    <w:rsid w:val="005E1DD2"/>
    <w:rsid w:val="005E1FE9"/>
    <w:rsid w:val="005E2ECB"/>
    <w:rsid w:val="005E5E3E"/>
    <w:rsid w:val="005E6253"/>
    <w:rsid w:val="005E7BB3"/>
    <w:rsid w:val="005F00DE"/>
    <w:rsid w:val="005F08AB"/>
    <w:rsid w:val="005F4F24"/>
    <w:rsid w:val="00601629"/>
    <w:rsid w:val="00601764"/>
    <w:rsid w:val="00604E6C"/>
    <w:rsid w:val="006057C8"/>
    <w:rsid w:val="0061119C"/>
    <w:rsid w:val="00612A91"/>
    <w:rsid w:val="006179F4"/>
    <w:rsid w:val="00617C8D"/>
    <w:rsid w:val="00620788"/>
    <w:rsid w:val="00621264"/>
    <w:rsid w:val="006228AF"/>
    <w:rsid w:val="00623522"/>
    <w:rsid w:val="00624D33"/>
    <w:rsid w:val="0063566C"/>
    <w:rsid w:val="00641926"/>
    <w:rsid w:val="006429BF"/>
    <w:rsid w:val="00644EA8"/>
    <w:rsid w:val="00645A90"/>
    <w:rsid w:val="00646E0D"/>
    <w:rsid w:val="00650714"/>
    <w:rsid w:val="00653E94"/>
    <w:rsid w:val="00654E03"/>
    <w:rsid w:val="00657B8E"/>
    <w:rsid w:val="00661B65"/>
    <w:rsid w:val="0067017B"/>
    <w:rsid w:val="00672DBC"/>
    <w:rsid w:val="00675BEE"/>
    <w:rsid w:val="00676DB7"/>
    <w:rsid w:val="00677440"/>
    <w:rsid w:val="006843F6"/>
    <w:rsid w:val="006853C3"/>
    <w:rsid w:val="0068662E"/>
    <w:rsid w:val="0068690A"/>
    <w:rsid w:val="006931D8"/>
    <w:rsid w:val="00693CE3"/>
    <w:rsid w:val="006945C0"/>
    <w:rsid w:val="0069477C"/>
    <w:rsid w:val="00696D6C"/>
    <w:rsid w:val="00696EE3"/>
    <w:rsid w:val="006A5530"/>
    <w:rsid w:val="006A6763"/>
    <w:rsid w:val="006A6F1E"/>
    <w:rsid w:val="006B05C6"/>
    <w:rsid w:val="006B5904"/>
    <w:rsid w:val="006B6ECB"/>
    <w:rsid w:val="006B7FB7"/>
    <w:rsid w:val="006C1BA7"/>
    <w:rsid w:val="006C3205"/>
    <w:rsid w:val="006C54FA"/>
    <w:rsid w:val="006C6DF5"/>
    <w:rsid w:val="006D009E"/>
    <w:rsid w:val="006D0C2B"/>
    <w:rsid w:val="006D1891"/>
    <w:rsid w:val="006D3249"/>
    <w:rsid w:val="006D5532"/>
    <w:rsid w:val="006D734D"/>
    <w:rsid w:val="006E5C81"/>
    <w:rsid w:val="006E6CE7"/>
    <w:rsid w:val="006F543D"/>
    <w:rsid w:val="0070292F"/>
    <w:rsid w:val="007033F7"/>
    <w:rsid w:val="007042A0"/>
    <w:rsid w:val="00706730"/>
    <w:rsid w:val="00710E6E"/>
    <w:rsid w:val="00710FB4"/>
    <w:rsid w:val="007118D4"/>
    <w:rsid w:val="00712AEE"/>
    <w:rsid w:val="00712D86"/>
    <w:rsid w:val="00713FD8"/>
    <w:rsid w:val="007147D3"/>
    <w:rsid w:val="00715F19"/>
    <w:rsid w:val="00722C4E"/>
    <w:rsid w:val="007273C8"/>
    <w:rsid w:val="00733D3E"/>
    <w:rsid w:val="007340E5"/>
    <w:rsid w:val="00734763"/>
    <w:rsid w:val="00735D0C"/>
    <w:rsid w:val="00737950"/>
    <w:rsid w:val="00740427"/>
    <w:rsid w:val="007446A2"/>
    <w:rsid w:val="00755754"/>
    <w:rsid w:val="007571EF"/>
    <w:rsid w:val="00760AB3"/>
    <w:rsid w:val="0076474B"/>
    <w:rsid w:val="00770BD4"/>
    <w:rsid w:val="007731CA"/>
    <w:rsid w:val="00774766"/>
    <w:rsid w:val="00775905"/>
    <w:rsid w:val="0078089B"/>
    <w:rsid w:val="00783C2A"/>
    <w:rsid w:val="0078695C"/>
    <w:rsid w:val="00793771"/>
    <w:rsid w:val="0079474B"/>
    <w:rsid w:val="007A7086"/>
    <w:rsid w:val="007B3C29"/>
    <w:rsid w:val="007B3F5F"/>
    <w:rsid w:val="007B5E51"/>
    <w:rsid w:val="007B5F4E"/>
    <w:rsid w:val="007C0843"/>
    <w:rsid w:val="007C2C11"/>
    <w:rsid w:val="007C6468"/>
    <w:rsid w:val="007C64F1"/>
    <w:rsid w:val="007C71E7"/>
    <w:rsid w:val="007C71F3"/>
    <w:rsid w:val="007D078D"/>
    <w:rsid w:val="007D07C6"/>
    <w:rsid w:val="007D302D"/>
    <w:rsid w:val="007D39D5"/>
    <w:rsid w:val="007D6857"/>
    <w:rsid w:val="007E11ED"/>
    <w:rsid w:val="007E23B0"/>
    <w:rsid w:val="007E267A"/>
    <w:rsid w:val="007E2C94"/>
    <w:rsid w:val="007E3743"/>
    <w:rsid w:val="007E6A54"/>
    <w:rsid w:val="007F162C"/>
    <w:rsid w:val="007F2B4A"/>
    <w:rsid w:val="007F7185"/>
    <w:rsid w:val="0080398E"/>
    <w:rsid w:val="00805A81"/>
    <w:rsid w:val="0080692D"/>
    <w:rsid w:val="008117E1"/>
    <w:rsid w:val="00816CA9"/>
    <w:rsid w:val="00817A8B"/>
    <w:rsid w:val="0082059C"/>
    <w:rsid w:val="00820A27"/>
    <w:rsid w:val="00821491"/>
    <w:rsid w:val="008251CE"/>
    <w:rsid w:val="008268ED"/>
    <w:rsid w:val="008279C7"/>
    <w:rsid w:val="00830A98"/>
    <w:rsid w:val="008320AE"/>
    <w:rsid w:val="00836937"/>
    <w:rsid w:val="00841155"/>
    <w:rsid w:val="00843715"/>
    <w:rsid w:val="00853C19"/>
    <w:rsid w:val="008553CF"/>
    <w:rsid w:val="00857BF7"/>
    <w:rsid w:val="0086028A"/>
    <w:rsid w:val="008605D0"/>
    <w:rsid w:val="008612EA"/>
    <w:rsid w:val="008722EE"/>
    <w:rsid w:val="00877049"/>
    <w:rsid w:val="0088006D"/>
    <w:rsid w:val="008807C9"/>
    <w:rsid w:val="008810A8"/>
    <w:rsid w:val="00884A84"/>
    <w:rsid w:val="008865F1"/>
    <w:rsid w:val="008906D0"/>
    <w:rsid w:val="00897B00"/>
    <w:rsid w:val="008A36C3"/>
    <w:rsid w:val="008A5818"/>
    <w:rsid w:val="008A722D"/>
    <w:rsid w:val="008B0E34"/>
    <w:rsid w:val="008B70F0"/>
    <w:rsid w:val="008B78C3"/>
    <w:rsid w:val="008C29CC"/>
    <w:rsid w:val="008C681B"/>
    <w:rsid w:val="008C6F85"/>
    <w:rsid w:val="008D24B5"/>
    <w:rsid w:val="008D3D68"/>
    <w:rsid w:val="008D4D92"/>
    <w:rsid w:val="008D5110"/>
    <w:rsid w:val="008E0173"/>
    <w:rsid w:val="008E0435"/>
    <w:rsid w:val="008E2925"/>
    <w:rsid w:val="008E39AE"/>
    <w:rsid w:val="008E4A05"/>
    <w:rsid w:val="008E5194"/>
    <w:rsid w:val="008F3300"/>
    <w:rsid w:val="008F72A8"/>
    <w:rsid w:val="008F7ED1"/>
    <w:rsid w:val="00900E32"/>
    <w:rsid w:val="009014C7"/>
    <w:rsid w:val="00901CFD"/>
    <w:rsid w:val="009040D3"/>
    <w:rsid w:val="00905ACA"/>
    <w:rsid w:val="00911930"/>
    <w:rsid w:val="00913242"/>
    <w:rsid w:val="009167F7"/>
    <w:rsid w:val="00930B1C"/>
    <w:rsid w:val="00931ECB"/>
    <w:rsid w:val="00936A59"/>
    <w:rsid w:val="00936CE7"/>
    <w:rsid w:val="0094706C"/>
    <w:rsid w:val="00954292"/>
    <w:rsid w:val="00955BBF"/>
    <w:rsid w:val="00956105"/>
    <w:rsid w:val="00971E6E"/>
    <w:rsid w:val="009722A7"/>
    <w:rsid w:val="009759B1"/>
    <w:rsid w:val="00977E20"/>
    <w:rsid w:val="00982BEE"/>
    <w:rsid w:val="009835A3"/>
    <w:rsid w:val="00984203"/>
    <w:rsid w:val="009844AF"/>
    <w:rsid w:val="0098632A"/>
    <w:rsid w:val="0098721F"/>
    <w:rsid w:val="00990439"/>
    <w:rsid w:val="009938B7"/>
    <w:rsid w:val="00993C3B"/>
    <w:rsid w:val="00995C39"/>
    <w:rsid w:val="00996DBE"/>
    <w:rsid w:val="009A389F"/>
    <w:rsid w:val="009A4773"/>
    <w:rsid w:val="009A561D"/>
    <w:rsid w:val="009A6F24"/>
    <w:rsid w:val="009A77E0"/>
    <w:rsid w:val="009A7EC0"/>
    <w:rsid w:val="009B0158"/>
    <w:rsid w:val="009B7C91"/>
    <w:rsid w:val="009C25A6"/>
    <w:rsid w:val="009D1206"/>
    <w:rsid w:val="009D4290"/>
    <w:rsid w:val="009D6BAF"/>
    <w:rsid w:val="009E045B"/>
    <w:rsid w:val="009E1C4C"/>
    <w:rsid w:val="009E261A"/>
    <w:rsid w:val="009E69B3"/>
    <w:rsid w:val="009F00CB"/>
    <w:rsid w:val="009F03F8"/>
    <w:rsid w:val="009F1725"/>
    <w:rsid w:val="009F698B"/>
    <w:rsid w:val="009F707C"/>
    <w:rsid w:val="00A050C1"/>
    <w:rsid w:val="00A052EB"/>
    <w:rsid w:val="00A05968"/>
    <w:rsid w:val="00A10CEB"/>
    <w:rsid w:val="00A11EF2"/>
    <w:rsid w:val="00A12ACA"/>
    <w:rsid w:val="00A13CB1"/>
    <w:rsid w:val="00A13E9A"/>
    <w:rsid w:val="00A160D6"/>
    <w:rsid w:val="00A16F36"/>
    <w:rsid w:val="00A1788F"/>
    <w:rsid w:val="00A217FB"/>
    <w:rsid w:val="00A21DA6"/>
    <w:rsid w:val="00A311B9"/>
    <w:rsid w:val="00A341CF"/>
    <w:rsid w:val="00A379B8"/>
    <w:rsid w:val="00A37EC5"/>
    <w:rsid w:val="00A415CF"/>
    <w:rsid w:val="00A41C2E"/>
    <w:rsid w:val="00A429F8"/>
    <w:rsid w:val="00A42EBD"/>
    <w:rsid w:val="00A43C92"/>
    <w:rsid w:val="00A4612C"/>
    <w:rsid w:val="00A464DA"/>
    <w:rsid w:val="00A4777D"/>
    <w:rsid w:val="00A51B12"/>
    <w:rsid w:val="00A52F3B"/>
    <w:rsid w:val="00A61694"/>
    <w:rsid w:val="00A63906"/>
    <w:rsid w:val="00A66BA3"/>
    <w:rsid w:val="00A67439"/>
    <w:rsid w:val="00A70B39"/>
    <w:rsid w:val="00A71155"/>
    <w:rsid w:val="00A76BE6"/>
    <w:rsid w:val="00A83EC1"/>
    <w:rsid w:val="00A87871"/>
    <w:rsid w:val="00A903DC"/>
    <w:rsid w:val="00A94B86"/>
    <w:rsid w:val="00A95C22"/>
    <w:rsid w:val="00A97C9B"/>
    <w:rsid w:val="00AA04C4"/>
    <w:rsid w:val="00AA0E96"/>
    <w:rsid w:val="00AA14BD"/>
    <w:rsid w:val="00AA70CB"/>
    <w:rsid w:val="00AB7E97"/>
    <w:rsid w:val="00AC073D"/>
    <w:rsid w:val="00AC1BBF"/>
    <w:rsid w:val="00AC576F"/>
    <w:rsid w:val="00AC66DE"/>
    <w:rsid w:val="00AC6A8C"/>
    <w:rsid w:val="00AC77CA"/>
    <w:rsid w:val="00AD1765"/>
    <w:rsid w:val="00AD4B20"/>
    <w:rsid w:val="00AE018A"/>
    <w:rsid w:val="00AE0586"/>
    <w:rsid w:val="00AE3A3F"/>
    <w:rsid w:val="00AE4B0D"/>
    <w:rsid w:val="00AE5386"/>
    <w:rsid w:val="00AE7A18"/>
    <w:rsid w:val="00AF0301"/>
    <w:rsid w:val="00AF58E2"/>
    <w:rsid w:val="00AF7329"/>
    <w:rsid w:val="00B04A3C"/>
    <w:rsid w:val="00B050FE"/>
    <w:rsid w:val="00B061B4"/>
    <w:rsid w:val="00B07D5D"/>
    <w:rsid w:val="00B21A0A"/>
    <w:rsid w:val="00B22B00"/>
    <w:rsid w:val="00B307F9"/>
    <w:rsid w:val="00B324B5"/>
    <w:rsid w:val="00B33FE8"/>
    <w:rsid w:val="00B37B70"/>
    <w:rsid w:val="00B445C9"/>
    <w:rsid w:val="00B4464E"/>
    <w:rsid w:val="00B45721"/>
    <w:rsid w:val="00B50EC3"/>
    <w:rsid w:val="00B5147E"/>
    <w:rsid w:val="00B51CBC"/>
    <w:rsid w:val="00B6251C"/>
    <w:rsid w:val="00B629E5"/>
    <w:rsid w:val="00B70258"/>
    <w:rsid w:val="00B70677"/>
    <w:rsid w:val="00B70B7A"/>
    <w:rsid w:val="00B718F1"/>
    <w:rsid w:val="00B73584"/>
    <w:rsid w:val="00B73C8D"/>
    <w:rsid w:val="00B763A0"/>
    <w:rsid w:val="00B77F12"/>
    <w:rsid w:val="00B819E3"/>
    <w:rsid w:val="00B83321"/>
    <w:rsid w:val="00B846DF"/>
    <w:rsid w:val="00B85915"/>
    <w:rsid w:val="00B86DD9"/>
    <w:rsid w:val="00B90966"/>
    <w:rsid w:val="00B92ECF"/>
    <w:rsid w:val="00B93D1D"/>
    <w:rsid w:val="00BB078C"/>
    <w:rsid w:val="00BB09F9"/>
    <w:rsid w:val="00BB0E2E"/>
    <w:rsid w:val="00BC0F7F"/>
    <w:rsid w:val="00BC1342"/>
    <w:rsid w:val="00BC266A"/>
    <w:rsid w:val="00BC26DF"/>
    <w:rsid w:val="00BC2B66"/>
    <w:rsid w:val="00BC7683"/>
    <w:rsid w:val="00BC7FA0"/>
    <w:rsid w:val="00BD0224"/>
    <w:rsid w:val="00BD1242"/>
    <w:rsid w:val="00BD369A"/>
    <w:rsid w:val="00BD4993"/>
    <w:rsid w:val="00BD5048"/>
    <w:rsid w:val="00BD523A"/>
    <w:rsid w:val="00BD7B01"/>
    <w:rsid w:val="00BE0437"/>
    <w:rsid w:val="00BE21D7"/>
    <w:rsid w:val="00BE2AE9"/>
    <w:rsid w:val="00BE3BDB"/>
    <w:rsid w:val="00BE6321"/>
    <w:rsid w:val="00BE742E"/>
    <w:rsid w:val="00BF0570"/>
    <w:rsid w:val="00BF1013"/>
    <w:rsid w:val="00BF38D5"/>
    <w:rsid w:val="00BF3E6C"/>
    <w:rsid w:val="00BF3F1E"/>
    <w:rsid w:val="00BF484C"/>
    <w:rsid w:val="00BF77B6"/>
    <w:rsid w:val="00C0029B"/>
    <w:rsid w:val="00C00645"/>
    <w:rsid w:val="00C00A1E"/>
    <w:rsid w:val="00C02412"/>
    <w:rsid w:val="00C03BB4"/>
    <w:rsid w:val="00C049FE"/>
    <w:rsid w:val="00C07F7A"/>
    <w:rsid w:val="00C12D6E"/>
    <w:rsid w:val="00C1323A"/>
    <w:rsid w:val="00C258D9"/>
    <w:rsid w:val="00C26470"/>
    <w:rsid w:val="00C347AE"/>
    <w:rsid w:val="00C34E47"/>
    <w:rsid w:val="00C37EA5"/>
    <w:rsid w:val="00C4157B"/>
    <w:rsid w:val="00C466F3"/>
    <w:rsid w:val="00C46AD8"/>
    <w:rsid w:val="00C46DE6"/>
    <w:rsid w:val="00C5219A"/>
    <w:rsid w:val="00C57BBC"/>
    <w:rsid w:val="00C60099"/>
    <w:rsid w:val="00C6181F"/>
    <w:rsid w:val="00C655A9"/>
    <w:rsid w:val="00C66AE9"/>
    <w:rsid w:val="00C72001"/>
    <w:rsid w:val="00C74674"/>
    <w:rsid w:val="00C76547"/>
    <w:rsid w:val="00C810EB"/>
    <w:rsid w:val="00C83935"/>
    <w:rsid w:val="00C93786"/>
    <w:rsid w:val="00C93A8C"/>
    <w:rsid w:val="00C94301"/>
    <w:rsid w:val="00C9545B"/>
    <w:rsid w:val="00CA4223"/>
    <w:rsid w:val="00CA4F05"/>
    <w:rsid w:val="00CA65B3"/>
    <w:rsid w:val="00CA770F"/>
    <w:rsid w:val="00CB12A3"/>
    <w:rsid w:val="00CB3429"/>
    <w:rsid w:val="00CB3748"/>
    <w:rsid w:val="00CB4A4E"/>
    <w:rsid w:val="00CB5A67"/>
    <w:rsid w:val="00CB7C31"/>
    <w:rsid w:val="00CC44AA"/>
    <w:rsid w:val="00CC4B97"/>
    <w:rsid w:val="00CC52DC"/>
    <w:rsid w:val="00CC7578"/>
    <w:rsid w:val="00CD256F"/>
    <w:rsid w:val="00CD28D0"/>
    <w:rsid w:val="00CD38A9"/>
    <w:rsid w:val="00CD407B"/>
    <w:rsid w:val="00CD6FCB"/>
    <w:rsid w:val="00CD71A2"/>
    <w:rsid w:val="00CE1F91"/>
    <w:rsid w:val="00CE36CA"/>
    <w:rsid w:val="00CE7757"/>
    <w:rsid w:val="00CF0F4D"/>
    <w:rsid w:val="00CF2B8F"/>
    <w:rsid w:val="00CF4559"/>
    <w:rsid w:val="00D00151"/>
    <w:rsid w:val="00D025DF"/>
    <w:rsid w:val="00D02FC7"/>
    <w:rsid w:val="00D032F8"/>
    <w:rsid w:val="00D1088C"/>
    <w:rsid w:val="00D118BA"/>
    <w:rsid w:val="00D14ED6"/>
    <w:rsid w:val="00D157AC"/>
    <w:rsid w:val="00D16266"/>
    <w:rsid w:val="00D170F5"/>
    <w:rsid w:val="00D1746E"/>
    <w:rsid w:val="00D23055"/>
    <w:rsid w:val="00D23A2A"/>
    <w:rsid w:val="00D25325"/>
    <w:rsid w:val="00D26669"/>
    <w:rsid w:val="00D305E7"/>
    <w:rsid w:val="00D33649"/>
    <w:rsid w:val="00D421BA"/>
    <w:rsid w:val="00D42307"/>
    <w:rsid w:val="00D4342F"/>
    <w:rsid w:val="00D44123"/>
    <w:rsid w:val="00D46CB7"/>
    <w:rsid w:val="00D5028E"/>
    <w:rsid w:val="00D623F4"/>
    <w:rsid w:val="00D628BF"/>
    <w:rsid w:val="00D62CB1"/>
    <w:rsid w:val="00D64484"/>
    <w:rsid w:val="00D6536F"/>
    <w:rsid w:val="00D708E7"/>
    <w:rsid w:val="00D7128F"/>
    <w:rsid w:val="00D72C22"/>
    <w:rsid w:val="00D73029"/>
    <w:rsid w:val="00D774C9"/>
    <w:rsid w:val="00D77F09"/>
    <w:rsid w:val="00D83E58"/>
    <w:rsid w:val="00D844B5"/>
    <w:rsid w:val="00D85AB5"/>
    <w:rsid w:val="00D878B7"/>
    <w:rsid w:val="00D95F46"/>
    <w:rsid w:val="00D96470"/>
    <w:rsid w:val="00D97853"/>
    <w:rsid w:val="00DA11C9"/>
    <w:rsid w:val="00DA22F2"/>
    <w:rsid w:val="00DA2398"/>
    <w:rsid w:val="00DA2B5D"/>
    <w:rsid w:val="00DA3B80"/>
    <w:rsid w:val="00DA50C9"/>
    <w:rsid w:val="00DA5B35"/>
    <w:rsid w:val="00DA63C8"/>
    <w:rsid w:val="00DA6699"/>
    <w:rsid w:val="00DA7EAA"/>
    <w:rsid w:val="00DB263B"/>
    <w:rsid w:val="00DB3208"/>
    <w:rsid w:val="00DB3C8B"/>
    <w:rsid w:val="00DC351E"/>
    <w:rsid w:val="00DC3BAC"/>
    <w:rsid w:val="00DC5AFF"/>
    <w:rsid w:val="00DD3AA5"/>
    <w:rsid w:val="00DE05B5"/>
    <w:rsid w:val="00DE2C45"/>
    <w:rsid w:val="00DE321F"/>
    <w:rsid w:val="00DE3D2F"/>
    <w:rsid w:val="00DE44BA"/>
    <w:rsid w:val="00DE51CD"/>
    <w:rsid w:val="00DE542A"/>
    <w:rsid w:val="00DE6EBE"/>
    <w:rsid w:val="00DF1DA6"/>
    <w:rsid w:val="00DF20BC"/>
    <w:rsid w:val="00DF3C43"/>
    <w:rsid w:val="00DF6144"/>
    <w:rsid w:val="00DF72FC"/>
    <w:rsid w:val="00E00E79"/>
    <w:rsid w:val="00E02610"/>
    <w:rsid w:val="00E02C26"/>
    <w:rsid w:val="00E03509"/>
    <w:rsid w:val="00E04614"/>
    <w:rsid w:val="00E054B7"/>
    <w:rsid w:val="00E064B4"/>
    <w:rsid w:val="00E17237"/>
    <w:rsid w:val="00E175CD"/>
    <w:rsid w:val="00E22DB1"/>
    <w:rsid w:val="00E25FA2"/>
    <w:rsid w:val="00E26877"/>
    <w:rsid w:val="00E26BDF"/>
    <w:rsid w:val="00E304D9"/>
    <w:rsid w:val="00E31867"/>
    <w:rsid w:val="00E3298A"/>
    <w:rsid w:val="00E40BB2"/>
    <w:rsid w:val="00E43032"/>
    <w:rsid w:val="00E46646"/>
    <w:rsid w:val="00E477BB"/>
    <w:rsid w:val="00E503FF"/>
    <w:rsid w:val="00E5201C"/>
    <w:rsid w:val="00E5467A"/>
    <w:rsid w:val="00E564D3"/>
    <w:rsid w:val="00E57BDA"/>
    <w:rsid w:val="00E6029C"/>
    <w:rsid w:val="00E60E11"/>
    <w:rsid w:val="00E61851"/>
    <w:rsid w:val="00E638FF"/>
    <w:rsid w:val="00E65D67"/>
    <w:rsid w:val="00E7194E"/>
    <w:rsid w:val="00E74023"/>
    <w:rsid w:val="00E7475A"/>
    <w:rsid w:val="00E751F4"/>
    <w:rsid w:val="00E77E6F"/>
    <w:rsid w:val="00E83FBD"/>
    <w:rsid w:val="00E845D8"/>
    <w:rsid w:val="00E8766D"/>
    <w:rsid w:val="00E935A6"/>
    <w:rsid w:val="00EA4261"/>
    <w:rsid w:val="00EB2637"/>
    <w:rsid w:val="00EB3B2B"/>
    <w:rsid w:val="00EC0744"/>
    <w:rsid w:val="00EC1234"/>
    <w:rsid w:val="00EC1E90"/>
    <w:rsid w:val="00EC1FB1"/>
    <w:rsid w:val="00EC66E5"/>
    <w:rsid w:val="00EC6847"/>
    <w:rsid w:val="00ED0644"/>
    <w:rsid w:val="00ED0B1F"/>
    <w:rsid w:val="00ED431C"/>
    <w:rsid w:val="00ED4670"/>
    <w:rsid w:val="00EE07F6"/>
    <w:rsid w:val="00EE082C"/>
    <w:rsid w:val="00EE165A"/>
    <w:rsid w:val="00EE1792"/>
    <w:rsid w:val="00EE2575"/>
    <w:rsid w:val="00EE3950"/>
    <w:rsid w:val="00EE7BB0"/>
    <w:rsid w:val="00EF366C"/>
    <w:rsid w:val="00EF580E"/>
    <w:rsid w:val="00F01D8F"/>
    <w:rsid w:val="00F047A9"/>
    <w:rsid w:val="00F04BE9"/>
    <w:rsid w:val="00F14280"/>
    <w:rsid w:val="00F14501"/>
    <w:rsid w:val="00F14990"/>
    <w:rsid w:val="00F15222"/>
    <w:rsid w:val="00F200B8"/>
    <w:rsid w:val="00F2110B"/>
    <w:rsid w:val="00F22129"/>
    <w:rsid w:val="00F224B6"/>
    <w:rsid w:val="00F230DA"/>
    <w:rsid w:val="00F26907"/>
    <w:rsid w:val="00F32811"/>
    <w:rsid w:val="00F35A4F"/>
    <w:rsid w:val="00F36C3D"/>
    <w:rsid w:val="00F3708B"/>
    <w:rsid w:val="00F4079C"/>
    <w:rsid w:val="00F42CAB"/>
    <w:rsid w:val="00F44C86"/>
    <w:rsid w:val="00F52F83"/>
    <w:rsid w:val="00F53B2E"/>
    <w:rsid w:val="00F57FE1"/>
    <w:rsid w:val="00F6379B"/>
    <w:rsid w:val="00F63B6F"/>
    <w:rsid w:val="00F6457D"/>
    <w:rsid w:val="00F712D7"/>
    <w:rsid w:val="00F73BDC"/>
    <w:rsid w:val="00F74B5E"/>
    <w:rsid w:val="00F8293C"/>
    <w:rsid w:val="00F83561"/>
    <w:rsid w:val="00F83929"/>
    <w:rsid w:val="00F847D0"/>
    <w:rsid w:val="00F85393"/>
    <w:rsid w:val="00F86B14"/>
    <w:rsid w:val="00F95090"/>
    <w:rsid w:val="00F95692"/>
    <w:rsid w:val="00F963EB"/>
    <w:rsid w:val="00F970D1"/>
    <w:rsid w:val="00FA0AF6"/>
    <w:rsid w:val="00FA22D4"/>
    <w:rsid w:val="00FA3D09"/>
    <w:rsid w:val="00FA4F6E"/>
    <w:rsid w:val="00FA6199"/>
    <w:rsid w:val="00FB13AD"/>
    <w:rsid w:val="00FB1A38"/>
    <w:rsid w:val="00FB56A3"/>
    <w:rsid w:val="00FB5D36"/>
    <w:rsid w:val="00FC7313"/>
    <w:rsid w:val="00FD2CA7"/>
    <w:rsid w:val="00FD63EC"/>
    <w:rsid w:val="00FD6870"/>
    <w:rsid w:val="00FD6B73"/>
    <w:rsid w:val="00FD783B"/>
    <w:rsid w:val="00FE311E"/>
    <w:rsid w:val="00FE37E7"/>
    <w:rsid w:val="00FE4719"/>
    <w:rsid w:val="00FE6275"/>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mso-width-percent:350;mso-width-relative:margin;v-text-anchor:middle" o:allowincell="f" fill="f" fillcolor="white" strokecolor="red">
      <v:fill color="white" on="f"/>
      <v:stroke color="red" weight="1pt"/>
      <v:textbox style="mso-fit-shape-to-text:t" inset="10.8pt,7.2pt,10.8pt,7.2pt"/>
    </o:shapedefaults>
    <o:shapelayout v:ext="edit">
      <o:idmap v:ext="edit" data="1"/>
    </o:shapelayout>
  </w:shapeDefaults>
  <w:decimalSymbol w:val=","/>
  <w:listSeparator w:val=";"/>
  <w15:docId w15:val="{DC8839C7-9146-4C0E-A99E-64F0E0E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6A"/>
    <w:rPr>
      <w:sz w:val="24"/>
      <w:szCs w:val="24"/>
    </w:rPr>
  </w:style>
  <w:style w:type="paragraph" w:styleId="1">
    <w:name w:val="heading 1"/>
    <w:basedOn w:val="a"/>
    <w:next w:val="a"/>
    <w:link w:val="10"/>
    <w:qFormat/>
    <w:rsid w:val="00DA2398"/>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qFormat/>
    <w:rsid w:val="00DA2398"/>
    <w:pPr>
      <w:keepNext/>
      <w:keepLines/>
      <w:spacing w:before="200" w:line="276" w:lineRule="auto"/>
      <w:outlineLvl w:val="1"/>
    </w:pPr>
    <w:rPr>
      <w:rFonts w:ascii="Cambria" w:hAnsi="Cambria" w:cs="Cambria"/>
      <w:b/>
      <w:bCs/>
      <w:color w:val="4F81BD"/>
      <w:sz w:val="26"/>
      <w:szCs w:val="26"/>
    </w:rPr>
  </w:style>
  <w:style w:type="paragraph" w:styleId="3">
    <w:name w:val="heading 3"/>
    <w:basedOn w:val="a"/>
    <w:link w:val="30"/>
    <w:qFormat/>
    <w:rsid w:val="00DA2398"/>
    <w:pPr>
      <w:spacing w:before="100" w:beforeAutospacing="1" w:after="100" w:afterAutospacing="1"/>
      <w:outlineLvl w:val="2"/>
    </w:pPr>
    <w:rPr>
      <w:rFonts w:ascii="Calibri" w:hAnsi="Calibri" w:cs="Calibri"/>
      <w:b/>
      <w:bCs/>
      <w:sz w:val="27"/>
      <w:szCs w:val="27"/>
    </w:rPr>
  </w:style>
  <w:style w:type="paragraph" w:styleId="4">
    <w:name w:val="heading 4"/>
    <w:basedOn w:val="a"/>
    <w:next w:val="a"/>
    <w:link w:val="40"/>
    <w:qFormat/>
    <w:rsid w:val="00DA2398"/>
    <w:pPr>
      <w:keepNext/>
      <w:widowControl w:val="0"/>
      <w:adjustRightInd w:val="0"/>
      <w:spacing w:before="240" w:after="60" w:line="360" w:lineRule="atLeast"/>
      <w:jc w:val="both"/>
      <w:textAlignment w:val="baseline"/>
      <w:outlineLvl w:val="3"/>
    </w:pPr>
    <w:rPr>
      <w:rFonts w:ascii="Calibri" w:hAnsi="Calibri" w:cs="Calibri"/>
      <w:b/>
      <w:bCs/>
      <w:sz w:val="28"/>
      <w:szCs w:val="28"/>
    </w:rPr>
  </w:style>
  <w:style w:type="paragraph" w:styleId="5">
    <w:name w:val="heading 5"/>
    <w:basedOn w:val="a"/>
    <w:next w:val="a"/>
    <w:link w:val="50"/>
    <w:qFormat/>
    <w:rsid w:val="00DA2398"/>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qFormat/>
    <w:rsid w:val="00DA2398"/>
    <w:pPr>
      <w:widowControl w:val="0"/>
      <w:adjustRightInd w:val="0"/>
      <w:spacing w:before="240" w:after="60" w:line="360" w:lineRule="atLeast"/>
      <w:jc w:val="both"/>
      <w:textAlignment w:val="baseline"/>
      <w:outlineLvl w:val="5"/>
    </w:pPr>
    <w:rPr>
      <w:rFonts w:ascii="Calibri" w:hAnsi="Calibri" w:cs="Calibri"/>
      <w:b/>
      <w:bCs/>
      <w:sz w:val="22"/>
      <w:szCs w:val="22"/>
    </w:rPr>
  </w:style>
  <w:style w:type="paragraph" w:styleId="7">
    <w:name w:val="heading 7"/>
    <w:basedOn w:val="a"/>
    <w:next w:val="a"/>
    <w:link w:val="70"/>
    <w:qFormat/>
    <w:rsid w:val="00DA2398"/>
    <w:pPr>
      <w:spacing w:before="240" w:after="60"/>
      <w:outlineLvl w:val="6"/>
    </w:pPr>
    <w:rPr>
      <w:rFonts w:ascii="Calibri" w:hAnsi="Calibri" w:cs="Calibri"/>
    </w:rPr>
  </w:style>
  <w:style w:type="paragraph" w:styleId="8">
    <w:name w:val="heading 8"/>
    <w:basedOn w:val="a"/>
    <w:next w:val="a"/>
    <w:link w:val="80"/>
    <w:qFormat/>
    <w:rsid w:val="00DA2398"/>
    <w:pPr>
      <w:widowControl w:val="0"/>
      <w:adjustRightInd w:val="0"/>
      <w:spacing w:before="240" w:after="60" w:line="360" w:lineRule="atLeast"/>
      <w:jc w:val="both"/>
      <w:textAlignment w:val="baseline"/>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59B1"/>
  </w:style>
  <w:style w:type="table" w:styleId="a3">
    <w:name w:val="Table Grid"/>
    <w:basedOn w:val="a1"/>
    <w:uiPriority w:val="59"/>
    <w:rsid w:val="008C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57BDA"/>
    <w:pPr>
      <w:tabs>
        <w:tab w:val="center" w:pos="4677"/>
        <w:tab w:val="right" w:pos="9355"/>
      </w:tabs>
    </w:pPr>
  </w:style>
  <w:style w:type="character" w:styleId="a6">
    <w:name w:val="page number"/>
    <w:basedOn w:val="a0"/>
    <w:rsid w:val="00E57BDA"/>
  </w:style>
  <w:style w:type="character" w:styleId="a7">
    <w:name w:val="Strong"/>
    <w:qFormat/>
    <w:rsid w:val="00612A91"/>
    <w:rPr>
      <w:b/>
      <w:bCs/>
    </w:rPr>
  </w:style>
  <w:style w:type="paragraph" w:styleId="a8">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rsid w:val="001C6987"/>
    <w:pPr>
      <w:spacing w:before="100" w:beforeAutospacing="1" w:after="100" w:afterAutospacing="1"/>
    </w:pPr>
  </w:style>
  <w:style w:type="paragraph" w:customStyle="1" w:styleId="aa">
    <w:name w:val="Знак Знак Знак Знак Знак Знак"/>
    <w:basedOn w:val="a"/>
    <w:rsid w:val="00C37EA5"/>
    <w:pPr>
      <w:spacing w:after="160" w:line="240" w:lineRule="exact"/>
    </w:pPr>
    <w:rPr>
      <w:rFonts w:ascii="Verdana" w:hAnsi="Verdana"/>
      <w:sz w:val="20"/>
      <w:szCs w:val="20"/>
      <w:lang w:val="en-US" w:eastAsia="en-US"/>
    </w:rPr>
  </w:style>
  <w:style w:type="paragraph" w:customStyle="1" w:styleId="ab">
    <w:name w:val="Знак Знак Знак"/>
    <w:basedOn w:val="a"/>
    <w:rsid w:val="000B4583"/>
    <w:pPr>
      <w:spacing w:after="160" w:line="240" w:lineRule="exact"/>
    </w:pPr>
    <w:rPr>
      <w:rFonts w:ascii="Verdana" w:hAnsi="Verdana"/>
      <w:sz w:val="20"/>
      <w:szCs w:val="20"/>
      <w:lang w:val="en-US" w:eastAsia="en-US"/>
    </w:rPr>
  </w:style>
  <w:style w:type="paragraph" w:customStyle="1" w:styleId="11">
    <w:name w:val="Знак Знак Знак Знак Знак Знак1"/>
    <w:basedOn w:val="a"/>
    <w:rsid w:val="00D774C9"/>
    <w:pPr>
      <w:spacing w:after="160" w:line="240" w:lineRule="exact"/>
    </w:pPr>
    <w:rPr>
      <w:rFonts w:ascii="Verdana" w:hAnsi="Verdana"/>
      <w:sz w:val="20"/>
      <w:szCs w:val="20"/>
      <w:lang w:val="en-US" w:eastAsia="en-US"/>
    </w:rPr>
  </w:style>
  <w:style w:type="paragraph" w:styleId="ac">
    <w:name w:val="No Spacing"/>
    <w:link w:val="ad"/>
    <w:uiPriority w:val="1"/>
    <w:qFormat/>
    <w:rsid w:val="00A63906"/>
    <w:rPr>
      <w:rFonts w:ascii="Calibri" w:eastAsia="Calibri" w:hAnsi="Calibri"/>
      <w:sz w:val="22"/>
      <w:szCs w:val="22"/>
      <w:lang w:eastAsia="en-US"/>
    </w:rPr>
  </w:style>
  <w:style w:type="character" w:styleId="ae">
    <w:name w:val="Emphasis"/>
    <w:qFormat/>
    <w:rsid w:val="003C608A"/>
    <w:rPr>
      <w:i/>
      <w:iCs/>
    </w:rPr>
  </w:style>
  <w:style w:type="paragraph" w:customStyle="1" w:styleId="12">
    <w:name w:val="Знак Знак1"/>
    <w:basedOn w:val="a"/>
    <w:autoRedefine/>
    <w:rsid w:val="00033432"/>
    <w:pPr>
      <w:widowControl w:val="0"/>
      <w:adjustRightInd w:val="0"/>
      <w:spacing w:after="160" w:line="240" w:lineRule="exact"/>
      <w:jc w:val="both"/>
    </w:pPr>
    <w:rPr>
      <w:sz w:val="28"/>
      <w:szCs w:val="28"/>
      <w:lang w:val="en-US" w:eastAsia="en-US"/>
    </w:rPr>
  </w:style>
  <w:style w:type="paragraph" w:styleId="af">
    <w:name w:val="Balloon Text"/>
    <w:basedOn w:val="a"/>
    <w:link w:val="af0"/>
    <w:rsid w:val="00434DB0"/>
    <w:rPr>
      <w:rFonts w:ascii="Tahoma" w:hAnsi="Tahoma"/>
      <w:sz w:val="16"/>
      <w:szCs w:val="16"/>
    </w:rPr>
  </w:style>
  <w:style w:type="character" w:customStyle="1" w:styleId="af0">
    <w:name w:val="Текст выноски Знак"/>
    <w:link w:val="af"/>
    <w:rsid w:val="00434DB0"/>
    <w:rPr>
      <w:rFonts w:ascii="Tahoma" w:hAnsi="Tahoma" w:cs="Tahoma"/>
      <w:sz w:val="16"/>
      <w:szCs w:val="16"/>
    </w:rPr>
  </w:style>
  <w:style w:type="character" w:customStyle="1" w:styleId="10">
    <w:name w:val="Заголовок 1 Знак"/>
    <w:link w:val="1"/>
    <w:locked/>
    <w:rsid w:val="00DA2398"/>
    <w:rPr>
      <w:rFonts w:ascii="Cambria" w:hAnsi="Cambria" w:cs="Cambria"/>
      <w:b/>
      <w:bCs/>
      <w:color w:val="365F91"/>
      <w:sz w:val="28"/>
      <w:szCs w:val="28"/>
      <w:lang w:val="ru-RU" w:eastAsia="ru-RU" w:bidi="ar-SA"/>
    </w:rPr>
  </w:style>
  <w:style w:type="character" w:customStyle="1" w:styleId="20">
    <w:name w:val="Заголовок 2 Знак"/>
    <w:link w:val="2"/>
    <w:locked/>
    <w:rsid w:val="00DA2398"/>
    <w:rPr>
      <w:rFonts w:ascii="Cambria" w:hAnsi="Cambria" w:cs="Cambria"/>
      <w:b/>
      <w:bCs/>
      <w:color w:val="4F81BD"/>
      <w:sz w:val="26"/>
      <w:szCs w:val="26"/>
      <w:lang w:val="ru-RU" w:eastAsia="ru-RU" w:bidi="ar-SA"/>
    </w:rPr>
  </w:style>
  <w:style w:type="character" w:customStyle="1" w:styleId="30">
    <w:name w:val="Заголовок 3 Знак"/>
    <w:link w:val="3"/>
    <w:locked/>
    <w:rsid w:val="00DA2398"/>
    <w:rPr>
      <w:rFonts w:ascii="Calibri" w:hAnsi="Calibri" w:cs="Calibri"/>
      <w:b/>
      <w:bCs/>
      <w:sz w:val="27"/>
      <w:szCs w:val="27"/>
      <w:lang w:val="ru-RU" w:eastAsia="ru-RU" w:bidi="ar-SA"/>
    </w:rPr>
  </w:style>
  <w:style w:type="character" w:customStyle="1" w:styleId="40">
    <w:name w:val="Заголовок 4 Знак"/>
    <w:link w:val="4"/>
    <w:locked/>
    <w:rsid w:val="00DA2398"/>
    <w:rPr>
      <w:rFonts w:ascii="Calibri" w:hAnsi="Calibri" w:cs="Calibri"/>
      <w:b/>
      <w:bCs/>
      <w:sz w:val="28"/>
      <w:szCs w:val="28"/>
      <w:lang w:val="ru-RU" w:eastAsia="ru-RU" w:bidi="ar-SA"/>
    </w:rPr>
  </w:style>
  <w:style w:type="character" w:customStyle="1" w:styleId="50">
    <w:name w:val="Заголовок 5 Знак"/>
    <w:link w:val="5"/>
    <w:locked/>
    <w:rsid w:val="00DA2398"/>
    <w:rPr>
      <w:rFonts w:ascii="Cambria" w:hAnsi="Cambria" w:cs="Cambria"/>
      <w:color w:val="243F60"/>
      <w:sz w:val="22"/>
      <w:szCs w:val="22"/>
      <w:lang w:val="ru-RU" w:eastAsia="ru-RU" w:bidi="ar-SA"/>
    </w:rPr>
  </w:style>
  <w:style w:type="character" w:customStyle="1" w:styleId="60">
    <w:name w:val="Заголовок 6 Знак"/>
    <w:link w:val="6"/>
    <w:locked/>
    <w:rsid w:val="00DA2398"/>
    <w:rPr>
      <w:rFonts w:ascii="Calibri" w:hAnsi="Calibri" w:cs="Calibri"/>
      <w:b/>
      <w:bCs/>
      <w:sz w:val="22"/>
      <w:szCs w:val="22"/>
      <w:lang w:val="ru-RU" w:eastAsia="ru-RU" w:bidi="ar-SA"/>
    </w:rPr>
  </w:style>
  <w:style w:type="character" w:customStyle="1" w:styleId="70">
    <w:name w:val="Заголовок 7 Знак"/>
    <w:link w:val="7"/>
    <w:locked/>
    <w:rsid w:val="00DA2398"/>
    <w:rPr>
      <w:rFonts w:ascii="Calibri" w:hAnsi="Calibri" w:cs="Calibri"/>
      <w:sz w:val="24"/>
      <w:szCs w:val="24"/>
      <w:lang w:val="ru-RU" w:eastAsia="ru-RU" w:bidi="ar-SA"/>
    </w:rPr>
  </w:style>
  <w:style w:type="character" w:customStyle="1" w:styleId="80">
    <w:name w:val="Заголовок 8 Знак"/>
    <w:link w:val="8"/>
    <w:locked/>
    <w:rsid w:val="00DA2398"/>
    <w:rPr>
      <w:rFonts w:ascii="Calibri" w:hAnsi="Calibri" w:cs="Calibri"/>
      <w:i/>
      <w:iCs/>
      <w:sz w:val="24"/>
      <w:szCs w:val="24"/>
      <w:lang w:val="ru-RU" w:eastAsia="ru-RU" w:bidi="ar-SA"/>
    </w:rPr>
  </w:style>
  <w:style w:type="paragraph" w:customStyle="1" w:styleId="13">
    <w:name w:val="Без интервала1"/>
    <w:link w:val="NoSpacingChar"/>
    <w:rsid w:val="00DA2398"/>
    <w:rPr>
      <w:rFonts w:ascii="Calibri" w:hAnsi="Calibri" w:cs="Calibri"/>
      <w:sz w:val="22"/>
      <w:szCs w:val="22"/>
      <w:lang w:eastAsia="en-US"/>
    </w:rPr>
  </w:style>
  <w:style w:type="paragraph" w:customStyle="1" w:styleId="b-articletext">
    <w:name w:val="b-article__text"/>
    <w:basedOn w:val="a"/>
    <w:rsid w:val="00DA2398"/>
    <w:pPr>
      <w:spacing w:before="100" w:beforeAutospacing="1" w:after="100" w:afterAutospacing="1"/>
    </w:pPr>
    <w:rPr>
      <w:rFonts w:ascii="Calibri" w:hAnsi="Calibri" w:cs="Calibri"/>
    </w:rPr>
  </w:style>
  <w:style w:type="character" w:customStyle="1" w:styleId="b-articleintro">
    <w:name w:val="b-article__intro"/>
    <w:rsid w:val="00DA2398"/>
    <w:rPr>
      <w:rFonts w:cs="Times New Roman"/>
    </w:rPr>
  </w:style>
  <w:style w:type="character" w:styleId="af1">
    <w:name w:val="Hyperlink"/>
    <w:rsid w:val="00DA2398"/>
    <w:rPr>
      <w:rFonts w:cs="Times New Roman"/>
      <w:color w:val="0000FF"/>
      <w:u w:val="single"/>
    </w:rPr>
  </w:style>
  <w:style w:type="character" w:customStyle="1" w:styleId="notranslate">
    <w:name w:val="notranslate"/>
    <w:rsid w:val="00DA2398"/>
    <w:rPr>
      <w:rFonts w:cs="Times New Roman"/>
    </w:rPr>
  </w:style>
  <w:style w:type="paragraph" w:customStyle="1" w:styleId="consnormal">
    <w:name w:val="consnormal"/>
    <w:basedOn w:val="a"/>
    <w:rsid w:val="00DA2398"/>
    <w:rPr>
      <w:rFonts w:ascii="Calibri" w:hAnsi="Calibri" w:cs="Calibri"/>
    </w:rPr>
  </w:style>
  <w:style w:type="character" w:customStyle="1" w:styleId="BalloonTextChar">
    <w:name w:val="Balloon Text Char"/>
    <w:locked/>
    <w:rsid w:val="00DA2398"/>
    <w:rPr>
      <w:rFonts w:ascii="Tahoma" w:hAnsi="Tahoma" w:cs="Tahoma"/>
      <w:sz w:val="16"/>
      <w:szCs w:val="16"/>
    </w:rPr>
  </w:style>
  <w:style w:type="paragraph" w:customStyle="1" w:styleId="af2">
    <w:name w:val="МОй"/>
    <w:basedOn w:val="a"/>
    <w:link w:val="af3"/>
    <w:rsid w:val="00DA2398"/>
    <w:pPr>
      <w:spacing w:line="360" w:lineRule="auto"/>
      <w:ind w:firstLine="709"/>
      <w:jc w:val="both"/>
    </w:pPr>
    <w:rPr>
      <w:sz w:val="20"/>
      <w:szCs w:val="20"/>
    </w:rPr>
  </w:style>
  <w:style w:type="character" w:customStyle="1" w:styleId="af3">
    <w:name w:val="МОй Знак"/>
    <w:link w:val="af2"/>
    <w:locked/>
    <w:rsid w:val="00DA2398"/>
    <w:rPr>
      <w:lang w:val="ru-RU" w:eastAsia="ru-RU" w:bidi="ar-SA"/>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locked/>
    <w:rsid w:val="00DA2398"/>
    <w:rPr>
      <w:sz w:val="24"/>
      <w:szCs w:val="24"/>
      <w:lang w:val="ru-RU" w:eastAsia="ru-RU" w:bidi="ar-SA"/>
    </w:rPr>
  </w:style>
  <w:style w:type="character" w:customStyle="1" w:styleId="c2">
    <w:name w:val="c2"/>
    <w:rsid w:val="00DA2398"/>
    <w:rPr>
      <w:rFonts w:cs="Times New Roman"/>
    </w:rPr>
  </w:style>
  <w:style w:type="paragraph" w:customStyle="1" w:styleId="Default">
    <w:name w:val="Default"/>
    <w:rsid w:val="00DA2398"/>
    <w:pPr>
      <w:autoSpaceDE w:val="0"/>
      <w:autoSpaceDN w:val="0"/>
      <w:adjustRightInd w:val="0"/>
    </w:pPr>
    <w:rPr>
      <w:rFonts w:ascii="GNMEJN+TimesNewRoman" w:hAnsi="GNMEJN+TimesNewRoman" w:cs="GNMEJN+TimesNewRoman"/>
      <w:color w:val="000000"/>
      <w:sz w:val="24"/>
      <w:szCs w:val="24"/>
    </w:rPr>
  </w:style>
  <w:style w:type="paragraph" w:customStyle="1" w:styleId="14">
    <w:name w:val="Абзац списка1"/>
    <w:basedOn w:val="a"/>
    <w:rsid w:val="00DA2398"/>
    <w:pPr>
      <w:spacing w:after="200" w:line="276" w:lineRule="auto"/>
      <w:ind w:left="720"/>
    </w:pPr>
    <w:rPr>
      <w:rFonts w:ascii="Calibri" w:hAnsi="Calibri" w:cs="Calibri"/>
      <w:sz w:val="22"/>
      <w:szCs w:val="22"/>
    </w:rPr>
  </w:style>
  <w:style w:type="paragraph" w:customStyle="1" w:styleId="120">
    <w:name w:val="Абзац списка12"/>
    <w:basedOn w:val="a"/>
    <w:rsid w:val="00DA2398"/>
    <w:pPr>
      <w:ind w:left="720"/>
    </w:pPr>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rsid w:val="00DA2398"/>
    <w:rPr>
      <w:rFonts w:ascii="Times New Roman" w:hAnsi="Times New Roman"/>
      <w:sz w:val="24"/>
      <w:u w:val="none"/>
      <w:effect w:val="none"/>
    </w:rPr>
  </w:style>
  <w:style w:type="paragraph" w:styleId="af4">
    <w:name w:val="Title"/>
    <w:basedOn w:val="a"/>
    <w:link w:val="af5"/>
    <w:qFormat/>
    <w:rsid w:val="00DA2398"/>
    <w:pPr>
      <w:jc w:val="center"/>
    </w:pPr>
    <w:rPr>
      <w:rFonts w:ascii="Calibri" w:hAnsi="Calibri" w:cs="Calibri"/>
    </w:rPr>
  </w:style>
  <w:style w:type="character" w:customStyle="1" w:styleId="af5">
    <w:name w:val="Название Знак"/>
    <w:link w:val="af4"/>
    <w:locked/>
    <w:rsid w:val="00DA2398"/>
    <w:rPr>
      <w:rFonts w:ascii="Calibri" w:hAnsi="Calibri" w:cs="Calibri"/>
      <w:sz w:val="24"/>
      <w:szCs w:val="24"/>
      <w:lang w:val="ru-RU" w:eastAsia="ru-RU" w:bidi="ar-SA"/>
    </w:rPr>
  </w:style>
  <w:style w:type="paragraph" w:customStyle="1" w:styleId="FORMATTEXT">
    <w:name w:val=".FORMATTEXT"/>
    <w:rsid w:val="00DA2398"/>
    <w:pPr>
      <w:widowControl w:val="0"/>
      <w:autoSpaceDE w:val="0"/>
      <w:autoSpaceDN w:val="0"/>
      <w:adjustRightInd w:val="0"/>
    </w:pPr>
    <w:rPr>
      <w:rFonts w:ascii="Calibri" w:hAnsi="Calibri" w:cs="Calibri"/>
      <w:sz w:val="24"/>
      <w:szCs w:val="24"/>
    </w:rPr>
  </w:style>
  <w:style w:type="character" w:customStyle="1" w:styleId="apple-style-span">
    <w:name w:val="apple-style-span"/>
    <w:rsid w:val="00DA2398"/>
    <w:rPr>
      <w:rFonts w:cs="Times New Roman"/>
    </w:rPr>
  </w:style>
  <w:style w:type="paragraph" w:customStyle="1" w:styleId="af6">
    <w:name w:val="мой"/>
    <w:basedOn w:val="a"/>
    <w:rsid w:val="00DA2398"/>
    <w:pPr>
      <w:spacing w:line="360" w:lineRule="auto"/>
      <w:ind w:firstLine="709"/>
      <w:jc w:val="both"/>
    </w:pPr>
    <w:rPr>
      <w:rFonts w:ascii="Calibri" w:hAnsi="Calibri" w:cs="Calibri"/>
      <w:sz w:val="32"/>
      <w:szCs w:val="32"/>
      <w:lang w:eastAsia="en-US"/>
    </w:rPr>
  </w:style>
  <w:style w:type="paragraph" w:customStyle="1" w:styleId="Style10">
    <w:name w:val="Style10"/>
    <w:basedOn w:val="a"/>
    <w:rsid w:val="00DA2398"/>
    <w:pPr>
      <w:widowControl w:val="0"/>
      <w:autoSpaceDE w:val="0"/>
      <w:autoSpaceDN w:val="0"/>
      <w:adjustRightInd w:val="0"/>
      <w:spacing w:line="324" w:lineRule="exact"/>
      <w:ind w:firstLine="696"/>
      <w:jc w:val="both"/>
    </w:pPr>
    <w:rPr>
      <w:rFonts w:ascii="Calibri" w:hAnsi="Calibri" w:cs="Calibri"/>
    </w:rPr>
  </w:style>
  <w:style w:type="character" w:customStyle="1" w:styleId="af7">
    <w:name w:val="Основной текст_"/>
    <w:link w:val="15"/>
    <w:locked/>
    <w:rsid w:val="00DA2398"/>
    <w:rPr>
      <w:sz w:val="26"/>
      <w:szCs w:val="26"/>
      <w:shd w:val="clear" w:color="auto" w:fill="FFFFFF"/>
      <w:lang w:bidi="ar-SA"/>
    </w:rPr>
  </w:style>
  <w:style w:type="paragraph" w:customStyle="1" w:styleId="15">
    <w:name w:val="Основной текст1"/>
    <w:basedOn w:val="a"/>
    <w:link w:val="af7"/>
    <w:rsid w:val="00DA2398"/>
    <w:pPr>
      <w:shd w:val="clear" w:color="auto" w:fill="FFFFFF"/>
      <w:spacing w:before="240" w:line="326" w:lineRule="exact"/>
      <w:jc w:val="both"/>
    </w:pPr>
    <w:rPr>
      <w:sz w:val="26"/>
      <w:szCs w:val="26"/>
      <w:shd w:val="clear" w:color="auto" w:fill="FFFFFF"/>
    </w:rPr>
  </w:style>
  <w:style w:type="character" w:customStyle="1" w:styleId="FontStyle24">
    <w:name w:val="Font Style24"/>
    <w:rsid w:val="00DA2398"/>
    <w:rPr>
      <w:rFonts w:ascii="Times New Roman" w:hAnsi="Times New Roman"/>
      <w:sz w:val="26"/>
    </w:rPr>
  </w:style>
  <w:style w:type="paragraph" w:customStyle="1" w:styleId="110">
    <w:name w:val="Абзац списка11"/>
    <w:basedOn w:val="a"/>
    <w:rsid w:val="00DA2398"/>
    <w:pPr>
      <w:spacing w:after="200" w:line="276" w:lineRule="auto"/>
      <w:ind w:left="720"/>
    </w:pPr>
    <w:rPr>
      <w:rFonts w:ascii="Calibri" w:hAnsi="Calibri" w:cs="Calibri"/>
      <w:sz w:val="22"/>
      <w:szCs w:val="22"/>
      <w:lang w:eastAsia="en-US"/>
    </w:rPr>
  </w:style>
  <w:style w:type="paragraph" w:styleId="af8">
    <w:name w:val="header"/>
    <w:basedOn w:val="a"/>
    <w:link w:val="af9"/>
    <w:uiPriority w:val="99"/>
    <w:rsid w:val="00DA2398"/>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link w:val="af8"/>
    <w:uiPriority w:val="99"/>
    <w:locked/>
    <w:rsid w:val="00DA2398"/>
    <w:rPr>
      <w:rFonts w:ascii="Calibri" w:hAnsi="Calibri" w:cs="Calibri"/>
      <w:sz w:val="22"/>
      <w:szCs w:val="22"/>
      <w:lang w:val="ru-RU" w:eastAsia="ru-RU" w:bidi="ar-SA"/>
    </w:rPr>
  </w:style>
  <w:style w:type="paragraph" w:customStyle="1" w:styleId="16">
    <w:name w:val="1"/>
    <w:basedOn w:val="a"/>
    <w:rsid w:val="00DA2398"/>
    <w:pPr>
      <w:spacing w:after="160" w:line="240" w:lineRule="exact"/>
    </w:pPr>
    <w:rPr>
      <w:rFonts w:ascii="Verdana" w:hAnsi="Verdana" w:cs="Verdana"/>
      <w:sz w:val="20"/>
      <w:szCs w:val="20"/>
      <w:lang w:val="en-US" w:eastAsia="en-US"/>
    </w:rPr>
  </w:style>
  <w:style w:type="paragraph" w:customStyle="1" w:styleId="111">
    <w:name w:val="Без интервала11"/>
    <w:rsid w:val="00DA2398"/>
    <w:rPr>
      <w:rFonts w:ascii="Calibri" w:hAnsi="Calibri" w:cs="Calibri"/>
      <w:sz w:val="22"/>
      <w:szCs w:val="22"/>
      <w:lang w:eastAsia="en-US"/>
    </w:rPr>
  </w:style>
  <w:style w:type="paragraph" w:styleId="afa">
    <w:name w:val="Body Text"/>
    <w:basedOn w:val="a"/>
    <w:link w:val="afb"/>
    <w:rsid w:val="00DA2398"/>
    <w:pPr>
      <w:suppressAutoHyphens/>
      <w:spacing w:after="120"/>
    </w:pPr>
    <w:rPr>
      <w:rFonts w:ascii="Calibri" w:hAnsi="Calibri" w:cs="Calibri"/>
      <w:lang w:eastAsia="ar-SA"/>
    </w:rPr>
  </w:style>
  <w:style w:type="character" w:customStyle="1" w:styleId="afb">
    <w:name w:val="Основной текст Знак"/>
    <w:link w:val="afa"/>
    <w:locked/>
    <w:rsid w:val="00DA2398"/>
    <w:rPr>
      <w:rFonts w:ascii="Calibri" w:hAnsi="Calibri" w:cs="Calibri"/>
      <w:sz w:val="24"/>
      <w:szCs w:val="24"/>
      <w:lang w:val="ru-RU" w:eastAsia="ar-SA" w:bidi="ar-SA"/>
    </w:rPr>
  </w:style>
  <w:style w:type="character" w:customStyle="1" w:styleId="Bodytext">
    <w:name w:val="Body text_"/>
    <w:link w:val="Bodytext1"/>
    <w:locked/>
    <w:rsid w:val="00DA2398"/>
    <w:rPr>
      <w:sz w:val="27"/>
      <w:shd w:val="clear" w:color="auto" w:fill="FFFFFF"/>
      <w:lang w:bidi="ar-SA"/>
    </w:rPr>
  </w:style>
  <w:style w:type="paragraph" w:customStyle="1" w:styleId="Bodytext1">
    <w:name w:val="Body text1"/>
    <w:basedOn w:val="a"/>
    <w:link w:val="Bodytext"/>
    <w:rsid w:val="00DA2398"/>
    <w:pPr>
      <w:shd w:val="clear" w:color="auto" w:fill="FFFFFF"/>
      <w:spacing w:line="240" w:lineRule="atLeast"/>
    </w:pPr>
    <w:rPr>
      <w:sz w:val="27"/>
      <w:szCs w:val="20"/>
      <w:shd w:val="clear" w:color="auto" w:fill="FFFFFF"/>
    </w:rPr>
  </w:style>
  <w:style w:type="paragraph" w:customStyle="1" w:styleId="21">
    <w:name w:val="Абзац списка2"/>
    <w:basedOn w:val="a"/>
    <w:rsid w:val="00DA2398"/>
    <w:pPr>
      <w:ind w:left="708"/>
    </w:pPr>
    <w:rPr>
      <w:rFonts w:ascii="Arial Unicode MS" w:hAnsi="Arial Unicode MS" w:cs="Arial Unicode MS"/>
      <w:color w:val="000000"/>
    </w:rPr>
  </w:style>
  <w:style w:type="paragraph" w:customStyle="1" w:styleId="Standard">
    <w:name w:val="Standard"/>
    <w:rsid w:val="00DA23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31">
    <w:name w:val="Абзац списка3"/>
    <w:basedOn w:val="a"/>
    <w:rsid w:val="00DA2398"/>
    <w:pPr>
      <w:suppressAutoHyphens/>
      <w:ind w:left="720"/>
    </w:pPr>
    <w:rPr>
      <w:rFonts w:ascii="Calibri" w:hAnsi="Calibri" w:cs="Calibri"/>
      <w:sz w:val="20"/>
      <w:szCs w:val="20"/>
      <w:lang w:eastAsia="ar-SA"/>
    </w:rPr>
  </w:style>
  <w:style w:type="paragraph" w:customStyle="1" w:styleId="msoaccenttext2">
    <w:name w:val="msoaccenttext2"/>
    <w:rsid w:val="00DA2398"/>
    <w:rPr>
      <w:rFonts w:ascii="Franklin Gothic Book" w:hAnsi="Franklin Gothic Book" w:cs="Franklin Gothic Book"/>
      <w:color w:val="000000"/>
      <w:kern w:val="28"/>
      <w:sz w:val="16"/>
      <w:szCs w:val="16"/>
    </w:rPr>
  </w:style>
  <w:style w:type="paragraph" w:customStyle="1" w:styleId="afc">
    <w:name w:val="Содержимое таблицы"/>
    <w:basedOn w:val="a"/>
    <w:rsid w:val="00DA2398"/>
    <w:pPr>
      <w:widowControl w:val="0"/>
      <w:suppressLineNumbers/>
      <w:suppressAutoHyphens/>
    </w:pPr>
    <w:rPr>
      <w:rFonts w:ascii="Arial" w:hAnsi="Arial" w:cs="Arial"/>
    </w:rPr>
  </w:style>
  <w:style w:type="paragraph" w:customStyle="1" w:styleId="22">
    <w:name w:val="Знак Знак Знак Знак Знак Знак2"/>
    <w:basedOn w:val="a"/>
    <w:rsid w:val="00DA2398"/>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DA2398"/>
    <w:pPr>
      <w:suppressAutoHyphens/>
      <w:ind w:left="720"/>
    </w:pPr>
    <w:rPr>
      <w:rFonts w:ascii="Calibri" w:hAnsi="Calibri" w:cs="Calibri"/>
      <w:sz w:val="20"/>
      <w:szCs w:val="20"/>
      <w:lang w:eastAsia="ar-SA"/>
    </w:rPr>
  </w:style>
  <w:style w:type="character" w:customStyle="1" w:styleId="NoSpacingChar">
    <w:name w:val="No Spacing Char"/>
    <w:link w:val="13"/>
    <w:locked/>
    <w:rsid w:val="00DA2398"/>
    <w:rPr>
      <w:rFonts w:ascii="Calibri" w:hAnsi="Calibri" w:cs="Calibri"/>
      <w:sz w:val="22"/>
      <w:szCs w:val="22"/>
      <w:lang w:val="ru-RU" w:eastAsia="en-US" w:bidi="ar-SA"/>
    </w:rPr>
  </w:style>
  <w:style w:type="character" w:customStyle="1" w:styleId="a5">
    <w:name w:val="Нижний колонтитул Знак"/>
    <w:link w:val="a4"/>
    <w:locked/>
    <w:rsid w:val="00DA2398"/>
    <w:rPr>
      <w:sz w:val="24"/>
      <w:szCs w:val="24"/>
      <w:lang w:val="ru-RU" w:eastAsia="ru-RU" w:bidi="ar-SA"/>
    </w:rPr>
  </w:style>
  <w:style w:type="paragraph" w:customStyle="1" w:styleId="112">
    <w:name w:val="Знак Знак Знак Знак Знак Знак11"/>
    <w:basedOn w:val="a"/>
    <w:rsid w:val="00DA2398"/>
    <w:pPr>
      <w:spacing w:after="160" w:line="240" w:lineRule="exact"/>
    </w:pPr>
    <w:rPr>
      <w:rFonts w:ascii="Verdana" w:hAnsi="Verdana" w:cs="Verdana"/>
      <w:sz w:val="20"/>
      <w:szCs w:val="20"/>
      <w:lang w:val="en-US" w:eastAsia="en-US"/>
    </w:rPr>
  </w:style>
  <w:style w:type="paragraph" w:customStyle="1" w:styleId="41">
    <w:name w:val="Абзац списка4"/>
    <w:basedOn w:val="a"/>
    <w:rsid w:val="00DA2398"/>
    <w:pPr>
      <w:spacing w:after="200" w:line="276" w:lineRule="auto"/>
      <w:ind w:left="720"/>
    </w:pPr>
    <w:rPr>
      <w:rFonts w:ascii="Calibri" w:hAnsi="Calibri" w:cs="Calibri"/>
      <w:sz w:val="22"/>
      <w:szCs w:val="22"/>
      <w:lang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A2398"/>
    <w:pPr>
      <w:spacing w:after="160" w:line="240" w:lineRule="exact"/>
    </w:pPr>
    <w:rPr>
      <w:rFonts w:ascii="Calibri" w:hAnsi="Calibri" w:cs="Calibri"/>
      <w:sz w:val="28"/>
      <w:szCs w:val="28"/>
      <w:lang w:eastAsia="en-US"/>
    </w:rPr>
  </w:style>
  <w:style w:type="paragraph" w:customStyle="1" w:styleId="afd">
    <w:name w:val="Знак"/>
    <w:basedOn w:val="a"/>
    <w:rsid w:val="00DA2398"/>
    <w:pPr>
      <w:spacing w:after="160" w:line="240" w:lineRule="exact"/>
    </w:pPr>
    <w:rPr>
      <w:rFonts w:ascii="Verdana" w:hAnsi="Verdana" w:cs="Verdana"/>
      <w:sz w:val="20"/>
      <w:szCs w:val="20"/>
      <w:lang w:val="en-US" w:eastAsia="en-US"/>
    </w:rPr>
  </w:style>
  <w:style w:type="paragraph" w:customStyle="1" w:styleId="DocumentName">
    <w:name w:val="Document Name"/>
    <w:next w:val="a"/>
    <w:rsid w:val="00DA2398"/>
    <w:pPr>
      <w:keepLines/>
      <w:spacing w:before="120" w:after="120" w:line="288" w:lineRule="auto"/>
      <w:jc w:val="center"/>
    </w:pPr>
    <w:rPr>
      <w:rFonts w:ascii="Calibri" w:hAnsi="Calibri" w:cs="Calibri"/>
      <w:b/>
      <w:bCs/>
      <w:sz w:val="36"/>
      <w:szCs w:val="36"/>
      <w:lang w:eastAsia="en-US"/>
    </w:rPr>
  </w:style>
  <w:style w:type="paragraph" w:styleId="23">
    <w:name w:val="Body Text 2"/>
    <w:basedOn w:val="a"/>
    <w:link w:val="24"/>
    <w:rsid w:val="00DA2398"/>
    <w:pPr>
      <w:tabs>
        <w:tab w:val="left" w:pos="426"/>
      </w:tabs>
      <w:jc w:val="center"/>
    </w:pPr>
    <w:rPr>
      <w:rFonts w:ascii="Calibri" w:hAnsi="Calibri" w:cs="Calibri"/>
      <w:sz w:val="28"/>
      <w:szCs w:val="28"/>
    </w:rPr>
  </w:style>
  <w:style w:type="character" w:customStyle="1" w:styleId="24">
    <w:name w:val="Основной текст 2 Знак"/>
    <w:link w:val="23"/>
    <w:locked/>
    <w:rsid w:val="00DA2398"/>
    <w:rPr>
      <w:rFonts w:ascii="Calibri" w:hAnsi="Calibri" w:cs="Calibri"/>
      <w:sz w:val="28"/>
      <w:szCs w:val="28"/>
      <w:lang w:val="ru-RU" w:eastAsia="ru-RU" w:bidi="ar-SA"/>
    </w:rPr>
  </w:style>
  <w:style w:type="paragraph" w:styleId="afe">
    <w:name w:val="footnote text"/>
    <w:basedOn w:val="a"/>
    <w:link w:val="aff"/>
    <w:semiHidden/>
    <w:rsid w:val="00DA2398"/>
    <w:rPr>
      <w:rFonts w:ascii="Calibri" w:hAnsi="Calibri" w:cs="Calibri"/>
      <w:sz w:val="20"/>
      <w:szCs w:val="20"/>
    </w:rPr>
  </w:style>
  <w:style w:type="character" w:customStyle="1" w:styleId="aff">
    <w:name w:val="Текст сноски Знак"/>
    <w:link w:val="afe"/>
    <w:semiHidden/>
    <w:locked/>
    <w:rsid w:val="00DA2398"/>
    <w:rPr>
      <w:rFonts w:ascii="Calibri" w:hAnsi="Calibri" w:cs="Calibri"/>
      <w:lang w:val="ru-RU" w:eastAsia="ru-RU" w:bidi="ar-SA"/>
    </w:rPr>
  </w:style>
  <w:style w:type="paragraph" w:customStyle="1" w:styleId="aff0">
    <w:name w:val="МОН"/>
    <w:basedOn w:val="a"/>
    <w:link w:val="aff1"/>
    <w:rsid w:val="00DA2398"/>
    <w:pPr>
      <w:spacing w:line="360" w:lineRule="auto"/>
      <w:ind w:firstLine="709"/>
      <w:jc w:val="both"/>
    </w:pPr>
    <w:rPr>
      <w:sz w:val="28"/>
      <w:szCs w:val="28"/>
    </w:rPr>
  </w:style>
  <w:style w:type="character" w:customStyle="1" w:styleId="aff1">
    <w:name w:val="МОН Знак"/>
    <w:link w:val="aff0"/>
    <w:locked/>
    <w:rsid w:val="00DA2398"/>
    <w:rPr>
      <w:sz w:val="28"/>
      <w:szCs w:val="28"/>
      <w:lang w:val="ru-RU" w:eastAsia="ru-RU" w:bidi="ar-SA"/>
    </w:rPr>
  </w:style>
  <w:style w:type="paragraph" w:customStyle="1" w:styleId="aff2">
    <w:name w:val="a"/>
    <w:basedOn w:val="a"/>
    <w:rsid w:val="00DA2398"/>
    <w:pPr>
      <w:spacing w:before="100" w:beforeAutospacing="1" w:after="100" w:afterAutospacing="1"/>
    </w:pPr>
    <w:rPr>
      <w:rFonts w:ascii="Calibri" w:hAnsi="Calibri" w:cs="Calibri"/>
      <w:sz w:val="18"/>
      <w:szCs w:val="18"/>
    </w:rPr>
  </w:style>
  <w:style w:type="paragraph" w:customStyle="1" w:styleId="acxspmiddle">
    <w:name w:val="acxspmiddle"/>
    <w:basedOn w:val="a"/>
    <w:rsid w:val="00DA2398"/>
    <w:pPr>
      <w:spacing w:before="100" w:beforeAutospacing="1" w:after="100" w:afterAutospacing="1"/>
    </w:pPr>
    <w:rPr>
      <w:rFonts w:ascii="Calibri" w:hAnsi="Calibri" w:cs="Calibri"/>
      <w:sz w:val="18"/>
      <w:szCs w:val="18"/>
    </w:rPr>
  </w:style>
  <w:style w:type="paragraph" w:styleId="aff3">
    <w:name w:val="endnote text"/>
    <w:basedOn w:val="a"/>
    <w:link w:val="aff4"/>
    <w:semiHidden/>
    <w:rsid w:val="00DA2398"/>
    <w:rPr>
      <w:rFonts w:ascii="Calibri" w:hAnsi="Calibri" w:cs="Calibri"/>
      <w:sz w:val="20"/>
      <w:szCs w:val="20"/>
    </w:rPr>
  </w:style>
  <w:style w:type="character" w:customStyle="1" w:styleId="aff4">
    <w:name w:val="Текст концевой сноски Знак"/>
    <w:link w:val="aff3"/>
    <w:semiHidden/>
    <w:locked/>
    <w:rsid w:val="00DA2398"/>
    <w:rPr>
      <w:rFonts w:ascii="Calibri" w:hAnsi="Calibri" w:cs="Calibri"/>
      <w:lang w:val="ru-RU" w:eastAsia="ru-RU" w:bidi="ar-SA"/>
    </w:rPr>
  </w:style>
  <w:style w:type="paragraph" w:styleId="aff5">
    <w:name w:val="Body Text Indent"/>
    <w:basedOn w:val="a"/>
    <w:link w:val="aff6"/>
    <w:rsid w:val="00DA2398"/>
    <w:pPr>
      <w:spacing w:after="120"/>
      <w:ind w:left="283"/>
    </w:pPr>
    <w:rPr>
      <w:rFonts w:ascii="Calibri" w:hAnsi="Calibri" w:cs="Calibri"/>
    </w:rPr>
  </w:style>
  <w:style w:type="character" w:customStyle="1" w:styleId="aff6">
    <w:name w:val="Основной текст с отступом Знак"/>
    <w:link w:val="aff5"/>
    <w:locked/>
    <w:rsid w:val="00DA2398"/>
    <w:rPr>
      <w:rFonts w:ascii="Calibri" w:hAnsi="Calibri" w:cs="Calibri"/>
      <w:sz w:val="24"/>
      <w:szCs w:val="24"/>
      <w:lang w:val="ru-RU" w:eastAsia="ru-RU" w:bidi="ar-SA"/>
    </w:rPr>
  </w:style>
  <w:style w:type="paragraph" w:customStyle="1" w:styleId="CharChar">
    <w:name w:val="Char Char Знак Знак Знак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18">
    <w:name w:val="Знак Знак Знак1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DA2398"/>
    <w:pPr>
      <w:spacing w:after="160" w:line="240" w:lineRule="exact"/>
    </w:pPr>
    <w:rPr>
      <w:rFonts w:ascii="Verdana" w:hAnsi="Verdana" w:cs="Verdana"/>
      <w:sz w:val="20"/>
      <w:szCs w:val="20"/>
      <w:lang w:val="en-US" w:eastAsia="en-US"/>
    </w:rPr>
  </w:style>
  <w:style w:type="paragraph" w:styleId="32">
    <w:name w:val="Body Text 3"/>
    <w:basedOn w:val="a"/>
    <w:link w:val="33"/>
    <w:rsid w:val="00DA2398"/>
    <w:pPr>
      <w:widowControl w:val="0"/>
      <w:adjustRightInd w:val="0"/>
      <w:spacing w:after="120" w:line="360" w:lineRule="atLeast"/>
      <w:jc w:val="both"/>
      <w:textAlignment w:val="baseline"/>
    </w:pPr>
    <w:rPr>
      <w:rFonts w:ascii="Calibri" w:hAnsi="Calibri" w:cs="Calibri"/>
      <w:sz w:val="16"/>
      <w:szCs w:val="16"/>
    </w:rPr>
  </w:style>
  <w:style w:type="character" w:customStyle="1" w:styleId="33">
    <w:name w:val="Основной текст 3 Знак"/>
    <w:link w:val="32"/>
    <w:locked/>
    <w:rsid w:val="00DA2398"/>
    <w:rPr>
      <w:rFonts w:ascii="Calibri" w:hAnsi="Calibri" w:cs="Calibri"/>
      <w:sz w:val="16"/>
      <w:szCs w:val="16"/>
      <w:lang w:val="ru-RU" w:eastAsia="ru-RU" w:bidi="ar-SA"/>
    </w:rPr>
  </w:style>
  <w:style w:type="character" w:customStyle="1" w:styleId="aff8">
    <w:name w:val="Знак Знак"/>
    <w:rsid w:val="00DA2398"/>
    <w:rPr>
      <w:rFonts w:ascii="Arial" w:hAnsi="Arial"/>
      <w:b/>
      <w:sz w:val="26"/>
      <w:lang w:val="ru-RU" w:eastAsia="ru-RU"/>
    </w:rPr>
  </w:style>
  <w:style w:type="paragraph" w:customStyle="1" w:styleId="19">
    <w:name w:val="Знак Знак Знак1 Знак"/>
    <w:basedOn w:val="a"/>
    <w:rsid w:val="00DA2398"/>
    <w:pPr>
      <w:spacing w:after="160" w:line="240" w:lineRule="exact"/>
    </w:pPr>
    <w:rPr>
      <w:rFonts w:ascii="Verdana" w:hAnsi="Verdana" w:cs="Verdana"/>
      <w:sz w:val="20"/>
      <w:szCs w:val="20"/>
      <w:lang w:val="en-US" w:eastAsia="en-US"/>
    </w:rPr>
  </w:style>
  <w:style w:type="paragraph" w:customStyle="1" w:styleId="1a">
    <w:name w:val="Знак Знак Знак1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9">
    <w:name w:val="Письмо"/>
    <w:basedOn w:val="a"/>
    <w:rsid w:val="00DA2398"/>
    <w:pPr>
      <w:autoSpaceDE w:val="0"/>
      <w:autoSpaceDN w:val="0"/>
      <w:spacing w:line="320" w:lineRule="exact"/>
      <w:ind w:firstLine="720"/>
      <w:jc w:val="both"/>
    </w:pPr>
    <w:rPr>
      <w:rFonts w:ascii="Calibri" w:hAnsi="Calibri" w:cs="Calibri"/>
      <w:sz w:val="28"/>
      <w:szCs w:val="28"/>
    </w:rPr>
  </w:style>
  <w:style w:type="paragraph" w:customStyle="1" w:styleId="210">
    <w:name w:val="Основной текст 21"/>
    <w:rsid w:val="00DA2398"/>
    <w:pPr>
      <w:suppressAutoHyphens/>
      <w:spacing w:after="120" w:line="480" w:lineRule="auto"/>
      <w:jc w:val="both"/>
    </w:pPr>
    <w:rPr>
      <w:rFonts w:ascii="Calibri" w:hAnsi="Calibri" w:cs="Calibri"/>
      <w:kern w:val="1"/>
      <w:sz w:val="28"/>
      <w:szCs w:val="28"/>
      <w:lang w:eastAsia="ar-SA"/>
    </w:rPr>
  </w:style>
  <w:style w:type="paragraph" w:customStyle="1" w:styleId="310">
    <w:name w:val="Основной текст 31"/>
    <w:rsid w:val="00DA2398"/>
    <w:pPr>
      <w:suppressAutoHyphens/>
      <w:spacing w:after="120" w:line="360" w:lineRule="atLeast"/>
      <w:jc w:val="both"/>
    </w:pPr>
    <w:rPr>
      <w:rFonts w:ascii="Calibri" w:hAnsi="Calibri" w:cs="Calibri"/>
      <w:kern w:val="1"/>
      <w:sz w:val="16"/>
      <w:szCs w:val="16"/>
      <w:lang w:eastAsia="ar-SA"/>
    </w:rPr>
  </w:style>
  <w:style w:type="character" w:customStyle="1" w:styleId="Bodytext6">
    <w:name w:val="Body text (6)_"/>
    <w:link w:val="Bodytext60"/>
    <w:locked/>
    <w:rsid w:val="00DA2398"/>
    <w:rPr>
      <w:shd w:val="clear" w:color="auto" w:fill="FFFFFF"/>
      <w:lang w:bidi="ar-SA"/>
    </w:rPr>
  </w:style>
  <w:style w:type="paragraph" w:customStyle="1" w:styleId="Bodytext60">
    <w:name w:val="Body text (6)"/>
    <w:basedOn w:val="a"/>
    <w:link w:val="Bodytext6"/>
    <w:rsid w:val="00DA2398"/>
    <w:pPr>
      <w:shd w:val="clear" w:color="auto" w:fill="FFFFFF"/>
      <w:spacing w:line="240" w:lineRule="atLeast"/>
    </w:pPr>
    <w:rPr>
      <w:sz w:val="20"/>
      <w:szCs w:val="20"/>
      <w:shd w:val="clear" w:color="auto" w:fill="FFFFFF"/>
    </w:rPr>
  </w:style>
  <w:style w:type="character" w:customStyle="1" w:styleId="Bodytext4">
    <w:name w:val="Body text (4)_"/>
    <w:link w:val="Bodytext40"/>
    <w:locked/>
    <w:rsid w:val="00DA2398"/>
    <w:rPr>
      <w:shd w:val="clear" w:color="auto" w:fill="FFFFFF"/>
      <w:lang w:bidi="ar-SA"/>
    </w:rPr>
  </w:style>
  <w:style w:type="paragraph" w:customStyle="1" w:styleId="Bodytext40">
    <w:name w:val="Body text (4)"/>
    <w:basedOn w:val="a"/>
    <w:link w:val="Bodytext4"/>
    <w:rsid w:val="00DA2398"/>
    <w:pPr>
      <w:shd w:val="clear" w:color="auto" w:fill="FFFFFF"/>
      <w:spacing w:line="240" w:lineRule="atLeast"/>
      <w:jc w:val="right"/>
    </w:pPr>
    <w:rPr>
      <w:sz w:val="20"/>
      <w:szCs w:val="20"/>
      <w:shd w:val="clear" w:color="auto" w:fill="FFFFFF"/>
    </w:rPr>
  </w:style>
  <w:style w:type="paragraph" w:customStyle="1" w:styleId="Style5">
    <w:name w:val="Style5"/>
    <w:basedOn w:val="a"/>
    <w:rsid w:val="00DA2398"/>
    <w:pPr>
      <w:widowControl w:val="0"/>
      <w:autoSpaceDE w:val="0"/>
      <w:autoSpaceDN w:val="0"/>
      <w:adjustRightInd w:val="0"/>
      <w:spacing w:line="322" w:lineRule="exact"/>
      <w:ind w:firstLine="552"/>
      <w:jc w:val="both"/>
    </w:pPr>
    <w:rPr>
      <w:rFonts w:ascii="Calibri" w:hAnsi="Calibri" w:cs="Calibri"/>
    </w:rPr>
  </w:style>
  <w:style w:type="character" w:customStyle="1" w:styleId="FontStyle36">
    <w:name w:val="Font Style36"/>
    <w:rsid w:val="00DA2398"/>
    <w:rPr>
      <w:rFonts w:ascii="Times New Roman" w:hAnsi="Times New Roman"/>
      <w:sz w:val="26"/>
    </w:rPr>
  </w:style>
  <w:style w:type="paragraph" w:customStyle="1" w:styleId="Style13">
    <w:name w:val="Style13"/>
    <w:basedOn w:val="a"/>
    <w:rsid w:val="00DA2398"/>
    <w:pPr>
      <w:widowControl w:val="0"/>
      <w:autoSpaceDE w:val="0"/>
      <w:autoSpaceDN w:val="0"/>
      <w:adjustRightInd w:val="0"/>
      <w:spacing w:line="283" w:lineRule="exact"/>
    </w:pPr>
    <w:rPr>
      <w:rFonts w:ascii="Calibri" w:hAnsi="Calibri" w:cs="Calibri"/>
    </w:rPr>
  </w:style>
  <w:style w:type="paragraph" w:customStyle="1" w:styleId="Style16">
    <w:name w:val="Style16"/>
    <w:basedOn w:val="a"/>
    <w:rsid w:val="00DA2398"/>
    <w:pPr>
      <w:widowControl w:val="0"/>
      <w:autoSpaceDE w:val="0"/>
      <w:autoSpaceDN w:val="0"/>
      <w:adjustRightInd w:val="0"/>
      <w:spacing w:line="274" w:lineRule="exact"/>
    </w:pPr>
    <w:rPr>
      <w:rFonts w:ascii="Calibri" w:hAnsi="Calibri" w:cs="Calibri"/>
    </w:rPr>
  </w:style>
  <w:style w:type="paragraph" w:customStyle="1" w:styleId="Style17">
    <w:name w:val="Style17"/>
    <w:basedOn w:val="a"/>
    <w:rsid w:val="00DA2398"/>
    <w:pPr>
      <w:widowControl w:val="0"/>
      <w:autoSpaceDE w:val="0"/>
      <w:autoSpaceDN w:val="0"/>
      <w:adjustRightInd w:val="0"/>
    </w:pPr>
    <w:rPr>
      <w:rFonts w:ascii="Calibri" w:hAnsi="Calibri" w:cs="Calibri"/>
    </w:rPr>
  </w:style>
  <w:style w:type="paragraph" w:customStyle="1" w:styleId="Style18">
    <w:name w:val="Style18"/>
    <w:basedOn w:val="a"/>
    <w:rsid w:val="00DA2398"/>
    <w:pPr>
      <w:widowControl w:val="0"/>
      <w:autoSpaceDE w:val="0"/>
      <w:autoSpaceDN w:val="0"/>
      <w:adjustRightInd w:val="0"/>
    </w:pPr>
    <w:rPr>
      <w:rFonts w:ascii="Calibri" w:hAnsi="Calibri" w:cs="Calibri"/>
    </w:rPr>
  </w:style>
  <w:style w:type="paragraph" w:customStyle="1" w:styleId="Style20">
    <w:name w:val="Style20"/>
    <w:basedOn w:val="a"/>
    <w:rsid w:val="00DA2398"/>
    <w:pPr>
      <w:widowControl w:val="0"/>
      <w:autoSpaceDE w:val="0"/>
      <w:autoSpaceDN w:val="0"/>
      <w:adjustRightInd w:val="0"/>
      <w:spacing w:line="278" w:lineRule="exact"/>
    </w:pPr>
    <w:rPr>
      <w:rFonts w:ascii="Calibri" w:hAnsi="Calibri" w:cs="Calibri"/>
    </w:rPr>
  </w:style>
  <w:style w:type="character" w:customStyle="1" w:styleId="FontStyle35">
    <w:name w:val="Font Style35"/>
    <w:rsid w:val="00DA2398"/>
    <w:rPr>
      <w:rFonts w:ascii="Times New Roman" w:hAnsi="Times New Roman"/>
      <w:b/>
      <w:sz w:val="20"/>
    </w:rPr>
  </w:style>
  <w:style w:type="character" w:customStyle="1" w:styleId="FontStyle39">
    <w:name w:val="Font Style39"/>
    <w:rsid w:val="00DA2398"/>
    <w:rPr>
      <w:rFonts w:ascii="Times New Roman" w:hAnsi="Times New Roman"/>
      <w:i/>
      <w:sz w:val="24"/>
    </w:rPr>
  </w:style>
  <w:style w:type="character" w:customStyle="1" w:styleId="FontStyle43">
    <w:name w:val="Font Style43"/>
    <w:rsid w:val="00DA2398"/>
    <w:rPr>
      <w:rFonts w:ascii="Times New Roman" w:hAnsi="Times New Roman"/>
      <w:sz w:val="20"/>
    </w:rPr>
  </w:style>
  <w:style w:type="paragraph" w:customStyle="1" w:styleId="Style6">
    <w:name w:val="Style6"/>
    <w:basedOn w:val="a"/>
    <w:rsid w:val="00DA2398"/>
    <w:pPr>
      <w:widowControl w:val="0"/>
      <w:autoSpaceDE w:val="0"/>
      <w:autoSpaceDN w:val="0"/>
      <w:adjustRightInd w:val="0"/>
      <w:spacing w:line="322" w:lineRule="exact"/>
      <w:ind w:firstLine="542"/>
      <w:jc w:val="both"/>
    </w:pPr>
    <w:rPr>
      <w:rFonts w:ascii="Calibri" w:hAnsi="Calibri" w:cs="Calibri"/>
    </w:rPr>
  </w:style>
  <w:style w:type="character" w:customStyle="1" w:styleId="A50">
    <w:name w:val="A5"/>
    <w:rsid w:val="00DA2398"/>
    <w:rPr>
      <w:color w:val="000000"/>
    </w:rPr>
  </w:style>
  <w:style w:type="character" w:customStyle="1" w:styleId="A60">
    <w:name w:val="A6"/>
    <w:rsid w:val="00DA2398"/>
    <w:rPr>
      <w:color w:val="000000"/>
      <w:sz w:val="14"/>
    </w:rPr>
  </w:style>
  <w:style w:type="character" w:customStyle="1" w:styleId="A10">
    <w:name w:val="A1"/>
    <w:rsid w:val="00DA2398"/>
    <w:rPr>
      <w:color w:val="000000"/>
    </w:rPr>
  </w:style>
  <w:style w:type="paragraph" w:customStyle="1" w:styleId="Style3">
    <w:name w:val="Style3"/>
    <w:basedOn w:val="a"/>
    <w:rsid w:val="00DA2398"/>
    <w:pPr>
      <w:widowControl w:val="0"/>
      <w:autoSpaceDE w:val="0"/>
      <w:autoSpaceDN w:val="0"/>
      <w:adjustRightInd w:val="0"/>
      <w:spacing w:line="276" w:lineRule="exact"/>
      <w:ind w:firstLine="696"/>
      <w:jc w:val="both"/>
    </w:pPr>
    <w:rPr>
      <w:rFonts w:ascii="Calibri" w:hAnsi="Calibri" w:cs="Calibri"/>
    </w:rPr>
  </w:style>
  <w:style w:type="character" w:customStyle="1" w:styleId="FontStyle31">
    <w:name w:val="Font Style31"/>
    <w:rsid w:val="00DA2398"/>
    <w:rPr>
      <w:rFonts w:ascii="Times New Roman" w:hAnsi="Times New Roman"/>
      <w:sz w:val="22"/>
    </w:rPr>
  </w:style>
  <w:style w:type="paragraph" w:customStyle="1" w:styleId="Style4">
    <w:name w:val="Style4"/>
    <w:basedOn w:val="a"/>
    <w:rsid w:val="00DA2398"/>
    <w:pPr>
      <w:widowControl w:val="0"/>
      <w:autoSpaceDE w:val="0"/>
      <w:autoSpaceDN w:val="0"/>
      <w:adjustRightInd w:val="0"/>
      <w:spacing w:line="276" w:lineRule="exact"/>
      <w:ind w:firstLine="562"/>
      <w:jc w:val="both"/>
    </w:pPr>
    <w:rPr>
      <w:rFonts w:ascii="Calibri" w:hAnsi="Calibri" w:cs="Calibri"/>
    </w:rPr>
  </w:style>
  <w:style w:type="paragraph" w:styleId="25">
    <w:name w:val="Body Text Indent 2"/>
    <w:basedOn w:val="a"/>
    <w:link w:val="26"/>
    <w:rsid w:val="00DA2398"/>
    <w:pPr>
      <w:spacing w:after="120" w:line="480" w:lineRule="auto"/>
      <w:ind w:left="283"/>
    </w:pPr>
    <w:rPr>
      <w:rFonts w:ascii="Calibri" w:hAnsi="Calibri" w:cs="Calibri"/>
    </w:rPr>
  </w:style>
  <w:style w:type="character" w:customStyle="1" w:styleId="26">
    <w:name w:val="Основной текст с отступом 2 Знак"/>
    <w:link w:val="25"/>
    <w:locked/>
    <w:rsid w:val="00DA2398"/>
    <w:rPr>
      <w:rFonts w:ascii="Calibri" w:hAnsi="Calibri" w:cs="Calibri"/>
      <w:sz w:val="24"/>
      <w:szCs w:val="24"/>
      <w:lang w:val="ru-RU" w:eastAsia="ru-RU" w:bidi="ar-SA"/>
    </w:rPr>
  </w:style>
  <w:style w:type="paragraph" w:customStyle="1" w:styleId="Style15">
    <w:name w:val="Style15"/>
    <w:basedOn w:val="a"/>
    <w:rsid w:val="00DA2398"/>
    <w:pPr>
      <w:widowControl w:val="0"/>
      <w:autoSpaceDE w:val="0"/>
      <w:autoSpaceDN w:val="0"/>
      <w:adjustRightInd w:val="0"/>
      <w:spacing w:line="269" w:lineRule="exact"/>
      <w:ind w:hanging="1181"/>
    </w:pPr>
    <w:rPr>
      <w:rFonts w:ascii="Calibri" w:hAnsi="Calibri" w:cs="Calibri"/>
    </w:rPr>
  </w:style>
  <w:style w:type="paragraph" w:customStyle="1" w:styleId="Style21">
    <w:name w:val="Style21"/>
    <w:basedOn w:val="a"/>
    <w:rsid w:val="00DA2398"/>
    <w:pPr>
      <w:widowControl w:val="0"/>
      <w:autoSpaceDE w:val="0"/>
      <w:autoSpaceDN w:val="0"/>
      <w:adjustRightInd w:val="0"/>
      <w:spacing w:line="230" w:lineRule="exact"/>
      <w:ind w:firstLine="130"/>
      <w:jc w:val="both"/>
    </w:pPr>
    <w:rPr>
      <w:rFonts w:ascii="Calibri" w:hAnsi="Calibri" w:cs="Calibri"/>
    </w:rPr>
  </w:style>
  <w:style w:type="character" w:customStyle="1" w:styleId="FontStyle27">
    <w:name w:val="Font Style27"/>
    <w:rsid w:val="00DA2398"/>
    <w:rPr>
      <w:rFonts w:ascii="Times New Roman" w:hAnsi="Times New Roman"/>
      <w:sz w:val="20"/>
    </w:rPr>
  </w:style>
  <w:style w:type="character" w:customStyle="1" w:styleId="FontStyle28">
    <w:name w:val="Font Style28"/>
    <w:rsid w:val="00DA2398"/>
    <w:rPr>
      <w:rFonts w:ascii="Times New Roman" w:hAnsi="Times New Roman"/>
      <w:b/>
      <w:sz w:val="22"/>
    </w:rPr>
  </w:style>
  <w:style w:type="character" w:customStyle="1" w:styleId="FontStyle32">
    <w:name w:val="Font Style32"/>
    <w:rsid w:val="00DA2398"/>
    <w:rPr>
      <w:rFonts w:ascii="Times New Roman" w:hAnsi="Times New Roman"/>
      <w:b/>
      <w:sz w:val="22"/>
    </w:rPr>
  </w:style>
  <w:style w:type="paragraph" w:customStyle="1" w:styleId="affa">
    <w:name w:val="Стиль"/>
    <w:basedOn w:val="a"/>
    <w:rsid w:val="00DA2398"/>
    <w:pPr>
      <w:spacing w:after="160" w:line="240" w:lineRule="exact"/>
    </w:pPr>
    <w:rPr>
      <w:rFonts w:ascii="Verdana" w:hAnsi="Verdana" w:cs="Verdana"/>
      <w:sz w:val="20"/>
      <w:szCs w:val="20"/>
      <w:lang w:val="en-US" w:eastAsia="en-US"/>
    </w:rPr>
  </w:style>
  <w:style w:type="paragraph" w:customStyle="1" w:styleId="normalcenter">
    <w:name w:val="normalcenter"/>
    <w:basedOn w:val="a"/>
    <w:rsid w:val="00DA2398"/>
    <w:pPr>
      <w:spacing w:before="100" w:beforeAutospacing="1" w:after="100" w:afterAutospacing="1"/>
    </w:pPr>
    <w:rPr>
      <w:rFonts w:ascii="Calibri" w:hAnsi="Calibri" w:cs="Calibri"/>
    </w:rPr>
  </w:style>
  <w:style w:type="paragraph" w:customStyle="1" w:styleId="basis">
    <w:name w:val="basis"/>
    <w:basedOn w:val="a"/>
    <w:rsid w:val="00DA2398"/>
    <w:pPr>
      <w:spacing w:before="100" w:beforeAutospacing="1" w:after="100" w:afterAutospacing="1"/>
    </w:pPr>
    <w:rPr>
      <w:rFonts w:ascii="Calibri" w:hAnsi="Calibri" w:cs="Calibri"/>
    </w:rPr>
  </w:style>
  <w:style w:type="character" w:styleId="affb">
    <w:name w:val="FollowedHyperlink"/>
    <w:rsid w:val="00DA2398"/>
    <w:rPr>
      <w:rFonts w:cs="Times New Roman"/>
      <w:color w:val="800080"/>
      <w:u w:val="single"/>
    </w:rPr>
  </w:style>
  <w:style w:type="paragraph" w:customStyle="1" w:styleId="Style2">
    <w:name w:val="Style2"/>
    <w:basedOn w:val="a"/>
    <w:rsid w:val="00DA2398"/>
    <w:pPr>
      <w:widowControl w:val="0"/>
      <w:autoSpaceDE w:val="0"/>
      <w:autoSpaceDN w:val="0"/>
      <w:adjustRightInd w:val="0"/>
      <w:spacing w:line="322" w:lineRule="exact"/>
      <w:ind w:hanging="432"/>
    </w:pPr>
    <w:rPr>
      <w:rFonts w:ascii="Calibri" w:hAnsi="Calibri" w:cs="Calibri"/>
    </w:rPr>
  </w:style>
  <w:style w:type="character" w:customStyle="1" w:styleId="FontStyle25">
    <w:name w:val="Font Style25"/>
    <w:rsid w:val="00DA2398"/>
    <w:rPr>
      <w:rFonts w:ascii="Times New Roman" w:hAnsi="Times New Roman"/>
      <w:sz w:val="26"/>
    </w:rPr>
  </w:style>
  <w:style w:type="character" w:customStyle="1" w:styleId="c1">
    <w:name w:val="c1"/>
    <w:rsid w:val="00DA2398"/>
  </w:style>
  <w:style w:type="paragraph" w:customStyle="1" w:styleId="27">
    <w:name w:val="Без интервала2"/>
    <w:rsid w:val="00DA2398"/>
    <w:rPr>
      <w:rFonts w:ascii="Calibri" w:hAnsi="Calibri" w:cs="Calibri"/>
      <w:sz w:val="22"/>
      <w:szCs w:val="22"/>
    </w:rPr>
  </w:style>
  <w:style w:type="paragraph" w:customStyle="1" w:styleId="1b">
    <w:name w:val="Заголовок оглавления1"/>
    <w:basedOn w:val="1"/>
    <w:next w:val="a"/>
    <w:rsid w:val="00DA2398"/>
    <w:pPr>
      <w:outlineLvl w:val="9"/>
    </w:pPr>
  </w:style>
  <w:style w:type="paragraph" w:customStyle="1" w:styleId="font8">
    <w:name w:val="font_8"/>
    <w:basedOn w:val="a"/>
    <w:rsid w:val="00DA2398"/>
    <w:pPr>
      <w:spacing w:before="100" w:beforeAutospacing="1" w:after="100" w:afterAutospacing="1"/>
    </w:pPr>
    <w:rPr>
      <w:rFonts w:ascii="Calibri" w:hAnsi="Calibri" w:cs="Calibri"/>
    </w:rPr>
  </w:style>
  <w:style w:type="paragraph" w:styleId="affc">
    <w:name w:val="Subtitle"/>
    <w:basedOn w:val="a"/>
    <w:next w:val="a"/>
    <w:link w:val="affd"/>
    <w:qFormat/>
    <w:rsid w:val="00DA2398"/>
    <w:pPr>
      <w:spacing w:after="60" w:line="276" w:lineRule="auto"/>
      <w:jc w:val="center"/>
      <w:outlineLvl w:val="1"/>
    </w:pPr>
    <w:rPr>
      <w:rFonts w:ascii="Cambria" w:hAnsi="Cambria"/>
    </w:rPr>
  </w:style>
  <w:style w:type="character" w:customStyle="1" w:styleId="affd">
    <w:name w:val="Подзаголовок Знак"/>
    <w:link w:val="affc"/>
    <w:locked/>
    <w:rsid w:val="00DA2398"/>
    <w:rPr>
      <w:rFonts w:ascii="Cambria" w:hAnsi="Cambria"/>
      <w:sz w:val="24"/>
      <w:szCs w:val="24"/>
      <w:lang w:val="ru-RU" w:eastAsia="ru-RU" w:bidi="ar-SA"/>
    </w:rPr>
  </w:style>
  <w:style w:type="character" w:customStyle="1" w:styleId="28">
    <w:name w:val="Знак Знак2"/>
    <w:rsid w:val="005A2869"/>
    <w:rPr>
      <w:rFonts w:ascii="Tahoma" w:hAnsi="Tahoma" w:cs="Tahoma"/>
      <w:sz w:val="16"/>
      <w:szCs w:val="16"/>
    </w:rPr>
  </w:style>
  <w:style w:type="paragraph" w:styleId="affe">
    <w:name w:val="caption"/>
    <w:basedOn w:val="a"/>
    <w:next w:val="a"/>
    <w:semiHidden/>
    <w:unhideWhenUsed/>
    <w:qFormat/>
    <w:rsid w:val="0051182C"/>
    <w:pPr>
      <w:spacing w:after="200"/>
    </w:pPr>
    <w:rPr>
      <w:b/>
      <w:bCs/>
      <w:color w:val="4F81BD" w:themeColor="accent1"/>
      <w:sz w:val="18"/>
      <w:szCs w:val="18"/>
    </w:rPr>
  </w:style>
  <w:style w:type="character" w:customStyle="1" w:styleId="ad">
    <w:name w:val="Без интервала Знак"/>
    <w:link w:val="ac"/>
    <w:uiPriority w:val="99"/>
    <w:locked/>
    <w:rsid w:val="00411A2A"/>
    <w:rPr>
      <w:rFonts w:ascii="Calibri" w:eastAsia="Calibri" w:hAnsi="Calibri"/>
      <w:sz w:val="22"/>
      <w:szCs w:val="22"/>
      <w:lang w:eastAsia="en-US"/>
    </w:rPr>
  </w:style>
  <w:style w:type="paragraph" w:customStyle="1" w:styleId="ConsPlusTitle">
    <w:name w:val="ConsPlusTitle"/>
    <w:rsid w:val="00EE07F6"/>
    <w:pPr>
      <w:widowControl w:val="0"/>
      <w:autoSpaceDE w:val="0"/>
      <w:autoSpaceDN w:val="0"/>
      <w:adjustRightInd w:val="0"/>
    </w:pPr>
    <w:rPr>
      <w:b/>
      <w:bCs/>
      <w:sz w:val="24"/>
      <w:szCs w:val="24"/>
    </w:rPr>
  </w:style>
  <w:style w:type="paragraph" w:customStyle="1" w:styleId="Heading">
    <w:name w:val="Heading"/>
    <w:rsid w:val="00EE07F6"/>
    <w:pPr>
      <w:suppressAutoHyphens/>
      <w:autoSpaceDE w:val="0"/>
    </w:pPr>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066">
      <w:bodyDiv w:val="1"/>
      <w:marLeft w:val="0"/>
      <w:marRight w:val="0"/>
      <w:marTop w:val="0"/>
      <w:marBottom w:val="0"/>
      <w:divBdr>
        <w:top w:val="none" w:sz="0" w:space="0" w:color="auto"/>
        <w:left w:val="none" w:sz="0" w:space="0" w:color="auto"/>
        <w:bottom w:val="none" w:sz="0" w:space="0" w:color="auto"/>
        <w:right w:val="none" w:sz="0" w:space="0" w:color="auto"/>
      </w:divBdr>
    </w:div>
    <w:div w:id="393430090">
      <w:bodyDiv w:val="1"/>
      <w:marLeft w:val="0"/>
      <w:marRight w:val="0"/>
      <w:marTop w:val="0"/>
      <w:marBottom w:val="0"/>
      <w:divBdr>
        <w:top w:val="none" w:sz="0" w:space="0" w:color="auto"/>
        <w:left w:val="none" w:sz="0" w:space="0" w:color="auto"/>
        <w:bottom w:val="none" w:sz="0" w:space="0" w:color="auto"/>
        <w:right w:val="none" w:sz="0" w:space="0" w:color="auto"/>
      </w:divBdr>
    </w:div>
    <w:div w:id="453671841">
      <w:bodyDiv w:val="1"/>
      <w:marLeft w:val="0"/>
      <w:marRight w:val="0"/>
      <w:marTop w:val="0"/>
      <w:marBottom w:val="0"/>
      <w:divBdr>
        <w:top w:val="none" w:sz="0" w:space="0" w:color="auto"/>
        <w:left w:val="none" w:sz="0" w:space="0" w:color="auto"/>
        <w:bottom w:val="none" w:sz="0" w:space="0" w:color="auto"/>
        <w:right w:val="none" w:sz="0" w:space="0" w:color="auto"/>
      </w:divBdr>
    </w:div>
    <w:div w:id="489373493">
      <w:bodyDiv w:val="1"/>
      <w:marLeft w:val="0"/>
      <w:marRight w:val="0"/>
      <w:marTop w:val="0"/>
      <w:marBottom w:val="0"/>
      <w:divBdr>
        <w:top w:val="none" w:sz="0" w:space="0" w:color="auto"/>
        <w:left w:val="none" w:sz="0" w:space="0" w:color="auto"/>
        <w:bottom w:val="none" w:sz="0" w:space="0" w:color="auto"/>
        <w:right w:val="none" w:sz="0" w:space="0" w:color="auto"/>
      </w:divBdr>
    </w:div>
    <w:div w:id="562831811">
      <w:bodyDiv w:val="1"/>
      <w:marLeft w:val="0"/>
      <w:marRight w:val="0"/>
      <w:marTop w:val="0"/>
      <w:marBottom w:val="0"/>
      <w:divBdr>
        <w:top w:val="none" w:sz="0" w:space="0" w:color="auto"/>
        <w:left w:val="none" w:sz="0" w:space="0" w:color="auto"/>
        <w:bottom w:val="none" w:sz="0" w:space="0" w:color="auto"/>
        <w:right w:val="none" w:sz="0" w:space="0" w:color="auto"/>
      </w:divBdr>
    </w:div>
    <w:div w:id="592664695">
      <w:bodyDiv w:val="1"/>
      <w:marLeft w:val="0"/>
      <w:marRight w:val="0"/>
      <w:marTop w:val="0"/>
      <w:marBottom w:val="0"/>
      <w:divBdr>
        <w:top w:val="none" w:sz="0" w:space="0" w:color="auto"/>
        <w:left w:val="none" w:sz="0" w:space="0" w:color="auto"/>
        <w:bottom w:val="none" w:sz="0" w:space="0" w:color="auto"/>
        <w:right w:val="none" w:sz="0" w:space="0" w:color="auto"/>
      </w:divBdr>
    </w:div>
    <w:div w:id="643117902">
      <w:bodyDiv w:val="1"/>
      <w:marLeft w:val="0"/>
      <w:marRight w:val="0"/>
      <w:marTop w:val="0"/>
      <w:marBottom w:val="0"/>
      <w:divBdr>
        <w:top w:val="none" w:sz="0" w:space="0" w:color="auto"/>
        <w:left w:val="none" w:sz="0" w:space="0" w:color="auto"/>
        <w:bottom w:val="none" w:sz="0" w:space="0" w:color="auto"/>
        <w:right w:val="none" w:sz="0" w:space="0" w:color="auto"/>
      </w:divBdr>
    </w:div>
    <w:div w:id="650325577">
      <w:bodyDiv w:val="1"/>
      <w:marLeft w:val="0"/>
      <w:marRight w:val="0"/>
      <w:marTop w:val="0"/>
      <w:marBottom w:val="0"/>
      <w:divBdr>
        <w:top w:val="none" w:sz="0" w:space="0" w:color="auto"/>
        <w:left w:val="none" w:sz="0" w:space="0" w:color="auto"/>
        <w:bottom w:val="none" w:sz="0" w:space="0" w:color="auto"/>
        <w:right w:val="none" w:sz="0" w:space="0" w:color="auto"/>
      </w:divBdr>
    </w:div>
    <w:div w:id="745493478">
      <w:bodyDiv w:val="1"/>
      <w:marLeft w:val="0"/>
      <w:marRight w:val="0"/>
      <w:marTop w:val="0"/>
      <w:marBottom w:val="0"/>
      <w:divBdr>
        <w:top w:val="none" w:sz="0" w:space="0" w:color="auto"/>
        <w:left w:val="none" w:sz="0" w:space="0" w:color="auto"/>
        <w:bottom w:val="none" w:sz="0" w:space="0" w:color="auto"/>
        <w:right w:val="none" w:sz="0" w:space="0" w:color="auto"/>
      </w:divBdr>
    </w:div>
    <w:div w:id="793911180">
      <w:bodyDiv w:val="1"/>
      <w:marLeft w:val="0"/>
      <w:marRight w:val="0"/>
      <w:marTop w:val="0"/>
      <w:marBottom w:val="0"/>
      <w:divBdr>
        <w:top w:val="none" w:sz="0" w:space="0" w:color="auto"/>
        <w:left w:val="none" w:sz="0" w:space="0" w:color="auto"/>
        <w:bottom w:val="none" w:sz="0" w:space="0" w:color="auto"/>
        <w:right w:val="none" w:sz="0" w:space="0" w:color="auto"/>
      </w:divBdr>
    </w:div>
    <w:div w:id="838544628">
      <w:bodyDiv w:val="1"/>
      <w:marLeft w:val="0"/>
      <w:marRight w:val="0"/>
      <w:marTop w:val="0"/>
      <w:marBottom w:val="0"/>
      <w:divBdr>
        <w:top w:val="none" w:sz="0" w:space="0" w:color="auto"/>
        <w:left w:val="none" w:sz="0" w:space="0" w:color="auto"/>
        <w:bottom w:val="none" w:sz="0" w:space="0" w:color="auto"/>
        <w:right w:val="none" w:sz="0" w:space="0" w:color="auto"/>
      </w:divBdr>
    </w:div>
    <w:div w:id="877400889">
      <w:bodyDiv w:val="1"/>
      <w:marLeft w:val="0"/>
      <w:marRight w:val="0"/>
      <w:marTop w:val="0"/>
      <w:marBottom w:val="0"/>
      <w:divBdr>
        <w:top w:val="none" w:sz="0" w:space="0" w:color="auto"/>
        <w:left w:val="none" w:sz="0" w:space="0" w:color="auto"/>
        <w:bottom w:val="none" w:sz="0" w:space="0" w:color="auto"/>
        <w:right w:val="none" w:sz="0" w:space="0" w:color="auto"/>
      </w:divBdr>
    </w:div>
    <w:div w:id="941189429">
      <w:bodyDiv w:val="1"/>
      <w:marLeft w:val="0"/>
      <w:marRight w:val="0"/>
      <w:marTop w:val="0"/>
      <w:marBottom w:val="0"/>
      <w:divBdr>
        <w:top w:val="none" w:sz="0" w:space="0" w:color="auto"/>
        <w:left w:val="none" w:sz="0" w:space="0" w:color="auto"/>
        <w:bottom w:val="none" w:sz="0" w:space="0" w:color="auto"/>
        <w:right w:val="none" w:sz="0" w:space="0" w:color="auto"/>
      </w:divBdr>
    </w:div>
    <w:div w:id="974915131">
      <w:bodyDiv w:val="1"/>
      <w:marLeft w:val="0"/>
      <w:marRight w:val="0"/>
      <w:marTop w:val="0"/>
      <w:marBottom w:val="0"/>
      <w:divBdr>
        <w:top w:val="none" w:sz="0" w:space="0" w:color="auto"/>
        <w:left w:val="none" w:sz="0" w:space="0" w:color="auto"/>
        <w:bottom w:val="none" w:sz="0" w:space="0" w:color="auto"/>
        <w:right w:val="none" w:sz="0" w:space="0" w:color="auto"/>
      </w:divBdr>
    </w:div>
    <w:div w:id="990674609">
      <w:bodyDiv w:val="1"/>
      <w:marLeft w:val="0"/>
      <w:marRight w:val="0"/>
      <w:marTop w:val="0"/>
      <w:marBottom w:val="0"/>
      <w:divBdr>
        <w:top w:val="none" w:sz="0" w:space="0" w:color="auto"/>
        <w:left w:val="none" w:sz="0" w:space="0" w:color="auto"/>
        <w:bottom w:val="none" w:sz="0" w:space="0" w:color="auto"/>
        <w:right w:val="none" w:sz="0" w:space="0" w:color="auto"/>
      </w:divBdr>
    </w:div>
    <w:div w:id="995455804">
      <w:bodyDiv w:val="1"/>
      <w:marLeft w:val="0"/>
      <w:marRight w:val="0"/>
      <w:marTop w:val="0"/>
      <w:marBottom w:val="0"/>
      <w:divBdr>
        <w:top w:val="none" w:sz="0" w:space="0" w:color="auto"/>
        <w:left w:val="none" w:sz="0" w:space="0" w:color="auto"/>
        <w:bottom w:val="none" w:sz="0" w:space="0" w:color="auto"/>
        <w:right w:val="none" w:sz="0" w:space="0" w:color="auto"/>
      </w:divBdr>
    </w:div>
    <w:div w:id="1264069167">
      <w:bodyDiv w:val="1"/>
      <w:marLeft w:val="0"/>
      <w:marRight w:val="0"/>
      <w:marTop w:val="0"/>
      <w:marBottom w:val="0"/>
      <w:divBdr>
        <w:top w:val="none" w:sz="0" w:space="0" w:color="auto"/>
        <w:left w:val="none" w:sz="0" w:space="0" w:color="auto"/>
        <w:bottom w:val="none" w:sz="0" w:space="0" w:color="auto"/>
        <w:right w:val="none" w:sz="0" w:space="0" w:color="auto"/>
      </w:divBdr>
    </w:div>
    <w:div w:id="1479566211">
      <w:bodyDiv w:val="1"/>
      <w:marLeft w:val="0"/>
      <w:marRight w:val="0"/>
      <w:marTop w:val="0"/>
      <w:marBottom w:val="0"/>
      <w:divBdr>
        <w:top w:val="none" w:sz="0" w:space="0" w:color="auto"/>
        <w:left w:val="none" w:sz="0" w:space="0" w:color="auto"/>
        <w:bottom w:val="none" w:sz="0" w:space="0" w:color="auto"/>
        <w:right w:val="none" w:sz="0" w:space="0" w:color="auto"/>
      </w:divBdr>
      <w:divsChild>
        <w:div w:id="704209349">
          <w:marLeft w:val="0"/>
          <w:marRight w:val="0"/>
          <w:marTop w:val="0"/>
          <w:marBottom w:val="0"/>
          <w:divBdr>
            <w:top w:val="none" w:sz="0" w:space="0" w:color="auto"/>
            <w:left w:val="none" w:sz="0" w:space="0" w:color="auto"/>
            <w:bottom w:val="none" w:sz="0" w:space="0" w:color="auto"/>
            <w:right w:val="none" w:sz="0" w:space="0" w:color="auto"/>
          </w:divBdr>
          <w:divsChild>
            <w:div w:id="1452363866">
              <w:marLeft w:val="0"/>
              <w:marRight w:val="0"/>
              <w:marTop w:val="0"/>
              <w:marBottom w:val="0"/>
              <w:divBdr>
                <w:top w:val="none" w:sz="0" w:space="0" w:color="auto"/>
                <w:left w:val="none" w:sz="0" w:space="0" w:color="auto"/>
                <w:bottom w:val="none" w:sz="0" w:space="0" w:color="auto"/>
                <w:right w:val="none" w:sz="0" w:space="0" w:color="auto"/>
              </w:divBdr>
              <w:divsChild>
                <w:div w:id="15959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0974">
      <w:bodyDiv w:val="1"/>
      <w:marLeft w:val="0"/>
      <w:marRight w:val="0"/>
      <w:marTop w:val="0"/>
      <w:marBottom w:val="0"/>
      <w:divBdr>
        <w:top w:val="none" w:sz="0" w:space="0" w:color="auto"/>
        <w:left w:val="none" w:sz="0" w:space="0" w:color="auto"/>
        <w:bottom w:val="none" w:sz="0" w:space="0" w:color="auto"/>
        <w:right w:val="none" w:sz="0" w:space="0" w:color="auto"/>
      </w:divBdr>
    </w:div>
    <w:div w:id="1561358884">
      <w:bodyDiv w:val="1"/>
      <w:marLeft w:val="0"/>
      <w:marRight w:val="0"/>
      <w:marTop w:val="0"/>
      <w:marBottom w:val="0"/>
      <w:divBdr>
        <w:top w:val="none" w:sz="0" w:space="0" w:color="auto"/>
        <w:left w:val="none" w:sz="0" w:space="0" w:color="auto"/>
        <w:bottom w:val="none" w:sz="0" w:space="0" w:color="auto"/>
        <w:right w:val="none" w:sz="0" w:space="0" w:color="auto"/>
      </w:divBdr>
    </w:div>
    <w:div w:id="1661150421">
      <w:bodyDiv w:val="1"/>
      <w:marLeft w:val="0"/>
      <w:marRight w:val="0"/>
      <w:marTop w:val="0"/>
      <w:marBottom w:val="0"/>
      <w:divBdr>
        <w:top w:val="none" w:sz="0" w:space="0" w:color="auto"/>
        <w:left w:val="none" w:sz="0" w:space="0" w:color="auto"/>
        <w:bottom w:val="none" w:sz="0" w:space="0" w:color="auto"/>
        <w:right w:val="none" w:sz="0" w:space="0" w:color="auto"/>
      </w:divBdr>
    </w:div>
    <w:div w:id="1715152659">
      <w:bodyDiv w:val="1"/>
      <w:marLeft w:val="0"/>
      <w:marRight w:val="0"/>
      <w:marTop w:val="0"/>
      <w:marBottom w:val="0"/>
      <w:divBdr>
        <w:top w:val="none" w:sz="0" w:space="0" w:color="auto"/>
        <w:left w:val="none" w:sz="0" w:space="0" w:color="auto"/>
        <w:bottom w:val="none" w:sz="0" w:space="0" w:color="auto"/>
        <w:right w:val="none" w:sz="0" w:space="0" w:color="auto"/>
      </w:divBdr>
    </w:div>
    <w:div w:id="1854954368">
      <w:bodyDiv w:val="1"/>
      <w:marLeft w:val="0"/>
      <w:marRight w:val="0"/>
      <w:marTop w:val="0"/>
      <w:marBottom w:val="0"/>
      <w:divBdr>
        <w:top w:val="none" w:sz="0" w:space="0" w:color="auto"/>
        <w:left w:val="none" w:sz="0" w:space="0" w:color="auto"/>
        <w:bottom w:val="none" w:sz="0" w:space="0" w:color="auto"/>
        <w:right w:val="none" w:sz="0" w:space="0" w:color="auto"/>
      </w:divBdr>
    </w:div>
    <w:div w:id="1926450625">
      <w:bodyDiv w:val="1"/>
      <w:marLeft w:val="0"/>
      <w:marRight w:val="0"/>
      <w:marTop w:val="0"/>
      <w:marBottom w:val="0"/>
      <w:divBdr>
        <w:top w:val="none" w:sz="0" w:space="0" w:color="auto"/>
        <w:left w:val="none" w:sz="0" w:space="0" w:color="auto"/>
        <w:bottom w:val="none" w:sz="0" w:space="0" w:color="auto"/>
        <w:right w:val="none" w:sz="0" w:space="0" w:color="auto"/>
      </w:divBdr>
    </w:div>
    <w:div w:id="1926720018">
      <w:bodyDiv w:val="1"/>
      <w:marLeft w:val="0"/>
      <w:marRight w:val="0"/>
      <w:marTop w:val="0"/>
      <w:marBottom w:val="0"/>
      <w:divBdr>
        <w:top w:val="none" w:sz="0" w:space="0" w:color="auto"/>
        <w:left w:val="none" w:sz="0" w:space="0" w:color="auto"/>
        <w:bottom w:val="none" w:sz="0" w:space="0" w:color="auto"/>
        <w:right w:val="none" w:sz="0" w:space="0" w:color="auto"/>
      </w:divBdr>
    </w:div>
    <w:div w:id="2039701620">
      <w:bodyDiv w:val="1"/>
      <w:marLeft w:val="0"/>
      <w:marRight w:val="0"/>
      <w:marTop w:val="0"/>
      <w:marBottom w:val="0"/>
      <w:divBdr>
        <w:top w:val="none" w:sz="0" w:space="0" w:color="auto"/>
        <w:left w:val="none" w:sz="0" w:space="0" w:color="auto"/>
        <w:bottom w:val="none" w:sz="0" w:space="0" w:color="auto"/>
        <w:right w:val="none" w:sz="0" w:space="0" w:color="auto"/>
      </w:divBdr>
    </w:div>
    <w:div w:id="2063796301">
      <w:bodyDiv w:val="1"/>
      <w:marLeft w:val="0"/>
      <w:marRight w:val="0"/>
      <w:marTop w:val="0"/>
      <w:marBottom w:val="0"/>
      <w:divBdr>
        <w:top w:val="none" w:sz="0" w:space="0" w:color="auto"/>
        <w:left w:val="none" w:sz="0" w:space="0" w:color="auto"/>
        <w:bottom w:val="none" w:sz="0" w:space="0" w:color="auto"/>
        <w:right w:val="none" w:sz="0" w:space="0" w:color="auto"/>
      </w:divBdr>
    </w:div>
    <w:div w:id="2106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6233-DC80-4301-B905-B7BF7855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Доклад на августовскую конференцию 2014 года</vt:lpstr>
    </vt:vector>
  </TitlesOfParts>
  <Company>SPecialiST RePack</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августовскую конференцию 2014 года</dc:title>
  <dc:subject/>
  <dc:creator>Дарья</dc:creator>
  <cp:keywords/>
  <dc:description/>
  <cp:lastModifiedBy>Николаева</cp:lastModifiedBy>
  <cp:revision>12</cp:revision>
  <cp:lastPrinted>2023-07-19T05:58:00Z</cp:lastPrinted>
  <dcterms:created xsi:type="dcterms:W3CDTF">2023-07-18T12:32:00Z</dcterms:created>
  <dcterms:modified xsi:type="dcterms:W3CDTF">2024-08-22T10:28:00Z</dcterms:modified>
</cp:coreProperties>
</file>