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59E9" w14:textId="04333F24" w:rsidR="00883500" w:rsidRPr="00883500" w:rsidRDefault="00883500" w:rsidP="00883500">
      <w:pPr>
        <w:spacing w:after="0" w:line="240" w:lineRule="auto"/>
        <w:jc w:val="right"/>
        <w:rPr>
          <w:rFonts w:ascii="PT Astra Serif" w:eastAsia="Calibri" w:hAnsi="PT Astra Serif" w:cs="Times New Roman"/>
          <w:b/>
          <w:i/>
          <w:iCs/>
          <w:sz w:val="28"/>
        </w:rPr>
      </w:pPr>
      <w:r w:rsidRPr="00883500">
        <w:rPr>
          <w:rFonts w:ascii="PT Astra Serif" w:eastAsia="Calibri" w:hAnsi="PT Astra Serif" w:cs="Times New Roman"/>
          <w:b/>
          <w:i/>
          <w:iCs/>
          <w:sz w:val="28"/>
        </w:rPr>
        <w:t>ПРОЕКТ</w:t>
      </w:r>
    </w:p>
    <w:p w14:paraId="0DE87465" w14:textId="03DE76CD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68F27B37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883500">
        <w:rPr>
          <w:rFonts w:ascii="PT Astra Serif" w:eastAsia="Calibri" w:hAnsi="PT Astra Serif" w:cs="Times New Roman"/>
          <w:bCs/>
          <w:sz w:val="28"/>
        </w:rPr>
        <w:t>шес</w:t>
      </w:r>
      <w:r w:rsidR="00EF3F26">
        <w:rPr>
          <w:rFonts w:ascii="PT Astra Serif" w:eastAsia="Calibri" w:hAnsi="PT Astra Serif" w:cs="Times New Roman"/>
          <w:bCs/>
          <w:sz w:val="28"/>
        </w:rPr>
        <w:t>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1233399A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883500">
        <w:rPr>
          <w:rFonts w:ascii="PT Astra Serif" w:eastAsia="Calibri" w:hAnsi="PT Astra Serif" w:cs="Times New Roman"/>
          <w:bCs/>
          <w:sz w:val="28"/>
        </w:rPr>
        <w:t>7 феврал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№ </w:t>
      </w:r>
      <w:r w:rsidR="00883500">
        <w:rPr>
          <w:rFonts w:ascii="PT Astra Serif" w:eastAsia="Calibri" w:hAnsi="PT Astra Serif" w:cs="Times New Roman"/>
          <w:bCs/>
          <w:sz w:val="28"/>
        </w:rPr>
        <w:t>___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08DBC6B5" w14:textId="486D7E8A" w:rsidR="005A0FB2" w:rsidRDefault="005A0FB2" w:rsidP="00883500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ипального образования 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14:paraId="7262BE3B" w14:textId="77777777" w:rsidR="003A0102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128CB47" w14:textId="77777777"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4A386753"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соответствии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 w:rsidR="00EF3F26">
        <w:rPr>
          <w:rFonts w:ascii="PT Astra Serif" w:hAnsi="PT Astra Serif" w:cs="PT Astra Serif"/>
          <w:sz w:val="28"/>
          <w:szCs w:val="28"/>
        </w:rPr>
        <w:t xml:space="preserve">   </w:t>
      </w:r>
      <w:r>
        <w:rPr>
          <w:rFonts w:ascii="PT Astra Serif" w:hAnsi="PT Astra Serif" w:cs="PT Astra Serif"/>
          <w:sz w:val="28"/>
          <w:szCs w:val="28"/>
        </w:rPr>
        <w:t>Федеральным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Pr="00124C92">
        <w:rPr>
          <w:rFonts w:ascii="PT Astra Serif" w:hAnsi="PT Astra Serif" w:cs="PT Astra Serif"/>
          <w:sz w:val="28"/>
          <w:szCs w:val="28"/>
        </w:rPr>
        <w:t>закон</w:t>
      </w:r>
      <w:r w:rsidR="00EF3F26">
        <w:rPr>
          <w:rFonts w:ascii="PT Astra Serif" w:hAnsi="PT Astra Serif" w:cs="PT Astra Serif"/>
          <w:sz w:val="28"/>
          <w:szCs w:val="28"/>
        </w:rPr>
        <w:t>ом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3A0102" w:rsidRPr="003A0102">
        <w:rPr>
          <w:rFonts w:ascii="PT Astra Serif" w:hAnsi="PT Astra Serif" w:cs="PT Astra Serif"/>
          <w:sz w:val="28"/>
          <w:szCs w:val="28"/>
        </w:rPr>
        <w:t>от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13.12.2024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N 471-ФЗ</w:t>
      </w:r>
      <w:r w:rsidR="00EF3F26">
        <w:rPr>
          <w:rFonts w:ascii="PT Astra Serif" w:hAnsi="PT Astra Serif" w:cs="PT Astra Serif"/>
          <w:sz w:val="28"/>
          <w:szCs w:val="28"/>
        </w:rPr>
        <w:t xml:space="preserve">  </w:t>
      </w:r>
      <w:r w:rsidR="00EF3F26" w:rsidRPr="00EF3F26">
        <w:rPr>
          <w:rFonts w:ascii="PT Astra Serif" w:hAnsi="PT Astra Serif" w:cs="PT Astra Serif"/>
          <w:sz w:val="28"/>
          <w:szCs w:val="28"/>
        </w:rPr>
        <w:t xml:space="preserve"> "О внесении изменений в отдельные законодательные акты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5EFDF9E3" w14:textId="77777777"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«Сенгилеевский район» Ульяновской области, принятый решением Совета депутатов муниципального образования «Сенгилеевский район» Ульяновской области от 30.10.2006 № 120 «Об утверждении новой редакции Устава муниципального образования «Сенгилеевский район», следующие изменения:</w:t>
      </w:r>
    </w:p>
    <w:p w14:paraId="5D5D9F04" w14:textId="6802E932" w:rsidR="00EF3F26" w:rsidRPr="00EF3F26" w:rsidRDefault="00EF3F26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F3F26">
        <w:rPr>
          <w:rFonts w:ascii="PT Astra Serif" w:hAnsi="PT Astra Serif"/>
          <w:b/>
          <w:sz w:val="28"/>
          <w:szCs w:val="28"/>
        </w:rPr>
        <w:t>1) пункт 1</w:t>
      </w:r>
      <w:r>
        <w:rPr>
          <w:rFonts w:ascii="PT Astra Serif" w:hAnsi="PT Astra Serif"/>
          <w:b/>
          <w:sz w:val="28"/>
          <w:szCs w:val="28"/>
        </w:rPr>
        <w:t>0</w:t>
      </w:r>
      <w:r w:rsidRPr="00EF3F26">
        <w:rPr>
          <w:rFonts w:ascii="PT Astra Serif" w:hAnsi="PT Astra Serif"/>
          <w:b/>
          <w:sz w:val="28"/>
          <w:szCs w:val="28"/>
        </w:rPr>
        <w:t xml:space="preserve"> части 1 статьи 1</w:t>
      </w:r>
      <w:r>
        <w:rPr>
          <w:rFonts w:ascii="PT Astra Serif" w:hAnsi="PT Astra Serif"/>
          <w:b/>
          <w:sz w:val="28"/>
          <w:szCs w:val="28"/>
        </w:rPr>
        <w:t>3</w:t>
      </w:r>
      <w:r w:rsidRPr="00EF3F26">
        <w:rPr>
          <w:rFonts w:ascii="PT Astra Serif" w:hAnsi="PT Astra Serif"/>
          <w:b/>
          <w:sz w:val="28"/>
          <w:szCs w:val="28"/>
        </w:rPr>
        <w:t xml:space="preserve"> </w:t>
      </w:r>
      <w:r w:rsidRPr="00EF3F26">
        <w:rPr>
          <w:rFonts w:ascii="PT Astra Serif" w:hAnsi="PT Astra Serif"/>
          <w:bCs/>
          <w:sz w:val="28"/>
          <w:szCs w:val="28"/>
        </w:rPr>
        <w:t>после слов "</w:t>
      </w:r>
      <w:r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EF3F26">
        <w:rPr>
          <w:rFonts w:ascii="PT Astra Serif" w:hAnsi="PT Astra Serif"/>
          <w:bCs/>
          <w:sz w:val="28"/>
          <w:szCs w:val="28"/>
        </w:rPr>
        <w:t>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</w:t>
      </w:r>
      <w:r>
        <w:rPr>
          <w:rFonts w:ascii="PT Astra Serif" w:hAnsi="PT Astra Serif"/>
          <w:bCs/>
          <w:sz w:val="28"/>
          <w:szCs w:val="28"/>
        </w:rPr>
        <w:t>.</w:t>
      </w:r>
    </w:p>
    <w:p w14:paraId="537DB56F" w14:textId="4D6670C0" w:rsidR="00CC0A8B" w:rsidRDefault="00AA5EDB" w:rsidP="00EF3F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</w:t>
      </w:r>
      <w:r w:rsidR="00EF3F26">
        <w:rPr>
          <w:rFonts w:ascii="PT Astra Serif" w:hAnsi="PT Astra Serif"/>
          <w:sz w:val="28"/>
          <w:szCs w:val="28"/>
        </w:rPr>
        <w:t>.</w:t>
      </w:r>
      <w:r w:rsidRPr="00AA5EDB">
        <w:rPr>
          <w:rFonts w:ascii="PT Astra Serif" w:hAnsi="PT Astra Serif"/>
          <w:sz w:val="28"/>
          <w:szCs w:val="28"/>
        </w:rPr>
        <w:t xml:space="preserve"> 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77777777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«Сенгилеевский район» Ульяновской области                                А.А. Кудряшов</w:t>
      </w:r>
    </w:p>
    <w:sectPr w:rsidR="005A0FB2" w:rsidRPr="00E210BF" w:rsidSect="00EF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46B5" w14:textId="77777777" w:rsidR="00200FFE" w:rsidRDefault="00200FFE" w:rsidP="00D61F79">
      <w:pPr>
        <w:spacing w:after="0" w:line="240" w:lineRule="auto"/>
      </w:pPr>
      <w:r>
        <w:separator/>
      </w:r>
    </w:p>
  </w:endnote>
  <w:endnote w:type="continuationSeparator" w:id="0">
    <w:p w14:paraId="6F066321" w14:textId="77777777" w:rsidR="00200FFE" w:rsidRDefault="00200FFE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B2AC" w14:textId="77777777" w:rsidR="00200FFE" w:rsidRDefault="00200FFE" w:rsidP="00D61F79">
      <w:pPr>
        <w:spacing w:after="0" w:line="240" w:lineRule="auto"/>
      </w:pPr>
      <w:r>
        <w:separator/>
      </w:r>
    </w:p>
  </w:footnote>
  <w:footnote w:type="continuationSeparator" w:id="0">
    <w:p w14:paraId="226EB2D4" w14:textId="77777777" w:rsidR="00200FFE" w:rsidRDefault="00200FFE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923D2"/>
    <w:rsid w:val="00200FFE"/>
    <w:rsid w:val="002D5FE7"/>
    <w:rsid w:val="00381687"/>
    <w:rsid w:val="003A0102"/>
    <w:rsid w:val="003D7130"/>
    <w:rsid w:val="004353ED"/>
    <w:rsid w:val="004B7E1F"/>
    <w:rsid w:val="005538CE"/>
    <w:rsid w:val="005A0FB2"/>
    <w:rsid w:val="0064275E"/>
    <w:rsid w:val="006D11A2"/>
    <w:rsid w:val="00723865"/>
    <w:rsid w:val="0072799C"/>
    <w:rsid w:val="007367F8"/>
    <w:rsid w:val="00750215"/>
    <w:rsid w:val="007E519E"/>
    <w:rsid w:val="00814046"/>
    <w:rsid w:val="0082140E"/>
    <w:rsid w:val="00823D51"/>
    <w:rsid w:val="00883500"/>
    <w:rsid w:val="0088375C"/>
    <w:rsid w:val="00973636"/>
    <w:rsid w:val="009760FB"/>
    <w:rsid w:val="009D0632"/>
    <w:rsid w:val="009F5D01"/>
    <w:rsid w:val="00A33E37"/>
    <w:rsid w:val="00A74A02"/>
    <w:rsid w:val="00AA3596"/>
    <w:rsid w:val="00AA5EDB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E210BF"/>
    <w:rsid w:val="00E330D1"/>
    <w:rsid w:val="00E91D75"/>
    <w:rsid w:val="00EF3F26"/>
    <w:rsid w:val="00F1670B"/>
    <w:rsid w:val="00F4570F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28</cp:revision>
  <dcterms:created xsi:type="dcterms:W3CDTF">2024-08-07T07:45:00Z</dcterms:created>
  <dcterms:modified xsi:type="dcterms:W3CDTF">2025-02-11T05:45:00Z</dcterms:modified>
</cp:coreProperties>
</file>