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1A722" w14:textId="32401E9A" w:rsidR="00EF3F26" w:rsidRPr="00EF3F26" w:rsidRDefault="00EF3F26" w:rsidP="00EF3F26">
      <w:pPr>
        <w:spacing w:after="0" w:line="240" w:lineRule="auto"/>
        <w:jc w:val="right"/>
        <w:rPr>
          <w:rFonts w:ascii="PT Astra Serif" w:eastAsia="Calibri" w:hAnsi="PT Astra Serif" w:cs="Times New Roman"/>
          <w:b/>
          <w:i/>
          <w:iCs/>
          <w:sz w:val="28"/>
        </w:rPr>
      </w:pPr>
      <w:r w:rsidRPr="00EF3F26">
        <w:rPr>
          <w:rFonts w:ascii="PT Astra Serif" w:eastAsia="Calibri" w:hAnsi="PT Astra Serif" w:cs="Times New Roman"/>
          <w:b/>
          <w:i/>
          <w:iCs/>
          <w:sz w:val="28"/>
        </w:rPr>
        <w:t>ПРОЕКТ</w:t>
      </w:r>
    </w:p>
    <w:p w14:paraId="0DE87465" w14:textId="1831471B" w:rsidR="005A0FB2" w:rsidRPr="00C415F2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</w:rPr>
      </w:pPr>
      <w:r w:rsidRPr="00C415F2">
        <w:rPr>
          <w:rFonts w:ascii="PT Astra Serif" w:eastAsia="Calibri" w:hAnsi="PT Astra Serif" w:cs="Times New Roman"/>
          <w:bCs/>
          <w:sz w:val="28"/>
        </w:rPr>
        <w:t>РЕШЕНИЕ</w:t>
      </w:r>
    </w:p>
    <w:p w14:paraId="29C5FB5E" w14:textId="732AF956" w:rsidR="005A0FB2" w:rsidRPr="00C415F2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</w:rPr>
      </w:pPr>
      <w:r w:rsidRPr="00C415F2">
        <w:rPr>
          <w:rFonts w:ascii="PT Astra Serif" w:eastAsia="Calibri" w:hAnsi="PT Astra Serif" w:cs="Times New Roman"/>
          <w:bCs/>
          <w:sz w:val="28"/>
        </w:rPr>
        <w:t>Совета депутатов муниципального образо</w:t>
      </w:r>
      <w:r>
        <w:rPr>
          <w:rFonts w:ascii="PT Astra Serif" w:eastAsia="Calibri" w:hAnsi="PT Astra Serif" w:cs="Times New Roman"/>
          <w:bCs/>
          <w:sz w:val="28"/>
        </w:rPr>
        <w:t>вания «Сенгилеевский район» седьм</w:t>
      </w:r>
      <w:r w:rsidRPr="00C415F2">
        <w:rPr>
          <w:rFonts w:ascii="PT Astra Serif" w:eastAsia="Calibri" w:hAnsi="PT Astra Serif" w:cs="Times New Roman"/>
          <w:bCs/>
          <w:sz w:val="28"/>
        </w:rPr>
        <w:t>ог</w:t>
      </w:r>
      <w:r>
        <w:rPr>
          <w:rFonts w:ascii="PT Astra Serif" w:eastAsia="Calibri" w:hAnsi="PT Astra Serif" w:cs="Times New Roman"/>
          <w:bCs/>
          <w:sz w:val="28"/>
        </w:rPr>
        <w:t xml:space="preserve">о созыва, принятое на </w:t>
      </w:r>
      <w:r w:rsidR="00686810">
        <w:rPr>
          <w:rFonts w:ascii="PT Astra Serif" w:eastAsia="Calibri" w:hAnsi="PT Astra Serif" w:cs="Times New Roman"/>
          <w:bCs/>
          <w:sz w:val="28"/>
        </w:rPr>
        <w:t>дев</w:t>
      </w:r>
      <w:r w:rsidR="00EF3F26">
        <w:rPr>
          <w:rFonts w:ascii="PT Astra Serif" w:eastAsia="Calibri" w:hAnsi="PT Astra Serif" w:cs="Times New Roman"/>
          <w:bCs/>
          <w:sz w:val="28"/>
        </w:rPr>
        <w:t>ятнадца</w:t>
      </w:r>
      <w:r>
        <w:rPr>
          <w:rFonts w:ascii="PT Astra Serif" w:eastAsia="Calibri" w:hAnsi="PT Astra Serif" w:cs="Times New Roman"/>
          <w:bCs/>
          <w:sz w:val="28"/>
        </w:rPr>
        <w:t>т</w:t>
      </w:r>
      <w:r w:rsidRPr="00C415F2">
        <w:rPr>
          <w:rFonts w:ascii="PT Astra Serif" w:eastAsia="Calibri" w:hAnsi="PT Astra Serif" w:cs="Times New Roman"/>
          <w:bCs/>
          <w:sz w:val="28"/>
        </w:rPr>
        <w:t>ом заседании</w:t>
      </w:r>
    </w:p>
    <w:p w14:paraId="2B49133A" w14:textId="77777777" w:rsidR="005A0FB2" w:rsidRDefault="005A0FB2" w:rsidP="005A0FB2">
      <w:pPr>
        <w:spacing w:after="0" w:line="240" w:lineRule="auto"/>
        <w:rPr>
          <w:rFonts w:ascii="PT Astra Serif" w:eastAsia="Calibri" w:hAnsi="PT Astra Serif" w:cs="Times New Roman"/>
          <w:bCs/>
          <w:sz w:val="28"/>
        </w:rPr>
      </w:pPr>
    </w:p>
    <w:p w14:paraId="2D7355E3" w14:textId="77777777" w:rsidR="00E91D75" w:rsidRPr="00C415F2" w:rsidRDefault="00E91D75" w:rsidP="005A0FB2">
      <w:pPr>
        <w:spacing w:after="0" w:line="240" w:lineRule="auto"/>
        <w:rPr>
          <w:rFonts w:ascii="PT Astra Serif" w:eastAsia="Calibri" w:hAnsi="PT Astra Serif" w:cs="Times New Roman"/>
          <w:bCs/>
          <w:sz w:val="28"/>
        </w:rPr>
      </w:pPr>
    </w:p>
    <w:p w14:paraId="3CB2B9AF" w14:textId="45B92249" w:rsidR="005A0FB2" w:rsidRPr="00C415F2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</w:rPr>
      </w:pPr>
      <w:r>
        <w:rPr>
          <w:rFonts w:ascii="PT Astra Serif" w:eastAsia="Calibri" w:hAnsi="PT Astra Serif" w:cs="Times New Roman"/>
          <w:bCs/>
          <w:sz w:val="28"/>
        </w:rPr>
        <w:t>от 2</w:t>
      </w:r>
      <w:r w:rsidR="00686810">
        <w:rPr>
          <w:rFonts w:ascii="PT Astra Serif" w:eastAsia="Calibri" w:hAnsi="PT Astra Serif" w:cs="Times New Roman"/>
          <w:bCs/>
          <w:sz w:val="28"/>
        </w:rPr>
        <w:t>2</w:t>
      </w:r>
      <w:r w:rsidR="00EF3F26">
        <w:rPr>
          <w:rFonts w:ascii="PT Astra Serif" w:eastAsia="Calibri" w:hAnsi="PT Astra Serif" w:cs="Times New Roman"/>
          <w:bCs/>
          <w:sz w:val="28"/>
        </w:rPr>
        <w:t xml:space="preserve"> </w:t>
      </w:r>
      <w:r w:rsidR="00686810">
        <w:rPr>
          <w:rFonts w:ascii="PT Astra Serif" w:eastAsia="Calibri" w:hAnsi="PT Astra Serif" w:cs="Times New Roman"/>
          <w:bCs/>
          <w:sz w:val="28"/>
        </w:rPr>
        <w:t>ма</w:t>
      </w:r>
      <w:r w:rsidR="00EF3F26">
        <w:rPr>
          <w:rFonts w:ascii="PT Astra Serif" w:eastAsia="Calibri" w:hAnsi="PT Astra Serif" w:cs="Times New Roman"/>
          <w:bCs/>
          <w:sz w:val="28"/>
        </w:rPr>
        <w:t>я</w:t>
      </w:r>
      <w:r>
        <w:rPr>
          <w:rFonts w:ascii="PT Astra Serif" w:eastAsia="Calibri" w:hAnsi="PT Astra Serif" w:cs="Times New Roman"/>
          <w:bCs/>
          <w:sz w:val="28"/>
        </w:rPr>
        <w:t xml:space="preserve"> 202</w:t>
      </w:r>
      <w:r w:rsidR="00EF3F26">
        <w:rPr>
          <w:rFonts w:ascii="PT Astra Serif" w:eastAsia="Calibri" w:hAnsi="PT Astra Serif" w:cs="Times New Roman"/>
          <w:bCs/>
          <w:sz w:val="28"/>
        </w:rPr>
        <w:t>5</w:t>
      </w:r>
      <w:r w:rsidRPr="00C415F2">
        <w:rPr>
          <w:rFonts w:ascii="PT Astra Serif" w:eastAsia="Calibri" w:hAnsi="PT Astra Serif" w:cs="Times New Roman"/>
          <w:bCs/>
          <w:sz w:val="28"/>
        </w:rPr>
        <w:t xml:space="preserve"> года                                                                                   </w:t>
      </w:r>
      <w:r w:rsidR="00E91D75">
        <w:rPr>
          <w:rFonts w:ascii="PT Astra Serif" w:eastAsia="Calibri" w:hAnsi="PT Astra Serif" w:cs="Times New Roman"/>
          <w:bCs/>
          <w:sz w:val="28"/>
        </w:rPr>
        <w:t xml:space="preserve">      № </w:t>
      </w:r>
      <w:r w:rsidR="00EF3F26">
        <w:rPr>
          <w:rFonts w:ascii="PT Astra Serif" w:eastAsia="Calibri" w:hAnsi="PT Astra Serif" w:cs="Times New Roman"/>
          <w:bCs/>
          <w:sz w:val="28"/>
        </w:rPr>
        <w:t>__</w:t>
      </w:r>
    </w:p>
    <w:p w14:paraId="2F8A4EB5" w14:textId="77777777" w:rsidR="005A0FB2" w:rsidRDefault="005A0FB2" w:rsidP="005A0FB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67FA5150" w14:textId="77777777" w:rsidR="00E91D75" w:rsidRDefault="00E91D75" w:rsidP="005A0FB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6B62F799" w14:textId="77777777" w:rsidR="00E43E0C" w:rsidRDefault="009631CB" w:rsidP="00E43E0C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9631CB">
        <w:rPr>
          <w:rFonts w:ascii="PT Astra Serif" w:eastAsia="Calibri" w:hAnsi="PT Astra Serif" w:cs="Times New Roman"/>
          <w:b/>
          <w:bCs/>
          <w:sz w:val="28"/>
        </w:rPr>
        <w:t xml:space="preserve">О согласовании награждения </w:t>
      </w:r>
      <w:r w:rsidR="00E43E0C" w:rsidRPr="00E43E0C">
        <w:rPr>
          <w:rFonts w:ascii="PT Astra Serif" w:eastAsia="Calibri" w:hAnsi="PT Astra Serif" w:cs="Times New Roman"/>
          <w:b/>
          <w:bCs/>
          <w:sz w:val="28"/>
        </w:rPr>
        <w:t xml:space="preserve">Почётной грамотой </w:t>
      </w:r>
    </w:p>
    <w:p w14:paraId="5128CB47" w14:textId="1A52891E" w:rsidR="00E91D75" w:rsidRDefault="00E43E0C" w:rsidP="00E43E0C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E43E0C">
        <w:rPr>
          <w:rFonts w:ascii="PT Astra Serif" w:eastAsia="Calibri" w:hAnsi="PT Astra Serif" w:cs="Times New Roman"/>
          <w:b/>
          <w:bCs/>
          <w:sz w:val="28"/>
        </w:rPr>
        <w:t>Законодательного Собрания Ульяновской области</w:t>
      </w:r>
    </w:p>
    <w:p w14:paraId="44D3DCE0" w14:textId="77777777" w:rsidR="009631CB" w:rsidRDefault="009631CB" w:rsidP="003A010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729DE4FE" w14:textId="77777777" w:rsidR="00E43E0C" w:rsidRPr="00372F98" w:rsidRDefault="00E43E0C" w:rsidP="003A010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250B47B9" w14:textId="51FBF921" w:rsidR="005A0FB2" w:rsidRDefault="00AE13AD" w:rsidP="00963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E13AD">
        <w:rPr>
          <w:rFonts w:ascii="PT Astra Serif" w:hAnsi="PT Astra Serif" w:cs="PT Astra Serif"/>
          <w:sz w:val="28"/>
          <w:szCs w:val="28"/>
        </w:rPr>
        <w:t xml:space="preserve">В соответствии с постановлением Законодательного Собрания Ульяновской области от 25.12.2014 </w:t>
      </w:r>
      <w:r>
        <w:rPr>
          <w:rFonts w:ascii="PT Astra Serif" w:hAnsi="PT Astra Serif" w:cs="PT Astra Serif"/>
          <w:sz w:val="28"/>
          <w:szCs w:val="28"/>
        </w:rPr>
        <w:t>№</w:t>
      </w:r>
      <w:r w:rsidRPr="00AE13AD">
        <w:rPr>
          <w:rFonts w:ascii="PT Astra Serif" w:hAnsi="PT Astra Serif" w:cs="PT Astra Serif"/>
          <w:sz w:val="28"/>
          <w:szCs w:val="28"/>
        </w:rPr>
        <w:t xml:space="preserve">1504/28-5 «Об учреждении Почетной грамоты Законодательного Собрания Ульяновской области», рассмотрев представленные документы на награждение Почетной грамотой Законодательного Собрания Ульяновской области </w:t>
      </w:r>
      <w:r>
        <w:rPr>
          <w:rFonts w:ascii="PT Astra Serif" w:hAnsi="PT Astra Serif" w:cs="PT Astra Serif"/>
          <w:sz w:val="28"/>
          <w:szCs w:val="28"/>
        </w:rPr>
        <w:t>Васяева Юрия Борисовича</w:t>
      </w:r>
      <w:r w:rsidRPr="00AE13AD">
        <w:rPr>
          <w:rFonts w:ascii="PT Astra Serif" w:hAnsi="PT Astra Serif" w:cs="PT Astra Serif"/>
          <w:sz w:val="28"/>
          <w:szCs w:val="28"/>
        </w:rPr>
        <w:t>, водителя автобуса Акционерного общества «Сенгилеевское автотранспортное предприятие»</w:t>
      </w:r>
      <w:r w:rsidR="009631CB" w:rsidRPr="009631CB">
        <w:rPr>
          <w:rFonts w:ascii="PT Astra Serif" w:hAnsi="PT Astra Serif" w:cs="PT Astra Serif"/>
          <w:sz w:val="28"/>
          <w:szCs w:val="28"/>
        </w:rPr>
        <w:t>,</w:t>
      </w:r>
      <w:r w:rsidR="009631CB">
        <w:rPr>
          <w:rFonts w:ascii="PT Astra Serif" w:hAnsi="PT Astra Serif" w:cs="PT Astra Serif"/>
          <w:sz w:val="28"/>
          <w:szCs w:val="28"/>
        </w:rPr>
        <w:t xml:space="preserve"> </w:t>
      </w:r>
      <w:r w:rsidR="005A0FB2">
        <w:rPr>
          <w:rFonts w:ascii="PT Astra Serif" w:hAnsi="PT Astra Serif" w:cs="PT Astra Serif"/>
          <w:sz w:val="28"/>
          <w:szCs w:val="28"/>
        </w:rPr>
        <w:t xml:space="preserve">Совет депутатов муниципального образования «Сенгилеевский район» Ульяновской области </w:t>
      </w:r>
    </w:p>
    <w:p w14:paraId="3CCB5162" w14:textId="77777777" w:rsidR="005A0FB2" w:rsidRDefault="005A0FB2" w:rsidP="00B8764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РЕШИЛ:</w:t>
      </w:r>
    </w:p>
    <w:p w14:paraId="46A8BA85" w14:textId="16B6A78C" w:rsidR="009631CB" w:rsidRDefault="005A0FB2" w:rsidP="009631C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7C41">
        <w:rPr>
          <w:rFonts w:ascii="PT Astra Serif" w:hAnsi="PT Astra Serif" w:cs="PT Astra Serif"/>
          <w:sz w:val="28"/>
          <w:szCs w:val="28"/>
        </w:rPr>
        <w:t>1</w:t>
      </w:r>
      <w:r w:rsidR="009631CB">
        <w:rPr>
          <w:rFonts w:ascii="PT Astra Serif" w:hAnsi="PT Astra Serif" w:cs="PT Astra Serif"/>
          <w:sz w:val="28"/>
          <w:szCs w:val="28"/>
        </w:rPr>
        <w:t>.</w:t>
      </w:r>
      <w:r w:rsidR="009631CB" w:rsidRPr="009631CB">
        <w:t xml:space="preserve"> </w:t>
      </w:r>
      <w:r w:rsidR="009631CB" w:rsidRPr="009631CB">
        <w:rPr>
          <w:rFonts w:ascii="PT Astra Serif" w:hAnsi="PT Astra Serif" w:cs="PT Astra Serif"/>
          <w:sz w:val="28"/>
          <w:szCs w:val="28"/>
        </w:rPr>
        <w:t xml:space="preserve">Согласовать награждение </w:t>
      </w:r>
      <w:r w:rsidR="00E43E0C" w:rsidRPr="00E43E0C">
        <w:rPr>
          <w:rFonts w:ascii="PT Astra Serif" w:hAnsi="PT Astra Serif" w:cs="PT Astra Serif"/>
          <w:sz w:val="28"/>
          <w:szCs w:val="28"/>
        </w:rPr>
        <w:t xml:space="preserve">Почётной грамотой </w:t>
      </w:r>
      <w:bookmarkStart w:id="0" w:name="_Hlk198115838"/>
      <w:bookmarkStart w:id="1" w:name="_Hlk198115952"/>
      <w:r w:rsidR="00E43E0C" w:rsidRPr="00E43E0C">
        <w:rPr>
          <w:rFonts w:ascii="PT Astra Serif" w:hAnsi="PT Astra Serif" w:cs="PT Astra Serif"/>
          <w:sz w:val="28"/>
          <w:szCs w:val="28"/>
        </w:rPr>
        <w:t>Законодательного Собрания Ульяновской области</w:t>
      </w:r>
      <w:bookmarkEnd w:id="0"/>
      <w:r w:rsidR="009631CB" w:rsidRPr="009631CB">
        <w:rPr>
          <w:rFonts w:ascii="PT Astra Serif" w:hAnsi="PT Astra Serif" w:cs="PT Astra Serif"/>
          <w:sz w:val="28"/>
          <w:szCs w:val="28"/>
        </w:rPr>
        <w:t xml:space="preserve"> </w:t>
      </w:r>
      <w:bookmarkEnd w:id="1"/>
      <w:r w:rsidR="00E43E0C">
        <w:rPr>
          <w:rFonts w:ascii="PT Astra Serif" w:hAnsi="PT Astra Serif" w:cs="PT Astra Serif"/>
          <w:sz w:val="28"/>
          <w:szCs w:val="28"/>
        </w:rPr>
        <w:t>Васяева Юрия Борис</w:t>
      </w:r>
      <w:r w:rsidR="009631CB" w:rsidRPr="009631CB">
        <w:rPr>
          <w:rFonts w:ascii="PT Astra Serif" w:hAnsi="PT Astra Serif" w:cs="PT Astra Serif"/>
          <w:sz w:val="28"/>
          <w:szCs w:val="28"/>
        </w:rPr>
        <w:t>овича –</w:t>
      </w:r>
      <w:r w:rsidR="009631CB">
        <w:rPr>
          <w:rFonts w:ascii="PT Astra Serif" w:hAnsi="PT Astra Serif" w:cs="PT Astra Serif"/>
          <w:sz w:val="28"/>
          <w:szCs w:val="28"/>
        </w:rPr>
        <w:t xml:space="preserve"> </w:t>
      </w:r>
      <w:r w:rsidR="00E43E0C">
        <w:rPr>
          <w:rFonts w:ascii="PT Astra Serif" w:hAnsi="PT Astra Serif" w:cs="PT Astra Serif"/>
          <w:sz w:val="28"/>
          <w:szCs w:val="28"/>
        </w:rPr>
        <w:t xml:space="preserve">водителя автобуса Акционерного общества «Сенгилеевское автотранспортное предприятие». </w:t>
      </w:r>
    </w:p>
    <w:p w14:paraId="48523546" w14:textId="37A2441F" w:rsidR="009631CB" w:rsidRDefault="009631CB" w:rsidP="009631C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631CB">
        <w:rPr>
          <w:rFonts w:ascii="PT Astra Serif" w:hAnsi="PT Astra Serif" w:cs="PT Astra Serif"/>
          <w:sz w:val="28"/>
          <w:szCs w:val="28"/>
        </w:rPr>
        <w:t xml:space="preserve">Основание: обращение </w:t>
      </w:r>
      <w:r w:rsidR="00E43E0C">
        <w:rPr>
          <w:rFonts w:ascii="PT Astra Serif" w:hAnsi="PT Astra Serif" w:cs="PT Astra Serif"/>
          <w:sz w:val="28"/>
          <w:szCs w:val="28"/>
        </w:rPr>
        <w:t xml:space="preserve">депутата </w:t>
      </w:r>
      <w:r w:rsidR="00E43E0C" w:rsidRPr="00E43E0C">
        <w:rPr>
          <w:rFonts w:ascii="PT Astra Serif" w:hAnsi="PT Astra Serif" w:cs="PT Astra Serif"/>
          <w:sz w:val="28"/>
          <w:szCs w:val="28"/>
        </w:rPr>
        <w:t>Законодательного Собрания Ульяновской области</w:t>
      </w:r>
      <w:r w:rsidR="00E43E0C" w:rsidRPr="00E43E0C">
        <w:rPr>
          <w:rFonts w:ascii="PT Astra Serif" w:hAnsi="PT Astra Serif" w:cs="PT Astra Serif"/>
          <w:sz w:val="28"/>
          <w:szCs w:val="28"/>
        </w:rPr>
        <w:t xml:space="preserve"> </w:t>
      </w:r>
      <w:r w:rsidR="00E43E0C">
        <w:rPr>
          <w:rFonts w:ascii="PT Astra Serif" w:hAnsi="PT Astra Serif" w:cs="PT Astra Serif"/>
          <w:sz w:val="28"/>
          <w:szCs w:val="28"/>
        </w:rPr>
        <w:t xml:space="preserve">Ковеля В.В. </w:t>
      </w:r>
      <w:r w:rsidRPr="009631CB">
        <w:rPr>
          <w:rFonts w:ascii="PT Astra Serif" w:hAnsi="PT Astra Serif" w:cs="PT Astra Serif"/>
          <w:sz w:val="28"/>
          <w:szCs w:val="28"/>
        </w:rPr>
        <w:t xml:space="preserve">от </w:t>
      </w:r>
      <w:r w:rsidR="00E43E0C">
        <w:rPr>
          <w:rFonts w:ascii="PT Astra Serif" w:hAnsi="PT Astra Serif" w:cs="PT Astra Serif"/>
          <w:sz w:val="28"/>
          <w:szCs w:val="28"/>
        </w:rPr>
        <w:t>28</w:t>
      </w:r>
      <w:r w:rsidRPr="009631CB">
        <w:rPr>
          <w:rFonts w:ascii="PT Astra Serif" w:hAnsi="PT Astra Serif" w:cs="PT Astra Serif"/>
          <w:sz w:val="28"/>
          <w:szCs w:val="28"/>
        </w:rPr>
        <w:t>.0</w:t>
      </w:r>
      <w:r w:rsidR="00E43E0C">
        <w:rPr>
          <w:rFonts w:ascii="PT Astra Serif" w:hAnsi="PT Astra Serif" w:cs="PT Astra Serif"/>
          <w:sz w:val="28"/>
          <w:szCs w:val="28"/>
        </w:rPr>
        <w:t>4</w:t>
      </w:r>
      <w:r w:rsidRPr="009631CB">
        <w:rPr>
          <w:rFonts w:ascii="PT Astra Serif" w:hAnsi="PT Astra Serif" w:cs="PT Astra Serif"/>
          <w:sz w:val="28"/>
          <w:szCs w:val="28"/>
        </w:rPr>
        <w:t>.202</w:t>
      </w:r>
      <w:r>
        <w:rPr>
          <w:rFonts w:ascii="PT Astra Serif" w:hAnsi="PT Astra Serif" w:cs="PT Astra Serif"/>
          <w:sz w:val="28"/>
          <w:szCs w:val="28"/>
        </w:rPr>
        <w:t>5</w:t>
      </w:r>
      <w:r w:rsidRPr="009631CB">
        <w:rPr>
          <w:rFonts w:ascii="PT Astra Serif" w:hAnsi="PT Astra Serif" w:cs="PT Astra Serif"/>
          <w:sz w:val="28"/>
          <w:szCs w:val="28"/>
        </w:rPr>
        <w:t xml:space="preserve"> №</w:t>
      </w:r>
      <w:r w:rsidR="00E43E0C">
        <w:rPr>
          <w:rFonts w:ascii="PT Astra Serif" w:hAnsi="PT Astra Serif" w:cs="PT Astra Serif"/>
          <w:sz w:val="28"/>
          <w:szCs w:val="28"/>
        </w:rPr>
        <w:t>631/08-02-ДЗ</w:t>
      </w:r>
      <w:r w:rsidRPr="009631CB">
        <w:rPr>
          <w:rFonts w:ascii="PT Astra Serif" w:hAnsi="PT Astra Serif" w:cs="PT Astra Serif"/>
          <w:sz w:val="28"/>
          <w:szCs w:val="28"/>
        </w:rPr>
        <w:t>.</w:t>
      </w:r>
    </w:p>
    <w:p w14:paraId="537DB56F" w14:textId="5225CB81" w:rsidR="00CC0A8B" w:rsidRPr="009F6BDE" w:rsidRDefault="00AA5EDB" w:rsidP="009F6BD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A5EDB">
        <w:rPr>
          <w:rFonts w:ascii="PT Astra Serif" w:hAnsi="PT Astra Serif"/>
          <w:sz w:val="28"/>
          <w:szCs w:val="28"/>
        </w:rPr>
        <w:t>2. Н</w:t>
      </w:r>
      <w:r w:rsidR="009F6BDE">
        <w:rPr>
          <w:rFonts w:ascii="PT Astra Serif" w:hAnsi="PT Astra Serif"/>
          <w:sz w:val="28"/>
          <w:szCs w:val="28"/>
        </w:rPr>
        <w:t>аправить н</w:t>
      </w:r>
      <w:r w:rsidRPr="00AA5EDB">
        <w:rPr>
          <w:rFonts w:ascii="PT Astra Serif" w:hAnsi="PT Astra Serif"/>
          <w:sz w:val="28"/>
          <w:szCs w:val="28"/>
        </w:rPr>
        <w:t xml:space="preserve">астоящее решение </w:t>
      </w:r>
      <w:r w:rsidR="009F6BDE" w:rsidRPr="009F6BDE">
        <w:rPr>
          <w:rFonts w:ascii="PT Astra Serif" w:hAnsi="PT Astra Serif"/>
          <w:sz w:val="28"/>
          <w:szCs w:val="28"/>
        </w:rPr>
        <w:t xml:space="preserve">в </w:t>
      </w:r>
      <w:r w:rsidR="00E43E0C" w:rsidRPr="00E43E0C">
        <w:rPr>
          <w:rFonts w:ascii="PT Astra Serif" w:hAnsi="PT Astra Serif"/>
          <w:sz w:val="28"/>
          <w:szCs w:val="28"/>
        </w:rPr>
        <w:t>Законодательно</w:t>
      </w:r>
      <w:r w:rsidR="00E43E0C">
        <w:rPr>
          <w:rFonts w:ascii="PT Astra Serif" w:hAnsi="PT Astra Serif"/>
          <w:sz w:val="28"/>
          <w:szCs w:val="28"/>
        </w:rPr>
        <w:t>е</w:t>
      </w:r>
      <w:r w:rsidR="00E43E0C" w:rsidRPr="00E43E0C">
        <w:rPr>
          <w:rFonts w:ascii="PT Astra Serif" w:hAnsi="PT Astra Serif"/>
          <w:sz w:val="28"/>
          <w:szCs w:val="28"/>
        </w:rPr>
        <w:t xml:space="preserve"> Собрани</w:t>
      </w:r>
      <w:r w:rsidR="00E43E0C">
        <w:rPr>
          <w:rFonts w:ascii="PT Astra Serif" w:hAnsi="PT Astra Serif"/>
          <w:sz w:val="28"/>
          <w:szCs w:val="28"/>
        </w:rPr>
        <w:t xml:space="preserve">е </w:t>
      </w:r>
      <w:r w:rsidR="00E43E0C" w:rsidRPr="00E43E0C">
        <w:rPr>
          <w:rFonts w:ascii="PT Astra Serif" w:hAnsi="PT Astra Serif"/>
          <w:sz w:val="28"/>
          <w:szCs w:val="28"/>
        </w:rPr>
        <w:t>Ульяновской области</w:t>
      </w:r>
      <w:r w:rsidR="009F6BDE">
        <w:rPr>
          <w:rFonts w:ascii="PT Astra Serif" w:hAnsi="PT Astra Serif"/>
          <w:sz w:val="28"/>
          <w:szCs w:val="28"/>
        </w:rPr>
        <w:t>.</w:t>
      </w:r>
    </w:p>
    <w:p w14:paraId="18A64CC0" w14:textId="77777777" w:rsidR="00CC0A8B" w:rsidRDefault="00CC0A8B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3EDB2B08" w14:textId="77777777" w:rsidR="00CC0A8B" w:rsidRDefault="00CC0A8B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790E9E1B" w14:textId="77777777" w:rsidR="005A0FB2" w:rsidRPr="005A0FB2" w:rsidRDefault="005A0FB2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5A0FB2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14:paraId="40D46799" w14:textId="577082A4" w:rsidR="005A0FB2" w:rsidRPr="00E210BF" w:rsidRDefault="005A0FB2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5A0FB2">
        <w:rPr>
          <w:rFonts w:ascii="PT Astra Serif" w:hAnsi="PT Astra Serif"/>
          <w:sz w:val="28"/>
          <w:szCs w:val="28"/>
        </w:rPr>
        <w:t xml:space="preserve">«Сенгилеевский </w:t>
      </w:r>
      <w:proofErr w:type="gramStart"/>
      <w:r w:rsidRPr="005A0FB2">
        <w:rPr>
          <w:rFonts w:ascii="PT Astra Serif" w:hAnsi="PT Astra Serif"/>
          <w:sz w:val="28"/>
          <w:szCs w:val="28"/>
        </w:rPr>
        <w:t xml:space="preserve">район» </w:t>
      </w:r>
      <w:r w:rsidR="009F6BDE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9F6BDE">
        <w:rPr>
          <w:rFonts w:ascii="PT Astra Serif" w:hAnsi="PT Astra Serif"/>
          <w:sz w:val="28"/>
          <w:szCs w:val="28"/>
        </w:rPr>
        <w:t xml:space="preserve">                                          </w:t>
      </w:r>
      <w:r w:rsidRPr="005A0FB2">
        <w:rPr>
          <w:rFonts w:ascii="PT Astra Serif" w:hAnsi="PT Astra Serif"/>
          <w:sz w:val="28"/>
          <w:szCs w:val="28"/>
        </w:rPr>
        <w:t xml:space="preserve">                               А.А. Кудряшов</w:t>
      </w:r>
    </w:p>
    <w:sectPr w:rsidR="005A0FB2" w:rsidRPr="00E210BF" w:rsidSect="009F6BD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5857C" w14:textId="77777777" w:rsidR="00235ABF" w:rsidRDefault="00235ABF" w:rsidP="00D61F79">
      <w:pPr>
        <w:spacing w:after="0" w:line="240" w:lineRule="auto"/>
      </w:pPr>
      <w:r>
        <w:separator/>
      </w:r>
    </w:p>
  </w:endnote>
  <w:endnote w:type="continuationSeparator" w:id="0">
    <w:p w14:paraId="4D3EB9B6" w14:textId="77777777" w:rsidR="00235ABF" w:rsidRDefault="00235ABF" w:rsidP="00D6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4DB59" w14:textId="77777777" w:rsidR="00235ABF" w:rsidRDefault="00235ABF" w:rsidP="00D61F79">
      <w:pPr>
        <w:spacing w:after="0" w:line="240" w:lineRule="auto"/>
      </w:pPr>
      <w:r>
        <w:separator/>
      </w:r>
    </w:p>
  </w:footnote>
  <w:footnote w:type="continuationSeparator" w:id="0">
    <w:p w14:paraId="70033F8D" w14:textId="77777777" w:rsidR="00235ABF" w:rsidRDefault="00235ABF" w:rsidP="00D6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9674157"/>
      <w:docPartObj>
        <w:docPartGallery w:val="Page Numbers (Top of Page)"/>
        <w:docPartUnique/>
      </w:docPartObj>
    </w:sdtPr>
    <w:sdtContent>
      <w:p w14:paraId="30894A74" w14:textId="77777777" w:rsidR="00D61F79" w:rsidRDefault="00D61F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70B">
          <w:rPr>
            <w:noProof/>
          </w:rPr>
          <w:t>3</w:t>
        </w:r>
        <w:r>
          <w:fldChar w:fldCharType="end"/>
        </w:r>
      </w:p>
    </w:sdtContent>
  </w:sdt>
  <w:p w14:paraId="1DFA1C7C" w14:textId="77777777" w:rsidR="00D61F79" w:rsidRDefault="00D61F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B66A9"/>
    <w:multiLevelType w:val="hybridMultilevel"/>
    <w:tmpl w:val="BC3A7746"/>
    <w:lvl w:ilvl="0" w:tplc="E3BA11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3D7357"/>
    <w:multiLevelType w:val="hybridMultilevel"/>
    <w:tmpl w:val="F5CE6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607518">
    <w:abstractNumId w:val="1"/>
  </w:num>
  <w:num w:numId="2" w16cid:durableId="1963152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0FB"/>
    <w:rsid w:val="0003048A"/>
    <w:rsid w:val="000A2FE3"/>
    <w:rsid w:val="0015351B"/>
    <w:rsid w:val="001923D2"/>
    <w:rsid w:val="00235ABF"/>
    <w:rsid w:val="002D5FE7"/>
    <w:rsid w:val="00381687"/>
    <w:rsid w:val="003A0102"/>
    <w:rsid w:val="003D7130"/>
    <w:rsid w:val="00434419"/>
    <w:rsid w:val="004353ED"/>
    <w:rsid w:val="004B7E1F"/>
    <w:rsid w:val="005538CE"/>
    <w:rsid w:val="005A0FB2"/>
    <w:rsid w:val="0064275E"/>
    <w:rsid w:val="00686810"/>
    <w:rsid w:val="006C6EDA"/>
    <w:rsid w:val="00723865"/>
    <w:rsid w:val="0072799C"/>
    <w:rsid w:val="007367F8"/>
    <w:rsid w:val="00750215"/>
    <w:rsid w:val="007E519E"/>
    <w:rsid w:val="00816BAC"/>
    <w:rsid w:val="0082140E"/>
    <w:rsid w:val="00823D51"/>
    <w:rsid w:val="00873E37"/>
    <w:rsid w:val="0088375C"/>
    <w:rsid w:val="009631CB"/>
    <w:rsid w:val="009760FB"/>
    <w:rsid w:val="00984712"/>
    <w:rsid w:val="00987C48"/>
    <w:rsid w:val="009D0632"/>
    <w:rsid w:val="009F5D01"/>
    <w:rsid w:val="009F6BDE"/>
    <w:rsid w:val="00A33E37"/>
    <w:rsid w:val="00A74A02"/>
    <w:rsid w:val="00AA3596"/>
    <w:rsid w:val="00AA5EDB"/>
    <w:rsid w:val="00AE13AD"/>
    <w:rsid w:val="00B140D1"/>
    <w:rsid w:val="00B87645"/>
    <w:rsid w:val="00C2127E"/>
    <w:rsid w:val="00C27F4B"/>
    <w:rsid w:val="00CC0A8B"/>
    <w:rsid w:val="00D045A1"/>
    <w:rsid w:val="00D05AB8"/>
    <w:rsid w:val="00D6123F"/>
    <w:rsid w:val="00D61F79"/>
    <w:rsid w:val="00D80F63"/>
    <w:rsid w:val="00DE5872"/>
    <w:rsid w:val="00E210BF"/>
    <w:rsid w:val="00E330D1"/>
    <w:rsid w:val="00E43E0C"/>
    <w:rsid w:val="00E91D75"/>
    <w:rsid w:val="00EF3F26"/>
    <w:rsid w:val="00F1670B"/>
    <w:rsid w:val="00FD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F23C"/>
  <w15:chartTrackingRefBased/>
  <w15:docId w15:val="{86F833FE-760E-4B28-BDE9-3299442A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0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F79"/>
  </w:style>
  <w:style w:type="paragraph" w:styleId="a6">
    <w:name w:val="footer"/>
    <w:basedOn w:val="a"/>
    <w:link w:val="a7"/>
    <w:uiPriority w:val="99"/>
    <w:unhideWhenUsed/>
    <w:rsid w:val="00D6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1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</dc:creator>
  <cp:keywords/>
  <dc:description/>
  <cp:lastModifiedBy>Администратор</cp:lastModifiedBy>
  <cp:revision>32</cp:revision>
  <dcterms:created xsi:type="dcterms:W3CDTF">2024-08-07T07:45:00Z</dcterms:created>
  <dcterms:modified xsi:type="dcterms:W3CDTF">2025-05-14T10:17:00Z</dcterms:modified>
</cp:coreProperties>
</file>