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13" w:rsidRPr="00903B62" w:rsidRDefault="004D7F13" w:rsidP="004D7F13">
      <w:pPr>
        <w:pStyle w:val="21"/>
        <w:ind w:left="0"/>
        <w:jc w:val="center"/>
        <w:rPr>
          <w:rFonts w:ascii="PT Astra Serif" w:hAnsi="PT Astra Serif"/>
        </w:rPr>
      </w:pPr>
      <w:r w:rsidRPr="00903B62">
        <w:rPr>
          <w:rFonts w:ascii="PT Astra Serif" w:hAnsi="PT Astra Serif"/>
          <w:noProof/>
        </w:rPr>
        <w:drawing>
          <wp:inline distT="0" distB="0" distL="0" distR="0">
            <wp:extent cx="490904" cy="638175"/>
            <wp:effectExtent l="19050" t="0" r="4396" b="0"/>
            <wp:docPr id="3" name="Рисунок 1" descr="на доку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документы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04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F13" w:rsidRPr="00903B62" w:rsidRDefault="004D7F13" w:rsidP="004D7F13">
      <w:pPr>
        <w:spacing w:after="0" w:line="240" w:lineRule="auto"/>
        <w:jc w:val="center"/>
        <w:rPr>
          <w:rFonts w:ascii="PT Astra Serif" w:hAnsi="PT Astra Serif"/>
          <w:b/>
          <w:sz w:val="8"/>
          <w:szCs w:val="8"/>
        </w:rPr>
      </w:pPr>
    </w:p>
    <w:p w:rsidR="004D7F13" w:rsidRPr="00903B62" w:rsidRDefault="004D7F13" w:rsidP="004D7F13">
      <w:pPr>
        <w:spacing w:after="0" w:line="240" w:lineRule="auto"/>
        <w:jc w:val="center"/>
        <w:rPr>
          <w:rFonts w:ascii="PT Astra Serif" w:hAnsi="PT Astra Serif"/>
          <w:b/>
          <w:sz w:val="8"/>
          <w:szCs w:val="8"/>
        </w:rPr>
      </w:pPr>
    </w:p>
    <w:p w:rsidR="004D7F13" w:rsidRPr="00903B62" w:rsidRDefault="004D7F13" w:rsidP="004D7F13">
      <w:pPr>
        <w:spacing w:after="0" w:line="240" w:lineRule="auto"/>
        <w:jc w:val="center"/>
        <w:rPr>
          <w:rFonts w:ascii="PT Astra Serif" w:hAnsi="PT Astra Serif"/>
          <w:b/>
        </w:rPr>
      </w:pPr>
      <w:r w:rsidRPr="00903B62">
        <w:rPr>
          <w:rFonts w:ascii="PT Astra Serif" w:hAnsi="PT Astra Serif"/>
          <w:b/>
        </w:rPr>
        <w:t>АДМИНИСТРАЦИЯ МУНИЦИПАЛЬНОГО ОБРАЗОВАНИЯ</w:t>
      </w:r>
    </w:p>
    <w:p w:rsidR="004D7F13" w:rsidRPr="00903B62" w:rsidRDefault="004D7F13" w:rsidP="004D7F13">
      <w:pPr>
        <w:spacing w:after="0" w:line="240" w:lineRule="auto"/>
        <w:jc w:val="center"/>
        <w:rPr>
          <w:rFonts w:ascii="PT Astra Serif" w:hAnsi="PT Astra Serif"/>
          <w:b/>
        </w:rPr>
      </w:pPr>
      <w:r w:rsidRPr="00903B62">
        <w:rPr>
          <w:rFonts w:ascii="PT Astra Serif" w:hAnsi="PT Astra Serif"/>
          <w:b/>
        </w:rPr>
        <w:t>«СЕНГИЛЕЕВСКИЙ РАЙОН» УЛЬЯНОВСКОЙ ОБЛАСТИ</w:t>
      </w:r>
    </w:p>
    <w:p w:rsidR="004D7F13" w:rsidRPr="00903B62" w:rsidRDefault="004D7F13" w:rsidP="004D7F13">
      <w:pPr>
        <w:spacing w:after="0" w:line="240" w:lineRule="auto"/>
        <w:jc w:val="center"/>
        <w:rPr>
          <w:rFonts w:ascii="PT Astra Serif" w:hAnsi="PT Astra Serif"/>
          <w:b/>
        </w:rPr>
      </w:pPr>
    </w:p>
    <w:p w:rsidR="004D7F13" w:rsidRPr="00903B62" w:rsidRDefault="004D7F13" w:rsidP="004D7F13">
      <w:pPr>
        <w:spacing w:after="0" w:line="240" w:lineRule="auto"/>
        <w:jc w:val="center"/>
        <w:rPr>
          <w:rFonts w:ascii="PT Astra Serif" w:hAnsi="PT Astra Serif"/>
          <w:b/>
          <w:spacing w:val="144"/>
        </w:rPr>
      </w:pPr>
      <w:r w:rsidRPr="00903B62">
        <w:rPr>
          <w:rFonts w:ascii="PT Astra Serif" w:hAnsi="PT Astra Serif"/>
          <w:b/>
          <w:spacing w:val="144"/>
        </w:rPr>
        <w:t>ПОСТАНОВЛЕНИЕ</w:t>
      </w:r>
    </w:p>
    <w:p w:rsidR="00851DF2" w:rsidRPr="00851DF2" w:rsidRDefault="00851DF2" w:rsidP="00851DF2">
      <w:pPr>
        <w:spacing w:after="0" w:line="240" w:lineRule="auto"/>
        <w:jc w:val="both"/>
        <w:rPr>
          <w:rFonts w:ascii="PT Astra Serif" w:hAnsi="PT Astra Serif"/>
          <w:b/>
          <w:color w:val="FF0000"/>
          <w:sz w:val="36"/>
          <w:szCs w:val="36"/>
        </w:rPr>
      </w:pPr>
    </w:p>
    <w:p w:rsidR="00851DF2" w:rsidRPr="00851DF2" w:rsidRDefault="00851DF2" w:rsidP="00851DF2">
      <w:pPr>
        <w:tabs>
          <w:tab w:val="left" w:pos="720"/>
        </w:tabs>
        <w:spacing w:after="0" w:line="240" w:lineRule="auto"/>
        <w:rPr>
          <w:rFonts w:ascii="PT Astra Serif" w:hAnsi="PT Astra Serif"/>
          <w:color w:val="FF0000"/>
          <w:sz w:val="28"/>
          <w:szCs w:val="28"/>
        </w:rPr>
      </w:pPr>
      <w:r w:rsidRPr="00851DF2">
        <w:rPr>
          <w:rFonts w:ascii="PT Astra Serif" w:hAnsi="PT Astra Serif"/>
          <w:sz w:val="28"/>
          <w:szCs w:val="28"/>
        </w:rPr>
        <w:t xml:space="preserve"> от 05 декабря 2025 года                                                                      1038-п</w:t>
      </w:r>
    </w:p>
    <w:p w:rsidR="00851DF2" w:rsidRPr="00851DF2" w:rsidRDefault="00851DF2" w:rsidP="00851DF2">
      <w:pPr>
        <w:tabs>
          <w:tab w:val="left" w:pos="9356"/>
        </w:tabs>
        <w:spacing w:after="0" w:line="240" w:lineRule="auto"/>
        <w:jc w:val="both"/>
        <w:rPr>
          <w:rFonts w:ascii="PT Astra Serif" w:hAnsi="PT Astra Serif"/>
          <w:b/>
          <w:color w:val="FF0000"/>
          <w:sz w:val="28"/>
          <w:szCs w:val="28"/>
        </w:rPr>
      </w:pPr>
    </w:p>
    <w:p w:rsidR="00851DF2" w:rsidRPr="00851DF2" w:rsidRDefault="00851DF2" w:rsidP="00851DF2">
      <w:pPr>
        <w:spacing w:after="0" w:line="240" w:lineRule="auto"/>
        <w:jc w:val="both"/>
        <w:rPr>
          <w:rFonts w:ascii="PT Astra Serif" w:hAnsi="PT Astra Serif"/>
          <w:b/>
          <w:color w:val="FF0000"/>
          <w:sz w:val="28"/>
          <w:szCs w:val="28"/>
        </w:rPr>
      </w:pPr>
    </w:p>
    <w:p w:rsidR="00851DF2" w:rsidRPr="00851DF2" w:rsidRDefault="00851DF2" w:rsidP="00851DF2">
      <w:pPr>
        <w:spacing w:after="0" w:line="240" w:lineRule="auto"/>
        <w:jc w:val="both"/>
        <w:rPr>
          <w:rFonts w:ascii="PT Astra Serif" w:hAnsi="PT Astra Serif"/>
          <w:b/>
          <w:color w:val="FF0000"/>
          <w:sz w:val="28"/>
          <w:szCs w:val="28"/>
        </w:rPr>
      </w:pPr>
    </w:p>
    <w:p w:rsidR="00851DF2" w:rsidRPr="00851DF2" w:rsidRDefault="00851DF2" w:rsidP="00851DF2">
      <w:pPr>
        <w:spacing w:after="0" w:line="240" w:lineRule="auto"/>
        <w:jc w:val="both"/>
        <w:rPr>
          <w:rFonts w:ascii="PT Astra Serif" w:hAnsi="PT Astra Serif"/>
          <w:b/>
          <w:color w:val="FF0000"/>
          <w:sz w:val="28"/>
          <w:szCs w:val="28"/>
        </w:rPr>
      </w:pPr>
    </w:p>
    <w:p w:rsidR="00851DF2" w:rsidRPr="00851DF2" w:rsidRDefault="00851DF2" w:rsidP="00851DF2">
      <w:pPr>
        <w:spacing w:after="0" w:line="240" w:lineRule="auto"/>
        <w:jc w:val="center"/>
        <w:rPr>
          <w:rFonts w:ascii="PT Astra Serif" w:hAnsi="PT Astra Serif"/>
          <w:b/>
          <w:color w:val="FF0000"/>
          <w:sz w:val="28"/>
          <w:szCs w:val="28"/>
        </w:rPr>
      </w:pPr>
    </w:p>
    <w:p w:rsidR="00370974" w:rsidRPr="00851DF2" w:rsidRDefault="00370974" w:rsidP="00851DF2">
      <w:pPr>
        <w:shd w:val="clear" w:color="auto" w:fill="FFFFFF"/>
        <w:spacing w:after="0" w:line="240" w:lineRule="auto"/>
        <w:ind w:right="-1"/>
        <w:jc w:val="center"/>
        <w:rPr>
          <w:rFonts w:ascii="PT Astra Serif" w:hAnsi="PT Astra Serif"/>
          <w:b/>
        </w:rPr>
      </w:pPr>
      <w:r w:rsidRPr="00851DF2">
        <w:rPr>
          <w:rFonts w:ascii="PT Astra Serif" w:eastAsia="Times New Roman" w:hAnsi="PT Astra Serif"/>
          <w:b/>
          <w:sz w:val="28"/>
          <w:szCs w:val="28"/>
        </w:rPr>
        <w:t>Об утверждении границ и режима использования территории</w:t>
      </w:r>
    </w:p>
    <w:p w:rsidR="00370974" w:rsidRPr="00851DF2" w:rsidRDefault="00294982" w:rsidP="00851DF2">
      <w:pPr>
        <w:shd w:val="clear" w:color="auto" w:fill="FFFFFF"/>
        <w:spacing w:after="0" w:line="240" w:lineRule="auto"/>
        <w:ind w:right="-1"/>
        <w:jc w:val="center"/>
        <w:rPr>
          <w:rFonts w:ascii="PT Astra Serif" w:hAnsi="PT Astra Serif"/>
          <w:b/>
        </w:rPr>
      </w:pPr>
      <w:r w:rsidRPr="00851DF2">
        <w:rPr>
          <w:rFonts w:ascii="PT Astra Serif" w:eastAsia="Times New Roman" w:hAnsi="PT Astra Serif"/>
          <w:b/>
          <w:sz w:val="28"/>
          <w:szCs w:val="28"/>
        </w:rPr>
        <w:t>объекта</w:t>
      </w:r>
      <w:r w:rsidR="00370974" w:rsidRPr="00851DF2">
        <w:rPr>
          <w:rFonts w:ascii="PT Astra Serif" w:eastAsia="Times New Roman" w:hAnsi="PT Astra Serif"/>
          <w:b/>
          <w:sz w:val="28"/>
          <w:szCs w:val="28"/>
        </w:rPr>
        <w:t xml:space="preserve"> </w:t>
      </w:r>
      <w:r w:rsidRPr="00851DF2">
        <w:rPr>
          <w:rFonts w:ascii="PT Astra Serif" w:eastAsia="Times New Roman" w:hAnsi="PT Astra Serif"/>
          <w:b/>
          <w:sz w:val="28"/>
          <w:szCs w:val="28"/>
        </w:rPr>
        <w:t>культурного наследия (памятника</w:t>
      </w:r>
      <w:r w:rsidR="00370974" w:rsidRPr="00851DF2">
        <w:rPr>
          <w:rFonts w:ascii="PT Astra Serif" w:eastAsia="Times New Roman" w:hAnsi="PT Astra Serif"/>
          <w:b/>
          <w:sz w:val="28"/>
          <w:szCs w:val="28"/>
        </w:rPr>
        <w:t xml:space="preserve"> истории и культуры)</w:t>
      </w:r>
    </w:p>
    <w:p w:rsidR="00047FE9" w:rsidRPr="00851DF2" w:rsidRDefault="00370974" w:rsidP="00851DF2">
      <w:pPr>
        <w:shd w:val="clear" w:color="auto" w:fill="FFFFFF"/>
        <w:spacing w:after="0" w:line="240" w:lineRule="auto"/>
        <w:ind w:right="-1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851DF2">
        <w:rPr>
          <w:rFonts w:ascii="PT Astra Serif" w:eastAsia="Times New Roman" w:hAnsi="PT Astra Serif"/>
          <w:b/>
          <w:sz w:val="28"/>
          <w:szCs w:val="28"/>
        </w:rPr>
        <w:t xml:space="preserve">народов Российской Федерации муниципального </w:t>
      </w:r>
      <w:r w:rsidR="00294982" w:rsidRPr="00851DF2">
        <w:rPr>
          <w:rFonts w:ascii="PT Astra Serif" w:eastAsia="Times New Roman" w:hAnsi="PT Astra Serif"/>
          <w:b/>
          <w:sz w:val="28"/>
          <w:szCs w:val="28"/>
        </w:rPr>
        <w:t xml:space="preserve">(местного) </w:t>
      </w:r>
      <w:r w:rsidRPr="00851DF2">
        <w:rPr>
          <w:rFonts w:ascii="PT Astra Serif" w:eastAsia="Times New Roman" w:hAnsi="PT Astra Serif"/>
          <w:b/>
          <w:sz w:val="28"/>
          <w:szCs w:val="28"/>
        </w:rPr>
        <w:t>значения</w:t>
      </w:r>
      <w:r w:rsidR="00294982" w:rsidRPr="00851DF2">
        <w:rPr>
          <w:rFonts w:ascii="PT Astra Serif" w:eastAsia="Times New Roman" w:hAnsi="PT Astra Serif"/>
          <w:b/>
          <w:sz w:val="28"/>
          <w:szCs w:val="28"/>
        </w:rPr>
        <w:t xml:space="preserve"> </w:t>
      </w:r>
    </w:p>
    <w:p w:rsidR="00370974" w:rsidRPr="00851DF2" w:rsidRDefault="00294982" w:rsidP="00851DF2">
      <w:pPr>
        <w:shd w:val="clear" w:color="auto" w:fill="FFFFFF"/>
        <w:spacing w:after="0" w:line="240" w:lineRule="auto"/>
        <w:ind w:right="-1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851DF2">
        <w:rPr>
          <w:rFonts w:ascii="PT Astra Serif" w:eastAsia="Times New Roman" w:hAnsi="PT Astra Serif"/>
          <w:b/>
          <w:sz w:val="28"/>
          <w:szCs w:val="28"/>
        </w:rPr>
        <w:t>«</w:t>
      </w:r>
      <w:r w:rsidR="00047FE9" w:rsidRPr="00851DF2">
        <w:rPr>
          <w:rFonts w:ascii="PT Astra Serif" w:hAnsi="PT Astra Serif"/>
          <w:b/>
          <w:color w:val="000000" w:themeColor="text1"/>
          <w:sz w:val="28"/>
          <w:szCs w:val="28"/>
        </w:rPr>
        <w:t xml:space="preserve">Дом жилой, </w:t>
      </w:r>
      <w:proofErr w:type="spellStart"/>
      <w:r w:rsidR="00047FE9" w:rsidRPr="00851DF2">
        <w:rPr>
          <w:rFonts w:ascii="PT Astra Serif" w:hAnsi="PT Astra Serif"/>
          <w:b/>
          <w:bCs/>
          <w:iCs/>
          <w:color w:val="000000" w:themeColor="text1"/>
          <w:sz w:val="28"/>
          <w:szCs w:val="28"/>
        </w:rPr>
        <w:t>нач</w:t>
      </w:r>
      <w:proofErr w:type="spellEnd"/>
      <w:r w:rsidR="00047FE9" w:rsidRPr="00851DF2">
        <w:rPr>
          <w:rFonts w:ascii="PT Astra Serif" w:hAnsi="PT Astra Serif"/>
          <w:b/>
          <w:bCs/>
          <w:iCs/>
          <w:color w:val="000000" w:themeColor="text1"/>
          <w:sz w:val="28"/>
          <w:szCs w:val="28"/>
        </w:rPr>
        <w:t>. XX в.</w:t>
      </w:r>
      <w:r w:rsidRPr="00851DF2">
        <w:rPr>
          <w:rFonts w:ascii="PT Astra Serif" w:eastAsia="Times New Roman" w:hAnsi="PT Astra Serif"/>
          <w:b/>
          <w:sz w:val="28"/>
          <w:szCs w:val="28"/>
        </w:rPr>
        <w:t>»</w:t>
      </w:r>
    </w:p>
    <w:p w:rsidR="008275BC" w:rsidRPr="00851DF2" w:rsidRDefault="008275BC" w:rsidP="00851DF2">
      <w:pPr>
        <w:spacing w:after="0" w:line="240" w:lineRule="auto"/>
        <w:outlineLvl w:val="0"/>
        <w:rPr>
          <w:rFonts w:ascii="PT Astra Serif" w:hAnsi="PT Astra Serif" w:cs="Times New Roman"/>
          <w:sz w:val="28"/>
          <w:szCs w:val="28"/>
        </w:rPr>
      </w:pPr>
    </w:p>
    <w:p w:rsidR="00370974" w:rsidRPr="00851DF2" w:rsidRDefault="00370974" w:rsidP="00851DF2">
      <w:pPr>
        <w:shd w:val="clear" w:color="auto" w:fill="FFFFFF"/>
        <w:tabs>
          <w:tab w:val="left" w:pos="9213"/>
        </w:tabs>
        <w:spacing w:after="0" w:line="240" w:lineRule="auto"/>
        <w:ind w:firstLine="720"/>
        <w:jc w:val="both"/>
        <w:rPr>
          <w:rFonts w:ascii="PT Astra Serif" w:hAnsi="PT Astra Serif"/>
        </w:rPr>
      </w:pPr>
      <w:r w:rsidRPr="00851DF2">
        <w:rPr>
          <w:rFonts w:ascii="PT Astra Serif" w:eastAsia="Times New Roman" w:hAnsi="PT Astra Serif"/>
          <w:sz w:val="28"/>
          <w:szCs w:val="28"/>
        </w:rPr>
        <w:t xml:space="preserve">В соответствии со статьёй 3.1. Федерального закона от 25.06.2002     </w:t>
      </w:r>
      <w:r w:rsidR="007F00CF">
        <w:rPr>
          <w:rFonts w:ascii="PT Astra Serif" w:eastAsia="Times New Roman" w:hAnsi="PT Astra Serif"/>
          <w:sz w:val="28"/>
          <w:szCs w:val="28"/>
        </w:rPr>
        <w:t xml:space="preserve">    </w:t>
      </w:r>
      <w:r w:rsidRPr="00851DF2">
        <w:rPr>
          <w:rFonts w:ascii="PT Astra Serif" w:eastAsia="Times New Roman" w:hAnsi="PT Astra Serif"/>
          <w:sz w:val="28"/>
          <w:szCs w:val="28"/>
        </w:rPr>
        <w:t xml:space="preserve"> № 73-ФЗ «Об объектах культурного наследия (памятниках истории и культуры) народов Российской Федерации», приказом Министерства культуры Российской Федерации от 04.06.2015 № 1745 «Об утверждении требований к составлению проектов границ территорий объектов культурного наследия» </w:t>
      </w:r>
      <w:r w:rsidRPr="00851DF2">
        <w:rPr>
          <w:rFonts w:ascii="PT Astra Serif" w:hAnsi="PT Astra Serif" w:cs="Times New Roman"/>
          <w:sz w:val="28"/>
          <w:szCs w:val="28"/>
        </w:rPr>
        <w:t>Администрация муниципального образования «Сенгилеевский район» Ульяновской области</w:t>
      </w:r>
      <w:r w:rsidRPr="00851DF2">
        <w:rPr>
          <w:rFonts w:ascii="PT Astra Serif" w:eastAsia="Times New Roman" w:hAnsi="PT Astra Serif"/>
          <w:spacing w:val="65"/>
          <w:sz w:val="28"/>
          <w:szCs w:val="28"/>
        </w:rPr>
        <w:t xml:space="preserve"> постановляет:</w:t>
      </w:r>
    </w:p>
    <w:p w:rsidR="00370974" w:rsidRPr="00851DF2" w:rsidRDefault="00701931" w:rsidP="00851DF2">
      <w:pPr>
        <w:shd w:val="clear" w:color="auto" w:fill="FFFFFF"/>
        <w:spacing w:after="0" w:line="240" w:lineRule="auto"/>
        <w:ind w:right="-1" w:firstLine="720"/>
        <w:jc w:val="both"/>
        <w:rPr>
          <w:rFonts w:ascii="PT Astra Serif" w:eastAsia="Times New Roman" w:hAnsi="PT Astra Serif"/>
          <w:b/>
          <w:sz w:val="28"/>
          <w:szCs w:val="28"/>
        </w:rPr>
      </w:pPr>
      <w:r w:rsidRPr="00851DF2">
        <w:rPr>
          <w:rFonts w:ascii="PT Astra Serif" w:eastAsia="Times New Roman" w:hAnsi="PT Astra Serif"/>
          <w:spacing w:val="-2"/>
          <w:sz w:val="28"/>
          <w:szCs w:val="28"/>
        </w:rPr>
        <w:t>1.</w:t>
      </w:r>
      <w:r w:rsidR="00851DF2" w:rsidRPr="00851DF2">
        <w:rPr>
          <w:rFonts w:ascii="PT Astra Serif" w:eastAsia="Times New Roman" w:hAnsi="PT Astra Serif"/>
          <w:spacing w:val="-2"/>
          <w:sz w:val="28"/>
          <w:szCs w:val="28"/>
        </w:rPr>
        <w:t> </w:t>
      </w:r>
      <w:r w:rsidR="00370974" w:rsidRPr="00851DF2">
        <w:rPr>
          <w:rFonts w:ascii="PT Astra Serif" w:eastAsia="Times New Roman" w:hAnsi="PT Astra Serif"/>
          <w:spacing w:val="-2"/>
          <w:sz w:val="28"/>
          <w:szCs w:val="28"/>
        </w:rPr>
        <w:t>Утвердить</w:t>
      </w:r>
      <w:r w:rsidR="001E4AE6" w:rsidRPr="00851DF2">
        <w:rPr>
          <w:rFonts w:ascii="PT Astra Serif" w:eastAsia="Times New Roman" w:hAnsi="PT Astra Serif"/>
          <w:spacing w:val="-2"/>
          <w:sz w:val="28"/>
          <w:szCs w:val="28"/>
        </w:rPr>
        <w:t xml:space="preserve"> г</w:t>
      </w:r>
      <w:r w:rsidR="00294982" w:rsidRPr="00851DF2">
        <w:rPr>
          <w:rFonts w:ascii="PT Astra Serif" w:eastAsia="Times New Roman" w:hAnsi="PT Astra Serif"/>
          <w:sz w:val="28"/>
          <w:szCs w:val="28"/>
        </w:rPr>
        <w:t>раницы территории объекта</w:t>
      </w:r>
      <w:r w:rsidR="00370974" w:rsidRPr="00851DF2">
        <w:rPr>
          <w:rFonts w:ascii="PT Astra Serif" w:eastAsia="Times New Roman" w:hAnsi="PT Astra Serif"/>
          <w:sz w:val="28"/>
          <w:szCs w:val="28"/>
        </w:rPr>
        <w:t xml:space="preserve"> </w:t>
      </w:r>
      <w:r w:rsidR="00294982" w:rsidRPr="00851DF2">
        <w:rPr>
          <w:rFonts w:ascii="PT Astra Serif" w:eastAsia="Times New Roman" w:hAnsi="PT Astra Serif"/>
          <w:sz w:val="28"/>
          <w:szCs w:val="28"/>
        </w:rPr>
        <w:t>культурного наследия (памятника</w:t>
      </w:r>
      <w:r w:rsidR="00370974" w:rsidRPr="00851DF2">
        <w:rPr>
          <w:rFonts w:ascii="PT Astra Serif" w:eastAsia="Times New Roman" w:hAnsi="PT Astra Serif"/>
          <w:sz w:val="28"/>
          <w:szCs w:val="28"/>
        </w:rPr>
        <w:t xml:space="preserve"> истории и культуры) народов Российской Федерации </w:t>
      </w:r>
      <w:r w:rsidR="00294982" w:rsidRPr="00851DF2">
        <w:rPr>
          <w:rFonts w:ascii="PT Astra Serif" w:eastAsia="Times New Roman" w:hAnsi="PT Astra Serif"/>
          <w:sz w:val="28"/>
          <w:szCs w:val="28"/>
        </w:rPr>
        <w:t xml:space="preserve">муниципального (местного) </w:t>
      </w:r>
      <w:r w:rsidR="001E4AE6" w:rsidRPr="00851DF2">
        <w:rPr>
          <w:rFonts w:ascii="PT Astra Serif" w:eastAsia="Times New Roman" w:hAnsi="PT Astra Serif"/>
          <w:sz w:val="28"/>
          <w:szCs w:val="28"/>
        </w:rPr>
        <w:t xml:space="preserve">значения </w:t>
      </w:r>
      <w:r w:rsidR="00047FE9" w:rsidRPr="00851DF2">
        <w:rPr>
          <w:rFonts w:ascii="PT Astra Serif" w:eastAsia="Times New Roman" w:hAnsi="PT Astra Serif"/>
          <w:sz w:val="28"/>
          <w:szCs w:val="28"/>
        </w:rPr>
        <w:t>«</w:t>
      </w:r>
      <w:r w:rsidR="00047FE9" w:rsidRPr="00851DF2">
        <w:rPr>
          <w:rFonts w:ascii="PT Astra Serif" w:hAnsi="PT Astra Serif"/>
          <w:color w:val="000000" w:themeColor="text1"/>
          <w:sz w:val="28"/>
          <w:szCs w:val="28"/>
        </w:rPr>
        <w:t xml:space="preserve">Дом жилой, </w:t>
      </w:r>
      <w:proofErr w:type="spellStart"/>
      <w:r w:rsidR="00047FE9" w:rsidRPr="00851DF2">
        <w:rPr>
          <w:rFonts w:ascii="PT Astra Serif" w:hAnsi="PT Astra Serif"/>
          <w:bCs/>
          <w:iCs/>
          <w:color w:val="000000" w:themeColor="text1"/>
          <w:sz w:val="28"/>
          <w:szCs w:val="28"/>
        </w:rPr>
        <w:t>нач</w:t>
      </w:r>
      <w:proofErr w:type="spellEnd"/>
      <w:r w:rsidR="00047FE9" w:rsidRPr="00851DF2">
        <w:rPr>
          <w:rFonts w:ascii="PT Astra Serif" w:hAnsi="PT Astra Serif"/>
          <w:bCs/>
          <w:iCs/>
          <w:color w:val="000000" w:themeColor="text1"/>
          <w:sz w:val="28"/>
          <w:szCs w:val="28"/>
        </w:rPr>
        <w:t>. XX в.</w:t>
      </w:r>
      <w:r w:rsidR="00047FE9" w:rsidRPr="00851DF2">
        <w:rPr>
          <w:rFonts w:ascii="PT Astra Serif" w:eastAsia="Times New Roman" w:hAnsi="PT Astra Serif"/>
          <w:sz w:val="28"/>
          <w:szCs w:val="28"/>
        </w:rPr>
        <w:t>»</w:t>
      </w:r>
      <w:r w:rsidR="001E4AE6" w:rsidRPr="00851DF2">
        <w:rPr>
          <w:rFonts w:ascii="PT Astra Serif" w:eastAsia="Times New Roman" w:hAnsi="PT Astra Serif"/>
          <w:sz w:val="28"/>
          <w:szCs w:val="28"/>
        </w:rPr>
        <w:t xml:space="preserve">, </w:t>
      </w:r>
      <w:proofErr w:type="gramStart"/>
      <w:r w:rsidR="001E4AE6" w:rsidRPr="00851DF2">
        <w:rPr>
          <w:rFonts w:ascii="PT Astra Serif" w:eastAsia="Times New Roman" w:hAnsi="PT Astra Serif"/>
          <w:sz w:val="28"/>
          <w:szCs w:val="28"/>
        </w:rPr>
        <w:t>расположенного</w:t>
      </w:r>
      <w:proofErr w:type="gramEnd"/>
      <w:r w:rsidR="00370974" w:rsidRPr="00851DF2">
        <w:rPr>
          <w:rFonts w:ascii="PT Astra Serif" w:eastAsia="Times New Roman" w:hAnsi="PT Astra Serif"/>
          <w:sz w:val="28"/>
          <w:szCs w:val="28"/>
        </w:rPr>
        <w:t xml:space="preserve"> </w:t>
      </w:r>
      <w:r w:rsidRPr="00851DF2">
        <w:rPr>
          <w:rFonts w:ascii="PT Astra Serif" w:eastAsia="Times New Roman" w:hAnsi="PT Astra Serif"/>
          <w:sz w:val="28"/>
          <w:szCs w:val="28"/>
        </w:rPr>
        <w:t xml:space="preserve">по адресу: Ульяновская область, Сенгилеевский район, </w:t>
      </w:r>
      <w:r w:rsidR="00A64B94" w:rsidRPr="00851DF2">
        <w:rPr>
          <w:rFonts w:ascii="PT Astra Serif" w:eastAsia="Times New Roman" w:hAnsi="PT Astra Serif"/>
          <w:sz w:val="28"/>
          <w:szCs w:val="28"/>
        </w:rPr>
        <w:t xml:space="preserve">   </w:t>
      </w:r>
      <w:r w:rsidR="007F00CF">
        <w:rPr>
          <w:rFonts w:ascii="PT Astra Serif" w:eastAsia="Times New Roman" w:hAnsi="PT Astra Serif"/>
          <w:sz w:val="28"/>
          <w:szCs w:val="28"/>
        </w:rPr>
        <w:t xml:space="preserve">   </w:t>
      </w:r>
      <w:r w:rsidR="00A64B94" w:rsidRPr="00851DF2">
        <w:rPr>
          <w:rFonts w:ascii="PT Astra Serif" w:eastAsia="Times New Roman" w:hAnsi="PT Astra Serif"/>
          <w:sz w:val="28"/>
          <w:szCs w:val="28"/>
        </w:rPr>
        <w:t xml:space="preserve">   </w:t>
      </w:r>
      <w:r w:rsidR="00047FE9" w:rsidRPr="00851DF2">
        <w:rPr>
          <w:rFonts w:ascii="PT Astra Serif" w:eastAsia="Times New Roman" w:hAnsi="PT Astra Serif"/>
          <w:sz w:val="28"/>
          <w:szCs w:val="28"/>
        </w:rPr>
        <w:t>с. Шиловка</w:t>
      </w:r>
      <w:r w:rsidRPr="00851DF2">
        <w:rPr>
          <w:rFonts w:ascii="PT Astra Serif" w:eastAsia="Times New Roman" w:hAnsi="PT Astra Serif"/>
          <w:sz w:val="28"/>
          <w:szCs w:val="28"/>
        </w:rPr>
        <w:t>,</w:t>
      </w:r>
      <w:r w:rsidR="001E4AE6" w:rsidRPr="00851DF2">
        <w:rPr>
          <w:rFonts w:ascii="PT Astra Serif" w:eastAsia="Times New Roman" w:hAnsi="PT Astra Serif"/>
          <w:sz w:val="28"/>
          <w:szCs w:val="28"/>
        </w:rPr>
        <w:t xml:space="preserve"> </w:t>
      </w:r>
      <w:r w:rsidRPr="00851DF2">
        <w:rPr>
          <w:rFonts w:ascii="PT Astra Serif" w:eastAsia="Times New Roman" w:hAnsi="PT Astra Serif"/>
          <w:sz w:val="28"/>
          <w:szCs w:val="28"/>
        </w:rPr>
        <w:t xml:space="preserve">ул. </w:t>
      </w:r>
      <w:r w:rsidR="00047FE9" w:rsidRPr="00851DF2">
        <w:rPr>
          <w:rFonts w:ascii="PT Astra Serif" w:eastAsia="Times New Roman" w:hAnsi="PT Astra Serif"/>
          <w:sz w:val="28"/>
          <w:szCs w:val="28"/>
        </w:rPr>
        <w:t xml:space="preserve">Ленина, 72 </w:t>
      </w:r>
      <w:r w:rsidR="00851DF2" w:rsidRPr="00851DF2">
        <w:rPr>
          <w:rFonts w:ascii="PT Astra Serif" w:eastAsia="Times New Roman" w:hAnsi="PT Astra Serif"/>
          <w:sz w:val="28"/>
          <w:szCs w:val="28"/>
        </w:rPr>
        <w:t>(приложение</w:t>
      </w:r>
      <w:r w:rsidR="001E4AE6" w:rsidRPr="00851DF2">
        <w:rPr>
          <w:rFonts w:ascii="PT Astra Serif" w:eastAsia="Times New Roman" w:hAnsi="PT Astra Serif"/>
          <w:sz w:val="28"/>
          <w:szCs w:val="28"/>
        </w:rPr>
        <w:t>).</w:t>
      </w:r>
    </w:p>
    <w:p w:rsidR="0069266E" w:rsidRPr="00851DF2" w:rsidRDefault="00C11422" w:rsidP="00851DF2">
      <w:pPr>
        <w:pStyle w:val="ac"/>
        <w:ind w:firstLine="720"/>
        <w:jc w:val="both"/>
        <w:rPr>
          <w:rFonts w:ascii="PT Astra Serif" w:hAnsi="PT Astra Serif"/>
          <w:sz w:val="28"/>
          <w:szCs w:val="28"/>
        </w:rPr>
      </w:pPr>
      <w:r w:rsidRPr="00851DF2">
        <w:rPr>
          <w:rFonts w:ascii="PT Astra Serif" w:hAnsi="PT Astra Serif"/>
          <w:sz w:val="28"/>
          <w:szCs w:val="28"/>
        </w:rPr>
        <w:t>2</w:t>
      </w:r>
      <w:r w:rsidR="00EB4959" w:rsidRPr="00851DF2">
        <w:rPr>
          <w:rFonts w:ascii="PT Astra Serif" w:hAnsi="PT Astra Serif"/>
          <w:szCs w:val="28"/>
        </w:rPr>
        <w:t>.</w:t>
      </w:r>
      <w:r w:rsidR="00EB4959" w:rsidRPr="00851DF2">
        <w:rPr>
          <w:rFonts w:ascii="PT Astra Serif" w:hAnsi="PT Astra Serif"/>
          <w:bCs/>
          <w:szCs w:val="28"/>
        </w:rPr>
        <w:t xml:space="preserve"> </w:t>
      </w:r>
      <w:proofErr w:type="gramStart"/>
      <w:r w:rsidR="0069266E" w:rsidRPr="00851DF2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69266E" w:rsidRPr="00851DF2">
        <w:rPr>
          <w:rFonts w:ascii="PT Astra Serif" w:hAnsi="PT Astra Serif"/>
          <w:sz w:val="28"/>
          <w:szCs w:val="28"/>
        </w:rPr>
        <w:t xml:space="preserve"> исполнением настоящего постановления возложить на директора </w:t>
      </w:r>
      <w:r w:rsidR="0069266E" w:rsidRPr="00851DF2">
        <w:rPr>
          <w:rFonts w:ascii="PT Astra Serif" w:hAnsi="PT Astra Serif"/>
          <w:color w:val="000000"/>
          <w:sz w:val="28"/>
          <w:szCs w:val="28"/>
        </w:rPr>
        <w:t>Бюджетного учреждения «Управление архитектуры, строительства и дорожного хозяйства» муниципального образования «Сенгилеевский район» Самаркина О.А.</w:t>
      </w:r>
    </w:p>
    <w:p w:rsidR="001500F2" w:rsidRPr="00851DF2" w:rsidRDefault="001500F2" w:rsidP="00851DF2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240" w:lineRule="auto"/>
        <w:ind w:right="10" w:firstLine="720"/>
        <w:jc w:val="both"/>
        <w:rPr>
          <w:rFonts w:ascii="PT Astra Serif" w:hAnsi="PT Astra Serif"/>
          <w:sz w:val="28"/>
          <w:szCs w:val="28"/>
        </w:rPr>
      </w:pPr>
      <w:r w:rsidRPr="00851DF2">
        <w:rPr>
          <w:rFonts w:ascii="PT Astra Serif" w:hAnsi="PT Astra Serif"/>
          <w:sz w:val="28"/>
          <w:szCs w:val="28"/>
        </w:rPr>
        <w:t>3.</w:t>
      </w:r>
      <w:r w:rsidRPr="00851DF2">
        <w:rPr>
          <w:rFonts w:ascii="PT Astra Serif" w:hAnsi="PT Astra Serif"/>
          <w:szCs w:val="28"/>
        </w:rPr>
        <w:t xml:space="preserve"> </w:t>
      </w:r>
      <w:r w:rsidRPr="00851DF2">
        <w:rPr>
          <w:rFonts w:ascii="PT Astra Serif" w:eastAsia="Times New Roman" w:hAnsi="PT Astra Serif"/>
          <w:spacing w:val="-1"/>
          <w:sz w:val="28"/>
          <w:szCs w:val="28"/>
        </w:rPr>
        <w:t xml:space="preserve">Настоящее постановление вступает в силу со дня его официального опубликования </w:t>
      </w:r>
      <w:r w:rsidRPr="00851DF2">
        <w:rPr>
          <w:rFonts w:ascii="PT Astra Serif" w:eastAsia="Calibri" w:hAnsi="PT Astra Serif" w:cs="Arial"/>
          <w:sz w:val="28"/>
          <w:szCs w:val="28"/>
        </w:rPr>
        <w:t xml:space="preserve">на официальном сайте Администрации муниципального образования «Сенгилеевский район» Ульяновской области в информационно-телекоммуникационной сети «Интернет» </w:t>
      </w:r>
      <w:r w:rsidRPr="00851DF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по электронному адресу: </w:t>
      </w:r>
      <w:hyperlink r:id="rId9" w:history="1">
        <w:r w:rsidRPr="00851DF2">
          <w:rPr>
            <w:rStyle w:val="a5"/>
            <w:rFonts w:ascii="PT Astra Serif" w:eastAsia="Calibri" w:hAnsi="PT Astra Serif" w:cs="Arial"/>
            <w:color w:val="000000" w:themeColor="text1"/>
            <w:sz w:val="28"/>
            <w:szCs w:val="28"/>
            <w:lang w:val="en-US"/>
          </w:rPr>
          <w:t>https</w:t>
        </w:r>
        <w:r w:rsidRPr="00851DF2">
          <w:rPr>
            <w:rStyle w:val="a5"/>
            <w:rFonts w:ascii="PT Astra Serif" w:eastAsia="Calibri" w:hAnsi="PT Astra Serif" w:cs="Arial"/>
            <w:color w:val="000000" w:themeColor="text1"/>
            <w:sz w:val="28"/>
            <w:szCs w:val="28"/>
          </w:rPr>
          <w:t>://</w:t>
        </w:r>
        <w:proofErr w:type="spellStart"/>
        <w:r w:rsidRPr="00851DF2">
          <w:rPr>
            <w:rStyle w:val="a5"/>
            <w:rFonts w:ascii="PT Astra Serif" w:eastAsia="Calibri" w:hAnsi="PT Astra Serif" w:cs="Arial"/>
            <w:color w:val="000000" w:themeColor="text1"/>
            <w:sz w:val="28"/>
            <w:szCs w:val="28"/>
            <w:lang w:val="en-US"/>
          </w:rPr>
          <w:t>sengilej</w:t>
        </w:r>
        <w:proofErr w:type="spellEnd"/>
        <w:r w:rsidRPr="00851DF2">
          <w:rPr>
            <w:rStyle w:val="a5"/>
            <w:rFonts w:ascii="PT Astra Serif" w:eastAsia="Calibri" w:hAnsi="PT Astra Serif" w:cs="Arial"/>
            <w:color w:val="000000" w:themeColor="text1"/>
            <w:sz w:val="28"/>
            <w:szCs w:val="28"/>
          </w:rPr>
          <w:t>.</w:t>
        </w:r>
        <w:proofErr w:type="spellStart"/>
        <w:r w:rsidRPr="00851DF2">
          <w:rPr>
            <w:rStyle w:val="a5"/>
            <w:rFonts w:ascii="PT Astra Serif" w:eastAsia="Calibri" w:hAnsi="PT Astra Serif" w:cs="Arial"/>
            <w:color w:val="000000" w:themeColor="text1"/>
            <w:sz w:val="28"/>
            <w:szCs w:val="28"/>
            <w:lang w:val="en-US"/>
          </w:rPr>
          <w:t>gosuslugi</w:t>
        </w:r>
        <w:proofErr w:type="spellEnd"/>
        <w:r w:rsidRPr="00851DF2">
          <w:rPr>
            <w:rStyle w:val="a5"/>
            <w:rFonts w:ascii="PT Astra Serif" w:eastAsia="Calibri" w:hAnsi="PT Astra Serif" w:cs="Arial"/>
            <w:color w:val="000000" w:themeColor="text1"/>
            <w:sz w:val="28"/>
            <w:szCs w:val="28"/>
          </w:rPr>
          <w:t>.</w:t>
        </w:r>
        <w:proofErr w:type="spellStart"/>
        <w:r w:rsidRPr="00851DF2">
          <w:rPr>
            <w:rStyle w:val="a5"/>
            <w:rFonts w:ascii="PT Astra Serif" w:eastAsia="Calibri" w:hAnsi="PT Astra Serif" w:cs="Arial"/>
            <w:color w:val="000000" w:themeColor="text1"/>
            <w:sz w:val="28"/>
            <w:szCs w:val="28"/>
            <w:lang w:val="en-US"/>
          </w:rPr>
          <w:t>ru</w:t>
        </w:r>
        <w:proofErr w:type="spellEnd"/>
        <w:r w:rsidRPr="00851DF2">
          <w:rPr>
            <w:rStyle w:val="a5"/>
            <w:rFonts w:ascii="PT Astra Serif" w:eastAsia="Calibri" w:hAnsi="PT Astra Serif" w:cs="Arial"/>
            <w:color w:val="000000" w:themeColor="text1"/>
            <w:sz w:val="28"/>
            <w:szCs w:val="28"/>
          </w:rPr>
          <w:t>/</w:t>
        </w:r>
      </w:hyperlink>
      <w:r w:rsidRPr="00851DF2">
        <w:rPr>
          <w:rFonts w:ascii="PT Astra Serif" w:hAnsi="PT Astra Serif"/>
          <w:sz w:val="28"/>
          <w:szCs w:val="28"/>
        </w:rPr>
        <w:t>.</w:t>
      </w:r>
    </w:p>
    <w:p w:rsidR="00EB4959" w:rsidRPr="00851DF2" w:rsidRDefault="00EB4959" w:rsidP="00851DF2">
      <w:pPr>
        <w:shd w:val="clear" w:color="auto" w:fill="FFFFFF"/>
        <w:spacing w:after="0" w:line="240" w:lineRule="auto"/>
        <w:ind w:right="465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EB4959" w:rsidRPr="00851DF2" w:rsidRDefault="00EB4959" w:rsidP="00851DF2">
      <w:pPr>
        <w:shd w:val="clear" w:color="auto" w:fill="FFFFFF"/>
        <w:spacing w:after="0" w:line="240" w:lineRule="auto"/>
        <w:ind w:right="465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851DF2" w:rsidRPr="00851DF2" w:rsidRDefault="00851DF2" w:rsidP="00851DF2">
      <w:pPr>
        <w:shd w:val="clear" w:color="auto" w:fill="FFFFFF"/>
        <w:tabs>
          <w:tab w:val="left" w:leader="underscore" w:pos="1541"/>
          <w:tab w:val="left" w:pos="3629"/>
          <w:tab w:val="left" w:pos="7349"/>
          <w:tab w:val="left" w:leader="underscore" w:pos="8462"/>
        </w:tabs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</w:rPr>
      </w:pPr>
      <w:r w:rsidRPr="00851DF2">
        <w:rPr>
          <w:rFonts w:ascii="PT Astra Serif" w:eastAsia="Times New Roman" w:hAnsi="PT Astra Serif" w:cs="Times New Roman"/>
          <w:sz w:val="28"/>
          <w:szCs w:val="28"/>
        </w:rPr>
        <w:t>Главы Администрации</w:t>
      </w:r>
    </w:p>
    <w:p w:rsidR="00851DF2" w:rsidRPr="00851DF2" w:rsidRDefault="00851DF2" w:rsidP="00851DF2">
      <w:pPr>
        <w:shd w:val="clear" w:color="auto" w:fill="FFFFFF"/>
        <w:tabs>
          <w:tab w:val="left" w:leader="underscore" w:pos="1541"/>
          <w:tab w:val="left" w:pos="3629"/>
          <w:tab w:val="left" w:pos="7349"/>
          <w:tab w:val="left" w:leader="underscore" w:pos="8462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51DF2">
        <w:rPr>
          <w:rFonts w:ascii="PT Astra Serif" w:eastAsia="Times New Roman" w:hAnsi="PT Astra Serif" w:cs="Times New Roman"/>
          <w:sz w:val="28"/>
          <w:szCs w:val="28"/>
        </w:rPr>
        <w:t>муниципального образования</w:t>
      </w:r>
    </w:p>
    <w:p w:rsidR="00851DF2" w:rsidRPr="00851DF2" w:rsidRDefault="00851DF2" w:rsidP="00851DF2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  <w:r w:rsidRPr="00851DF2">
        <w:rPr>
          <w:rFonts w:ascii="PT Astra Serif" w:eastAsia="Times New Roman" w:hAnsi="PT Astra Serif" w:cs="Times New Roman"/>
          <w:sz w:val="28"/>
          <w:szCs w:val="28"/>
        </w:rPr>
        <w:t>«Сенгилеевский район»</w:t>
      </w:r>
      <w:r w:rsidRPr="00851DF2">
        <w:rPr>
          <w:rFonts w:ascii="PT Astra Serif" w:eastAsia="Times New Roman" w:hAnsi="PT Astra Serif" w:cs="Times New Roman"/>
          <w:sz w:val="28"/>
          <w:szCs w:val="28"/>
        </w:rPr>
        <w:tab/>
      </w:r>
      <w:r w:rsidRPr="00851DF2">
        <w:rPr>
          <w:rFonts w:ascii="PT Astra Serif" w:eastAsia="Times New Roman" w:hAnsi="PT Astra Serif" w:cs="Times New Roman"/>
          <w:sz w:val="28"/>
          <w:szCs w:val="28"/>
        </w:rPr>
        <w:tab/>
      </w:r>
      <w:r w:rsidRPr="00851DF2">
        <w:rPr>
          <w:rFonts w:ascii="PT Astra Serif" w:eastAsia="Times New Roman" w:hAnsi="PT Astra Serif" w:cs="Times New Roman"/>
          <w:sz w:val="28"/>
          <w:szCs w:val="28"/>
        </w:rPr>
        <w:tab/>
      </w:r>
      <w:r w:rsidRPr="00851DF2">
        <w:rPr>
          <w:rFonts w:ascii="PT Astra Serif" w:eastAsia="Times New Roman" w:hAnsi="PT Astra Serif" w:cs="Times New Roman"/>
          <w:sz w:val="28"/>
          <w:szCs w:val="28"/>
        </w:rPr>
        <w:tab/>
      </w:r>
      <w:r w:rsidRPr="00851DF2">
        <w:rPr>
          <w:rFonts w:ascii="PT Astra Serif" w:eastAsia="Times New Roman" w:hAnsi="PT Astra Serif" w:cs="Times New Roman"/>
          <w:sz w:val="28"/>
          <w:szCs w:val="28"/>
        </w:rPr>
        <w:tab/>
      </w:r>
      <w:r w:rsidRPr="00851DF2">
        <w:rPr>
          <w:rFonts w:ascii="PT Astra Serif" w:eastAsia="Times New Roman" w:hAnsi="PT Astra Serif" w:cs="Times New Roman"/>
          <w:sz w:val="28"/>
          <w:szCs w:val="28"/>
        </w:rPr>
        <w:tab/>
        <w:t xml:space="preserve">         </w:t>
      </w:r>
      <w:proofErr w:type="spellStart"/>
      <w:r w:rsidRPr="00851DF2">
        <w:rPr>
          <w:rFonts w:ascii="PT Astra Serif" w:eastAsia="Times New Roman" w:hAnsi="PT Astra Serif" w:cs="Times New Roman"/>
          <w:sz w:val="28"/>
          <w:szCs w:val="28"/>
        </w:rPr>
        <w:t>В.Г.Штырлов</w:t>
      </w:r>
      <w:proofErr w:type="spellEnd"/>
      <w:r w:rsidRPr="00851DF2">
        <w:rPr>
          <w:rFonts w:ascii="PT Astra Serif" w:hAnsi="PT Astra Serif"/>
          <w:b/>
          <w:sz w:val="28"/>
          <w:szCs w:val="28"/>
        </w:rPr>
        <w:br w:type="page"/>
      </w:r>
    </w:p>
    <w:p w:rsidR="00851DF2" w:rsidRPr="007F00CF" w:rsidRDefault="00851DF2" w:rsidP="00851DF2">
      <w:pPr>
        <w:shd w:val="clear" w:color="auto" w:fill="FFFFFF"/>
        <w:spacing w:after="0" w:line="240" w:lineRule="auto"/>
        <w:ind w:left="5103"/>
        <w:jc w:val="center"/>
        <w:rPr>
          <w:rFonts w:ascii="PT Astra Serif" w:eastAsia="Times New Roman" w:hAnsi="PT Astra Serif" w:cs="Times New Roman"/>
          <w:sz w:val="26"/>
          <w:szCs w:val="26"/>
        </w:rPr>
      </w:pPr>
      <w:r w:rsidRPr="007F00CF">
        <w:rPr>
          <w:rFonts w:ascii="PT Astra Serif" w:eastAsia="Times New Roman" w:hAnsi="PT Astra Serif" w:cs="Times New Roman"/>
          <w:sz w:val="26"/>
          <w:szCs w:val="26"/>
        </w:rPr>
        <w:lastRenderedPageBreak/>
        <w:t xml:space="preserve">ПРИЛОЖЕНИЕ </w:t>
      </w:r>
    </w:p>
    <w:p w:rsidR="00851DF2" w:rsidRPr="007F00CF" w:rsidRDefault="00851DF2" w:rsidP="00851DF2">
      <w:pPr>
        <w:shd w:val="clear" w:color="auto" w:fill="FFFFFF"/>
        <w:spacing w:after="0" w:line="240" w:lineRule="auto"/>
        <w:ind w:left="5103"/>
        <w:jc w:val="center"/>
        <w:rPr>
          <w:rFonts w:ascii="PT Astra Serif" w:eastAsia="Times New Roman" w:hAnsi="PT Astra Serif" w:cs="Times New Roman"/>
          <w:sz w:val="26"/>
          <w:szCs w:val="26"/>
        </w:rPr>
      </w:pPr>
    </w:p>
    <w:p w:rsidR="00851DF2" w:rsidRPr="007F00CF" w:rsidRDefault="00851DF2" w:rsidP="00851DF2">
      <w:pPr>
        <w:shd w:val="clear" w:color="auto" w:fill="FFFFFF"/>
        <w:spacing w:after="0" w:line="240" w:lineRule="auto"/>
        <w:ind w:left="5103"/>
        <w:jc w:val="center"/>
        <w:rPr>
          <w:rFonts w:ascii="PT Astra Serif" w:eastAsia="Times New Roman" w:hAnsi="PT Astra Serif" w:cs="Times New Roman"/>
          <w:sz w:val="26"/>
          <w:szCs w:val="26"/>
        </w:rPr>
      </w:pPr>
      <w:r w:rsidRPr="007F00CF">
        <w:rPr>
          <w:rFonts w:ascii="PT Astra Serif" w:eastAsia="Times New Roman" w:hAnsi="PT Astra Serif" w:cs="Times New Roman"/>
          <w:sz w:val="26"/>
          <w:szCs w:val="26"/>
        </w:rPr>
        <w:t>к постановлению Администрации</w:t>
      </w:r>
    </w:p>
    <w:p w:rsidR="00851DF2" w:rsidRPr="007F00CF" w:rsidRDefault="00851DF2" w:rsidP="00851DF2">
      <w:pPr>
        <w:shd w:val="clear" w:color="auto" w:fill="FFFFFF"/>
        <w:spacing w:after="0" w:line="240" w:lineRule="auto"/>
        <w:ind w:left="5103"/>
        <w:jc w:val="center"/>
        <w:rPr>
          <w:rFonts w:ascii="PT Astra Serif" w:eastAsia="Times New Roman" w:hAnsi="PT Astra Serif" w:cs="Times New Roman"/>
          <w:sz w:val="26"/>
          <w:szCs w:val="26"/>
        </w:rPr>
      </w:pPr>
      <w:r w:rsidRPr="007F00CF">
        <w:rPr>
          <w:rFonts w:ascii="PT Astra Serif" w:eastAsia="Times New Roman" w:hAnsi="PT Astra Serif" w:cs="Times New Roman"/>
          <w:sz w:val="26"/>
          <w:szCs w:val="26"/>
        </w:rPr>
        <w:t>муниципального образования</w:t>
      </w:r>
    </w:p>
    <w:p w:rsidR="00851DF2" w:rsidRPr="007F00CF" w:rsidRDefault="00851DF2" w:rsidP="00851DF2">
      <w:pPr>
        <w:shd w:val="clear" w:color="auto" w:fill="FFFFFF"/>
        <w:spacing w:after="0" w:line="240" w:lineRule="auto"/>
        <w:ind w:left="5103"/>
        <w:jc w:val="center"/>
        <w:rPr>
          <w:rFonts w:ascii="PT Astra Serif" w:eastAsia="Times New Roman" w:hAnsi="PT Astra Serif" w:cs="Times New Roman"/>
          <w:sz w:val="26"/>
          <w:szCs w:val="26"/>
        </w:rPr>
      </w:pPr>
      <w:r w:rsidRPr="007F00CF">
        <w:rPr>
          <w:rFonts w:ascii="PT Astra Serif" w:eastAsia="Times New Roman" w:hAnsi="PT Astra Serif" w:cs="Times New Roman"/>
          <w:sz w:val="26"/>
          <w:szCs w:val="26"/>
        </w:rPr>
        <w:t>«Сенгилеевский район»</w:t>
      </w:r>
    </w:p>
    <w:p w:rsidR="00851DF2" w:rsidRPr="007F00CF" w:rsidRDefault="00851DF2" w:rsidP="00851DF2">
      <w:pPr>
        <w:shd w:val="clear" w:color="auto" w:fill="FFFFFF"/>
        <w:spacing w:after="0" w:line="240" w:lineRule="auto"/>
        <w:ind w:left="5103"/>
        <w:jc w:val="center"/>
        <w:rPr>
          <w:rFonts w:ascii="PT Astra Serif" w:eastAsia="Times New Roman" w:hAnsi="PT Astra Serif" w:cs="Times New Roman"/>
          <w:sz w:val="26"/>
          <w:szCs w:val="26"/>
        </w:rPr>
      </w:pPr>
      <w:r w:rsidRPr="007F00CF">
        <w:rPr>
          <w:rFonts w:ascii="PT Astra Serif" w:eastAsia="Times New Roman" w:hAnsi="PT Astra Serif" w:cs="Times New Roman"/>
          <w:sz w:val="26"/>
          <w:szCs w:val="26"/>
        </w:rPr>
        <w:t>Ульяновской области</w:t>
      </w:r>
    </w:p>
    <w:p w:rsidR="00851DF2" w:rsidRPr="007F00CF" w:rsidRDefault="00851DF2" w:rsidP="00851DF2">
      <w:pPr>
        <w:shd w:val="clear" w:color="auto" w:fill="FFFFFF"/>
        <w:spacing w:after="0" w:line="240" w:lineRule="auto"/>
        <w:ind w:left="5103"/>
        <w:jc w:val="center"/>
        <w:rPr>
          <w:rFonts w:ascii="PT Astra Serif" w:eastAsia="Times New Roman" w:hAnsi="PT Astra Serif" w:cs="Times New Roman"/>
          <w:sz w:val="26"/>
          <w:szCs w:val="26"/>
        </w:rPr>
      </w:pPr>
      <w:r w:rsidRPr="007F00CF">
        <w:rPr>
          <w:rFonts w:ascii="PT Astra Serif" w:hAnsi="PT Astra Serif"/>
          <w:sz w:val="26"/>
          <w:szCs w:val="26"/>
        </w:rPr>
        <w:t>от 05 декабря 2025 года №1038</w:t>
      </w:r>
      <w:r w:rsidRPr="007F00CF">
        <w:rPr>
          <w:rFonts w:ascii="PT Astra Serif" w:eastAsia="Times New Roman" w:hAnsi="PT Astra Serif" w:cs="Times New Roman"/>
          <w:sz w:val="26"/>
          <w:szCs w:val="26"/>
        </w:rPr>
        <w:t>-п</w:t>
      </w:r>
    </w:p>
    <w:p w:rsidR="00822F3C" w:rsidRPr="007F00CF" w:rsidRDefault="00822F3C" w:rsidP="00851DF2">
      <w:pPr>
        <w:pStyle w:val="a3"/>
        <w:ind w:firstLine="720"/>
        <w:jc w:val="center"/>
        <w:rPr>
          <w:rFonts w:ascii="PT Astra Serif" w:hAnsi="PT Astra Serif"/>
          <w:b/>
          <w:sz w:val="26"/>
          <w:szCs w:val="26"/>
        </w:rPr>
      </w:pPr>
    </w:p>
    <w:p w:rsidR="00FB2B4B" w:rsidRPr="007F00CF" w:rsidRDefault="00FB2B4B" w:rsidP="00851DF2">
      <w:pPr>
        <w:pStyle w:val="af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b/>
          <w:sz w:val="26"/>
          <w:szCs w:val="26"/>
        </w:rPr>
      </w:pPr>
      <w:r w:rsidRPr="007F00CF">
        <w:rPr>
          <w:rStyle w:val="af0"/>
          <w:rFonts w:ascii="PT Astra Serif" w:hAnsi="PT Astra Serif"/>
          <w:sz w:val="26"/>
          <w:szCs w:val="26"/>
        </w:rPr>
        <w:t>ГРАНИЦЫ</w:t>
      </w:r>
    </w:p>
    <w:p w:rsidR="00FB2B4B" w:rsidRPr="007F00CF" w:rsidRDefault="00FB2B4B" w:rsidP="00851DF2">
      <w:pPr>
        <w:shd w:val="clear" w:color="auto" w:fill="FFFFFF"/>
        <w:spacing w:after="0" w:line="240" w:lineRule="auto"/>
        <w:ind w:right="-1"/>
        <w:jc w:val="center"/>
        <w:rPr>
          <w:rFonts w:ascii="PT Astra Serif" w:eastAsia="Times New Roman" w:hAnsi="PT Astra Serif"/>
          <w:b/>
          <w:sz w:val="26"/>
          <w:szCs w:val="26"/>
        </w:rPr>
      </w:pPr>
      <w:r w:rsidRPr="007F00CF">
        <w:rPr>
          <w:rStyle w:val="af0"/>
          <w:rFonts w:ascii="PT Astra Serif" w:hAnsi="PT Astra Serif"/>
          <w:sz w:val="26"/>
          <w:szCs w:val="26"/>
        </w:rPr>
        <w:t>территории объекта культурного наследия</w:t>
      </w:r>
      <w:r w:rsidRPr="007F00CF">
        <w:rPr>
          <w:rStyle w:val="af0"/>
          <w:rFonts w:ascii="PT Astra Serif" w:hAnsi="PT Astra Serif"/>
          <w:color w:val="333333"/>
          <w:sz w:val="26"/>
          <w:szCs w:val="26"/>
        </w:rPr>
        <w:t xml:space="preserve"> </w:t>
      </w:r>
      <w:r w:rsidRPr="007F00CF">
        <w:rPr>
          <w:rFonts w:ascii="PT Astra Serif" w:eastAsia="Times New Roman" w:hAnsi="PT Astra Serif"/>
          <w:b/>
          <w:sz w:val="26"/>
          <w:szCs w:val="26"/>
        </w:rPr>
        <w:t>(памятника истории и культуры)</w:t>
      </w:r>
      <w:r w:rsidRPr="007F00CF">
        <w:rPr>
          <w:rFonts w:ascii="PT Astra Serif" w:hAnsi="PT Astra Serif"/>
          <w:b/>
          <w:sz w:val="26"/>
          <w:szCs w:val="26"/>
        </w:rPr>
        <w:t xml:space="preserve"> </w:t>
      </w:r>
      <w:r w:rsidRPr="007F00CF">
        <w:rPr>
          <w:rFonts w:ascii="PT Astra Serif" w:eastAsia="Times New Roman" w:hAnsi="PT Astra Serif"/>
          <w:b/>
          <w:sz w:val="26"/>
          <w:szCs w:val="26"/>
        </w:rPr>
        <w:t xml:space="preserve">народов Российской Федерации муниципального (местного) значения </w:t>
      </w:r>
      <w:r w:rsidR="00A64B94" w:rsidRPr="007F00CF">
        <w:rPr>
          <w:rFonts w:ascii="PT Astra Serif" w:eastAsia="Times New Roman" w:hAnsi="PT Astra Serif"/>
          <w:b/>
          <w:sz w:val="26"/>
          <w:szCs w:val="26"/>
        </w:rPr>
        <w:t>«</w:t>
      </w:r>
      <w:r w:rsidR="00A64B94" w:rsidRPr="007F00CF">
        <w:rPr>
          <w:rFonts w:ascii="PT Astra Serif" w:hAnsi="PT Astra Serif"/>
          <w:b/>
          <w:color w:val="000000" w:themeColor="text1"/>
          <w:sz w:val="26"/>
          <w:szCs w:val="26"/>
        </w:rPr>
        <w:t xml:space="preserve">Дом жилой, </w:t>
      </w:r>
      <w:proofErr w:type="spellStart"/>
      <w:r w:rsidR="00A64B94" w:rsidRPr="007F00CF">
        <w:rPr>
          <w:rFonts w:ascii="PT Astra Serif" w:hAnsi="PT Astra Serif"/>
          <w:b/>
          <w:bCs/>
          <w:iCs/>
          <w:color w:val="000000" w:themeColor="text1"/>
          <w:sz w:val="26"/>
          <w:szCs w:val="26"/>
        </w:rPr>
        <w:t>нач</w:t>
      </w:r>
      <w:proofErr w:type="spellEnd"/>
      <w:r w:rsidR="00A64B94" w:rsidRPr="007F00CF">
        <w:rPr>
          <w:rFonts w:ascii="PT Astra Serif" w:hAnsi="PT Astra Serif"/>
          <w:b/>
          <w:bCs/>
          <w:iCs/>
          <w:color w:val="000000" w:themeColor="text1"/>
          <w:sz w:val="26"/>
          <w:szCs w:val="26"/>
        </w:rPr>
        <w:t>. XX в.</w:t>
      </w:r>
      <w:r w:rsidR="00A64B94" w:rsidRPr="007F00CF">
        <w:rPr>
          <w:rFonts w:ascii="PT Astra Serif" w:eastAsia="Times New Roman" w:hAnsi="PT Astra Serif"/>
          <w:b/>
          <w:sz w:val="26"/>
          <w:szCs w:val="26"/>
        </w:rPr>
        <w:t>»</w:t>
      </w:r>
      <w:r w:rsidRPr="007F00CF">
        <w:rPr>
          <w:rFonts w:ascii="PT Astra Serif" w:eastAsia="Times New Roman" w:hAnsi="PT Astra Serif"/>
          <w:b/>
          <w:sz w:val="26"/>
          <w:szCs w:val="26"/>
        </w:rPr>
        <w:t xml:space="preserve">, </w:t>
      </w:r>
      <w:proofErr w:type="gramStart"/>
      <w:r w:rsidRPr="007F00CF">
        <w:rPr>
          <w:rFonts w:ascii="PT Astra Serif" w:eastAsia="Times New Roman" w:hAnsi="PT Astra Serif"/>
          <w:b/>
          <w:sz w:val="26"/>
          <w:szCs w:val="26"/>
        </w:rPr>
        <w:t>расположенного</w:t>
      </w:r>
      <w:proofErr w:type="gramEnd"/>
      <w:r w:rsidRPr="007F00CF">
        <w:rPr>
          <w:rFonts w:ascii="PT Astra Serif" w:eastAsia="Times New Roman" w:hAnsi="PT Astra Serif"/>
          <w:b/>
          <w:sz w:val="26"/>
          <w:szCs w:val="26"/>
        </w:rPr>
        <w:t xml:space="preserve"> по адресу: </w:t>
      </w:r>
      <w:r w:rsidR="00A64B94" w:rsidRPr="007F00CF">
        <w:rPr>
          <w:rFonts w:ascii="PT Astra Serif" w:eastAsia="Times New Roman" w:hAnsi="PT Astra Serif"/>
          <w:b/>
          <w:sz w:val="26"/>
          <w:szCs w:val="26"/>
        </w:rPr>
        <w:t>Ульяновская область, Сенгилеевский район, с. Шиловка, ул. Ленина, 72</w:t>
      </w:r>
    </w:p>
    <w:p w:rsidR="007D1114" w:rsidRPr="007F00CF" w:rsidRDefault="007D1114" w:rsidP="00851DF2">
      <w:pPr>
        <w:tabs>
          <w:tab w:val="left" w:pos="2775"/>
        </w:tabs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p w:rsidR="007D1114" w:rsidRPr="007F00CF" w:rsidRDefault="007D1114" w:rsidP="00851DF2">
      <w:pPr>
        <w:pStyle w:val="ae"/>
        <w:numPr>
          <w:ilvl w:val="0"/>
          <w:numId w:val="2"/>
        </w:numPr>
        <w:tabs>
          <w:tab w:val="left" w:pos="2775"/>
        </w:tabs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proofErr w:type="gramStart"/>
      <w:r w:rsidRPr="007F00CF">
        <w:rPr>
          <w:rFonts w:ascii="PT Astra Serif" w:hAnsi="PT Astra Serif"/>
          <w:b/>
          <w:sz w:val="26"/>
          <w:szCs w:val="26"/>
        </w:rPr>
        <w:t xml:space="preserve">Графическое описание (карта (схема) местоположения границ </w:t>
      </w:r>
      <w:proofErr w:type="gramEnd"/>
    </w:p>
    <w:p w:rsidR="007D1114" w:rsidRPr="007F00CF" w:rsidRDefault="007D1114" w:rsidP="00851DF2">
      <w:pPr>
        <w:tabs>
          <w:tab w:val="left" w:pos="2775"/>
        </w:tabs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7F00CF">
        <w:rPr>
          <w:rFonts w:ascii="PT Astra Serif" w:hAnsi="PT Astra Serif"/>
          <w:b/>
          <w:sz w:val="26"/>
          <w:szCs w:val="26"/>
        </w:rPr>
        <w:t xml:space="preserve">территории объекта культурного наследия </w:t>
      </w:r>
    </w:p>
    <w:p w:rsidR="00FB2B4B" w:rsidRPr="00851DF2" w:rsidRDefault="00FD66D6" w:rsidP="00851DF2">
      <w:pPr>
        <w:pStyle w:val="af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color w:val="333333"/>
          <w:sz w:val="28"/>
          <w:szCs w:val="28"/>
        </w:rPr>
      </w:pPr>
      <w:r w:rsidRPr="00851DF2">
        <w:rPr>
          <w:rFonts w:ascii="PT Astra Serif" w:hAnsi="PT Astra Serif"/>
          <w:noProof/>
          <w:color w:val="333333"/>
          <w:sz w:val="28"/>
          <w:szCs w:val="28"/>
        </w:rPr>
        <w:drawing>
          <wp:inline distT="0" distB="0" distL="0" distR="0">
            <wp:extent cx="4874758" cy="5705475"/>
            <wp:effectExtent l="19050" t="0" r="2042" b="0"/>
            <wp:docPr id="8" name="Рисунок 8" descr="C:\Users\admin\Desktop\шиловка 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шиловка 7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758" cy="570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F3C" w:rsidRPr="00851DF2" w:rsidRDefault="00822F3C" w:rsidP="00851DF2">
      <w:pPr>
        <w:pStyle w:val="a3"/>
        <w:ind w:firstLine="720"/>
        <w:jc w:val="center"/>
        <w:rPr>
          <w:rFonts w:ascii="PT Astra Serif" w:hAnsi="PT Astra Serif"/>
          <w:b/>
          <w:sz w:val="26"/>
          <w:szCs w:val="26"/>
        </w:rPr>
      </w:pPr>
    </w:p>
    <w:p w:rsidR="00730C14" w:rsidRPr="007F00CF" w:rsidRDefault="00730C14" w:rsidP="00851DF2">
      <w:pPr>
        <w:shd w:val="clear" w:color="auto" w:fill="FFFFFF"/>
        <w:spacing w:after="0" w:line="240" w:lineRule="auto"/>
        <w:ind w:left="710" w:hanging="634"/>
        <w:rPr>
          <w:rFonts w:ascii="PT Astra Serif" w:hAnsi="PT Astra Serif"/>
          <w:b/>
          <w:sz w:val="26"/>
          <w:szCs w:val="26"/>
        </w:rPr>
      </w:pPr>
      <w:r w:rsidRPr="007F00CF">
        <w:rPr>
          <w:rFonts w:ascii="PT Astra Serif" w:hAnsi="PT Astra Serif"/>
          <w:b/>
          <w:bCs/>
          <w:spacing w:val="-3"/>
          <w:sz w:val="26"/>
          <w:szCs w:val="26"/>
        </w:rPr>
        <w:lastRenderedPageBreak/>
        <w:t xml:space="preserve">2. </w:t>
      </w:r>
      <w:r w:rsidRPr="007F00CF">
        <w:rPr>
          <w:rFonts w:ascii="PT Astra Serif" w:eastAsia="Times New Roman" w:hAnsi="PT Astra Serif"/>
          <w:b/>
          <w:bCs/>
          <w:spacing w:val="-3"/>
          <w:sz w:val="26"/>
          <w:szCs w:val="26"/>
        </w:rPr>
        <w:t xml:space="preserve">Текстовое описание границ территории объекта культурного наследия </w:t>
      </w:r>
      <w:r w:rsidRPr="007F00CF">
        <w:rPr>
          <w:rFonts w:ascii="PT Astra Serif" w:eastAsia="Times New Roman" w:hAnsi="PT Astra Serif"/>
          <w:b/>
          <w:bCs/>
          <w:spacing w:val="-2"/>
          <w:sz w:val="26"/>
          <w:szCs w:val="26"/>
        </w:rPr>
        <w:t xml:space="preserve">местного (муниципального) значения «Дом жилой», </w:t>
      </w:r>
      <w:proofErr w:type="spellStart"/>
      <w:r w:rsidRPr="007F00CF">
        <w:rPr>
          <w:rFonts w:ascii="PT Astra Serif" w:eastAsia="Times New Roman" w:hAnsi="PT Astra Serif"/>
          <w:b/>
          <w:bCs/>
          <w:spacing w:val="-2"/>
          <w:sz w:val="26"/>
          <w:szCs w:val="26"/>
        </w:rPr>
        <w:t>нач</w:t>
      </w:r>
      <w:proofErr w:type="spellEnd"/>
      <w:r w:rsidRPr="007F00CF">
        <w:rPr>
          <w:rFonts w:ascii="PT Astra Serif" w:eastAsia="Times New Roman" w:hAnsi="PT Astra Serif"/>
          <w:b/>
          <w:bCs/>
          <w:spacing w:val="-2"/>
          <w:sz w:val="26"/>
          <w:szCs w:val="26"/>
        </w:rPr>
        <w:t xml:space="preserve">. </w:t>
      </w:r>
      <w:proofErr w:type="gramStart"/>
      <w:r w:rsidRPr="007F00CF">
        <w:rPr>
          <w:rFonts w:ascii="PT Astra Serif" w:eastAsia="Times New Roman" w:hAnsi="PT Astra Serif"/>
          <w:b/>
          <w:bCs/>
          <w:spacing w:val="-2"/>
          <w:sz w:val="26"/>
          <w:szCs w:val="26"/>
          <w:lang w:val="en-US"/>
        </w:rPr>
        <w:t>XX</w:t>
      </w:r>
      <w:r w:rsidRPr="007F00CF">
        <w:rPr>
          <w:rFonts w:ascii="PT Astra Serif" w:eastAsia="Times New Roman" w:hAnsi="PT Astra Serif"/>
          <w:b/>
          <w:bCs/>
          <w:spacing w:val="-2"/>
          <w:sz w:val="26"/>
          <w:szCs w:val="26"/>
        </w:rPr>
        <w:t xml:space="preserve"> в.</w:t>
      </w:r>
      <w:proofErr w:type="gramEnd"/>
    </w:p>
    <w:tbl>
      <w:tblPr>
        <w:tblStyle w:val="af1"/>
        <w:tblW w:w="0" w:type="auto"/>
        <w:tblLook w:val="04A0"/>
      </w:tblPr>
      <w:tblGrid>
        <w:gridCol w:w="2093"/>
        <w:gridCol w:w="1843"/>
        <w:gridCol w:w="5386"/>
      </w:tblGrid>
      <w:tr w:rsidR="00730C14" w:rsidRPr="007F00CF" w:rsidTr="00BB75B3">
        <w:tc>
          <w:tcPr>
            <w:tcW w:w="3936" w:type="dxa"/>
            <w:gridSpan w:val="2"/>
          </w:tcPr>
          <w:p w:rsidR="00730C14" w:rsidRPr="007F00CF" w:rsidRDefault="00730C14" w:rsidP="00851DF2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7F00CF">
              <w:rPr>
                <w:rFonts w:ascii="PT Astra Serif" w:hAnsi="PT Astra Serif" w:cs="Times New Roman"/>
                <w:sz w:val="26"/>
                <w:szCs w:val="26"/>
              </w:rPr>
              <w:t>Обозначение части границ</w:t>
            </w:r>
          </w:p>
        </w:tc>
        <w:tc>
          <w:tcPr>
            <w:tcW w:w="5386" w:type="dxa"/>
            <w:vMerge w:val="restart"/>
          </w:tcPr>
          <w:p w:rsidR="00730C14" w:rsidRPr="007F00CF" w:rsidRDefault="00730C14" w:rsidP="00851DF2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7F00CF">
              <w:rPr>
                <w:rFonts w:ascii="PT Astra Serif" w:hAnsi="PT Astra Serif" w:cs="Times New Roman"/>
                <w:sz w:val="26"/>
                <w:szCs w:val="26"/>
              </w:rPr>
              <w:t>Описание прохождения части границ</w:t>
            </w:r>
          </w:p>
        </w:tc>
      </w:tr>
      <w:tr w:rsidR="00730C14" w:rsidRPr="007F00CF" w:rsidTr="00BB75B3">
        <w:tc>
          <w:tcPr>
            <w:tcW w:w="2093" w:type="dxa"/>
          </w:tcPr>
          <w:p w:rsidR="00730C14" w:rsidRPr="007F00CF" w:rsidRDefault="00730C14" w:rsidP="00851DF2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7F00CF">
              <w:rPr>
                <w:rFonts w:ascii="PT Astra Serif" w:hAnsi="PT Astra Serif" w:cs="Times New Roman"/>
                <w:sz w:val="26"/>
                <w:szCs w:val="26"/>
              </w:rPr>
              <w:t>от точки</w:t>
            </w:r>
          </w:p>
        </w:tc>
        <w:tc>
          <w:tcPr>
            <w:tcW w:w="1843" w:type="dxa"/>
          </w:tcPr>
          <w:p w:rsidR="00730C14" w:rsidRPr="007F00CF" w:rsidRDefault="00730C14" w:rsidP="00851DF2">
            <w:pPr>
              <w:ind w:left="-250" w:firstLine="25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7F00CF">
              <w:rPr>
                <w:rFonts w:ascii="PT Astra Serif" w:hAnsi="PT Astra Serif" w:cs="Times New Roman"/>
                <w:sz w:val="26"/>
                <w:szCs w:val="26"/>
              </w:rPr>
              <w:t>до точки</w:t>
            </w:r>
          </w:p>
        </w:tc>
        <w:tc>
          <w:tcPr>
            <w:tcW w:w="5386" w:type="dxa"/>
            <w:vMerge/>
          </w:tcPr>
          <w:p w:rsidR="00730C14" w:rsidRPr="007F00CF" w:rsidRDefault="00730C14" w:rsidP="00851DF2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730C14" w:rsidRPr="007F00CF" w:rsidTr="00BB75B3">
        <w:tc>
          <w:tcPr>
            <w:tcW w:w="2093" w:type="dxa"/>
          </w:tcPr>
          <w:p w:rsidR="00730C14" w:rsidRPr="007F00CF" w:rsidRDefault="00730C14" w:rsidP="00851DF2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7F00CF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730C14" w:rsidRPr="007F00CF" w:rsidRDefault="00730C14" w:rsidP="00851DF2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7F00CF">
              <w:rPr>
                <w:rFonts w:ascii="PT Astra Serif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5386" w:type="dxa"/>
          </w:tcPr>
          <w:p w:rsidR="00730C14" w:rsidRPr="007F00CF" w:rsidRDefault="00730C14" w:rsidP="00851DF2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7F00CF">
              <w:rPr>
                <w:rFonts w:ascii="PT Astra Serif" w:hAnsi="PT Astra Serif" w:cs="Times New Roman"/>
                <w:sz w:val="26"/>
                <w:szCs w:val="26"/>
              </w:rPr>
              <w:t>3</w:t>
            </w:r>
          </w:p>
        </w:tc>
      </w:tr>
      <w:tr w:rsidR="00730C14" w:rsidRPr="007F00CF" w:rsidTr="00BB75B3">
        <w:tc>
          <w:tcPr>
            <w:tcW w:w="2093" w:type="dxa"/>
          </w:tcPr>
          <w:p w:rsidR="00730C14" w:rsidRPr="007F00CF" w:rsidRDefault="00730C14" w:rsidP="00851DF2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7F00CF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730C14" w:rsidRPr="007F00CF" w:rsidRDefault="00730C14" w:rsidP="00851DF2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7F00CF">
              <w:rPr>
                <w:rFonts w:ascii="PT Astra Serif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5386" w:type="dxa"/>
          </w:tcPr>
          <w:p w:rsidR="00730C14" w:rsidRPr="007F00CF" w:rsidRDefault="00730C14" w:rsidP="00851DF2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7F00CF">
              <w:rPr>
                <w:rFonts w:ascii="PT Astra Serif" w:hAnsi="PT Astra Serif" w:cs="Times New Roman"/>
                <w:sz w:val="26"/>
                <w:szCs w:val="26"/>
              </w:rPr>
              <w:t>в северо-западном направлении вдоль фасада здания с отступом 3 метра</w:t>
            </w:r>
          </w:p>
        </w:tc>
      </w:tr>
      <w:tr w:rsidR="00730C14" w:rsidRPr="007F00CF" w:rsidTr="00BB75B3">
        <w:tc>
          <w:tcPr>
            <w:tcW w:w="2093" w:type="dxa"/>
          </w:tcPr>
          <w:p w:rsidR="00730C14" w:rsidRPr="007F00CF" w:rsidRDefault="00730C14" w:rsidP="00851DF2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7F00CF">
              <w:rPr>
                <w:rFonts w:ascii="PT Astra Serif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730C14" w:rsidRPr="007F00CF" w:rsidRDefault="00730C14" w:rsidP="00851DF2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7F00CF">
              <w:rPr>
                <w:rFonts w:ascii="PT Astra Serif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5386" w:type="dxa"/>
          </w:tcPr>
          <w:p w:rsidR="00730C14" w:rsidRPr="007F00CF" w:rsidRDefault="00730C14" w:rsidP="00851DF2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7F00CF">
              <w:rPr>
                <w:rFonts w:ascii="PT Astra Serif" w:hAnsi="PT Astra Serif" w:cs="Times New Roman"/>
                <w:sz w:val="26"/>
                <w:szCs w:val="26"/>
              </w:rPr>
              <w:t>в северо-восточном направлении вдоль фасада здания с отступом 3 метра</w:t>
            </w:r>
          </w:p>
        </w:tc>
      </w:tr>
      <w:tr w:rsidR="00730C14" w:rsidRPr="007F00CF" w:rsidTr="00BB75B3">
        <w:tc>
          <w:tcPr>
            <w:tcW w:w="2093" w:type="dxa"/>
          </w:tcPr>
          <w:p w:rsidR="00730C14" w:rsidRPr="007F00CF" w:rsidRDefault="00730C14" w:rsidP="00851DF2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7F00CF">
              <w:rPr>
                <w:rFonts w:ascii="PT Astra Serif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730C14" w:rsidRPr="007F00CF" w:rsidRDefault="00730C14" w:rsidP="00851DF2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7F00CF">
              <w:rPr>
                <w:rFonts w:ascii="PT Astra Serif" w:hAnsi="PT Astra Serif" w:cs="Times New Roman"/>
                <w:sz w:val="26"/>
                <w:szCs w:val="26"/>
              </w:rPr>
              <w:t>7</w:t>
            </w:r>
          </w:p>
        </w:tc>
        <w:tc>
          <w:tcPr>
            <w:tcW w:w="5386" w:type="dxa"/>
          </w:tcPr>
          <w:p w:rsidR="00730C14" w:rsidRPr="007F00CF" w:rsidRDefault="00730C14" w:rsidP="00851DF2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7F00CF">
              <w:rPr>
                <w:rFonts w:ascii="PT Astra Serif" w:hAnsi="PT Astra Serif" w:cs="Times New Roman"/>
                <w:sz w:val="26"/>
                <w:szCs w:val="26"/>
              </w:rPr>
              <w:t>в юго-восточном направлении вдоль фасада здания с отступом 3 метра</w:t>
            </w:r>
          </w:p>
        </w:tc>
      </w:tr>
      <w:tr w:rsidR="00730C14" w:rsidRPr="007F00CF" w:rsidTr="00BB75B3">
        <w:tc>
          <w:tcPr>
            <w:tcW w:w="2093" w:type="dxa"/>
          </w:tcPr>
          <w:p w:rsidR="00730C14" w:rsidRPr="007F00CF" w:rsidRDefault="00730C14" w:rsidP="00851DF2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7F00CF">
              <w:rPr>
                <w:rFonts w:ascii="PT Astra Serif" w:hAnsi="PT Astra Serif" w:cs="Times New Roman"/>
                <w:sz w:val="26"/>
                <w:szCs w:val="26"/>
              </w:rPr>
              <w:t>7</w:t>
            </w:r>
            <w:bookmarkStart w:id="0" w:name="_GoBack"/>
            <w:bookmarkEnd w:id="0"/>
          </w:p>
        </w:tc>
        <w:tc>
          <w:tcPr>
            <w:tcW w:w="1843" w:type="dxa"/>
          </w:tcPr>
          <w:p w:rsidR="00730C14" w:rsidRPr="007F00CF" w:rsidRDefault="00730C14" w:rsidP="00851DF2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7F00CF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5386" w:type="dxa"/>
          </w:tcPr>
          <w:p w:rsidR="00730C14" w:rsidRPr="007F00CF" w:rsidRDefault="00730C14" w:rsidP="00851DF2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7F00CF">
              <w:rPr>
                <w:rFonts w:ascii="PT Astra Serif" w:hAnsi="PT Astra Serif" w:cs="Times New Roman"/>
                <w:sz w:val="26"/>
                <w:szCs w:val="26"/>
              </w:rPr>
              <w:t>в юго-западном направлении вдоль фасада здания с отступом 3 метра</w:t>
            </w:r>
          </w:p>
        </w:tc>
      </w:tr>
    </w:tbl>
    <w:p w:rsidR="00B06E4C" w:rsidRPr="007F00CF" w:rsidRDefault="00B06E4C" w:rsidP="00851DF2">
      <w:pPr>
        <w:pStyle w:val="a3"/>
        <w:ind w:firstLine="720"/>
        <w:jc w:val="center"/>
        <w:rPr>
          <w:rFonts w:ascii="PT Astra Serif" w:hAnsi="PT Astra Serif"/>
          <w:b/>
          <w:sz w:val="26"/>
          <w:szCs w:val="26"/>
        </w:rPr>
      </w:pPr>
    </w:p>
    <w:p w:rsidR="00280442" w:rsidRPr="007F00CF" w:rsidRDefault="00280442" w:rsidP="00851DF2">
      <w:pPr>
        <w:pStyle w:val="ae"/>
        <w:numPr>
          <w:ilvl w:val="0"/>
          <w:numId w:val="3"/>
        </w:numPr>
        <w:tabs>
          <w:tab w:val="left" w:pos="2775"/>
        </w:tabs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7F00CF">
        <w:rPr>
          <w:rFonts w:ascii="PT Astra Serif" w:hAnsi="PT Astra Serif"/>
          <w:b/>
          <w:sz w:val="26"/>
          <w:szCs w:val="26"/>
        </w:rPr>
        <w:t>Перечень координат поворотных (характерных) точек границ территории</w:t>
      </w:r>
      <w:r w:rsidR="00730C14" w:rsidRPr="007F00CF">
        <w:rPr>
          <w:rFonts w:ascii="PT Astra Serif" w:hAnsi="PT Astra Serif"/>
          <w:b/>
          <w:sz w:val="26"/>
          <w:szCs w:val="26"/>
        </w:rPr>
        <w:t xml:space="preserve"> </w:t>
      </w:r>
      <w:r w:rsidRPr="007F00CF">
        <w:rPr>
          <w:rFonts w:ascii="PT Astra Serif" w:hAnsi="PT Astra Serif"/>
          <w:b/>
          <w:sz w:val="26"/>
          <w:szCs w:val="26"/>
        </w:rPr>
        <w:t>объекта культурного наследия</w:t>
      </w:r>
    </w:p>
    <w:p w:rsidR="00280442" w:rsidRPr="007F00CF" w:rsidRDefault="00280442" w:rsidP="00851DF2">
      <w:pPr>
        <w:spacing w:after="0" w:line="240" w:lineRule="auto"/>
        <w:rPr>
          <w:rFonts w:ascii="PT Astra Serif" w:hAnsi="PT Astra Serif"/>
          <w:sz w:val="26"/>
          <w:szCs w:val="26"/>
        </w:rPr>
      </w:pPr>
    </w:p>
    <w:tbl>
      <w:tblPr>
        <w:tblOverlap w:val="never"/>
        <w:tblW w:w="9502" w:type="dxa"/>
        <w:jc w:val="center"/>
        <w:tblInd w:w="-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094"/>
        <w:gridCol w:w="3023"/>
        <w:gridCol w:w="3385"/>
      </w:tblGrid>
      <w:tr w:rsidR="007D1114" w:rsidRPr="007F00CF" w:rsidTr="000863B4">
        <w:trPr>
          <w:trHeight w:hRule="exact" w:val="421"/>
          <w:tblHeader/>
          <w:jc w:val="center"/>
        </w:trPr>
        <w:tc>
          <w:tcPr>
            <w:tcW w:w="3094" w:type="dxa"/>
            <w:vMerge w:val="restart"/>
            <w:shd w:val="clear" w:color="auto" w:fill="FFFFFF"/>
            <w:vAlign w:val="center"/>
          </w:tcPr>
          <w:p w:rsidR="007D1114" w:rsidRPr="007F00CF" w:rsidRDefault="007D1114" w:rsidP="00851DF2">
            <w:pPr>
              <w:pStyle w:val="af3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</w:rPr>
            </w:pPr>
            <w:r w:rsidRPr="007F00CF"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</w:rPr>
              <w:t>Обозначение</w:t>
            </w:r>
          </w:p>
          <w:p w:rsidR="007D1114" w:rsidRPr="007F00CF" w:rsidRDefault="007D1114" w:rsidP="00851DF2">
            <w:pPr>
              <w:pStyle w:val="af3"/>
              <w:ind w:right="415" w:firstLine="416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</w:rPr>
            </w:pPr>
            <w:r w:rsidRPr="007F00CF"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</w:rPr>
              <w:t>характерных точек</w:t>
            </w:r>
          </w:p>
          <w:p w:rsidR="007D1114" w:rsidRPr="007F00CF" w:rsidRDefault="007D1114" w:rsidP="00851DF2">
            <w:pPr>
              <w:pStyle w:val="af3"/>
              <w:ind w:right="415" w:firstLine="416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</w:rPr>
            </w:pPr>
          </w:p>
          <w:p w:rsidR="007D1114" w:rsidRPr="007F00CF" w:rsidRDefault="007D1114" w:rsidP="00851DF2">
            <w:pPr>
              <w:pStyle w:val="af3"/>
              <w:ind w:right="415" w:firstLine="416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6408" w:type="dxa"/>
            <w:gridSpan w:val="2"/>
            <w:shd w:val="clear" w:color="auto" w:fill="FFFFFF"/>
            <w:vAlign w:val="center"/>
          </w:tcPr>
          <w:p w:rsidR="007D1114" w:rsidRPr="007F00CF" w:rsidRDefault="007D1114" w:rsidP="00851DF2">
            <w:pPr>
              <w:pStyle w:val="af3"/>
              <w:ind w:firstLine="273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</w:rPr>
            </w:pPr>
            <w:r w:rsidRPr="007F00CF"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</w:rPr>
              <w:t>Координаты характерных точек (МСК-73)</w:t>
            </w:r>
          </w:p>
        </w:tc>
      </w:tr>
      <w:tr w:rsidR="007D1114" w:rsidRPr="007F00CF" w:rsidTr="00280442">
        <w:trPr>
          <w:trHeight w:hRule="exact" w:val="421"/>
          <w:tblHeader/>
          <w:jc w:val="center"/>
        </w:trPr>
        <w:tc>
          <w:tcPr>
            <w:tcW w:w="3094" w:type="dxa"/>
            <w:vMerge/>
            <w:shd w:val="clear" w:color="auto" w:fill="FFFFFF"/>
            <w:vAlign w:val="center"/>
          </w:tcPr>
          <w:p w:rsidR="007D1114" w:rsidRPr="007F00CF" w:rsidRDefault="007D1114" w:rsidP="00851DF2">
            <w:pPr>
              <w:pStyle w:val="af3"/>
              <w:ind w:right="415" w:firstLine="416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023" w:type="dxa"/>
            <w:shd w:val="clear" w:color="auto" w:fill="FFFFFF"/>
            <w:vAlign w:val="center"/>
          </w:tcPr>
          <w:p w:rsidR="007D1114" w:rsidRPr="007F00CF" w:rsidRDefault="007D1114" w:rsidP="00851DF2">
            <w:pPr>
              <w:pStyle w:val="af3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</w:rPr>
            </w:pPr>
            <w:r w:rsidRPr="007F00CF"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</w:rPr>
              <w:t>X</w:t>
            </w:r>
          </w:p>
        </w:tc>
        <w:tc>
          <w:tcPr>
            <w:tcW w:w="3385" w:type="dxa"/>
            <w:shd w:val="clear" w:color="auto" w:fill="FFFFFF"/>
            <w:vAlign w:val="center"/>
          </w:tcPr>
          <w:p w:rsidR="007D1114" w:rsidRPr="007F00CF" w:rsidRDefault="007D1114" w:rsidP="00851DF2">
            <w:pPr>
              <w:pStyle w:val="af3"/>
              <w:ind w:firstLine="273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</w:rPr>
            </w:pPr>
            <w:r w:rsidRPr="007F00CF"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</w:rPr>
              <w:t>Y</w:t>
            </w:r>
          </w:p>
        </w:tc>
      </w:tr>
      <w:tr w:rsidR="007D1114" w:rsidRPr="007F00CF" w:rsidTr="00280442">
        <w:trPr>
          <w:trHeight w:hRule="exact" w:val="421"/>
          <w:tblHeader/>
          <w:jc w:val="center"/>
        </w:trPr>
        <w:tc>
          <w:tcPr>
            <w:tcW w:w="3094" w:type="dxa"/>
            <w:shd w:val="clear" w:color="auto" w:fill="FFFFFF"/>
            <w:vAlign w:val="center"/>
          </w:tcPr>
          <w:p w:rsidR="007D1114" w:rsidRPr="007F00CF" w:rsidRDefault="007D1114" w:rsidP="00851DF2">
            <w:pPr>
              <w:pStyle w:val="af3"/>
              <w:ind w:right="415" w:firstLine="416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</w:rPr>
            </w:pPr>
            <w:r w:rsidRPr="007F00CF"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023" w:type="dxa"/>
            <w:shd w:val="clear" w:color="auto" w:fill="FFFFFF"/>
            <w:vAlign w:val="center"/>
          </w:tcPr>
          <w:p w:rsidR="007D1114" w:rsidRPr="007F00CF" w:rsidRDefault="007D1114" w:rsidP="00851DF2">
            <w:pPr>
              <w:pStyle w:val="af3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</w:rPr>
            </w:pPr>
            <w:r w:rsidRPr="007F00CF"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3385" w:type="dxa"/>
            <w:shd w:val="clear" w:color="auto" w:fill="FFFFFF"/>
            <w:vAlign w:val="center"/>
          </w:tcPr>
          <w:p w:rsidR="007D1114" w:rsidRPr="007F00CF" w:rsidRDefault="007D1114" w:rsidP="00851DF2">
            <w:pPr>
              <w:pStyle w:val="af3"/>
              <w:ind w:firstLine="273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</w:rPr>
            </w:pPr>
            <w:r w:rsidRPr="007F00CF"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FD66D6" w:rsidRPr="007F00CF" w:rsidTr="001E7E32">
        <w:trPr>
          <w:trHeight w:hRule="exact" w:val="312"/>
          <w:jc w:val="center"/>
        </w:trPr>
        <w:tc>
          <w:tcPr>
            <w:tcW w:w="3094" w:type="dxa"/>
            <w:shd w:val="clear" w:color="auto" w:fill="FFFFFF"/>
          </w:tcPr>
          <w:p w:rsidR="00FD66D6" w:rsidRPr="007F00CF" w:rsidRDefault="00FD66D6" w:rsidP="00851D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F00CF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3023" w:type="dxa"/>
            <w:shd w:val="clear" w:color="auto" w:fill="FFFFFF"/>
          </w:tcPr>
          <w:p w:rsidR="00FD66D6" w:rsidRPr="007F00CF" w:rsidRDefault="00FD66D6" w:rsidP="00851D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F00CF">
              <w:rPr>
                <w:rFonts w:ascii="PT Astra Serif" w:eastAsia="Times New Roman" w:hAnsi="PT Astra Serif" w:cs="Times New Roman"/>
                <w:sz w:val="26"/>
                <w:szCs w:val="26"/>
              </w:rPr>
              <w:t>477378.48</w:t>
            </w:r>
          </w:p>
        </w:tc>
        <w:tc>
          <w:tcPr>
            <w:tcW w:w="3385" w:type="dxa"/>
            <w:shd w:val="clear" w:color="auto" w:fill="FFFFFF"/>
          </w:tcPr>
          <w:p w:rsidR="00FD66D6" w:rsidRPr="007F00CF" w:rsidRDefault="00FD66D6" w:rsidP="00851D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F00CF">
              <w:rPr>
                <w:rFonts w:ascii="PT Astra Serif" w:eastAsia="Times New Roman" w:hAnsi="PT Astra Serif" w:cs="Times New Roman"/>
                <w:sz w:val="26"/>
                <w:szCs w:val="26"/>
              </w:rPr>
              <w:t>2274050.47</w:t>
            </w:r>
          </w:p>
        </w:tc>
      </w:tr>
      <w:tr w:rsidR="00FD66D6" w:rsidRPr="007F00CF" w:rsidTr="001E7E32">
        <w:trPr>
          <w:trHeight w:hRule="exact" w:val="384"/>
          <w:jc w:val="center"/>
        </w:trPr>
        <w:tc>
          <w:tcPr>
            <w:tcW w:w="3094" w:type="dxa"/>
            <w:shd w:val="clear" w:color="auto" w:fill="FFFFFF"/>
            <w:hideMark/>
          </w:tcPr>
          <w:p w:rsidR="00FD66D6" w:rsidRPr="007F00CF" w:rsidRDefault="00FD66D6" w:rsidP="00851D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F00CF">
              <w:rPr>
                <w:rFonts w:ascii="PT Astra Serif" w:eastAsia="Times New Roman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3023" w:type="dxa"/>
            <w:shd w:val="clear" w:color="auto" w:fill="FFFFFF"/>
          </w:tcPr>
          <w:p w:rsidR="00FD66D6" w:rsidRPr="007F00CF" w:rsidRDefault="00FD66D6" w:rsidP="00851D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F00CF">
              <w:rPr>
                <w:rFonts w:ascii="PT Astra Serif" w:eastAsia="Times New Roman" w:hAnsi="PT Astra Serif" w:cs="Times New Roman"/>
                <w:sz w:val="26"/>
                <w:szCs w:val="26"/>
              </w:rPr>
              <w:t>477383.54</w:t>
            </w:r>
          </w:p>
        </w:tc>
        <w:tc>
          <w:tcPr>
            <w:tcW w:w="3385" w:type="dxa"/>
            <w:shd w:val="clear" w:color="auto" w:fill="FFFFFF"/>
          </w:tcPr>
          <w:p w:rsidR="00FD66D6" w:rsidRPr="007F00CF" w:rsidRDefault="00FD66D6" w:rsidP="00851D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F00CF">
              <w:rPr>
                <w:rFonts w:ascii="PT Astra Serif" w:eastAsia="Times New Roman" w:hAnsi="PT Astra Serif" w:cs="Times New Roman"/>
                <w:sz w:val="26"/>
                <w:szCs w:val="26"/>
              </w:rPr>
              <w:t>2274055.41</w:t>
            </w:r>
          </w:p>
        </w:tc>
      </w:tr>
      <w:tr w:rsidR="00FD66D6" w:rsidRPr="007F00CF" w:rsidTr="001E7E32">
        <w:trPr>
          <w:trHeight w:hRule="exact" w:val="319"/>
          <w:jc w:val="center"/>
        </w:trPr>
        <w:tc>
          <w:tcPr>
            <w:tcW w:w="3094" w:type="dxa"/>
            <w:shd w:val="clear" w:color="auto" w:fill="FFFFFF"/>
            <w:hideMark/>
          </w:tcPr>
          <w:p w:rsidR="00FD66D6" w:rsidRPr="007F00CF" w:rsidRDefault="00FD66D6" w:rsidP="00851D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F00CF">
              <w:rPr>
                <w:rFonts w:ascii="PT Astra Serif" w:eastAsia="Times New Roman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3023" w:type="dxa"/>
            <w:shd w:val="clear" w:color="auto" w:fill="FFFFFF"/>
          </w:tcPr>
          <w:p w:rsidR="00FD66D6" w:rsidRPr="007F00CF" w:rsidRDefault="00FD66D6" w:rsidP="00851D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F00CF">
              <w:rPr>
                <w:rFonts w:ascii="PT Astra Serif" w:eastAsia="Times New Roman" w:hAnsi="PT Astra Serif" w:cs="Times New Roman"/>
                <w:sz w:val="26"/>
                <w:szCs w:val="26"/>
              </w:rPr>
              <w:t>477392.62</w:t>
            </w:r>
          </w:p>
        </w:tc>
        <w:tc>
          <w:tcPr>
            <w:tcW w:w="3385" w:type="dxa"/>
            <w:shd w:val="clear" w:color="auto" w:fill="FFFFFF"/>
          </w:tcPr>
          <w:p w:rsidR="00FD66D6" w:rsidRPr="007F00CF" w:rsidRDefault="00FD66D6" w:rsidP="00851D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F00CF">
              <w:rPr>
                <w:rFonts w:ascii="PT Astra Serif" w:eastAsia="Times New Roman" w:hAnsi="PT Astra Serif" w:cs="Times New Roman"/>
                <w:sz w:val="26"/>
                <w:szCs w:val="26"/>
              </w:rPr>
              <w:t>2274065.23</w:t>
            </w:r>
          </w:p>
        </w:tc>
      </w:tr>
      <w:tr w:rsidR="00FD66D6" w:rsidRPr="007F00CF" w:rsidTr="001E7E32">
        <w:trPr>
          <w:trHeight w:hRule="exact" w:val="319"/>
          <w:jc w:val="center"/>
        </w:trPr>
        <w:tc>
          <w:tcPr>
            <w:tcW w:w="3094" w:type="dxa"/>
            <w:shd w:val="clear" w:color="auto" w:fill="FFFFFF"/>
          </w:tcPr>
          <w:p w:rsidR="00FD66D6" w:rsidRPr="007F00CF" w:rsidRDefault="00FD66D6" w:rsidP="00851D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F00CF">
              <w:rPr>
                <w:rFonts w:ascii="PT Astra Serif" w:eastAsia="Times New Roman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3023" w:type="dxa"/>
            <w:shd w:val="clear" w:color="auto" w:fill="FFFFFF"/>
          </w:tcPr>
          <w:p w:rsidR="00FD66D6" w:rsidRPr="007F00CF" w:rsidRDefault="00FD66D6" w:rsidP="00851D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F00CF">
              <w:rPr>
                <w:rFonts w:ascii="PT Astra Serif" w:eastAsia="Times New Roman" w:hAnsi="PT Astra Serif" w:cs="Times New Roman"/>
                <w:sz w:val="26"/>
                <w:szCs w:val="26"/>
              </w:rPr>
              <w:t>477379.41</w:t>
            </w:r>
          </w:p>
        </w:tc>
        <w:tc>
          <w:tcPr>
            <w:tcW w:w="3385" w:type="dxa"/>
            <w:shd w:val="clear" w:color="auto" w:fill="FFFFFF"/>
          </w:tcPr>
          <w:p w:rsidR="00FD66D6" w:rsidRPr="007F00CF" w:rsidRDefault="00FD66D6" w:rsidP="00851D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F00CF">
              <w:rPr>
                <w:rFonts w:ascii="PT Astra Serif" w:eastAsia="Times New Roman" w:hAnsi="PT Astra Serif" w:cs="Times New Roman"/>
                <w:sz w:val="26"/>
                <w:szCs w:val="26"/>
              </w:rPr>
              <w:t>2274077.38</w:t>
            </w:r>
          </w:p>
        </w:tc>
      </w:tr>
      <w:tr w:rsidR="00FD66D6" w:rsidRPr="007F00CF" w:rsidTr="001E7E32">
        <w:trPr>
          <w:trHeight w:hRule="exact" w:val="319"/>
          <w:jc w:val="center"/>
        </w:trPr>
        <w:tc>
          <w:tcPr>
            <w:tcW w:w="3094" w:type="dxa"/>
            <w:shd w:val="clear" w:color="auto" w:fill="FFFFFF"/>
          </w:tcPr>
          <w:p w:rsidR="00FD66D6" w:rsidRPr="007F00CF" w:rsidRDefault="00FD66D6" w:rsidP="00851D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F00CF">
              <w:rPr>
                <w:rFonts w:ascii="PT Astra Serif" w:eastAsia="Times New Roman" w:hAnsi="PT Astra Serif" w:cs="Times New Roman"/>
                <w:sz w:val="26"/>
                <w:szCs w:val="26"/>
              </w:rPr>
              <w:t>5</w:t>
            </w:r>
          </w:p>
        </w:tc>
        <w:tc>
          <w:tcPr>
            <w:tcW w:w="3023" w:type="dxa"/>
            <w:shd w:val="clear" w:color="auto" w:fill="FFFFFF"/>
          </w:tcPr>
          <w:p w:rsidR="00FD66D6" w:rsidRPr="007F00CF" w:rsidRDefault="00FD66D6" w:rsidP="00851D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F00CF">
              <w:rPr>
                <w:rFonts w:ascii="PT Astra Serif" w:eastAsia="Times New Roman" w:hAnsi="PT Astra Serif" w:cs="Times New Roman"/>
                <w:sz w:val="26"/>
                <w:szCs w:val="26"/>
              </w:rPr>
              <w:t>477370.12</w:t>
            </w:r>
          </w:p>
        </w:tc>
        <w:tc>
          <w:tcPr>
            <w:tcW w:w="3385" w:type="dxa"/>
            <w:shd w:val="clear" w:color="auto" w:fill="FFFFFF"/>
          </w:tcPr>
          <w:p w:rsidR="00FD66D6" w:rsidRPr="007F00CF" w:rsidRDefault="00FD66D6" w:rsidP="00851D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F00CF">
              <w:rPr>
                <w:rFonts w:ascii="PT Astra Serif" w:eastAsia="Times New Roman" w:hAnsi="PT Astra Serif" w:cs="Times New Roman"/>
                <w:sz w:val="26"/>
                <w:szCs w:val="26"/>
              </w:rPr>
              <w:t>2274067.81</w:t>
            </w:r>
          </w:p>
        </w:tc>
      </w:tr>
      <w:tr w:rsidR="00FD66D6" w:rsidRPr="007F00CF" w:rsidTr="001E7E32">
        <w:trPr>
          <w:trHeight w:hRule="exact" w:val="319"/>
          <w:jc w:val="center"/>
        </w:trPr>
        <w:tc>
          <w:tcPr>
            <w:tcW w:w="3094" w:type="dxa"/>
            <w:shd w:val="clear" w:color="auto" w:fill="FFFFFF"/>
          </w:tcPr>
          <w:p w:rsidR="00FD66D6" w:rsidRPr="007F00CF" w:rsidRDefault="00FD66D6" w:rsidP="00851D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F00CF">
              <w:rPr>
                <w:rFonts w:ascii="PT Astra Serif" w:eastAsia="Times New Roman" w:hAnsi="PT Astra Serif" w:cs="Times New Roman"/>
                <w:sz w:val="26"/>
                <w:szCs w:val="26"/>
              </w:rPr>
              <w:t>6</w:t>
            </w:r>
          </w:p>
        </w:tc>
        <w:tc>
          <w:tcPr>
            <w:tcW w:w="3023" w:type="dxa"/>
            <w:shd w:val="clear" w:color="auto" w:fill="FFFFFF"/>
          </w:tcPr>
          <w:p w:rsidR="00FD66D6" w:rsidRPr="007F00CF" w:rsidRDefault="00FD66D6" w:rsidP="00851D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F00CF">
              <w:rPr>
                <w:rFonts w:ascii="PT Astra Serif" w:eastAsia="Times New Roman" w:hAnsi="PT Astra Serif" w:cs="Times New Roman"/>
                <w:sz w:val="26"/>
                <w:szCs w:val="26"/>
              </w:rPr>
              <w:t>477367.46</w:t>
            </w:r>
          </w:p>
        </w:tc>
        <w:tc>
          <w:tcPr>
            <w:tcW w:w="3385" w:type="dxa"/>
            <w:shd w:val="clear" w:color="auto" w:fill="FFFFFF"/>
          </w:tcPr>
          <w:p w:rsidR="00FD66D6" w:rsidRPr="007F00CF" w:rsidRDefault="00FD66D6" w:rsidP="00851D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F00CF">
              <w:rPr>
                <w:rFonts w:ascii="PT Astra Serif" w:eastAsia="Times New Roman" w:hAnsi="PT Astra Serif" w:cs="Times New Roman"/>
                <w:sz w:val="26"/>
                <w:szCs w:val="26"/>
              </w:rPr>
              <w:t>2274064.49</w:t>
            </w:r>
          </w:p>
        </w:tc>
      </w:tr>
      <w:tr w:rsidR="00FD66D6" w:rsidRPr="007F00CF" w:rsidTr="001E7E32">
        <w:trPr>
          <w:trHeight w:hRule="exact" w:val="319"/>
          <w:jc w:val="center"/>
        </w:trPr>
        <w:tc>
          <w:tcPr>
            <w:tcW w:w="3094" w:type="dxa"/>
            <w:shd w:val="clear" w:color="auto" w:fill="FFFFFF"/>
          </w:tcPr>
          <w:p w:rsidR="00FD66D6" w:rsidRPr="007F00CF" w:rsidRDefault="00FD66D6" w:rsidP="00851D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F00CF">
              <w:rPr>
                <w:rFonts w:ascii="PT Astra Serif" w:eastAsia="Times New Roman" w:hAnsi="PT Astra Serif" w:cs="Times New Roman"/>
                <w:sz w:val="26"/>
                <w:szCs w:val="26"/>
              </w:rPr>
              <w:t>7</w:t>
            </w:r>
          </w:p>
        </w:tc>
        <w:tc>
          <w:tcPr>
            <w:tcW w:w="3023" w:type="dxa"/>
            <w:shd w:val="clear" w:color="auto" w:fill="FFFFFF"/>
          </w:tcPr>
          <w:p w:rsidR="00FD66D6" w:rsidRPr="007F00CF" w:rsidRDefault="00FD66D6" w:rsidP="00851D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F00CF">
              <w:rPr>
                <w:rFonts w:ascii="PT Astra Serif" w:eastAsia="Times New Roman" w:hAnsi="PT Astra Serif" w:cs="Times New Roman"/>
                <w:sz w:val="26"/>
                <w:szCs w:val="26"/>
              </w:rPr>
              <w:t>477364.21</w:t>
            </w:r>
          </w:p>
        </w:tc>
        <w:tc>
          <w:tcPr>
            <w:tcW w:w="3385" w:type="dxa"/>
            <w:shd w:val="clear" w:color="auto" w:fill="FFFFFF"/>
          </w:tcPr>
          <w:p w:rsidR="00FD66D6" w:rsidRPr="007F00CF" w:rsidRDefault="00FD66D6" w:rsidP="00851D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F00CF">
              <w:rPr>
                <w:rFonts w:ascii="PT Astra Serif" w:eastAsia="Times New Roman" w:hAnsi="PT Astra Serif" w:cs="Times New Roman"/>
                <w:sz w:val="26"/>
                <w:szCs w:val="26"/>
              </w:rPr>
              <w:t>2274060.43</w:t>
            </w:r>
          </w:p>
        </w:tc>
      </w:tr>
      <w:tr w:rsidR="00FD66D6" w:rsidRPr="007F00CF" w:rsidTr="001E7E32">
        <w:trPr>
          <w:trHeight w:hRule="exact" w:val="319"/>
          <w:jc w:val="center"/>
        </w:trPr>
        <w:tc>
          <w:tcPr>
            <w:tcW w:w="3094" w:type="dxa"/>
            <w:shd w:val="clear" w:color="auto" w:fill="FFFFFF"/>
          </w:tcPr>
          <w:p w:rsidR="00FD66D6" w:rsidRPr="007F00CF" w:rsidRDefault="00FD66D6" w:rsidP="00851D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F00CF">
              <w:rPr>
                <w:rFonts w:ascii="PT Astra Serif" w:eastAsia="Times New Roman" w:hAnsi="PT Astra Serif" w:cs="Times New Roman"/>
                <w:sz w:val="26"/>
                <w:szCs w:val="26"/>
              </w:rPr>
              <w:t>8</w:t>
            </w:r>
          </w:p>
        </w:tc>
        <w:tc>
          <w:tcPr>
            <w:tcW w:w="3023" w:type="dxa"/>
            <w:shd w:val="clear" w:color="auto" w:fill="FFFFFF"/>
          </w:tcPr>
          <w:p w:rsidR="00FD66D6" w:rsidRPr="007F00CF" w:rsidRDefault="00FD66D6" w:rsidP="00851D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F00CF">
              <w:rPr>
                <w:rFonts w:ascii="PT Astra Serif" w:eastAsia="Times New Roman" w:hAnsi="PT Astra Serif" w:cs="Times New Roman"/>
                <w:sz w:val="26"/>
                <w:szCs w:val="26"/>
              </w:rPr>
              <w:t>477372.81</w:t>
            </w:r>
          </w:p>
        </w:tc>
        <w:tc>
          <w:tcPr>
            <w:tcW w:w="3385" w:type="dxa"/>
            <w:shd w:val="clear" w:color="auto" w:fill="FFFFFF"/>
          </w:tcPr>
          <w:p w:rsidR="00FD66D6" w:rsidRPr="007F00CF" w:rsidRDefault="00FD66D6" w:rsidP="00851D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F00CF">
              <w:rPr>
                <w:rFonts w:ascii="PT Astra Serif" w:eastAsia="Times New Roman" w:hAnsi="PT Astra Serif" w:cs="Times New Roman"/>
                <w:sz w:val="26"/>
                <w:szCs w:val="26"/>
              </w:rPr>
              <w:t>2274051.99</w:t>
            </w:r>
          </w:p>
        </w:tc>
      </w:tr>
      <w:tr w:rsidR="00FD66D6" w:rsidRPr="007F00CF" w:rsidTr="001E7E32">
        <w:trPr>
          <w:trHeight w:hRule="exact" w:val="319"/>
          <w:jc w:val="center"/>
        </w:trPr>
        <w:tc>
          <w:tcPr>
            <w:tcW w:w="3094" w:type="dxa"/>
            <w:shd w:val="clear" w:color="auto" w:fill="FFFFFF"/>
          </w:tcPr>
          <w:p w:rsidR="00FD66D6" w:rsidRPr="007F00CF" w:rsidRDefault="00FD66D6" w:rsidP="00851D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F00CF">
              <w:rPr>
                <w:rFonts w:ascii="PT Astra Serif" w:eastAsia="Times New Roman" w:hAnsi="PT Astra Serif" w:cs="Times New Roman"/>
                <w:sz w:val="26"/>
                <w:szCs w:val="26"/>
              </w:rPr>
              <w:t>9</w:t>
            </w:r>
          </w:p>
        </w:tc>
        <w:tc>
          <w:tcPr>
            <w:tcW w:w="3023" w:type="dxa"/>
            <w:shd w:val="clear" w:color="auto" w:fill="FFFFFF"/>
          </w:tcPr>
          <w:p w:rsidR="00FD66D6" w:rsidRPr="007F00CF" w:rsidRDefault="00FD66D6" w:rsidP="00851D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F00CF">
              <w:rPr>
                <w:rFonts w:ascii="PT Astra Serif" w:eastAsia="Times New Roman" w:hAnsi="PT Astra Serif" w:cs="Times New Roman"/>
                <w:sz w:val="26"/>
                <w:szCs w:val="26"/>
              </w:rPr>
              <w:t>477374.68</w:t>
            </w:r>
          </w:p>
        </w:tc>
        <w:tc>
          <w:tcPr>
            <w:tcW w:w="3385" w:type="dxa"/>
            <w:shd w:val="clear" w:color="auto" w:fill="FFFFFF"/>
          </w:tcPr>
          <w:p w:rsidR="00FD66D6" w:rsidRPr="007F00CF" w:rsidRDefault="00FD66D6" w:rsidP="00851D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F00CF">
              <w:rPr>
                <w:rFonts w:ascii="PT Astra Serif" w:eastAsia="Times New Roman" w:hAnsi="PT Astra Serif" w:cs="Times New Roman"/>
                <w:sz w:val="26"/>
                <w:szCs w:val="26"/>
              </w:rPr>
              <w:t>2274054.00</w:t>
            </w:r>
          </w:p>
        </w:tc>
      </w:tr>
      <w:tr w:rsidR="000061B4" w:rsidRPr="007F00CF" w:rsidTr="001E7E32">
        <w:trPr>
          <w:trHeight w:hRule="exact" w:val="319"/>
          <w:jc w:val="center"/>
        </w:trPr>
        <w:tc>
          <w:tcPr>
            <w:tcW w:w="3094" w:type="dxa"/>
            <w:shd w:val="clear" w:color="auto" w:fill="FFFFFF"/>
          </w:tcPr>
          <w:p w:rsidR="000061B4" w:rsidRPr="007F00CF" w:rsidRDefault="000061B4" w:rsidP="00851D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F00CF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3023" w:type="dxa"/>
            <w:shd w:val="clear" w:color="auto" w:fill="FFFFFF"/>
          </w:tcPr>
          <w:p w:rsidR="000061B4" w:rsidRPr="007F00CF" w:rsidRDefault="000061B4" w:rsidP="00851D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F00CF">
              <w:rPr>
                <w:rFonts w:ascii="PT Astra Serif" w:eastAsia="Times New Roman" w:hAnsi="PT Astra Serif" w:cs="Times New Roman"/>
                <w:sz w:val="26"/>
                <w:szCs w:val="26"/>
              </w:rPr>
              <w:t>477378.48</w:t>
            </w:r>
          </w:p>
        </w:tc>
        <w:tc>
          <w:tcPr>
            <w:tcW w:w="3385" w:type="dxa"/>
            <w:shd w:val="clear" w:color="auto" w:fill="FFFFFF"/>
          </w:tcPr>
          <w:p w:rsidR="000061B4" w:rsidRPr="007F00CF" w:rsidRDefault="000061B4" w:rsidP="00851D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F00CF">
              <w:rPr>
                <w:rFonts w:ascii="PT Astra Serif" w:eastAsia="Times New Roman" w:hAnsi="PT Astra Serif" w:cs="Times New Roman"/>
                <w:sz w:val="26"/>
                <w:szCs w:val="26"/>
              </w:rPr>
              <w:t>2274050.47</w:t>
            </w:r>
          </w:p>
        </w:tc>
      </w:tr>
    </w:tbl>
    <w:p w:rsidR="00EE3CF0" w:rsidRPr="007F00CF" w:rsidRDefault="00EE3CF0" w:rsidP="00851DF2">
      <w:pPr>
        <w:suppressAutoHyphens/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47426A" w:rsidRPr="007F00CF" w:rsidRDefault="00730C14" w:rsidP="00851DF2">
      <w:pPr>
        <w:pStyle w:val="ae"/>
        <w:numPr>
          <w:ilvl w:val="0"/>
          <w:numId w:val="3"/>
        </w:numPr>
        <w:spacing w:after="0" w:line="240" w:lineRule="auto"/>
        <w:jc w:val="center"/>
        <w:rPr>
          <w:rFonts w:ascii="PT Astra Serif" w:hAnsi="PT Astra Serif"/>
          <w:b/>
          <w:color w:val="000000"/>
          <w:sz w:val="26"/>
          <w:szCs w:val="26"/>
        </w:rPr>
      </w:pPr>
      <w:r w:rsidRPr="007F00CF">
        <w:rPr>
          <w:rFonts w:ascii="PT Astra Serif" w:hAnsi="PT Astra Serif"/>
          <w:b/>
          <w:color w:val="000000"/>
          <w:sz w:val="26"/>
          <w:szCs w:val="26"/>
        </w:rPr>
        <w:t xml:space="preserve">Режим </w:t>
      </w:r>
      <w:r w:rsidR="00EE3CF0" w:rsidRPr="007F00CF">
        <w:rPr>
          <w:rFonts w:ascii="PT Astra Serif" w:hAnsi="PT Astra Serif"/>
          <w:b/>
          <w:color w:val="000000"/>
          <w:sz w:val="26"/>
          <w:szCs w:val="26"/>
        </w:rPr>
        <w:t xml:space="preserve">использования </w:t>
      </w:r>
      <w:r w:rsidR="00EE3CF0" w:rsidRPr="007F00CF">
        <w:rPr>
          <w:rStyle w:val="af0"/>
          <w:rFonts w:ascii="PT Astra Serif" w:hAnsi="PT Astra Serif"/>
          <w:sz w:val="26"/>
          <w:szCs w:val="26"/>
        </w:rPr>
        <w:t>территории объекта культурного наследия</w:t>
      </w:r>
      <w:r w:rsidR="00EE3CF0" w:rsidRPr="007F00CF">
        <w:rPr>
          <w:rStyle w:val="af0"/>
          <w:rFonts w:ascii="PT Astra Serif" w:hAnsi="PT Astra Serif"/>
          <w:b w:val="0"/>
          <w:color w:val="333333"/>
          <w:sz w:val="26"/>
          <w:szCs w:val="26"/>
        </w:rPr>
        <w:t xml:space="preserve"> </w:t>
      </w:r>
      <w:r w:rsidR="00EE3CF0" w:rsidRPr="007F00CF">
        <w:rPr>
          <w:rFonts w:ascii="PT Astra Serif" w:eastAsia="Times New Roman" w:hAnsi="PT Astra Serif"/>
          <w:b/>
          <w:sz w:val="26"/>
          <w:szCs w:val="26"/>
        </w:rPr>
        <w:t>(памятника истории и культуры)</w:t>
      </w:r>
      <w:r w:rsidR="00EE3CF0" w:rsidRPr="007F00CF">
        <w:rPr>
          <w:rFonts w:ascii="PT Astra Serif" w:hAnsi="PT Astra Serif"/>
          <w:b/>
          <w:sz w:val="26"/>
          <w:szCs w:val="26"/>
        </w:rPr>
        <w:t xml:space="preserve"> </w:t>
      </w:r>
      <w:r w:rsidR="00EE3CF0" w:rsidRPr="007F00CF">
        <w:rPr>
          <w:rFonts w:ascii="PT Astra Serif" w:eastAsia="Times New Roman" w:hAnsi="PT Astra Serif"/>
          <w:b/>
          <w:sz w:val="26"/>
          <w:szCs w:val="26"/>
        </w:rPr>
        <w:t xml:space="preserve">народов Российской Федерации муниципального (местного) значения </w:t>
      </w:r>
      <w:r w:rsidR="0047426A" w:rsidRPr="007F00CF">
        <w:rPr>
          <w:rFonts w:ascii="PT Astra Serif" w:eastAsia="Times New Roman" w:hAnsi="PT Astra Serif"/>
          <w:b/>
          <w:sz w:val="26"/>
          <w:szCs w:val="26"/>
        </w:rPr>
        <w:t>«</w:t>
      </w:r>
      <w:r w:rsidR="0047426A" w:rsidRPr="007F00CF">
        <w:rPr>
          <w:rFonts w:ascii="PT Astra Serif" w:hAnsi="PT Astra Serif"/>
          <w:b/>
          <w:color w:val="000000" w:themeColor="text1"/>
          <w:sz w:val="26"/>
          <w:szCs w:val="26"/>
        </w:rPr>
        <w:t xml:space="preserve">Дом жилой, </w:t>
      </w:r>
      <w:proofErr w:type="spellStart"/>
      <w:r w:rsidR="0047426A" w:rsidRPr="007F00CF">
        <w:rPr>
          <w:rFonts w:ascii="PT Astra Serif" w:hAnsi="PT Astra Serif"/>
          <w:b/>
          <w:bCs/>
          <w:iCs/>
          <w:color w:val="000000" w:themeColor="text1"/>
          <w:sz w:val="26"/>
          <w:szCs w:val="26"/>
        </w:rPr>
        <w:t>нач</w:t>
      </w:r>
      <w:proofErr w:type="spellEnd"/>
      <w:r w:rsidR="0047426A" w:rsidRPr="007F00CF">
        <w:rPr>
          <w:rFonts w:ascii="PT Astra Serif" w:hAnsi="PT Astra Serif"/>
          <w:b/>
          <w:bCs/>
          <w:iCs/>
          <w:color w:val="000000" w:themeColor="text1"/>
          <w:sz w:val="26"/>
          <w:szCs w:val="26"/>
        </w:rPr>
        <w:t>. XX в.</w:t>
      </w:r>
      <w:r w:rsidR="0047426A" w:rsidRPr="007F00CF">
        <w:rPr>
          <w:rFonts w:ascii="PT Astra Serif" w:eastAsia="Times New Roman" w:hAnsi="PT Astra Serif"/>
          <w:b/>
          <w:sz w:val="26"/>
          <w:szCs w:val="26"/>
        </w:rPr>
        <w:t xml:space="preserve">», </w:t>
      </w:r>
      <w:proofErr w:type="gramStart"/>
      <w:r w:rsidR="0047426A" w:rsidRPr="007F00CF">
        <w:rPr>
          <w:rFonts w:ascii="PT Astra Serif" w:eastAsia="Times New Roman" w:hAnsi="PT Astra Serif"/>
          <w:b/>
          <w:sz w:val="26"/>
          <w:szCs w:val="26"/>
        </w:rPr>
        <w:t>расположенного</w:t>
      </w:r>
      <w:proofErr w:type="gramEnd"/>
      <w:r w:rsidR="0047426A" w:rsidRPr="007F00CF">
        <w:rPr>
          <w:rFonts w:ascii="PT Astra Serif" w:eastAsia="Times New Roman" w:hAnsi="PT Astra Serif"/>
          <w:b/>
          <w:sz w:val="26"/>
          <w:szCs w:val="26"/>
        </w:rPr>
        <w:t xml:space="preserve"> по адресу: Ульяновская область, Сенгилеевский район, с. Шиловка, ул. Ленина, 72</w:t>
      </w:r>
    </w:p>
    <w:p w:rsidR="00EE3CF0" w:rsidRPr="007F00CF" w:rsidRDefault="00EE3CF0" w:rsidP="00851DF2">
      <w:pPr>
        <w:shd w:val="clear" w:color="auto" w:fill="FFFFFF"/>
        <w:spacing w:after="0" w:line="240" w:lineRule="auto"/>
        <w:ind w:right="-1"/>
        <w:jc w:val="center"/>
        <w:rPr>
          <w:rFonts w:ascii="PT Astra Serif" w:hAnsi="PT Astra Serif"/>
          <w:sz w:val="26"/>
          <w:szCs w:val="26"/>
        </w:rPr>
      </w:pPr>
    </w:p>
    <w:p w:rsidR="00730C14" w:rsidRPr="007F00CF" w:rsidRDefault="00EE3CF0" w:rsidP="00851DF2">
      <w:pPr>
        <w:shd w:val="clear" w:color="auto" w:fill="FFFFFF"/>
        <w:spacing w:after="0" w:line="240" w:lineRule="auto"/>
        <w:ind w:left="29" w:firstLine="691"/>
        <w:jc w:val="both"/>
        <w:rPr>
          <w:rFonts w:ascii="PT Astra Serif" w:hAnsi="PT Astra Serif"/>
          <w:sz w:val="26"/>
          <w:szCs w:val="26"/>
        </w:rPr>
      </w:pPr>
      <w:r w:rsidRPr="007F00CF">
        <w:rPr>
          <w:rFonts w:ascii="PT Astra Serif" w:hAnsi="PT Astra Serif"/>
          <w:sz w:val="26"/>
          <w:szCs w:val="26"/>
        </w:rPr>
        <w:t xml:space="preserve">1. </w:t>
      </w:r>
      <w:r w:rsidR="00730C14" w:rsidRPr="007F00CF">
        <w:rPr>
          <w:rFonts w:ascii="PT Astra Serif" w:eastAsia="Times New Roman" w:hAnsi="PT Astra Serif"/>
          <w:sz w:val="26"/>
          <w:szCs w:val="26"/>
        </w:rPr>
        <w:t>В границах территории объекта культурного наследия местного (муни</w:t>
      </w:r>
      <w:r w:rsidR="00730C14" w:rsidRPr="007F00CF">
        <w:rPr>
          <w:rFonts w:ascii="PT Astra Serif" w:eastAsia="Times New Roman" w:hAnsi="PT Astra Serif"/>
          <w:sz w:val="26"/>
          <w:szCs w:val="26"/>
        </w:rPr>
        <w:softHyphen/>
        <w:t xml:space="preserve">ципального) значения «Дом жилой», </w:t>
      </w:r>
      <w:proofErr w:type="spellStart"/>
      <w:r w:rsidR="00730C14" w:rsidRPr="007F00CF">
        <w:rPr>
          <w:rFonts w:ascii="PT Astra Serif" w:eastAsia="Times New Roman" w:hAnsi="PT Astra Serif"/>
          <w:sz w:val="26"/>
          <w:szCs w:val="26"/>
        </w:rPr>
        <w:t>нач</w:t>
      </w:r>
      <w:proofErr w:type="spellEnd"/>
      <w:r w:rsidR="00730C14" w:rsidRPr="007F00CF">
        <w:rPr>
          <w:rFonts w:ascii="PT Astra Serif" w:eastAsia="Times New Roman" w:hAnsi="PT Astra Serif"/>
          <w:sz w:val="26"/>
          <w:szCs w:val="26"/>
        </w:rPr>
        <w:t xml:space="preserve">. </w:t>
      </w:r>
      <w:r w:rsidR="00730C14" w:rsidRPr="007F00CF">
        <w:rPr>
          <w:rFonts w:ascii="PT Astra Serif" w:eastAsia="Times New Roman" w:hAnsi="PT Astra Serif"/>
          <w:sz w:val="26"/>
          <w:szCs w:val="26"/>
          <w:lang w:val="en-US"/>
        </w:rPr>
        <w:t>XX</w:t>
      </w:r>
      <w:r w:rsidR="00730C14" w:rsidRPr="007F00CF">
        <w:rPr>
          <w:rFonts w:ascii="PT Astra Serif" w:eastAsia="Times New Roman" w:hAnsi="PT Astra Serif"/>
          <w:sz w:val="26"/>
          <w:szCs w:val="26"/>
        </w:rPr>
        <w:t xml:space="preserve"> в. устанавливается режим в со</w:t>
      </w:r>
      <w:r w:rsidR="00730C14" w:rsidRPr="007F00CF">
        <w:rPr>
          <w:rFonts w:ascii="PT Astra Serif" w:eastAsia="Times New Roman" w:hAnsi="PT Astra Serif"/>
          <w:sz w:val="26"/>
          <w:szCs w:val="26"/>
        </w:rPr>
        <w:softHyphen/>
        <w:t>ответствии со статьёй 5.1 Федерального закона от 25.06.2002 № 73-ФЗ «Об объектах культурного наследия (памятниках истории и культуры) народов Российской Федерации»:</w:t>
      </w:r>
    </w:p>
    <w:p w:rsidR="00730C14" w:rsidRPr="007F00CF" w:rsidRDefault="00730C14" w:rsidP="00851DF2">
      <w:pPr>
        <w:shd w:val="clear" w:color="auto" w:fill="FFFFFF"/>
        <w:tabs>
          <w:tab w:val="left" w:pos="1056"/>
        </w:tabs>
        <w:spacing w:after="0" w:line="240" w:lineRule="auto"/>
        <w:ind w:left="701"/>
        <w:jc w:val="both"/>
        <w:rPr>
          <w:rFonts w:ascii="PT Astra Serif" w:hAnsi="PT Astra Serif"/>
          <w:sz w:val="26"/>
          <w:szCs w:val="26"/>
        </w:rPr>
      </w:pPr>
      <w:r w:rsidRPr="007F00CF">
        <w:rPr>
          <w:rFonts w:ascii="PT Astra Serif" w:hAnsi="PT Astra Serif"/>
          <w:b/>
          <w:bCs/>
          <w:spacing w:val="-7"/>
          <w:sz w:val="26"/>
          <w:szCs w:val="26"/>
        </w:rPr>
        <w:t>1)</w:t>
      </w:r>
      <w:r w:rsidRPr="007F00CF">
        <w:rPr>
          <w:rFonts w:ascii="PT Astra Serif" w:hAnsi="PT Astra Serif"/>
          <w:b/>
          <w:bCs/>
          <w:sz w:val="26"/>
          <w:szCs w:val="26"/>
        </w:rPr>
        <w:tab/>
      </w:r>
      <w:r w:rsidRPr="007F00CF">
        <w:rPr>
          <w:rFonts w:ascii="PT Astra Serif" w:eastAsia="Times New Roman" w:hAnsi="PT Astra Serif"/>
          <w:b/>
          <w:bCs/>
          <w:sz w:val="26"/>
          <w:szCs w:val="26"/>
        </w:rPr>
        <w:t>разрешается:</w:t>
      </w:r>
    </w:p>
    <w:p w:rsidR="00730C14" w:rsidRPr="007F00CF" w:rsidRDefault="00730C14" w:rsidP="00851DF2">
      <w:pPr>
        <w:shd w:val="clear" w:color="auto" w:fill="FFFFFF"/>
        <w:spacing w:after="0" w:line="240" w:lineRule="auto"/>
        <w:ind w:left="19" w:right="10" w:firstLine="701"/>
        <w:jc w:val="both"/>
        <w:rPr>
          <w:rFonts w:ascii="PT Astra Serif" w:hAnsi="PT Astra Serif"/>
          <w:sz w:val="26"/>
          <w:szCs w:val="26"/>
        </w:rPr>
      </w:pPr>
      <w:r w:rsidRPr="007F00CF">
        <w:rPr>
          <w:rFonts w:ascii="PT Astra Serif" w:eastAsia="Times New Roman" w:hAnsi="PT Astra Serif"/>
          <w:sz w:val="26"/>
          <w:szCs w:val="26"/>
        </w:rPr>
        <w:t>а)</w:t>
      </w:r>
      <w:r w:rsidR="000C254E" w:rsidRPr="007F00CF">
        <w:rPr>
          <w:rFonts w:ascii="PT Astra Serif" w:eastAsia="Times New Roman" w:hAnsi="PT Astra Serif"/>
          <w:sz w:val="26"/>
          <w:szCs w:val="26"/>
        </w:rPr>
        <w:t xml:space="preserve"> </w:t>
      </w:r>
      <w:r w:rsidRPr="007F00CF">
        <w:rPr>
          <w:rFonts w:ascii="PT Astra Serif" w:eastAsia="Times New Roman" w:hAnsi="PT Astra Serif"/>
          <w:sz w:val="26"/>
          <w:szCs w:val="26"/>
        </w:rPr>
        <w:t xml:space="preserve">ведение хозяйственной деятельности, не противоречащей требованиям обеспечения сохранности объекта культурного наследия и позволяющей </w:t>
      </w:r>
      <w:r w:rsidRPr="007F00CF">
        <w:rPr>
          <w:rFonts w:ascii="PT Astra Serif" w:eastAsia="Times New Roman" w:hAnsi="PT Astra Serif"/>
          <w:sz w:val="26"/>
          <w:szCs w:val="26"/>
        </w:rPr>
        <w:lastRenderedPageBreak/>
        <w:t>обеспечить функционирование объекта культурного наследия в современных условиях;</w:t>
      </w:r>
    </w:p>
    <w:p w:rsidR="00730C14" w:rsidRPr="007F00CF" w:rsidRDefault="00730C14" w:rsidP="00851DF2">
      <w:pPr>
        <w:shd w:val="clear" w:color="auto" w:fill="FFFFFF"/>
        <w:spacing w:after="0" w:line="240" w:lineRule="auto"/>
        <w:ind w:left="10" w:right="29" w:firstLine="701"/>
        <w:jc w:val="both"/>
        <w:rPr>
          <w:rFonts w:ascii="PT Astra Serif" w:hAnsi="PT Astra Serif"/>
          <w:sz w:val="26"/>
          <w:szCs w:val="26"/>
        </w:rPr>
      </w:pPr>
      <w:r w:rsidRPr="007F00CF">
        <w:rPr>
          <w:rFonts w:ascii="PT Astra Serif" w:eastAsia="Times New Roman" w:hAnsi="PT Astra Serif"/>
          <w:sz w:val="26"/>
          <w:szCs w:val="26"/>
        </w:rPr>
        <w:t>б)</w:t>
      </w:r>
      <w:r w:rsidR="000C254E" w:rsidRPr="007F00CF">
        <w:rPr>
          <w:rFonts w:ascii="PT Astra Serif" w:eastAsia="Times New Roman" w:hAnsi="PT Astra Serif"/>
          <w:sz w:val="26"/>
          <w:szCs w:val="26"/>
        </w:rPr>
        <w:t xml:space="preserve"> </w:t>
      </w:r>
      <w:r w:rsidRPr="007F00CF">
        <w:rPr>
          <w:rFonts w:ascii="PT Astra Serif" w:eastAsia="Times New Roman" w:hAnsi="PT Astra Serif"/>
          <w:sz w:val="26"/>
          <w:szCs w:val="26"/>
        </w:rPr>
        <w:t>проведение работ по сохранению объекта культурного наследия или его отдельных элементов;</w:t>
      </w:r>
    </w:p>
    <w:p w:rsidR="00730C14" w:rsidRPr="007F00CF" w:rsidRDefault="00730C14" w:rsidP="00851DF2">
      <w:pPr>
        <w:shd w:val="clear" w:color="auto" w:fill="FFFFFF"/>
        <w:spacing w:after="0" w:line="240" w:lineRule="auto"/>
        <w:ind w:left="19" w:right="29" w:firstLine="701"/>
        <w:jc w:val="both"/>
        <w:rPr>
          <w:rFonts w:ascii="PT Astra Serif" w:hAnsi="PT Astra Serif"/>
          <w:sz w:val="26"/>
          <w:szCs w:val="26"/>
        </w:rPr>
      </w:pPr>
      <w:r w:rsidRPr="007F00CF">
        <w:rPr>
          <w:rFonts w:ascii="PT Astra Serif" w:eastAsia="Times New Roman" w:hAnsi="PT Astra Serif"/>
          <w:sz w:val="26"/>
          <w:szCs w:val="26"/>
        </w:rPr>
        <w:t>в)</w:t>
      </w:r>
      <w:r w:rsidR="000C254E" w:rsidRPr="007F00CF">
        <w:rPr>
          <w:rFonts w:ascii="PT Astra Serif" w:eastAsia="Times New Roman" w:hAnsi="PT Astra Serif"/>
          <w:sz w:val="26"/>
          <w:szCs w:val="26"/>
        </w:rPr>
        <w:t xml:space="preserve"> </w:t>
      </w:r>
      <w:r w:rsidRPr="007F00CF">
        <w:rPr>
          <w:rFonts w:ascii="PT Astra Serif" w:eastAsia="Times New Roman" w:hAnsi="PT Astra Serif"/>
          <w:sz w:val="26"/>
          <w:szCs w:val="26"/>
        </w:rPr>
        <w:t>проведение работ по сохранению историко-градостроительной или природной сре</w:t>
      </w:r>
      <w:r w:rsidR="000C254E" w:rsidRPr="007F00CF">
        <w:rPr>
          <w:rFonts w:ascii="PT Astra Serif" w:eastAsia="Times New Roman" w:hAnsi="PT Astra Serif"/>
          <w:sz w:val="26"/>
          <w:szCs w:val="26"/>
        </w:rPr>
        <w:t>ды объекта культурного наследия.</w:t>
      </w:r>
    </w:p>
    <w:p w:rsidR="00730C14" w:rsidRPr="007F00CF" w:rsidRDefault="00730C14" w:rsidP="00851DF2">
      <w:pPr>
        <w:shd w:val="clear" w:color="auto" w:fill="FFFFFF"/>
        <w:tabs>
          <w:tab w:val="left" w:pos="1056"/>
        </w:tabs>
        <w:spacing w:after="0" w:line="240" w:lineRule="auto"/>
        <w:ind w:left="701"/>
        <w:jc w:val="both"/>
        <w:rPr>
          <w:rFonts w:ascii="PT Astra Serif" w:hAnsi="PT Astra Serif"/>
          <w:sz w:val="26"/>
          <w:szCs w:val="26"/>
        </w:rPr>
      </w:pPr>
      <w:r w:rsidRPr="007F00CF">
        <w:rPr>
          <w:rFonts w:ascii="PT Astra Serif" w:hAnsi="PT Astra Serif"/>
          <w:b/>
          <w:bCs/>
          <w:sz w:val="26"/>
          <w:szCs w:val="26"/>
        </w:rPr>
        <w:t>2)</w:t>
      </w:r>
      <w:r w:rsidRPr="007F00CF">
        <w:rPr>
          <w:rFonts w:ascii="PT Astra Serif" w:hAnsi="PT Astra Serif"/>
          <w:b/>
          <w:bCs/>
          <w:sz w:val="26"/>
          <w:szCs w:val="26"/>
        </w:rPr>
        <w:tab/>
      </w:r>
      <w:r w:rsidRPr="007F00CF">
        <w:rPr>
          <w:rFonts w:ascii="PT Astra Serif" w:eastAsia="Times New Roman" w:hAnsi="PT Astra Serif"/>
          <w:b/>
          <w:bCs/>
          <w:sz w:val="26"/>
          <w:szCs w:val="26"/>
        </w:rPr>
        <w:t>запрещается:</w:t>
      </w:r>
    </w:p>
    <w:p w:rsidR="00730C14" w:rsidRPr="007F00CF" w:rsidRDefault="00730C14" w:rsidP="00851DF2">
      <w:pPr>
        <w:shd w:val="clear" w:color="auto" w:fill="FFFFFF"/>
        <w:spacing w:after="0" w:line="240" w:lineRule="auto"/>
        <w:ind w:right="-44" w:firstLine="701"/>
        <w:jc w:val="both"/>
        <w:rPr>
          <w:rFonts w:ascii="PT Astra Serif" w:hAnsi="PT Astra Serif"/>
          <w:sz w:val="26"/>
          <w:szCs w:val="26"/>
        </w:rPr>
      </w:pPr>
      <w:r w:rsidRPr="007F00CF">
        <w:rPr>
          <w:rFonts w:ascii="PT Astra Serif" w:hAnsi="PT Astra Serif"/>
          <w:sz w:val="26"/>
          <w:szCs w:val="26"/>
        </w:rPr>
        <w:t xml:space="preserve">а) строительство объектов капитального строительства и увеличение </w:t>
      </w:r>
      <w:r w:rsidRPr="007F00CF">
        <w:rPr>
          <w:rFonts w:ascii="PT Astra Serif" w:hAnsi="PT Astra Serif"/>
          <w:sz w:val="26"/>
          <w:szCs w:val="26"/>
        </w:rPr>
        <w:br/>
        <w:t xml:space="preserve">объёмно-пространственных характеристик существующих в границах </w:t>
      </w:r>
      <w:r w:rsidRPr="007F00CF">
        <w:rPr>
          <w:rFonts w:ascii="PT Astra Serif" w:hAnsi="PT Astra Serif"/>
          <w:sz w:val="26"/>
          <w:szCs w:val="26"/>
        </w:rPr>
        <w:br/>
      </w:r>
      <w:proofErr w:type="gramStart"/>
      <w:r w:rsidRPr="007F00CF">
        <w:rPr>
          <w:rFonts w:ascii="PT Astra Serif" w:hAnsi="PT Astra Serif"/>
          <w:sz w:val="26"/>
          <w:szCs w:val="26"/>
        </w:rPr>
        <w:t xml:space="preserve">территории объектов культурного наследия иных объектов капитального </w:t>
      </w:r>
      <w:r w:rsidRPr="007F00CF">
        <w:rPr>
          <w:rFonts w:ascii="PT Astra Serif" w:hAnsi="PT Astra Serif"/>
          <w:sz w:val="26"/>
          <w:szCs w:val="26"/>
        </w:rPr>
        <w:br/>
        <w:t>строительства</w:t>
      </w:r>
      <w:proofErr w:type="gramEnd"/>
      <w:r w:rsidRPr="007F00CF">
        <w:rPr>
          <w:rFonts w:ascii="PT Astra Serif" w:hAnsi="PT Astra Serif"/>
          <w:sz w:val="26"/>
          <w:szCs w:val="26"/>
        </w:rPr>
        <w:t>;</w:t>
      </w:r>
    </w:p>
    <w:p w:rsidR="00730C14" w:rsidRPr="007F00CF" w:rsidRDefault="00730C14" w:rsidP="00851DF2">
      <w:pPr>
        <w:shd w:val="clear" w:color="auto" w:fill="FFFFFF"/>
        <w:spacing w:after="0" w:line="240" w:lineRule="auto"/>
        <w:ind w:right="-44" w:firstLine="701"/>
        <w:jc w:val="both"/>
        <w:rPr>
          <w:rFonts w:ascii="PT Astra Serif" w:hAnsi="PT Astra Serif"/>
          <w:sz w:val="26"/>
          <w:szCs w:val="26"/>
        </w:rPr>
      </w:pPr>
      <w:r w:rsidRPr="007F00CF">
        <w:rPr>
          <w:rFonts w:ascii="PT Astra Serif" w:hAnsi="PT Astra Serif"/>
          <w:sz w:val="26"/>
          <w:szCs w:val="26"/>
        </w:rPr>
        <w:t>б) проведение земляных, строительных, мелиоративных и иных работ, за исключением работ по сохранению объектов культурного наследия или его отдельных элементов, сохранению историко-градостроительной или природной среды объектов культурного наследия</w:t>
      </w:r>
      <w:r w:rsidR="000C254E" w:rsidRPr="007F00CF">
        <w:rPr>
          <w:rFonts w:ascii="PT Astra Serif" w:hAnsi="PT Astra Serif"/>
          <w:sz w:val="26"/>
          <w:szCs w:val="26"/>
        </w:rPr>
        <w:t>;</w:t>
      </w:r>
    </w:p>
    <w:p w:rsidR="000C254E" w:rsidRPr="007F00CF" w:rsidRDefault="000C254E" w:rsidP="00851DF2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7F00CF">
        <w:rPr>
          <w:rFonts w:ascii="PT Astra Serif" w:hAnsi="PT Astra Serif"/>
          <w:sz w:val="26"/>
          <w:szCs w:val="26"/>
        </w:rPr>
        <w:t>в) прокладка сетей инженерно-технического обеспечения надземным способом;</w:t>
      </w:r>
    </w:p>
    <w:p w:rsidR="000C254E" w:rsidRPr="007F00CF" w:rsidRDefault="000C254E" w:rsidP="00851DF2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7F00CF">
        <w:rPr>
          <w:rFonts w:ascii="PT Astra Serif" w:hAnsi="PT Astra Serif"/>
          <w:sz w:val="26"/>
          <w:szCs w:val="26"/>
        </w:rPr>
        <w:t>г) установка киосков, павильонов, навесов, малых архитектурных форм, за исключением случаев их установки взамен утраченных;</w:t>
      </w:r>
    </w:p>
    <w:p w:rsidR="000C254E" w:rsidRPr="007F00CF" w:rsidRDefault="000C254E" w:rsidP="00851DF2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proofErr w:type="spellStart"/>
      <w:r w:rsidRPr="007F00CF">
        <w:rPr>
          <w:rFonts w:ascii="PT Astra Serif" w:hAnsi="PT Astra Serif"/>
          <w:sz w:val="26"/>
          <w:szCs w:val="26"/>
        </w:rPr>
        <w:t>д</w:t>
      </w:r>
      <w:proofErr w:type="spellEnd"/>
      <w:r w:rsidRPr="007F00CF">
        <w:rPr>
          <w:rFonts w:ascii="PT Astra Serif" w:hAnsi="PT Astra Serif"/>
          <w:sz w:val="26"/>
          <w:szCs w:val="26"/>
        </w:rPr>
        <w:t>) уничтожение предмета охраны объектов культурного наследия.</w:t>
      </w:r>
    </w:p>
    <w:p w:rsidR="000C254E" w:rsidRPr="007F00CF" w:rsidRDefault="000C254E" w:rsidP="00851DF2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sectPr w:rsidR="000C254E" w:rsidRPr="007F00CF" w:rsidSect="00851DF2">
      <w:pgSz w:w="11909" w:h="16834"/>
      <w:pgMar w:top="1134" w:right="850" w:bottom="1134" w:left="1701" w:header="720" w:footer="720" w:gutter="0"/>
      <w:cols w:space="6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CDE" w:rsidRDefault="00BD4CDE" w:rsidP="0010089A">
      <w:pPr>
        <w:spacing w:after="0" w:line="240" w:lineRule="auto"/>
      </w:pPr>
      <w:r>
        <w:separator/>
      </w:r>
    </w:p>
  </w:endnote>
  <w:endnote w:type="continuationSeparator" w:id="0">
    <w:p w:rsidR="00BD4CDE" w:rsidRDefault="00BD4CDE" w:rsidP="00100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CDE" w:rsidRDefault="00BD4CDE" w:rsidP="0010089A">
      <w:pPr>
        <w:spacing w:after="0" w:line="240" w:lineRule="auto"/>
      </w:pPr>
      <w:r>
        <w:separator/>
      </w:r>
    </w:p>
  </w:footnote>
  <w:footnote w:type="continuationSeparator" w:id="0">
    <w:p w:rsidR="00BD4CDE" w:rsidRDefault="00BD4CDE" w:rsidP="00100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838E0"/>
    <w:multiLevelType w:val="hybridMultilevel"/>
    <w:tmpl w:val="92682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74610"/>
    <w:multiLevelType w:val="hybridMultilevel"/>
    <w:tmpl w:val="D806DA8E"/>
    <w:lvl w:ilvl="0" w:tplc="F440DA4E">
      <w:start w:val="1"/>
      <w:numFmt w:val="decimal"/>
      <w:lvlText w:val="%1."/>
      <w:lvlJc w:val="left"/>
      <w:pPr>
        <w:ind w:left="1155" w:hanging="405"/>
      </w:pPr>
      <w:rPr>
        <w:rFonts w:eastAsiaTheme="minorEastAsia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50BF68F5"/>
    <w:multiLevelType w:val="hybridMultilevel"/>
    <w:tmpl w:val="B2B67F7C"/>
    <w:lvl w:ilvl="0" w:tplc="9E6E512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275BC"/>
    <w:rsid w:val="000061B4"/>
    <w:rsid w:val="00014EE9"/>
    <w:rsid w:val="0002362A"/>
    <w:rsid w:val="00025ABB"/>
    <w:rsid w:val="0003194C"/>
    <w:rsid w:val="000330DC"/>
    <w:rsid w:val="00034272"/>
    <w:rsid w:val="00040795"/>
    <w:rsid w:val="0004141F"/>
    <w:rsid w:val="0004269A"/>
    <w:rsid w:val="00046713"/>
    <w:rsid w:val="00047FE9"/>
    <w:rsid w:val="00050F6A"/>
    <w:rsid w:val="000716AE"/>
    <w:rsid w:val="000C1A2F"/>
    <w:rsid w:val="000C254E"/>
    <w:rsid w:val="0010089A"/>
    <w:rsid w:val="00102341"/>
    <w:rsid w:val="00104587"/>
    <w:rsid w:val="001076AE"/>
    <w:rsid w:val="0011044B"/>
    <w:rsid w:val="001126D8"/>
    <w:rsid w:val="001500F2"/>
    <w:rsid w:val="00167B18"/>
    <w:rsid w:val="00181C8B"/>
    <w:rsid w:val="00192FD1"/>
    <w:rsid w:val="00197B16"/>
    <w:rsid w:val="001B6AFB"/>
    <w:rsid w:val="001C187F"/>
    <w:rsid w:val="001C48BA"/>
    <w:rsid w:val="001C5BFD"/>
    <w:rsid w:val="001C73C1"/>
    <w:rsid w:val="001D5902"/>
    <w:rsid w:val="001D6FC7"/>
    <w:rsid w:val="001E4AE6"/>
    <w:rsid w:val="001F0355"/>
    <w:rsid w:val="001F142D"/>
    <w:rsid w:val="001F45E8"/>
    <w:rsid w:val="001F4944"/>
    <w:rsid w:val="002021E1"/>
    <w:rsid w:val="00213291"/>
    <w:rsid w:val="00215AF6"/>
    <w:rsid w:val="002246AB"/>
    <w:rsid w:val="00227175"/>
    <w:rsid w:val="00234D12"/>
    <w:rsid w:val="0023670E"/>
    <w:rsid w:val="0023689B"/>
    <w:rsid w:val="00240553"/>
    <w:rsid w:val="00251A14"/>
    <w:rsid w:val="002522E1"/>
    <w:rsid w:val="00261EB5"/>
    <w:rsid w:val="002723ED"/>
    <w:rsid w:val="00274D1B"/>
    <w:rsid w:val="00275121"/>
    <w:rsid w:val="00280442"/>
    <w:rsid w:val="00281A9A"/>
    <w:rsid w:val="00284AF8"/>
    <w:rsid w:val="00287BA8"/>
    <w:rsid w:val="00294982"/>
    <w:rsid w:val="002A6E0E"/>
    <w:rsid w:val="002B2556"/>
    <w:rsid w:val="002C2CB4"/>
    <w:rsid w:val="002C415E"/>
    <w:rsid w:val="002E2557"/>
    <w:rsid w:val="002E2A1D"/>
    <w:rsid w:val="002E6CDD"/>
    <w:rsid w:val="002E742E"/>
    <w:rsid w:val="002F70AE"/>
    <w:rsid w:val="00310436"/>
    <w:rsid w:val="00312B49"/>
    <w:rsid w:val="00337CB5"/>
    <w:rsid w:val="00337E16"/>
    <w:rsid w:val="0034190E"/>
    <w:rsid w:val="00351270"/>
    <w:rsid w:val="003544B1"/>
    <w:rsid w:val="00367C74"/>
    <w:rsid w:val="00370974"/>
    <w:rsid w:val="00380DC6"/>
    <w:rsid w:val="003813B5"/>
    <w:rsid w:val="00384AEF"/>
    <w:rsid w:val="003910C0"/>
    <w:rsid w:val="003A666F"/>
    <w:rsid w:val="003B4CD1"/>
    <w:rsid w:val="003C404E"/>
    <w:rsid w:val="003C5F7D"/>
    <w:rsid w:val="003E6A72"/>
    <w:rsid w:val="003F63FE"/>
    <w:rsid w:val="00424D81"/>
    <w:rsid w:val="00432804"/>
    <w:rsid w:val="00436084"/>
    <w:rsid w:val="004431C2"/>
    <w:rsid w:val="0045113C"/>
    <w:rsid w:val="004520BF"/>
    <w:rsid w:val="0045470B"/>
    <w:rsid w:val="00461606"/>
    <w:rsid w:val="004658A0"/>
    <w:rsid w:val="00466D04"/>
    <w:rsid w:val="00471FFA"/>
    <w:rsid w:val="0047426A"/>
    <w:rsid w:val="00484910"/>
    <w:rsid w:val="00486A56"/>
    <w:rsid w:val="00493CF8"/>
    <w:rsid w:val="004A147C"/>
    <w:rsid w:val="004B62BE"/>
    <w:rsid w:val="004B63CD"/>
    <w:rsid w:val="004B79F7"/>
    <w:rsid w:val="004B7FA9"/>
    <w:rsid w:val="004C182D"/>
    <w:rsid w:val="004C3EF8"/>
    <w:rsid w:val="004C74CE"/>
    <w:rsid w:val="004C797E"/>
    <w:rsid w:val="004D3ECA"/>
    <w:rsid w:val="004D4FA3"/>
    <w:rsid w:val="004D7F13"/>
    <w:rsid w:val="004E03AE"/>
    <w:rsid w:val="004F2752"/>
    <w:rsid w:val="004F4A96"/>
    <w:rsid w:val="00503CDF"/>
    <w:rsid w:val="0050563F"/>
    <w:rsid w:val="00523DEE"/>
    <w:rsid w:val="0052469F"/>
    <w:rsid w:val="0053072E"/>
    <w:rsid w:val="0053371E"/>
    <w:rsid w:val="0054466D"/>
    <w:rsid w:val="00545549"/>
    <w:rsid w:val="00553E2A"/>
    <w:rsid w:val="00564399"/>
    <w:rsid w:val="00573F06"/>
    <w:rsid w:val="00575FD5"/>
    <w:rsid w:val="00583A25"/>
    <w:rsid w:val="00593100"/>
    <w:rsid w:val="0059394D"/>
    <w:rsid w:val="00594634"/>
    <w:rsid w:val="00597B97"/>
    <w:rsid w:val="005B29FC"/>
    <w:rsid w:val="005D38C6"/>
    <w:rsid w:val="005E7D68"/>
    <w:rsid w:val="00603A8A"/>
    <w:rsid w:val="006149F4"/>
    <w:rsid w:val="006153E8"/>
    <w:rsid w:val="0062225A"/>
    <w:rsid w:val="00622FDB"/>
    <w:rsid w:val="00623DC6"/>
    <w:rsid w:val="00624AA5"/>
    <w:rsid w:val="006460E1"/>
    <w:rsid w:val="0065209E"/>
    <w:rsid w:val="00664F55"/>
    <w:rsid w:val="00670146"/>
    <w:rsid w:val="00686117"/>
    <w:rsid w:val="0069266E"/>
    <w:rsid w:val="006A1070"/>
    <w:rsid w:val="006A4B57"/>
    <w:rsid w:val="006E270F"/>
    <w:rsid w:val="006F46EF"/>
    <w:rsid w:val="006F5D6F"/>
    <w:rsid w:val="00701931"/>
    <w:rsid w:val="007040AA"/>
    <w:rsid w:val="007058DA"/>
    <w:rsid w:val="00710121"/>
    <w:rsid w:val="00712168"/>
    <w:rsid w:val="00715F88"/>
    <w:rsid w:val="00730C14"/>
    <w:rsid w:val="0073336E"/>
    <w:rsid w:val="007355B6"/>
    <w:rsid w:val="00740659"/>
    <w:rsid w:val="0074163A"/>
    <w:rsid w:val="007678E8"/>
    <w:rsid w:val="00772624"/>
    <w:rsid w:val="00774E19"/>
    <w:rsid w:val="007A34B4"/>
    <w:rsid w:val="007A7BBC"/>
    <w:rsid w:val="007B3094"/>
    <w:rsid w:val="007B79A2"/>
    <w:rsid w:val="007D06F4"/>
    <w:rsid w:val="007D1114"/>
    <w:rsid w:val="007E0249"/>
    <w:rsid w:val="007F00CF"/>
    <w:rsid w:val="007F56C5"/>
    <w:rsid w:val="007F7505"/>
    <w:rsid w:val="00803B4A"/>
    <w:rsid w:val="0080432E"/>
    <w:rsid w:val="00815820"/>
    <w:rsid w:val="00822F3C"/>
    <w:rsid w:val="00823956"/>
    <w:rsid w:val="00823F4C"/>
    <w:rsid w:val="0082420C"/>
    <w:rsid w:val="008275BC"/>
    <w:rsid w:val="00831234"/>
    <w:rsid w:val="00851DF2"/>
    <w:rsid w:val="00852CF5"/>
    <w:rsid w:val="008533CA"/>
    <w:rsid w:val="00857432"/>
    <w:rsid w:val="008611E1"/>
    <w:rsid w:val="00863871"/>
    <w:rsid w:val="00866263"/>
    <w:rsid w:val="00871766"/>
    <w:rsid w:val="008726B2"/>
    <w:rsid w:val="0087672C"/>
    <w:rsid w:val="0087761D"/>
    <w:rsid w:val="0088140A"/>
    <w:rsid w:val="00883087"/>
    <w:rsid w:val="00892BDD"/>
    <w:rsid w:val="00894370"/>
    <w:rsid w:val="008A124E"/>
    <w:rsid w:val="008A4448"/>
    <w:rsid w:val="008B23E6"/>
    <w:rsid w:val="008B4366"/>
    <w:rsid w:val="008B4838"/>
    <w:rsid w:val="008B5889"/>
    <w:rsid w:val="008C37D0"/>
    <w:rsid w:val="008D2E87"/>
    <w:rsid w:val="008E0057"/>
    <w:rsid w:val="008E4869"/>
    <w:rsid w:val="008F79DB"/>
    <w:rsid w:val="009042D9"/>
    <w:rsid w:val="00913818"/>
    <w:rsid w:val="00940933"/>
    <w:rsid w:val="00947234"/>
    <w:rsid w:val="00951DD1"/>
    <w:rsid w:val="00963A09"/>
    <w:rsid w:val="00963F9E"/>
    <w:rsid w:val="0097037C"/>
    <w:rsid w:val="009711F6"/>
    <w:rsid w:val="009807F1"/>
    <w:rsid w:val="00986D89"/>
    <w:rsid w:val="00987E3C"/>
    <w:rsid w:val="009A78FD"/>
    <w:rsid w:val="009B337D"/>
    <w:rsid w:val="009C4DED"/>
    <w:rsid w:val="009D2A5F"/>
    <w:rsid w:val="009E374E"/>
    <w:rsid w:val="009F6C60"/>
    <w:rsid w:val="00A16D5C"/>
    <w:rsid w:val="00A373BA"/>
    <w:rsid w:val="00A51E65"/>
    <w:rsid w:val="00A54E84"/>
    <w:rsid w:val="00A6224F"/>
    <w:rsid w:val="00A64B94"/>
    <w:rsid w:val="00A669DE"/>
    <w:rsid w:val="00A7767E"/>
    <w:rsid w:val="00A805D4"/>
    <w:rsid w:val="00A81EC0"/>
    <w:rsid w:val="00A84227"/>
    <w:rsid w:val="00A90F9D"/>
    <w:rsid w:val="00AA49F1"/>
    <w:rsid w:val="00AA7D72"/>
    <w:rsid w:val="00AA7E8A"/>
    <w:rsid w:val="00AB1092"/>
    <w:rsid w:val="00AB2CBE"/>
    <w:rsid w:val="00AB6859"/>
    <w:rsid w:val="00AB7961"/>
    <w:rsid w:val="00AC1DCD"/>
    <w:rsid w:val="00AC3E6D"/>
    <w:rsid w:val="00AC45F3"/>
    <w:rsid w:val="00AD425B"/>
    <w:rsid w:val="00AE3A27"/>
    <w:rsid w:val="00AE6954"/>
    <w:rsid w:val="00B04F43"/>
    <w:rsid w:val="00B06E4C"/>
    <w:rsid w:val="00B150B5"/>
    <w:rsid w:val="00B22D41"/>
    <w:rsid w:val="00B313C8"/>
    <w:rsid w:val="00B37CF2"/>
    <w:rsid w:val="00B64E0B"/>
    <w:rsid w:val="00B64F7D"/>
    <w:rsid w:val="00B66ED6"/>
    <w:rsid w:val="00B74FFD"/>
    <w:rsid w:val="00B90575"/>
    <w:rsid w:val="00B917BC"/>
    <w:rsid w:val="00B929F5"/>
    <w:rsid w:val="00B93035"/>
    <w:rsid w:val="00BB02D5"/>
    <w:rsid w:val="00BC1A6D"/>
    <w:rsid w:val="00BC29E0"/>
    <w:rsid w:val="00BC5BAA"/>
    <w:rsid w:val="00BD216A"/>
    <w:rsid w:val="00BD3B98"/>
    <w:rsid w:val="00BD4CDE"/>
    <w:rsid w:val="00BE119F"/>
    <w:rsid w:val="00BE3BAB"/>
    <w:rsid w:val="00BE499E"/>
    <w:rsid w:val="00BF2095"/>
    <w:rsid w:val="00BF3F52"/>
    <w:rsid w:val="00C01740"/>
    <w:rsid w:val="00C10A1F"/>
    <w:rsid w:val="00C11422"/>
    <w:rsid w:val="00C157E3"/>
    <w:rsid w:val="00C172D4"/>
    <w:rsid w:val="00C310EA"/>
    <w:rsid w:val="00C3128E"/>
    <w:rsid w:val="00C33D1D"/>
    <w:rsid w:val="00C462FA"/>
    <w:rsid w:val="00C468D3"/>
    <w:rsid w:val="00C53597"/>
    <w:rsid w:val="00C5436E"/>
    <w:rsid w:val="00C544AE"/>
    <w:rsid w:val="00C61833"/>
    <w:rsid w:val="00CA5D58"/>
    <w:rsid w:val="00CB6B4A"/>
    <w:rsid w:val="00CC4F7A"/>
    <w:rsid w:val="00CD10E3"/>
    <w:rsid w:val="00CD71A6"/>
    <w:rsid w:val="00CE2CAD"/>
    <w:rsid w:val="00D076E8"/>
    <w:rsid w:val="00D15A33"/>
    <w:rsid w:val="00D21209"/>
    <w:rsid w:val="00D27A62"/>
    <w:rsid w:val="00D64D5E"/>
    <w:rsid w:val="00D65D8E"/>
    <w:rsid w:val="00D85036"/>
    <w:rsid w:val="00D947C2"/>
    <w:rsid w:val="00DA3F06"/>
    <w:rsid w:val="00DA637B"/>
    <w:rsid w:val="00DB2970"/>
    <w:rsid w:val="00DB46ED"/>
    <w:rsid w:val="00DB77F1"/>
    <w:rsid w:val="00DC10BE"/>
    <w:rsid w:val="00DC4E14"/>
    <w:rsid w:val="00DE5CFE"/>
    <w:rsid w:val="00DE685F"/>
    <w:rsid w:val="00E0326C"/>
    <w:rsid w:val="00E050DD"/>
    <w:rsid w:val="00E060AF"/>
    <w:rsid w:val="00E11A2B"/>
    <w:rsid w:val="00E21C36"/>
    <w:rsid w:val="00E21D2B"/>
    <w:rsid w:val="00E4164E"/>
    <w:rsid w:val="00E45867"/>
    <w:rsid w:val="00E733C5"/>
    <w:rsid w:val="00E76D99"/>
    <w:rsid w:val="00E77D1B"/>
    <w:rsid w:val="00EB4959"/>
    <w:rsid w:val="00EC676C"/>
    <w:rsid w:val="00EE3CF0"/>
    <w:rsid w:val="00F1070E"/>
    <w:rsid w:val="00F11B29"/>
    <w:rsid w:val="00F13407"/>
    <w:rsid w:val="00F26DF1"/>
    <w:rsid w:val="00F363E0"/>
    <w:rsid w:val="00F66D2E"/>
    <w:rsid w:val="00F9641C"/>
    <w:rsid w:val="00FA310A"/>
    <w:rsid w:val="00FB2B4B"/>
    <w:rsid w:val="00FC0297"/>
    <w:rsid w:val="00FC0728"/>
    <w:rsid w:val="00FD66D6"/>
    <w:rsid w:val="00FE2D22"/>
    <w:rsid w:val="00FE7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275B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8275BC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rsid w:val="008275B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8275B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8275B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7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796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100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0089A"/>
  </w:style>
  <w:style w:type="paragraph" w:styleId="aa">
    <w:name w:val="footer"/>
    <w:basedOn w:val="a"/>
    <w:link w:val="ab"/>
    <w:uiPriority w:val="99"/>
    <w:semiHidden/>
    <w:unhideWhenUsed/>
    <w:rsid w:val="00100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0089A"/>
  </w:style>
  <w:style w:type="paragraph" w:styleId="ac">
    <w:name w:val="No Spacing"/>
    <w:link w:val="ad"/>
    <w:autoRedefine/>
    <w:qFormat/>
    <w:rsid w:val="0069266E"/>
    <w:pPr>
      <w:suppressAutoHyphens/>
      <w:spacing w:after="0" w:line="240" w:lineRule="auto"/>
    </w:pPr>
    <w:rPr>
      <w:rFonts w:eastAsia="Times New Roman" w:cs="Times New Roman"/>
    </w:rPr>
  </w:style>
  <w:style w:type="character" w:customStyle="1" w:styleId="ad">
    <w:name w:val="Без интервала Знак"/>
    <w:link w:val="ac"/>
    <w:autoRedefine/>
    <w:qFormat/>
    <w:rsid w:val="0069266E"/>
    <w:rPr>
      <w:rFonts w:eastAsia="Times New Roman" w:cs="Times New Roman"/>
    </w:rPr>
  </w:style>
  <w:style w:type="paragraph" w:styleId="ae">
    <w:name w:val="List Paragraph"/>
    <w:basedOn w:val="a"/>
    <w:uiPriority w:val="34"/>
    <w:qFormat/>
    <w:rsid w:val="00701931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FB2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FB2B4B"/>
    <w:rPr>
      <w:b/>
      <w:bCs/>
    </w:rPr>
  </w:style>
  <w:style w:type="table" w:styleId="af1">
    <w:name w:val="Table Grid"/>
    <w:basedOn w:val="a1"/>
    <w:uiPriority w:val="59"/>
    <w:rsid w:val="00FB2B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Другое_"/>
    <w:link w:val="af3"/>
    <w:rsid w:val="00280442"/>
    <w:rPr>
      <w:rFonts w:ascii="Arial" w:eastAsia="Arial" w:hAnsi="Arial" w:cs="Arial"/>
    </w:rPr>
  </w:style>
  <w:style w:type="paragraph" w:customStyle="1" w:styleId="af3">
    <w:name w:val="Другое"/>
    <w:basedOn w:val="a"/>
    <w:link w:val="af2"/>
    <w:rsid w:val="00280442"/>
    <w:pPr>
      <w:widowControl w:val="0"/>
      <w:spacing w:after="0" w:line="240" w:lineRule="auto"/>
      <w:ind w:firstLine="500"/>
    </w:pPr>
    <w:rPr>
      <w:rFonts w:ascii="Arial" w:eastAsia="Arial" w:hAnsi="Arial" w:cs="Arial"/>
    </w:rPr>
  </w:style>
  <w:style w:type="paragraph" w:customStyle="1" w:styleId="21">
    <w:name w:val="Абзац списка2"/>
    <w:basedOn w:val="a"/>
    <w:qFormat/>
    <w:rsid w:val="004D7F1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3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sengilej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93E6D-53C9-4898-8C9F-B04D5C96F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3875</TotalTime>
  <Pages>4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ADMIN1</cp:lastModifiedBy>
  <cp:revision>54</cp:revision>
  <cp:lastPrinted>2025-12-05T07:04:00Z</cp:lastPrinted>
  <dcterms:created xsi:type="dcterms:W3CDTF">2024-05-02T12:46:00Z</dcterms:created>
  <dcterms:modified xsi:type="dcterms:W3CDTF">2025-12-05T07:18:00Z</dcterms:modified>
</cp:coreProperties>
</file>