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B6" w:rsidRPr="001202FD" w:rsidRDefault="003C35B6" w:rsidP="003C35B6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B6" w:rsidRDefault="003C35B6" w:rsidP="003C35B6">
      <w:pPr>
        <w:jc w:val="center"/>
        <w:rPr>
          <w:b/>
          <w:sz w:val="8"/>
          <w:szCs w:val="8"/>
        </w:rPr>
      </w:pPr>
    </w:p>
    <w:p w:rsidR="003C35B6" w:rsidRPr="0079541D" w:rsidRDefault="003C35B6" w:rsidP="003C35B6">
      <w:pPr>
        <w:jc w:val="center"/>
        <w:rPr>
          <w:b/>
          <w:sz w:val="8"/>
          <w:szCs w:val="8"/>
        </w:rPr>
      </w:pPr>
    </w:p>
    <w:p w:rsidR="003C35B6" w:rsidRPr="006A0418" w:rsidRDefault="003C35B6" w:rsidP="003C35B6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3C35B6" w:rsidRPr="006A0418" w:rsidRDefault="003C35B6" w:rsidP="003C35B6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3C35B6" w:rsidRPr="006A0418" w:rsidRDefault="003C35B6" w:rsidP="003C35B6">
      <w:pPr>
        <w:jc w:val="center"/>
        <w:rPr>
          <w:b/>
        </w:rPr>
      </w:pPr>
    </w:p>
    <w:p w:rsidR="003C35B6" w:rsidRDefault="003C35B6" w:rsidP="003C35B6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3C35B6" w:rsidRPr="003F6220" w:rsidRDefault="003C35B6" w:rsidP="003C35B6">
      <w:pPr>
        <w:jc w:val="center"/>
        <w:rPr>
          <w:spacing w:val="144"/>
        </w:rPr>
      </w:pPr>
    </w:p>
    <w:p w:rsidR="0003652F" w:rsidRPr="003C35B6" w:rsidRDefault="0003652F" w:rsidP="009F65BD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03652F" w:rsidRPr="003C35B6" w:rsidRDefault="0003652F" w:rsidP="009F65BD">
      <w:pPr>
        <w:tabs>
          <w:tab w:val="left" w:pos="142"/>
        </w:tabs>
        <w:ind w:right="-284"/>
        <w:rPr>
          <w:rFonts w:ascii="PT Astra Serif" w:hAnsi="PT Astra Serif"/>
          <w:sz w:val="28"/>
          <w:szCs w:val="28"/>
        </w:rPr>
      </w:pPr>
      <w:r w:rsidRPr="003C35B6">
        <w:rPr>
          <w:rFonts w:ascii="PT Astra Serif" w:hAnsi="PT Astra Serif"/>
          <w:sz w:val="28"/>
          <w:szCs w:val="28"/>
        </w:rPr>
        <w:t>от 22 января 2024 года                                                                                          14-п</w:t>
      </w:r>
    </w:p>
    <w:p w:rsidR="0003652F" w:rsidRPr="003C35B6" w:rsidRDefault="0003652F" w:rsidP="009F65BD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03652F" w:rsidRPr="003C35B6" w:rsidRDefault="0003652F" w:rsidP="009F65BD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03652F" w:rsidRPr="003C35B6" w:rsidRDefault="0003652F" w:rsidP="009F65BD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03652F" w:rsidRPr="003C35B6" w:rsidRDefault="0003652F" w:rsidP="009F65BD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03652F" w:rsidRPr="003C35B6" w:rsidRDefault="0003652F" w:rsidP="009F65BD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  <w:r w:rsidRPr="003C35B6">
        <w:rPr>
          <w:rFonts w:ascii="PT Astra Serif" w:hAnsi="PT Astra Serif"/>
          <w:b/>
          <w:sz w:val="28"/>
          <w:szCs w:val="28"/>
        </w:rPr>
        <w:t xml:space="preserve"> </w:t>
      </w:r>
    </w:p>
    <w:p w:rsidR="0003652F" w:rsidRPr="003C35B6" w:rsidRDefault="0003652F" w:rsidP="009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3C35B6" w:rsidRDefault="00AE5E15" w:rsidP="009F65BD">
      <w:pPr>
        <w:pStyle w:val="Standard"/>
        <w:snapToGrid w:val="0"/>
        <w:jc w:val="center"/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  <w:t xml:space="preserve">О внесении изменений </w:t>
      </w:r>
      <w:r w:rsidR="00271326" w:rsidRPr="003C35B6">
        <w:rPr>
          <w:rFonts w:ascii="PT Astra Serif" w:hAnsi="PT Astra Serif" w:cs="Times New Roman"/>
          <w:b/>
          <w:sz w:val="28"/>
          <w:szCs w:val="28"/>
        </w:rPr>
        <w:t>в постановление Администрации муниципального образования «Сенгилеевский район»</w:t>
      </w:r>
      <w:r w:rsidR="00FC2A5B" w:rsidRPr="003C35B6">
        <w:rPr>
          <w:rFonts w:ascii="PT Astra Serif" w:hAnsi="PT Astra Serif" w:cs="Times New Roman"/>
          <w:b/>
          <w:sz w:val="28"/>
          <w:szCs w:val="28"/>
        </w:rPr>
        <w:t xml:space="preserve"> Ульяновской области</w:t>
      </w:r>
      <w:r w:rsidR="00271326" w:rsidRPr="003C35B6">
        <w:rPr>
          <w:rFonts w:ascii="PT Astra Serif" w:hAnsi="PT Astra Serif" w:cs="Times New Roman"/>
          <w:b/>
          <w:sz w:val="28"/>
          <w:szCs w:val="28"/>
        </w:rPr>
        <w:t xml:space="preserve"> №227-п от 17 апреля 2023 года «</w:t>
      </w:r>
      <w:r w:rsidR="00271326" w:rsidRPr="003C35B6"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  <w:t xml:space="preserve">Об утверждении муниципальной программы </w:t>
      </w:r>
      <w:r w:rsidR="00271326" w:rsidRPr="003C35B6">
        <w:rPr>
          <w:rFonts w:ascii="PT Astra Serif" w:hAnsi="PT Astra Serif" w:cs="Times New Roman"/>
          <w:b/>
          <w:sz w:val="28"/>
          <w:szCs w:val="28"/>
        </w:rPr>
        <w:t>«</w:t>
      </w:r>
      <w:r w:rsidR="00271326" w:rsidRPr="003C35B6">
        <w:rPr>
          <w:rFonts w:ascii="PT Astra Serif" w:eastAsia="Arial" w:hAnsi="PT Astra Serif" w:cs="Times New Roman"/>
          <w:b/>
          <w:sz w:val="28"/>
          <w:szCs w:val="28"/>
        </w:rPr>
        <w:t>Развитие жилищн</w:t>
      </w:r>
      <w:r w:rsidR="00271326" w:rsidRPr="003C35B6">
        <w:rPr>
          <w:rFonts w:ascii="PT Astra Serif" w:hAnsi="PT Astra Serif" w:cs="Times New Roman"/>
          <w:b/>
          <w:sz w:val="28"/>
          <w:szCs w:val="28"/>
        </w:rPr>
        <w:t xml:space="preserve">о-коммунального хозяйства и </w:t>
      </w:r>
      <w:r w:rsidR="00271326" w:rsidRPr="003C35B6"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  <w:t>повышение энергетической эффективности на территории муниципального образования «Сенгилеевский район»</w:t>
      </w:r>
      <w:r w:rsidR="00271326" w:rsidRPr="003C35B6"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  <w:t xml:space="preserve"> Ульяновской области </w:t>
      </w:r>
    </w:p>
    <w:p w:rsidR="003A0817" w:rsidRPr="003C35B6" w:rsidRDefault="00271326" w:rsidP="009F65BD">
      <w:pPr>
        <w:pStyle w:val="Standard"/>
        <w:snapToGri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 w:bidi="ar-SA"/>
        </w:rPr>
      </w:pPr>
      <w:r w:rsidRPr="003C35B6"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  <w:t>на 2023-2025 годы</w:t>
      </w:r>
      <w:r w:rsidRPr="003C35B6">
        <w:rPr>
          <w:rFonts w:ascii="PT Astra Serif" w:hAnsi="PT Astra Serif" w:cs="Times New Roman"/>
          <w:b/>
          <w:sz w:val="28"/>
          <w:szCs w:val="28"/>
        </w:rPr>
        <w:t>»</w:t>
      </w:r>
    </w:p>
    <w:p w:rsidR="00B35253" w:rsidRPr="003C35B6" w:rsidRDefault="00B35253" w:rsidP="009F65BD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03652F" w:rsidRPr="003C35B6" w:rsidRDefault="0003652F" w:rsidP="009F65BD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35B6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соответствии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с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Федеральным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hyperlink r:id="rId9" w:history="1">
        <w:proofErr w:type="spellStart"/>
        <w:r w:rsidRPr="003C35B6">
          <w:rPr>
            <w:rStyle w:val="Internetlink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  <w:proofErr w:type="spellEnd"/>
      </w:hyperlink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от</w:t>
      </w:r>
      <w:proofErr w:type="spellEnd"/>
      <w:r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C35B6">
        <w:rPr>
          <w:rFonts w:ascii="PT Astra Serif" w:hAnsi="PT Astra Serif" w:cs="Times New Roman"/>
          <w:sz w:val="28"/>
          <w:szCs w:val="28"/>
        </w:rPr>
        <w:t xml:space="preserve">6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октября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2003 г. </w:t>
      </w:r>
      <w:r w:rsidRPr="003C35B6">
        <w:rPr>
          <w:rFonts w:ascii="PT Astra Serif" w:hAnsi="PT Astra Serif" w:cs="Times New Roman"/>
          <w:sz w:val="28"/>
          <w:szCs w:val="28"/>
          <w:lang w:val="ru-RU"/>
        </w:rPr>
        <w:t xml:space="preserve">№ </w:t>
      </w:r>
      <w:r w:rsidRPr="003C35B6">
        <w:rPr>
          <w:rFonts w:ascii="PT Astra Serif" w:hAnsi="PT Astra Serif" w:cs="Times New Roman"/>
          <w:sz w:val="28"/>
          <w:szCs w:val="28"/>
        </w:rPr>
        <w:t xml:space="preserve">131-ФЗ </w:t>
      </w:r>
      <w:r w:rsidRPr="003C35B6">
        <w:rPr>
          <w:rFonts w:ascii="PT Astra Serif" w:hAnsi="PT Astra Serif" w:cs="Times New Roman"/>
          <w:sz w:val="28"/>
          <w:szCs w:val="28"/>
          <w:lang w:val="ru-RU"/>
        </w:rPr>
        <w:t>«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Об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общих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принципах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организации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местного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самоуправления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Российской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Федерации</w:t>
      </w:r>
      <w:proofErr w:type="spellEnd"/>
      <w:r w:rsidRPr="003C35B6">
        <w:rPr>
          <w:rFonts w:ascii="PT Astra Serif" w:hAnsi="PT Astra Serif" w:cs="Times New Roman"/>
          <w:sz w:val="28"/>
          <w:szCs w:val="28"/>
          <w:lang w:val="ru-RU"/>
        </w:rPr>
        <w:t>»</w:t>
      </w:r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r w:rsidR="00AE5E15" w:rsidRPr="003C35B6">
        <w:rPr>
          <w:rFonts w:ascii="PT Astra Serif" w:hAnsi="PT Astra Serif" w:cs="Times New Roman"/>
          <w:sz w:val="28"/>
          <w:szCs w:val="28"/>
          <w:lang w:val="ru-RU"/>
        </w:rPr>
        <w:t>А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дминистрация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муниципального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8"/>
          <w:szCs w:val="28"/>
        </w:rPr>
        <w:t>образования</w:t>
      </w:r>
      <w:proofErr w:type="spellEnd"/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r w:rsidRPr="003C35B6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4A1A49" w:rsidRPr="003C35B6">
        <w:rPr>
          <w:rFonts w:ascii="PT Astra Serif" w:hAnsi="PT Astra Serif" w:cs="Times New Roman"/>
          <w:sz w:val="28"/>
          <w:szCs w:val="28"/>
          <w:lang w:val="ru-RU"/>
        </w:rPr>
        <w:t>Сенгилеевский</w:t>
      </w:r>
      <w:r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район»</w:t>
      </w:r>
      <w:r w:rsidRPr="003C35B6">
        <w:rPr>
          <w:rFonts w:ascii="PT Astra Serif" w:hAnsi="PT Astra Serif" w:cs="Times New Roman"/>
          <w:sz w:val="28"/>
          <w:szCs w:val="28"/>
        </w:rPr>
        <w:t xml:space="preserve"> </w:t>
      </w:r>
      <w:r w:rsidRPr="003C35B6">
        <w:rPr>
          <w:rFonts w:ascii="PT Astra Serif" w:hAnsi="PT Astra Serif" w:cs="Times New Roman"/>
          <w:sz w:val="28"/>
          <w:szCs w:val="28"/>
          <w:lang w:val="ru-RU"/>
        </w:rPr>
        <w:t xml:space="preserve">Ульяновской области </w:t>
      </w:r>
      <w:r w:rsidRPr="003C35B6">
        <w:rPr>
          <w:rFonts w:ascii="PT Astra Serif" w:hAnsi="PT Astra Serif" w:cs="Times New Roman"/>
          <w:sz w:val="28"/>
          <w:szCs w:val="28"/>
        </w:rPr>
        <w:t>п о с т а н о в л я е т:</w:t>
      </w:r>
    </w:p>
    <w:p w:rsidR="00977A41" w:rsidRPr="003C35B6" w:rsidRDefault="00AE5E15" w:rsidP="009F65BD">
      <w:pPr>
        <w:pStyle w:val="ConsPlusDocList"/>
        <w:numPr>
          <w:ilvl w:val="2"/>
          <w:numId w:val="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C35B6">
        <w:rPr>
          <w:rFonts w:ascii="PT Astra Serif" w:hAnsi="PT Astra Serif" w:cs="Times New Roman"/>
          <w:sz w:val="28"/>
          <w:szCs w:val="28"/>
          <w:lang w:val="ru-RU"/>
        </w:rPr>
        <w:t>Внести в</w:t>
      </w:r>
      <w:r w:rsidR="00836C06"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постановление Администра</w:t>
      </w:r>
      <w:r w:rsidR="005144EF" w:rsidRPr="003C35B6">
        <w:rPr>
          <w:rFonts w:ascii="PT Astra Serif" w:hAnsi="PT Astra Serif" w:cs="Times New Roman"/>
          <w:sz w:val="28"/>
          <w:szCs w:val="28"/>
          <w:lang w:val="ru-RU"/>
        </w:rPr>
        <w:t xml:space="preserve">ции муниципального образования </w:t>
      </w:r>
      <w:r w:rsidR="00836C06" w:rsidRPr="003C35B6">
        <w:rPr>
          <w:rFonts w:ascii="PT Astra Serif" w:hAnsi="PT Astra Serif" w:cs="Times New Roman"/>
          <w:sz w:val="28"/>
          <w:szCs w:val="28"/>
          <w:lang w:val="ru-RU"/>
        </w:rPr>
        <w:t>«Сенгилеевский район»</w:t>
      </w:r>
      <w:r w:rsidR="00FC2A5B"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Ульяновской области</w:t>
      </w:r>
      <w:r w:rsidR="00836C06"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№227-п </w:t>
      </w:r>
      <w:r w:rsidR="005144EF"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</w:t>
      </w:r>
      <w:r w:rsidR="00836C06" w:rsidRPr="003C35B6">
        <w:rPr>
          <w:rFonts w:ascii="PT Astra Serif" w:hAnsi="PT Astra Serif" w:cs="Times New Roman"/>
          <w:sz w:val="28"/>
          <w:szCs w:val="28"/>
          <w:lang w:val="ru-RU"/>
        </w:rPr>
        <w:t>от 17 апреля 2023 года «</w:t>
      </w:r>
      <w:proofErr w:type="spellStart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Об</w:t>
      </w:r>
      <w:proofErr w:type="spellEnd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утверждении</w:t>
      </w:r>
      <w:proofErr w:type="spellEnd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муниципальной</w:t>
      </w:r>
      <w:proofErr w:type="spellEnd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программы</w:t>
      </w:r>
      <w:proofErr w:type="spellEnd"/>
      <w:r w:rsidR="00836C06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r w:rsidR="00836C06" w:rsidRPr="003C35B6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</w:rPr>
        <w:t>Развитие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</w:rPr>
        <w:t>жилищно-коммунального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</w:rPr>
        <w:t>хозяйства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повышение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энергетической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эффективности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на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территории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муниципального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образования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 xml:space="preserve"> «Сенгилеевский </w:t>
      </w:r>
      <w:proofErr w:type="spellStart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район</w:t>
      </w:r>
      <w:proofErr w:type="spellEnd"/>
      <w:r w:rsidR="00836C06"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»</w:t>
      </w:r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>Ульяновской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>области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 xml:space="preserve"> 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>на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 xml:space="preserve"> 2023-2025 </w:t>
      </w:r>
      <w:proofErr w:type="spellStart"/>
      <w:r w:rsidR="00836C06" w:rsidRPr="003C35B6">
        <w:rPr>
          <w:rFonts w:ascii="PT Astra Serif" w:hAnsi="PT Astra Serif" w:cs="Times New Roman"/>
          <w:sz w:val="28"/>
          <w:szCs w:val="28"/>
          <w:lang w:eastAsia="ar-SA" w:bidi="ar-SA"/>
        </w:rPr>
        <w:t>годы</w:t>
      </w:r>
      <w:proofErr w:type="spellEnd"/>
      <w:r w:rsidR="00836C06" w:rsidRPr="003C35B6">
        <w:rPr>
          <w:rFonts w:ascii="PT Astra Serif" w:hAnsi="PT Astra Serif" w:cs="Times New Roman"/>
          <w:sz w:val="28"/>
          <w:szCs w:val="28"/>
        </w:rPr>
        <w:t>»</w:t>
      </w:r>
      <w:r w:rsidR="00977A41" w:rsidRPr="003C35B6">
        <w:rPr>
          <w:rFonts w:ascii="PT Astra Serif" w:hAnsi="PT Astra Serif" w:cs="Times New Roman"/>
          <w:sz w:val="28"/>
          <w:szCs w:val="28"/>
          <w:lang w:val="ru-RU"/>
        </w:rPr>
        <w:t xml:space="preserve"> следующие изменения:</w:t>
      </w:r>
    </w:p>
    <w:p w:rsidR="00836C06" w:rsidRPr="003C35B6" w:rsidRDefault="00836C06" w:rsidP="009F65BD">
      <w:pPr>
        <w:pStyle w:val="ConsPlusDocList"/>
        <w:numPr>
          <w:ilvl w:val="1"/>
          <w:numId w:val="4"/>
        </w:numPr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C35B6">
        <w:rPr>
          <w:rFonts w:ascii="PT Astra Serif" w:hAnsi="PT Astra Serif" w:cs="Times New Roman"/>
          <w:sz w:val="28"/>
          <w:szCs w:val="28"/>
          <w:lang w:val="ru-RU"/>
        </w:rPr>
        <w:t>приложение 1 изложить в следующей редакции:</w:t>
      </w:r>
    </w:p>
    <w:p w:rsidR="00B35253" w:rsidRPr="003C35B6" w:rsidRDefault="007359C3" w:rsidP="009F65BD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«</w:t>
      </w:r>
      <w:r w:rsidR="00B35253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УТВЕРЖДЕНА</w:t>
      </w:r>
    </w:p>
    <w:p w:rsidR="00F65972" w:rsidRPr="003C35B6" w:rsidRDefault="00F65972" w:rsidP="009F65BD">
      <w:pPr>
        <w:pStyle w:val="Standard"/>
        <w:widowControl/>
        <w:suppressAutoHyphens w:val="0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3C35B6" w:rsidRDefault="004A1A49" w:rsidP="009F65BD">
      <w:pPr>
        <w:pStyle w:val="Standard"/>
        <w:widowControl/>
        <w:suppressAutoHyphens w:val="0"/>
        <w:ind w:left="5387" w:hanging="1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постановлением А</w:t>
      </w:r>
      <w:r w:rsidR="00B35253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дминистрации</w:t>
      </w:r>
    </w:p>
    <w:p w:rsidR="00B35253" w:rsidRPr="003C35B6" w:rsidRDefault="00B35253" w:rsidP="009F65BD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муниципального образования</w:t>
      </w:r>
    </w:p>
    <w:p w:rsidR="00B35253" w:rsidRPr="003C35B6" w:rsidRDefault="00B35253" w:rsidP="009F65BD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«</w:t>
      </w:r>
      <w:r w:rsidR="004A1A49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Сенгилеевский</w:t>
      </w: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район»</w:t>
      </w:r>
    </w:p>
    <w:p w:rsidR="00F65972" w:rsidRPr="003C35B6" w:rsidRDefault="00F65972" w:rsidP="009F65BD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Ульяновской области</w:t>
      </w:r>
    </w:p>
    <w:p w:rsidR="00B35253" w:rsidRPr="003C35B6" w:rsidRDefault="00B35253" w:rsidP="009F65BD">
      <w:pPr>
        <w:pStyle w:val="Standard"/>
        <w:widowControl/>
        <w:suppressAutoHyphens w:val="0"/>
        <w:ind w:left="5387" w:hanging="1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от </w:t>
      </w:r>
      <w:r w:rsidR="00F65972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17 апреля</w:t>
      </w: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20</w:t>
      </w:r>
      <w:r w:rsidR="004A1A49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23</w:t>
      </w: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г</w:t>
      </w:r>
      <w:r w:rsidR="00F65972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ода</w:t>
      </w: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№</w:t>
      </w:r>
      <w:r w:rsidR="00F65972"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227-п</w:t>
      </w:r>
    </w:p>
    <w:p w:rsidR="00B35253" w:rsidRPr="003C35B6" w:rsidRDefault="00B35253" w:rsidP="009F65BD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9F65BD" w:rsidRPr="003C35B6" w:rsidRDefault="009F65BD" w:rsidP="009F65BD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9F65BD" w:rsidRPr="003C35B6" w:rsidRDefault="009F65BD" w:rsidP="009F65BD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9F65BD" w:rsidRPr="003C35B6" w:rsidRDefault="009F65BD" w:rsidP="009F65BD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3C35B6" w:rsidRDefault="00977A41" w:rsidP="009F65BD">
      <w:pPr>
        <w:pStyle w:val="ConsPlusTitle"/>
        <w:widowControl/>
        <w:jc w:val="center"/>
        <w:rPr>
          <w:rFonts w:ascii="PT Astra Serif" w:hAnsi="PT Astra Serif" w:cs="Times New Roman"/>
          <w:b w:val="0"/>
          <w:sz w:val="26"/>
          <w:szCs w:val="26"/>
        </w:rPr>
      </w:pPr>
      <w:r w:rsidRPr="003C35B6">
        <w:rPr>
          <w:rFonts w:ascii="PT Astra Serif" w:hAnsi="PT Astra Serif" w:cs="Times New Roman"/>
          <w:b w:val="0"/>
          <w:sz w:val="26"/>
          <w:szCs w:val="26"/>
        </w:rPr>
        <w:t>Муниципальная программа</w:t>
      </w:r>
    </w:p>
    <w:p w:rsidR="00B35253" w:rsidRPr="003C35B6" w:rsidRDefault="00977A41" w:rsidP="009F65BD">
      <w:pPr>
        <w:pStyle w:val="ConsPlusTitle"/>
        <w:widowControl/>
        <w:jc w:val="center"/>
        <w:rPr>
          <w:rFonts w:ascii="PT Astra Serif" w:hAnsi="PT Astra Serif" w:cs="Times New Roman"/>
          <w:b w:val="0"/>
          <w:caps/>
          <w:kern w:val="28"/>
          <w:sz w:val="26"/>
          <w:szCs w:val="26"/>
        </w:rPr>
      </w:pPr>
      <w:r w:rsidRPr="003C35B6">
        <w:rPr>
          <w:rFonts w:ascii="PT Astra Serif" w:hAnsi="PT Astra Serif" w:cs="Times New Roman"/>
          <w:b w:val="0"/>
          <w:sz w:val="26"/>
          <w:szCs w:val="26"/>
        </w:rPr>
        <w:t xml:space="preserve">«Развитие жилищно-коммунального хозяйства, </w:t>
      </w:r>
      <w:r w:rsidRPr="003C35B6">
        <w:rPr>
          <w:rFonts w:ascii="PT Astra Serif" w:eastAsia="Calibri" w:hAnsi="PT Astra Serif" w:cs="Times New Roman"/>
          <w:b w:val="0"/>
          <w:kern w:val="28"/>
          <w:sz w:val="26"/>
          <w:szCs w:val="26"/>
        </w:rPr>
        <w:t>и повышение энергетической эффективности на территории муниципального образования «Сенгилеевский район»</w:t>
      </w:r>
      <w:r w:rsidRPr="003C35B6">
        <w:rPr>
          <w:rFonts w:ascii="PT Astra Serif" w:hAnsi="PT Astra Serif" w:cs="Times New Roman"/>
          <w:b w:val="0"/>
          <w:kern w:val="28"/>
          <w:sz w:val="26"/>
          <w:szCs w:val="26"/>
        </w:rPr>
        <w:t xml:space="preserve"> </w:t>
      </w:r>
      <w:r w:rsidR="00E77FF2" w:rsidRPr="003C35B6">
        <w:rPr>
          <w:rFonts w:ascii="PT Astra Serif" w:hAnsi="PT Astra Serif" w:cs="Times New Roman"/>
          <w:b w:val="0"/>
          <w:kern w:val="28"/>
          <w:sz w:val="26"/>
          <w:szCs w:val="26"/>
        </w:rPr>
        <w:t>У</w:t>
      </w:r>
      <w:r w:rsidRPr="003C35B6">
        <w:rPr>
          <w:rFonts w:ascii="PT Astra Serif" w:hAnsi="PT Astra Serif" w:cs="Times New Roman"/>
          <w:b w:val="0"/>
          <w:kern w:val="28"/>
          <w:sz w:val="26"/>
          <w:szCs w:val="26"/>
        </w:rPr>
        <w:t>льяновской области на 2023-2025 годы»</w:t>
      </w:r>
    </w:p>
    <w:p w:rsidR="00B35253" w:rsidRPr="003C35B6" w:rsidRDefault="00B35253" w:rsidP="009F65BD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C35B6">
        <w:rPr>
          <w:rFonts w:ascii="PT Astra Serif" w:hAnsi="PT Astra Serif" w:cs="Times New Roman"/>
          <w:b/>
          <w:bCs/>
          <w:sz w:val="26"/>
          <w:szCs w:val="26"/>
        </w:rPr>
        <w:t>ПАСПОРТ</w:t>
      </w:r>
    </w:p>
    <w:p w:rsidR="00B35253" w:rsidRPr="003C35B6" w:rsidRDefault="00B35253" w:rsidP="009F65BD">
      <w:pPr>
        <w:pStyle w:val="Standard"/>
        <w:autoSpaceDE w:val="0"/>
        <w:jc w:val="center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b/>
          <w:bCs/>
          <w:sz w:val="26"/>
          <w:szCs w:val="26"/>
        </w:rPr>
        <w:t>муниципальной программы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6237"/>
      </w:tblGrid>
      <w:tr w:rsidR="00B35253" w:rsidRPr="003C35B6" w:rsidTr="00DA1230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муниципальной</w:t>
            </w:r>
            <w:proofErr w:type="gramEnd"/>
          </w:p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программы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«Развитие жилищно-коммунального хозяйства, находящегося в собственности муниципального образования «</w:t>
            </w:r>
            <w:r w:rsidR="004A1A49" w:rsidRPr="003C35B6">
              <w:rPr>
                <w:rFonts w:ascii="PT Astra Serif" w:hAnsi="PT Astra Serif" w:cs="Times New Roman"/>
                <w:sz w:val="26"/>
                <w:szCs w:val="26"/>
              </w:rPr>
              <w:t>Сенгилеевский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район» на 20</w:t>
            </w:r>
            <w:r w:rsidR="00C30796" w:rsidRPr="003C35B6">
              <w:rPr>
                <w:rFonts w:ascii="PT Astra Serif" w:hAnsi="PT Astra Serif" w:cs="Times New Roman"/>
                <w:sz w:val="26"/>
                <w:szCs w:val="26"/>
              </w:rPr>
              <w:t>23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- 20</w:t>
            </w:r>
            <w:r w:rsidR="00C30796" w:rsidRPr="003C35B6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E41DE9" w:rsidRPr="003C35B6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год» (далее - Программа)                    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Администрация муниципального образования «</w:t>
            </w:r>
            <w:r w:rsidR="004A1A49" w:rsidRPr="003C35B6">
              <w:rPr>
                <w:rFonts w:ascii="PT Astra Serif" w:hAnsi="PT Astra Serif" w:cs="Times New Roman"/>
                <w:sz w:val="26"/>
                <w:szCs w:val="26"/>
              </w:rPr>
              <w:t>Сенгилеевский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 район»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Исполнители  муниципальной 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Управление топливно-энергетических ресурсов, жилищно-коммунального хозяйства</w:t>
            </w:r>
          </w:p>
          <w:p w:rsidR="00B35253" w:rsidRPr="003C35B6" w:rsidRDefault="00C30796" w:rsidP="009F65BD">
            <w:pPr>
              <w:pStyle w:val="ConsPlusCell"/>
              <w:widowControl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="00B35253" w:rsidRPr="003C35B6">
              <w:rPr>
                <w:rFonts w:ascii="PT Astra Serif" w:hAnsi="PT Astra Serif" w:cs="Times New Roman"/>
                <w:sz w:val="26"/>
                <w:szCs w:val="26"/>
              </w:rPr>
              <w:t>дминистрации муниципального образования «</w:t>
            </w:r>
            <w:r w:rsidR="004A1A49" w:rsidRPr="003C35B6">
              <w:rPr>
                <w:rFonts w:ascii="PT Astra Serif" w:hAnsi="PT Astra Serif" w:cs="Times New Roman"/>
                <w:sz w:val="26"/>
                <w:szCs w:val="26"/>
              </w:rPr>
              <w:t>Сенгилеевский</w:t>
            </w:r>
            <w:r w:rsidR="00B35253"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район» 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E41DE9" w:rsidP="009F65BD">
            <w:pPr>
              <w:pStyle w:val="ConsPlusDocList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Энергосбережение и повышение энергетической эффективности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DocList"/>
              <w:snapToGrid w:val="0"/>
              <w:jc w:val="both"/>
              <w:rPr>
                <w:rFonts w:ascii="PT Astra Serif" w:hAnsi="PT Astra Serif" w:cs="Times New Roman"/>
                <w:sz w:val="26"/>
                <w:szCs w:val="26"/>
                <w:lang w:val="ru-RU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улучшение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качества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предоставляемых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жилищно-коммунальных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услуг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 xml:space="preserve">населению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муниципального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образования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r w:rsidR="004A1A49" w:rsidRPr="003C35B6">
              <w:rPr>
                <w:rFonts w:ascii="PT Astra Serif" w:hAnsi="PT Astra Serif" w:cs="Times New Roman"/>
                <w:sz w:val="26"/>
                <w:szCs w:val="26"/>
              </w:rPr>
              <w:t>Сенгилеевский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район</w:t>
            </w:r>
            <w:proofErr w:type="spellEnd"/>
            <w:r w:rsidR="00015823"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»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B35253" w:rsidRPr="003C35B6" w:rsidTr="00DA1230">
        <w:trPr>
          <w:trHeight w:val="7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DE9" w:rsidRPr="003C35B6" w:rsidRDefault="00E41DE9" w:rsidP="009F65BD">
            <w:pPr>
              <w:pStyle w:val="Standard"/>
              <w:rPr>
                <w:rFonts w:ascii="PT Astra Serif" w:hAnsi="PT Astra Serif"/>
                <w:sz w:val="26"/>
                <w:szCs w:val="26"/>
                <w:lang w:eastAsia="fa-IR" w:bidi="fa-IR"/>
              </w:rPr>
            </w:pPr>
            <w:r w:rsidRPr="003C35B6">
              <w:rPr>
                <w:rFonts w:ascii="PT Astra Serif" w:hAnsi="PT Astra Serif"/>
                <w:sz w:val="26"/>
                <w:szCs w:val="26"/>
                <w:lang w:eastAsia="fa-IR" w:bidi="fa-IR"/>
              </w:rPr>
              <w:t>- снижение материальных затрат на оплату электрической энергии</w:t>
            </w:r>
            <w:r w:rsidR="00690245" w:rsidRPr="003C35B6">
              <w:rPr>
                <w:rFonts w:ascii="PT Astra Serif" w:hAnsi="PT Astra Serif"/>
                <w:sz w:val="26"/>
                <w:szCs w:val="26"/>
                <w:lang w:eastAsia="fa-IR" w:bidi="fa-IR"/>
              </w:rPr>
              <w:t>;</w:t>
            </w:r>
          </w:p>
          <w:p w:rsidR="00690245" w:rsidRPr="003C35B6" w:rsidRDefault="00690245" w:rsidP="009F65BD">
            <w:pPr>
              <w:pStyle w:val="Standard"/>
              <w:widowControl/>
              <w:snapToGrid w:val="0"/>
              <w:jc w:val="both"/>
              <w:rPr>
                <w:rFonts w:ascii="PT Astra Serif" w:hAnsi="PT Astra Serif"/>
                <w:sz w:val="26"/>
                <w:szCs w:val="26"/>
                <w:lang w:eastAsia="fa-IR" w:bidi="fa-IR"/>
              </w:rPr>
            </w:pPr>
            <w:r w:rsidRPr="003C35B6">
              <w:rPr>
                <w:rFonts w:ascii="PT Astra Serif" w:hAnsi="PT Astra Serif"/>
                <w:sz w:val="26"/>
                <w:szCs w:val="26"/>
                <w:lang w:eastAsia="fa-IR" w:bidi="fa-IR"/>
              </w:rPr>
              <w:t>- повышение уровня освещенности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Целевые индикаторы муниципальной 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9C2" w:rsidRPr="003C35B6" w:rsidRDefault="009209C2" w:rsidP="009F65BD">
            <w:pPr>
              <w:pStyle w:val="Standard"/>
              <w:widowControl/>
              <w:autoSpaceDE w:val="0"/>
              <w:snapToGri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- снижение расходов бюджета на оплату электроэнергии для</w:t>
            </w:r>
            <w:r w:rsidR="00690245"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нужд наружного освещения на 15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>% к уровню 2022 года</w:t>
            </w:r>
            <w:r w:rsidR="00B862CC"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(в тарифной ставке 2022 года)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9209C2" w:rsidRPr="003C35B6" w:rsidRDefault="009209C2" w:rsidP="009F65BD">
            <w:pPr>
              <w:pStyle w:val="Standard"/>
              <w:widowControl/>
              <w:snapToGri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- увеличение количества установленных светильников с высоким классом энергетической эффективности и снижение установленных светильников с низким классом энергетической эффективности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Сроки  и этапы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Муниципальная программа реализуется в 20</w:t>
            </w:r>
            <w:r w:rsidR="00C30796" w:rsidRPr="003C35B6">
              <w:rPr>
                <w:rFonts w:ascii="PT Astra Serif" w:hAnsi="PT Astra Serif" w:cs="Times New Roman"/>
                <w:sz w:val="26"/>
                <w:szCs w:val="26"/>
              </w:rPr>
              <w:t>23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>-202</w:t>
            </w:r>
            <w:r w:rsidR="00E8257A" w:rsidRPr="003C35B6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годы в один этап</w:t>
            </w:r>
          </w:p>
        </w:tc>
      </w:tr>
      <w:tr w:rsidR="00B35253" w:rsidRPr="003C35B6" w:rsidTr="00DA1230">
        <w:trPr>
          <w:trHeight w:val="3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DocList"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Система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F6" w:rsidRPr="003C35B6" w:rsidRDefault="005F11FF" w:rsidP="009F65BD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E41DE9"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приобретение, </w:t>
            </w:r>
            <w:r w:rsidRPr="003C35B6">
              <w:rPr>
                <w:rFonts w:ascii="PT Astra Serif" w:hAnsi="PT Astra Serif" w:cs="Times New Roman"/>
                <w:sz w:val="26"/>
                <w:szCs w:val="26"/>
              </w:rPr>
              <w:t>строительство, реконструкция и ремонт объектов наружного освещения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DocList"/>
              <w:snapToGrid w:val="0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proofErr w:type="spellStart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Ресурсное</w:t>
            </w:r>
            <w:proofErr w:type="spellEnd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обеспечение</w:t>
            </w:r>
            <w:proofErr w:type="spellEnd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муниципальной</w:t>
            </w:r>
            <w:proofErr w:type="spellEnd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690245"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программы</w:t>
            </w:r>
            <w:proofErr w:type="spellEnd"/>
            <w:r w:rsidR="0025309E"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с </w:t>
            </w:r>
            <w:proofErr w:type="spellStart"/>
            <w:r w:rsidR="0025309E"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разбивкой</w:t>
            </w:r>
            <w:proofErr w:type="spellEnd"/>
            <w:r w:rsidR="0025309E"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25309E"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по</w:t>
            </w:r>
            <w:proofErr w:type="spellEnd"/>
            <w:r w:rsidR="0025309E"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r w:rsidRPr="003C35B6">
              <w:rPr>
                <w:rFonts w:ascii="PT Astra Serif" w:eastAsia="Calibri" w:hAnsi="PT Astra Serif" w:cs="Times New Roman"/>
                <w:sz w:val="26"/>
                <w:szCs w:val="26"/>
                <w:lang w:val="ru-RU"/>
              </w:rPr>
              <w:t xml:space="preserve">этапам и </w:t>
            </w:r>
            <w:proofErr w:type="spellStart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годам</w:t>
            </w:r>
            <w:proofErr w:type="spellEnd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eastAsia="Calibri" w:hAnsi="PT Astra Serif" w:cs="Times New Roman"/>
                <w:sz w:val="26"/>
                <w:szCs w:val="26"/>
              </w:rPr>
              <w:t>реализации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09E" w:rsidRPr="003C35B6" w:rsidRDefault="0025309E" w:rsidP="009F65B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Источники финансирования программы муниципального образования «Сенгилеевский район» на 2023-202</w:t>
            </w:r>
            <w:r w:rsidR="00E8257A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5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годы:</w:t>
            </w:r>
          </w:p>
          <w:p w:rsidR="0025309E" w:rsidRPr="003C35B6" w:rsidRDefault="0025309E" w:rsidP="009F65B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- бюджет</w:t>
            </w:r>
            <w:r w:rsidR="00B35253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муниципального образования «</w:t>
            </w:r>
            <w:r w:rsidR="004A1A49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Сенгилеевск</w:t>
            </w:r>
            <w:r w:rsidR="0027278A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ое городское поселение</w:t>
            </w:r>
            <w:r w:rsidR="00B35253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»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;</w:t>
            </w:r>
          </w:p>
          <w:p w:rsidR="0025309E" w:rsidRPr="003C35B6" w:rsidRDefault="0025309E" w:rsidP="009F65B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- областной бюджет Ульяновской области (по мере поступления финансирования).</w:t>
            </w:r>
          </w:p>
          <w:p w:rsidR="00283F7D" w:rsidRPr="003C35B6" w:rsidRDefault="0025309E" w:rsidP="009F65B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Объем бюджетных ассигнований на финансовое 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lastRenderedPageBreak/>
              <w:t>обеспечение реализации муниципальной</w:t>
            </w:r>
            <w:r w:rsidR="00283F7D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программы:</w:t>
            </w:r>
          </w:p>
          <w:p w:rsidR="00B35253" w:rsidRPr="003C35B6" w:rsidRDefault="00283F7D" w:rsidP="009F65B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- </w:t>
            </w:r>
            <w:r w:rsidR="0025309E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из бюджета муниципального образования «</w:t>
            </w:r>
            <w:r w:rsidR="0027278A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Сенгилеевское городское поселение</w:t>
            </w:r>
            <w:r w:rsidR="0025309E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» </w:t>
            </w:r>
            <w:r w:rsidR="00E8257A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1</w:t>
            </w:r>
            <w:r w:rsidR="00AE5E15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8</w:t>
            </w:r>
            <w:r w:rsidR="00B35253" w:rsidRPr="003C35B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ar-SA" w:bidi="ar-SA"/>
              </w:rPr>
              <w:t xml:space="preserve"> </w:t>
            </w:r>
            <w:r w:rsidR="00B35253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тыс. руб., в том числе по годам:</w:t>
            </w:r>
          </w:p>
          <w:p w:rsidR="00B35253" w:rsidRPr="003C35B6" w:rsidRDefault="00B35253" w:rsidP="009F65B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20</w:t>
            </w:r>
            <w:r w:rsidR="005F11FF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23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г. – </w:t>
            </w:r>
            <w:r w:rsidR="00A82F3C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5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тыс. руб</w:t>
            </w:r>
            <w:r w:rsidR="00583467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.</w:t>
            </w:r>
          </w:p>
          <w:p w:rsidR="00B35253" w:rsidRPr="003C35B6" w:rsidRDefault="005F11FF" w:rsidP="009F65B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2024 г. – </w:t>
            </w:r>
            <w:r w:rsidR="00AE5E15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6</w:t>
            </w:r>
            <w:r w:rsidR="00B35253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тыс. руб.</w:t>
            </w:r>
          </w:p>
          <w:p w:rsidR="00E8257A" w:rsidRPr="003C35B6" w:rsidRDefault="00E8257A" w:rsidP="009F65B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2025 г. – </w:t>
            </w:r>
            <w:r w:rsidR="00A82F3C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7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тыс. руб.</w:t>
            </w:r>
          </w:p>
          <w:p w:rsidR="00283F7D" w:rsidRPr="003C35B6" w:rsidRDefault="00283F7D" w:rsidP="009F65B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-  из областного бюджета Ульяновской области </w:t>
            </w:r>
            <w:r w:rsidR="00AE5E15" w:rsidRPr="003C35B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ar-SA" w:bidi="ar-SA"/>
              </w:rPr>
              <w:t>136,362</w:t>
            </w:r>
            <w:r w:rsidRPr="003C35B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ar-SA" w:bidi="ar-SA"/>
              </w:rPr>
              <w:t xml:space="preserve"> 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тыс. руб., в том числе по годам:</w:t>
            </w:r>
          </w:p>
          <w:p w:rsidR="00283F7D" w:rsidRPr="003C35B6" w:rsidRDefault="00283F7D" w:rsidP="009F65B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2023 г. – 45,454 тыс. руб.;</w:t>
            </w:r>
          </w:p>
          <w:p w:rsidR="00283F7D" w:rsidRPr="003C35B6" w:rsidRDefault="00283F7D" w:rsidP="009F65B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2024 г. – </w:t>
            </w:r>
            <w:r w:rsidR="00AE5E15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45,454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 тыс. руб</w:t>
            </w:r>
            <w:r w:rsidR="00E8257A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.;</w:t>
            </w:r>
          </w:p>
          <w:p w:rsidR="00E8257A" w:rsidRPr="003C35B6" w:rsidRDefault="00E8257A" w:rsidP="009F65B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</w:pP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2025 г. – </w:t>
            </w:r>
            <w:r w:rsidR="00AE5E15"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 xml:space="preserve">45,454 </w:t>
            </w:r>
            <w:r w:rsidRPr="003C35B6">
              <w:rPr>
                <w:rFonts w:ascii="PT Astra Serif" w:eastAsia="Times New Roman" w:hAnsi="PT Astra Serif" w:cs="Times New Roman"/>
                <w:sz w:val="26"/>
                <w:szCs w:val="26"/>
                <w:lang w:eastAsia="ar-SA" w:bidi="ar-SA"/>
              </w:rPr>
              <w:t>тыс. руб.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DocList"/>
              <w:snapToGrid w:val="0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Ожидаемы</w:t>
            </w:r>
            <w:r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й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 xml:space="preserve"> эффект </w:t>
            </w:r>
            <w:r w:rsidR="008C33E7"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 xml:space="preserve">от </w:t>
            </w:r>
            <w:proofErr w:type="spellStart"/>
            <w:r w:rsidR="008C33E7" w:rsidRPr="003C35B6">
              <w:rPr>
                <w:rFonts w:ascii="PT Astra Serif" w:hAnsi="PT Astra Serif" w:cs="Times New Roman"/>
                <w:sz w:val="26"/>
                <w:szCs w:val="26"/>
              </w:rPr>
              <w:t>реализации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3C35B6">
              <w:rPr>
                <w:rFonts w:ascii="PT Astra Serif" w:hAnsi="PT Astra Serif" w:cs="Times New Roman"/>
                <w:sz w:val="26"/>
                <w:szCs w:val="26"/>
              </w:rPr>
              <w:t>муниципальной</w:t>
            </w:r>
            <w:proofErr w:type="spellEnd"/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257A" w:rsidRPr="003C35B6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28" w:rsidRPr="003C35B6" w:rsidRDefault="00B35253" w:rsidP="009F65BD">
            <w:pPr>
              <w:pStyle w:val="Standard"/>
              <w:tabs>
                <w:tab w:val="left" w:pos="3865"/>
                <w:tab w:val="left" w:pos="3901"/>
                <w:tab w:val="left" w:pos="3918"/>
                <w:tab w:val="left" w:pos="3936"/>
                <w:tab w:val="left" w:pos="3971"/>
                <w:tab w:val="left" w:pos="4536"/>
              </w:tabs>
              <w:ind w:left="54" w:right="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/>
                <w:sz w:val="26"/>
                <w:szCs w:val="26"/>
              </w:rPr>
              <w:t>-</w:t>
            </w:r>
            <w:r w:rsidR="00237A28" w:rsidRPr="003C35B6">
              <w:rPr>
                <w:rFonts w:ascii="PT Astra Serif" w:hAnsi="PT Astra Serif"/>
                <w:sz w:val="26"/>
                <w:szCs w:val="26"/>
              </w:rPr>
              <w:t xml:space="preserve"> сокращение количества светильников с низким классом энергетической эффективности и увеличение количества светильников с высоким классом энергетической эффективности;</w:t>
            </w:r>
          </w:p>
          <w:p w:rsidR="00B35253" w:rsidRPr="003C35B6" w:rsidRDefault="00237A28" w:rsidP="009F65BD">
            <w:pPr>
              <w:pStyle w:val="Standard"/>
              <w:tabs>
                <w:tab w:val="left" w:pos="3865"/>
                <w:tab w:val="left" w:pos="3901"/>
                <w:tab w:val="left" w:pos="3918"/>
                <w:tab w:val="left" w:pos="3936"/>
                <w:tab w:val="left" w:pos="3971"/>
                <w:tab w:val="left" w:pos="4536"/>
              </w:tabs>
              <w:ind w:left="54" w:right="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/>
                <w:sz w:val="26"/>
                <w:szCs w:val="26"/>
              </w:rPr>
              <w:t>- сокращение числа</w:t>
            </w:r>
            <w:r w:rsidR="005F11FF" w:rsidRPr="003C35B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C35B6">
              <w:rPr>
                <w:rFonts w:ascii="PT Astra Serif" w:hAnsi="PT Astra Serif"/>
                <w:sz w:val="26"/>
                <w:szCs w:val="26"/>
              </w:rPr>
              <w:t xml:space="preserve">обращений граждан, проживающих на территории муниципального образования «Сенгилеевский район» по вопросам нарушения установленных требований к наружному </w:t>
            </w:r>
            <w:r w:rsidR="00FB6B41" w:rsidRPr="003C35B6">
              <w:rPr>
                <w:rFonts w:ascii="PT Astra Serif" w:hAnsi="PT Astra Serif"/>
                <w:sz w:val="26"/>
                <w:szCs w:val="26"/>
              </w:rPr>
              <w:t>освещению</w:t>
            </w:r>
            <w:r w:rsidR="00621056" w:rsidRPr="003C35B6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621056" w:rsidRPr="003C35B6" w:rsidRDefault="00621056" w:rsidP="009F65BD">
            <w:pPr>
              <w:pStyle w:val="Standard"/>
              <w:tabs>
                <w:tab w:val="left" w:pos="3865"/>
                <w:tab w:val="left" w:pos="3901"/>
                <w:tab w:val="left" w:pos="3918"/>
                <w:tab w:val="left" w:pos="3936"/>
                <w:tab w:val="left" w:pos="3971"/>
                <w:tab w:val="left" w:pos="4536"/>
              </w:tabs>
              <w:ind w:left="54" w:right="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/>
                <w:sz w:val="26"/>
                <w:szCs w:val="26"/>
              </w:rPr>
              <w:t>- снижение затрат на оплату электрической энергии.</w:t>
            </w:r>
          </w:p>
        </w:tc>
      </w:tr>
      <w:tr w:rsidR="00B35253" w:rsidRPr="003C35B6" w:rsidTr="00DA1230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ConsPlusCell"/>
              <w:widowControl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>Организация управления муниципальной Программой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3C35B6" w:rsidRDefault="00B35253" w:rsidP="009F65BD">
            <w:pPr>
              <w:pStyle w:val="Standard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/>
                <w:sz w:val="26"/>
                <w:szCs w:val="26"/>
              </w:rPr>
              <w:t xml:space="preserve">Осуществление координации по взаимодействию всех лиц, принимающих участие в реализации настоящей Программы, возлагается на </w:t>
            </w:r>
            <w:r w:rsidRPr="003C35B6">
              <w:rPr>
                <w:rFonts w:ascii="PT Astra Serif" w:eastAsia="Arial" w:hAnsi="PT Astra Serif" w:cs="Arial"/>
                <w:sz w:val="26"/>
                <w:szCs w:val="26"/>
              </w:rPr>
              <w:t>управление топливно-энергетических ресурсов, ж</w:t>
            </w:r>
            <w:r w:rsidR="00237A28" w:rsidRPr="003C35B6">
              <w:rPr>
                <w:rFonts w:ascii="PT Astra Serif" w:eastAsia="Arial" w:hAnsi="PT Astra Serif" w:cs="Arial"/>
                <w:sz w:val="26"/>
                <w:szCs w:val="26"/>
              </w:rPr>
              <w:t>илищно-коммунального хозяйства А</w:t>
            </w:r>
            <w:r w:rsidRPr="003C35B6">
              <w:rPr>
                <w:rFonts w:ascii="PT Astra Serif" w:eastAsia="Arial" w:hAnsi="PT Astra Serif" w:cs="Arial"/>
                <w:sz w:val="26"/>
                <w:szCs w:val="26"/>
              </w:rPr>
              <w:t>дминистрации муниципального образования «</w:t>
            </w:r>
            <w:r w:rsidR="004A1A49" w:rsidRPr="003C35B6">
              <w:rPr>
                <w:rFonts w:ascii="PT Astra Serif" w:eastAsia="Arial" w:hAnsi="PT Astra Serif" w:cs="Arial"/>
                <w:sz w:val="26"/>
                <w:szCs w:val="26"/>
              </w:rPr>
              <w:t>Сенгилеевский</w:t>
            </w:r>
            <w:r w:rsidRPr="003C35B6">
              <w:rPr>
                <w:rFonts w:ascii="PT Astra Serif" w:eastAsia="Arial" w:hAnsi="PT Astra Serif" w:cs="Arial"/>
                <w:sz w:val="26"/>
                <w:szCs w:val="26"/>
              </w:rPr>
              <w:t xml:space="preserve"> район»</w:t>
            </w:r>
            <w:r w:rsidRPr="003C35B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35253" w:rsidRPr="003C35B6" w:rsidRDefault="00B35253" w:rsidP="009F65BD">
            <w:pPr>
              <w:pStyle w:val="Standard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35B6">
              <w:rPr>
                <w:rFonts w:ascii="PT Astra Serif" w:hAnsi="PT Astra Serif"/>
                <w:sz w:val="26"/>
                <w:szCs w:val="26"/>
              </w:rPr>
              <w:t>Выполнение работ, оказание услуг осуществляется подрядными организациями согласно законодательству.</w:t>
            </w:r>
          </w:p>
          <w:p w:rsidR="00B35253" w:rsidRPr="003C35B6" w:rsidRDefault="00B35253" w:rsidP="009F65BD">
            <w:pPr>
              <w:pStyle w:val="Standard"/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Ответственность за финансирование мероприятий муниципальной программы несет отдел </w:t>
            </w:r>
            <w:r w:rsidR="006675D9" w:rsidRPr="003C35B6">
              <w:rPr>
                <w:rFonts w:ascii="PT Astra Serif" w:hAnsi="PT Astra Serif" w:cs="Times New Roman"/>
                <w:sz w:val="26"/>
                <w:szCs w:val="26"/>
              </w:rPr>
              <w:t>финансово</w:t>
            </w:r>
            <w:r w:rsidR="00621056" w:rsidRPr="003C35B6">
              <w:rPr>
                <w:rFonts w:ascii="PT Astra Serif" w:hAnsi="PT Astra Serif" w:cs="Times New Roman"/>
                <w:sz w:val="26"/>
                <w:szCs w:val="26"/>
              </w:rPr>
              <w:t>го</w:t>
            </w:r>
            <w:r w:rsidR="006675D9"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управлени</w:t>
            </w:r>
            <w:r w:rsidR="00621056" w:rsidRPr="003C35B6">
              <w:rPr>
                <w:rFonts w:ascii="PT Astra Serif" w:hAnsi="PT Astra Serif" w:cs="Times New Roman"/>
                <w:sz w:val="26"/>
                <w:szCs w:val="26"/>
              </w:rPr>
              <w:t>я</w:t>
            </w:r>
            <w:r w:rsidR="006675D9" w:rsidRPr="003C35B6"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Администрации муниципального образования «Сенгилеевский район»</w:t>
            </w:r>
          </w:p>
        </w:tc>
      </w:tr>
    </w:tbl>
    <w:p w:rsidR="00237A28" w:rsidRPr="003C35B6" w:rsidRDefault="00237A28" w:rsidP="009F65BD">
      <w:pPr>
        <w:pStyle w:val="ConsPlusDocList"/>
        <w:jc w:val="center"/>
        <w:rPr>
          <w:rFonts w:ascii="PT Astra Serif" w:hAnsi="PT Astra Serif" w:cs="Times New Roman"/>
          <w:b/>
          <w:sz w:val="26"/>
          <w:szCs w:val="26"/>
          <w:lang w:val="ru-RU"/>
        </w:rPr>
      </w:pPr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 w:cs="Times New Roman"/>
          <w:b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Раздел 1.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Введение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. </w:t>
      </w: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Характеристика проблемы,</w:t>
      </w:r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 w:cs="Times New Roman"/>
          <w:b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на </w:t>
      </w:r>
      <w:r w:rsidR="00C36978" w:rsidRPr="003C35B6">
        <w:rPr>
          <w:rFonts w:ascii="PT Astra Serif" w:hAnsi="PT Astra Serif" w:cs="Times New Roman"/>
          <w:b/>
          <w:sz w:val="26"/>
          <w:szCs w:val="26"/>
          <w:lang w:val="ru-RU"/>
        </w:rPr>
        <w:t>решение,</w:t>
      </w: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 </w:t>
      </w:r>
      <w:proofErr w:type="gramStart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которой</w:t>
      </w:r>
      <w:proofErr w:type="gramEnd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 направлена Программа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</w:rPr>
        <w:t>Разработка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и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реализация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муниципальной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программы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необходима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в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целях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обеспечения надежного и устойчивого обслуживания потребителей коммунальными услугами,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приведения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коммунальной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инфр</w:t>
      </w:r>
      <w:proofErr w:type="spellEnd"/>
      <w:r w:rsidR="00F20D7C" w:rsidRPr="003C35B6">
        <w:rPr>
          <w:rFonts w:ascii="PT Astra Serif" w:hAnsi="PT Astra Serif" w:cs="Times New Roman"/>
          <w:sz w:val="26"/>
          <w:szCs w:val="26"/>
          <w:lang w:val="ru-RU"/>
        </w:rPr>
        <w:t>а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структуры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в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соответствие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со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стандартами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качества</w:t>
      </w:r>
      <w:proofErr w:type="spellEnd"/>
      <w:r w:rsidR="00FB6B41" w:rsidRPr="003C35B6">
        <w:rPr>
          <w:rFonts w:ascii="PT Astra Serif" w:hAnsi="PT Astra Serif" w:cs="Times New Roman"/>
          <w:sz w:val="26"/>
          <w:szCs w:val="26"/>
          <w:lang w:val="ru-RU"/>
        </w:rPr>
        <w:t>.</w:t>
      </w:r>
    </w:p>
    <w:p w:rsidR="00B35253" w:rsidRPr="003C35B6" w:rsidRDefault="00C36978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</w:rPr>
        <w:t xml:space="preserve">В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целях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обеспечения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стабильности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и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качества</w:t>
      </w:r>
      <w:proofErr w:type="spellEnd"/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наружного (уличного)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освещени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>я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в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муниципальном образовании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«</w:t>
      </w:r>
      <w:r w:rsidR="004A1A49" w:rsidRPr="003C35B6">
        <w:rPr>
          <w:rFonts w:ascii="PT Astra Serif" w:hAnsi="PT Astra Serif" w:cs="Times New Roman"/>
          <w:sz w:val="26"/>
          <w:szCs w:val="26"/>
          <w:lang w:val="ru-RU"/>
        </w:rPr>
        <w:t>Сенгилеевский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район»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можно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выделить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ряд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вопросов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требующих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незамедлительного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решения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>: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 xml:space="preserve">-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нехватка количества светильников для наружного (уличного) освещения</w:t>
      </w:r>
      <w:r w:rsidRPr="003C35B6">
        <w:rPr>
          <w:rFonts w:ascii="PT Astra Serif" w:hAnsi="PT Astra Serif" w:cs="Times New Roman"/>
          <w:sz w:val="26"/>
          <w:szCs w:val="26"/>
        </w:rPr>
        <w:t>;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 xml:space="preserve">-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большое количество неэффективных светильников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>.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</w:rPr>
        <w:t>Все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эти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причины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ведут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к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ухудшению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качества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освещенности</w:t>
      </w:r>
      <w:r w:rsidRPr="003C35B6">
        <w:rPr>
          <w:rFonts w:ascii="PT Astra Serif" w:hAnsi="PT Astra Serif" w:cs="Times New Roman"/>
          <w:sz w:val="26"/>
          <w:szCs w:val="26"/>
        </w:rPr>
        <w:t xml:space="preserve"> и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могут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оказывать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влияние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на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безопасность жителей в темное время суток</w:t>
      </w:r>
      <w:r w:rsidRPr="003C35B6">
        <w:rPr>
          <w:rFonts w:ascii="PT Astra Serif" w:hAnsi="PT Astra Serif" w:cs="Times New Roman"/>
          <w:sz w:val="26"/>
          <w:szCs w:val="26"/>
        </w:rPr>
        <w:t>.</w:t>
      </w:r>
    </w:p>
    <w:p w:rsidR="00B35253" w:rsidRPr="003C35B6" w:rsidRDefault="00FB6B41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</w:rPr>
        <w:lastRenderedPageBreak/>
        <w:t>Программа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предусматривает</w:t>
      </w:r>
      <w:proofErr w:type="spellEnd"/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проведение</w:t>
      </w:r>
      <w:proofErr w:type="spellEnd"/>
      <w:r w:rsidR="008C33E7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мероприятий направленных на закупку светильников с высоким классом энергетической эффективности, строительство,</w:t>
      </w:r>
      <w:r w:rsidR="008C33E7"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C33E7" w:rsidRPr="003C35B6">
        <w:rPr>
          <w:rFonts w:ascii="PT Astra Serif" w:hAnsi="PT Astra Serif" w:cs="Times New Roman"/>
          <w:sz w:val="26"/>
          <w:szCs w:val="26"/>
          <w:lang w:val="ru-RU"/>
        </w:rPr>
        <w:t>реконструкцию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и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ремонт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объектов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наружного</w:t>
      </w:r>
      <w:r w:rsidR="00EC0789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освещения</w:t>
      </w:r>
      <w:r w:rsidR="00B35253" w:rsidRPr="003C35B6">
        <w:rPr>
          <w:rFonts w:ascii="PT Astra Serif" w:hAnsi="PT Astra Serif" w:cs="Times New Roman"/>
          <w:sz w:val="26"/>
          <w:szCs w:val="26"/>
        </w:rPr>
        <w:t>.</w:t>
      </w:r>
    </w:p>
    <w:p w:rsidR="008A7E48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</w:rPr>
        <w:t>Необходимость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разработки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муниципальной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программы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недостаточным уровнем освещенности</w:t>
      </w:r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населенных пунктов в темное время суток,</w:t>
      </w:r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неэффективным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использованием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8A7E48" w:rsidRPr="003C35B6">
        <w:rPr>
          <w:rFonts w:ascii="PT Astra Serif" w:hAnsi="PT Astra Serif" w:cs="Times New Roman"/>
          <w:sz w:val="26"/>
          <w:szCs w:val="26"/>
          <w:lang w:val="ru-RU"/>
        </w:rPr>
        <w:t>электрической энергии</w:t>
      </w:r>
      <w:r w:rsidRPr="003C35B6">
        <w:rPr>
          <w:rFonts w:ascii="PT Astra Serif" w:hAnsi="PT Astra Serif" w:cs="Times New Roman"/>
          <w:sz w:val="26"/>
          <w:szCs w:val="26"/>
        </w:rPr>
        <w:t xml:space="preserve">. 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>Услуги</w:t>
      </w:r>
      <w:proofErr w:type="spellEnd"/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>по</w:t>
      </w:r>
      <w:proofErr w:type="spellEnd"/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470BD8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электроснабжению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на территории муниципального образования «</w:t>
      </w:r>
      <w:r w:rsidR="004A1A49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Сенгилеевский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 xml:space="preserve"> район» Ульяновской области, </w:t>
      </w:r>
      <w:r w:rsidR="00470BD8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а именно в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 xml:space="preserve"> МО «</w:t>
      </w:r>
      <w:r w:rsidR="00470BD8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Сенгилеевское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 xml:space="preserve"> городское поселение» предоставля</w:t>
      </w:r>
      <w:r w:rsidR="00470BD8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е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 xml:space="preserve">т </w:t>
      </w:r>
      <w:r w:rsidR="00470BD8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>-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 xml:space="preserve"> </w:t>
      </w:r>
      <w:r w:rsidR="00470BD8" w:rsidRPr="003C35B6">
        <w:rPr>
          <w:rFonts w:ascii="PT Astra Serif" w:hAnsi="PT Astra Serif" w:cs="Times New Roman"/>
          <w:sz w:val="26"/>
          <w:szCs w:val="26"/>
          <w:shd w:val="clear" w:color="auto" w:fill="FFFFFF"/>
          <w:lang w:val="ru-RU"/>
        </w:rPr>
        <w:t xml:space="preserve">ООО «Ульяновская сетевая компания» </w:t>
      </w:r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Раздел 2</w:t>
      </w:r>
      <w:r w:rsidRPr="003C35B6">
        <w:rPr>
          <w:rFonts w:ascii="PT Astra Serif" w:hAnsi="PT Astra Serif" w:cs="Times New Roman"/>
          <w:b/>
          <w:sz w:val="26"/>
          <w:szCs w:val="26"/>
        </w:rPr>
        <w:t xml:space="preserve">.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Цели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,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задачи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и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целевые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индикаторы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муниципальной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программы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.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Целью муниципальной программы является улучшение качества предоставляемых жилищно-коммунальных услуг населению муниципального образования «</w:t>
      </w:r>
      <w:r w:rsidR="004A1A49" w:rsidRPr="003C35B6">
        <w:rPr>
          <w:rFonts w:ascii="PT Astra Serif" w:hAnsi="PT Astra Serif" w:cs="Times New Roman"/>
          <w:sz w:val="26"/>
          <w:szCs w:val="26"/>
          <w:lang w:val="ru-RU"/>
        </w:rPr>
        <w:t>Сенгилеевский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район».</w:t>
      </w:r>
    </w:p>
    <w:p w:rsidR="009E0919" w:rsidRPr="003C35B6" w:rsidRDefault="009E0919" w:rsidP="009F65BD">
      <w:pPr>
        <w:pStyle w:val="Standard"/>
        <w:jc w:val="both"/>
        <w:rPr>
          <w:rFonts w:ascii="PT Astra Serif" w:hAnsi="PT Astra Serif"/>
          <w:sz w:val="26"/>
          <w:szCs w:val="26"/>
          <w:lang w:eastAsia="fa-IR" w:bidi="fa-IR"/>
        </w:rPr>
      </w:pPr>
      <w:r w:rsidRPr="003C35B6">
        <w:rPr>
          <w:rFonts w:ascii="PT Astra Serif" w:hAnsi="PT Astra Serif"/>
          <w:sz w:val="26"/>
          <w:szCs w:val="26"/>
          <w:lang w:eastAsia="fa-IR" w:bidi="fa-IR"/>
        </w:rPr>
        <w:tab/>
        <w:t>Всего на территории муниципального образования «Сенгилеевский район» установлено 16</w:t>
      </w:r>
      <w:r w:rsidR="00AE5E15" w:rsidRPr="003C35B6">
        <w:rPr>
          <w:rFonts w:ascii="PT Astra Serif" w:hAnsi="PT Astra Serif"/>
          <w:sz w:val="26"/>
          <w:szCs w:val="26"/>
          <w:lang w:eastAsia="fa-IR" w:bidi="fa-IR"/>
        </w:rPr>
        <w:t>82</w:t>
      </w:r>
      <w:r w:rsidRPr="003C35B6">
        <w:rPr>
          <w:rFonts w:ascii="PT Astra Serif" w:hAnsi="PT Astra Serif"/>
          <w:sz w:val="26"/>
          <w:szCs w:val="26"/>
          <w:lang w:eastAsia="fa-IR" w:bidi="fa-IR"/>
        </w:rPr>
        <w:t xml:space="preserve"> светильник</w:t>
      </w:r>
      <w:r w:rsidR="00AE5E15" w:rsidRPr="003C35B6">
        <w:rPr>
          <w:rFonts w:ascii="PT Astra Serif" w:hAnsi="PT Astra Serif"/>
          <w:sz w:val="26"/>
          <w:szCs w:val="26"/>
          <w:lang w:eastAsia="fa-IR" w:bidi="fa-IR"/>
        </w:rPr>
        <w:t>а</w:t>
      </w:r>
      <w:r w:rsidR="00B71022" w:rsidRPr="003C35B6">
        <w:rPr>
          <w:rFonts w:ascii="PT Astra Serif" w:hAnsi="PT Astra Serif"/>
          <w:sz w:val="26"/>
          <w:szCs w:val="26"/>
          <w:lang w:eastAsia="fa-IR" w:bidi="fa-IR"/>
        </w:rPr>
        <w:t xml:space="preserve"> из них 2</w:t>
      </w:r>
      <w:r w:rsidR="00AE5E15" w:rsidRPr="003C35B6">
        <w:rPr>
          <w:rFonts w:ascii="PT Astra Serif" w:hAnsi="PT Astra Serif"/>
          <w:sz w:val="26"/>
          <w:szCs w:val="26"/>
          <w:lang w:eastAsia="fa-IR" w:bidi="fa-IR"/>
        </w:rPr>
        <w:t>91</w:t>
      </w:r>
      <w:r w:rsidR="00B71022" w:rsidRPr="003C35B6">
        <w:rPr>
          <w:rFonts w:ascii="PT Astra Serif" w:hAnsi="PT Astra Serif"/>
          <w:sz w:val="26"/>
          <w:szCs w:val="26"/>
          <w:lang w:eastAsia="fa-IR" w:bidi="fa-IR"/>
        </w:rPr>
        <w:t xml:space="preserve"> с высоким классом энергетической эффективности</w:t>
      </w:r>
      <w:r w:rsidRPr="003C35B6">
        <w:rPr>
          <w:rFonts w:ascii="PT Astra Serif" w:hAnsi="PT Astra Serif"/>
          <w:sz w:val="26"/>
          <w:szCs w:val="26"/>
          <w:lang w:eastAsia="fa-IR" w:bidi="fa-IR"/>
        </w:rPr>
        <w:t>.</w:t>
      </w:r>
      <w:r w:rsidR="00B71022" w:rsidRPr="003C35B6">
        <w:rPr>
          <w:rFonts w:ascii="PT Astra Serif" w:hAnsi="PT Astra Serif"/>
          <w:sz w:val="26"/>
          <w:szCs w:val="26"/>
          <w:lang w:eastAsia="fa-IR" w:bidi="fa-IR"/>
        </w:rPr>
        <w:t xml:space="preserve"> </w:t>
      </w:r>
      <w:r w:rsidRPr="003C35B6">
        <w:rPr>
          <w:rFonts w:ascii="PT Astra Serif" w:hAnsi="PT Astra Serif"/>
          <w:sz w:val="26"/>
          <w:szCs w:val="26"/>
          <w:lang w:eastAsia="fa-IR" w:bidi="fa-IR"/>
        </w:rPr>
        <w:t xml:space="preserve"> Для приведения уровня освещенности населенных пунктов к нормативным значениям необходимо дополнительно установить </w:t>
      </w:r>
      <w:r w:rsidR="00B71022" w:rsidRPr="003C35B6">
        <w:rPr>
          <w:rFonts w:ascii="PT Astra Serif" w:hAnsi="PT Astra Serif"/>
          <w:sz w:val="26"/>
          <w:szCs w:val="26"/>
          <w:lang w:eastAsia="fa-IR" w:bidi="fa-IR"/>
        </w:rPr>
        <w:t>более</w:t>
      </w:r>
      <w:r w:rsidRPr="003C35B6">
        <w:rPr>
          <w:rFonts w:ascii="PT Astra Serif" w:hAnsi="PT Astra Serif"/>
          <w:sz w:val="26"/>
          <w:szCs w:val="26"/>
          <w:lang w:eastAsia="fa-IR" w:bidi="fa-IR"/>
        </w:rPr>
        <w:t xml:space="preserve"> 500 светильников с </w:t>
      </w:r>
      <w:r w:rsidRPr="003C35B6">
        <w:rPr>
          <w:rFonts w:ascii="PT Astra Serif" w:hAnsi="PT Astra Serif"/>
          <w:color w:val="000000"/>
          <w:sz w:val="26"/>
          <w:szCs w:val="26"/>
        </w:rPr>
        <w:t>высоким классом энергетической эффективности</w:t>
      </w:r>
      <w:r w:rsidR="004226E5" w:rsidRPr="003C35B6">
        <w:rPr>
          <w:rFonts w:ascii="PT Astra Serif" w:hAnsi="PT Astra Serif"/>
          <w:color w:val="000000"/>
          <w:sz w:val="26"/>
          <w:szCs w:val="26"/>
        </w:rPr>
        <w:t xml:space="preserve">. </w:t>
      </w:r>
      <w:r w:rsidRPr="003C35B6">
        <w:rPr>
          <w:rFonts w:ascii="PT Astra Serif" w:hAnsi="PT Astra Serif"/>
          <w:sz w:val="26"/>
          <w:szCs w:val="26"/>
          <w:lang w:eastAsia="fa-IR" w:bidi="fa-IR"/>
        </w:rPr>
        <w:t xml:space="preserve"> </w:t>
      </w:r>
    </w:p>
    <w:p w:rsidR="00B35253" w:rsidRPr="003C35B6" w:rsidRDefault="00B35253" w:rsidP="009F65BD">
      <w:pPr>
        <w:pStyle w:val="ConsPlusDocList"/>
        <w:ind w:firstLine="709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Для достижения поставленной цели предполагается решить следующие задачи:</w:t>
      </w:r>
    </w:p>
    <w:p w:rsidR="00A72438" w:rsidRPr="003C35B6" w:rsidRDefault="00A72438" w:rsidP="009F65BD">
      <w:pPr>
        <w:pStyle w:val="Standard"/>
        <w:rPr>
          <w:rFonts w:ascii="PT Astra Serif" w:hAnsi="PT Astra Serif" w:cs="Times New Roman"/>
          <w:color w:val="000000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  <w:lang w:eastAsia="fa-IR" w:bidi="fa-IR"/>
        </w:rPr>
        <w:tab/>
        <w:t xml:space="preserve">- </w:t>
      </w:r>
      <w:r w:rsidRPr="003C35B6">
        <w:rPr>
          <w:rFonts w:ascii="PT Astra Serif" w:hAnsi="PT Astra Serif" w:cs="Times New Roman"/>
          <w:sz w:val="26"/>
          <w:szCs w:val="26"/>
        </w:rPr>
        <w:t xml:space="preserve">проведение </w:t>
      </w:r>
      <w:r w:rsidRPr="003C35B6">
        <w:rPr>
          <w:rFonts w:ascii="PT Astra Serif" w:hAnsi="PT Astra Serif" w:cs="Times New Roman"/>
          <w:color w:val="000000"/>
          <w:sz w:val="26"/>
          <w:szCs w:val="26"/>
        </w:rPr>
        <w:t>замены существующих светильников с люминесцентными лампами на светильники со светодиодными лампами с высоким классом энергетической эффективности;</w:t>
      </w:r>
    </w:p>
    <w:p w:rsidR="00A72438" w:rsidRPr="003C35B6" w:rsidRDefault="00A72438" w:rsidP="009F65BD">
      <w:pPr>
        <w:pStyle w:val="Standard"/>
        <w:rPr>
          <w:rFonts w:ascii="PT Astra Serif" w:hAnsi="PT Astra Serif" w:cs="Times New Roman"/>
          <w:color w:val="000000"/>
          <w:sz w:val="26"/>
          <w:szCs w:val="26"/>
        </w:rPr>
      </w:pPr>
      <w:r w:rsidRPr="003C35B6">
        <w:rPr>
          <w:rFonts w:ascii="PT Astra Serif" w:hAnsi="PT Astra Serif" w:cs="Times New Roman"/>
          <w:color w:val="000000"/>
          <w:sz w:val="26"/>
          <w:szCs w:val="26"/>
        </w:rPr>
        <w:tab/>
        <w:t>- проведение замены установленных светильников (ламп) находящихся в нерабочем состоянии</w:t>
      </w:r>
    </w:p>
    <w:p w:rsidR="00621056" w:rsidRPr="003C35B6" w:rsidRDefault="00853344" w:rsidP="009F65BD">
      <w:pPr>
        <w:pStyle w:val="ConsPlusDocList"/>
        <w:snapToGrid w:val="0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- обеспечение эффективного функционирования объек</w:t>
      </w:r>
      <w:r w:rsidR="00577B74" w:rsidRPr="003C35B6">
        <w:rPr>
          <w:rFonts w:ascii="PT Astra Serif" w:hAnsi="PT Astra Serif" w:cs="Times New Roman"/>
          <w:sz w:val="26"/>
          <w:szCs w:val="26"/>
          <w:lang w:val="ru-RU"/>
        </w:rPr>
        <w:t>тов инфраструктуры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на территории муниципального образования «Сенгилеевский район»</w:t>
      </w:r>
      <w:r w:rsidR="00A72438" w:rsidRPr="003C35B6">
        <w:rPr>
          <w:rFonts w:ascii="PT Astra Serif" w:hAnsi="PT Astra Serif" w:cs="Times New Roman"/>
          <w:sz w:val="26"/>
          <w:szCs w:val="26"/>
          <w:lang w:val="ru-RU"/>
        </w:rPr>
        <w:t>.</w:t>
      </w:r>
    </w:p>
    <w:p w:rsidR="00B35253" w:rsidRPr="003C35B6" w:rsidRDefault="00B35253" w:rsidP="009F65BD">
      <w:pPr>
        <w:pStyle w:val="ConsPlusDocList"/>
        <w:snapToGrid w:val="0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</w:rPr>
        <w:t>Для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реализации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Программы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предусматривается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использование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инструментов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технической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и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экономической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политики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в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области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жилищно-коммунального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хозяйства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>.</w:t>
      </w:r>
    </w:p>
    <w:p w:rsidR="00B35253" w:rsidRPr="003C35B6" w:rsidRDefault="00B35253" w:rsidP="009F65BD">
      <w:pPr>
        <w:pStyle w:val="ConsPlusDocList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 xml:space="preserve">В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перспективе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развития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жилищно-коммунального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комплекса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>муниципального образования</w:t>
      </w:r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>«</w:t>
      </w:r>
      <w:r w:rsidR="004A1A49" w:rsidRPr="003C35B6">
        <w:rPr>
          <w:rFonts w:ascii="PT Astra Serif" w:hAnsi="PT Astra Serif" w:cs="Times New Roman"/>
          <w:sz w:val="26"/>
          <w:szCs w:val="26"/>
          <w:lang w:val="ru-RU"/>
        </w:rPr>
        <w:t>Сенгилеевский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район»</w:t>
      </w:r>
      <w:r w:rsidR="00853344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853344" w:rsidRPr="003C35B6">
        <w:rPr>
          <w:rFonts w:ascii="PT Astra Serif" w:hAnsi="PT Astra Serif" w:cs="Times New Roman"/>
          <w:sz w:val="26"/>
          <w:szCs w:val="26"/>
        </w:rPr>
        <w:t xml:space="preserve">- </w:t>
      </w:r>
      <w:r w:rsidR="00577B74" w:rsidRPr="003C35B6">
        <w:rPr>
          <w:rFonts w:ascii="PT Astra Serif" w:hAnsi="PT Astra Serif" w:cs="Times New Roman"/>
          <w:sz w:val="26"/>
          <w:szCs w:val="26"/>
          <w:lang w:val="ru-RU"/>
        </w:rPr>
        <w:t>о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беспечение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безопасных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и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комфортных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условий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проживания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населения </w:t>
      </w:r>
      <w:r w:rsidR="00470BD8" w:rsidRPr="003C35B6">
        <w:rPr>
          <w:rFonts w:ascii="PT Astra Serif" w:hAnsi="PT Astra Serif" w:cs="Times New Roman"/>
          <w:sz w:val="26"/>
          <w:szCs w:val="26"/>
          <w:lang w:val="ru-RU"/>
        </w:rPr>
        <w:t>Сенгилеевского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района</w:t>
      </w:r>
      <w:r w:rsidRPr="003C35B6">
        <w:rPr>
          <w:rFonts w:ascii="PT Astra Serif" w:hAnsi="PT Astra Serif" w:cs="Times New Roman"/>
          <w:sz w:val="26"/>
          <w:szCs w:val="26"/>
        </w:rPr>
        <w:t xml:space="preserve">, в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том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числе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улучшение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качества</w:t>
      </w:r>
      <w:proofErr w:type="spellEnd"/>
      <w:r w:rsidR="00577B74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освещения</w:t>
      </w:r>
      <w:r w:rsidR="00A72438" w:rsidRPr="003C35B6">
        <w:rPr>
          <w:rFonts w:ascii="PT Astra Serif" w:hAnsi="PT Astra Serif" w:cs="Times New Roman"/>
          <w:sz w:val="26"/>
          <w:szCs w:val="26"/>
          <w:lang w:val="ru-RU"/>
        </w:rPr>
        <w:t>, обеспечение снижения потребления электрической энергии на нужды наружного освещения</w:t>
      </w:r>
      <w:r w:rsidRPr="003C35B6">
        <w:rPr>
          <w:rFonts w:ascii="PT Astra Serif" w:hAnsi="PT Astra Serif" w:cs="Times New Roman"/>
          <w:sz w:val="26"/>
          <w:szCs w:val="26"/>
        </w:rPr>
        <w:t>.</w:t>
      </w:r>
    </w:p>
    <w:p w:rsidR="00B35253" w:rsidRPr="003C35B6" w:rsidRDefault="00B35253" w:rsidP="009F65BD">
      <w:pPr>
        <w:pStyle w:val="Standard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>Целевые индикаторы Программы:</w:t>
      </w:r>
    </w:p>
    <w:p w:rsidR="007C333C" w:rsidRPr="003C35B6" w:rsidRDefault="00621056" w:rsidP="009F65BD">
      <w:pPr>
        <w:pStyle w:val="Standard"/>
        <w:widowControl/>
        <w:autoSpaceDE w:val="0"/>
        <w:snapToGri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 xml:space="preserve">- </w:t>
      </w:r>
      <w:r w:rsidR="00624585" w:rsidRPr="003C35B6">
        <w:rPr>
          <w:rFonts w:ascii="PT Astra Serif" w:hAnsi="PT Astra Serif" w:cs="Times New Roman"/>
          <w:sz w:val="26"/>
          <w:szCs w:val="26"/>
        </w:rPr>
        <w:t xml:space="preserve">снижение расходов бюджета на оплату электроэнергии </w:t>
      </w:r>
      <w:r w:rsidR="007C333C" w:rsidRPr="003C35B6">
        <w:rPr>
          <w:rFonts w:ascii="PT Astra Serif" w:hAnsi="PT Astra Serif" w:cs="Times New Roman"/>
          <w:sz w:val="26"/>
          <w:szCs w:val="26"/>
        </w:rPr>
        <w:t>для</w:t>
      </w:r>
      <w:r w:rsidR="00624585" w:rsidRPr="003C35B6">
        <w:rPr>
          <w:rFonts w:ascii="PT Astra Serif" w:hAnsi="PT Astra Serif" w:cs="Times New Roman"/>
          <w:sz w:val="26"/>
          <w:szCs w:val="26"/>
        </w:rPr>
        <w:t xml:space="preserve"> нужд наружного освещения на </w:t>
      </w:r>
      <w:r w:rsidR="00690245" w:rsidRPr="003C35B6">
        <w:rPr>
          <w:rFonts w:ascii="PT Astra Serif" w:hAnsi="PT Astra Serif" w:cs="Times New Roman"/>
          <w:sz w:val="26"/>
          <w:szCs w:val="26"/>
        </w:rPr>
        <w:t>15</w:t>
      </w:r>
      <w:r w:rsidR="00624585" w:rsidRPr="003C35B6">
        <w:rPr>
          <w:rFonts w:ascii="PT Astra Serif" w:hAnsi="PT Astra Serif" w:cs="Times New Roman"/>
          <w:sz w:val="26"/>
          <w:szCs w:val="26"/>
        </w:rPr>
        <w:t>% к уровню 2022 года</w:t>
      </w:r>
      <w:r w:rsidR="00B862CC" w:rsidRPr="003C35B6">
        <w:rPr>
          <w:rFonts w:ascii="PT Astra Serif" w:hAnsi="PT Astra Serif" w:cs="Times New Roman"/>
          <w:sz w:val="26"/>
          <w:szCs w:val="26"/>
        </w:rPr>
        <w:t xml:space="preserve"> (в тарифной ставке 2022 года)</w:t>
      </w:r>
      <w:r w:rsidR="007C333C" w:rsidRPr="003C35B6">
        <w:rPr>
          <w:rFonts w:ascii="PT Astra Serif" w:hAnsi="PT Astra Serif" w:cs="Times New Roman"/>
          <w:sz w:val="26"/>
          <w:szCs w:val="26"/>
        </w:rPr>
        <w:t>;</w:t>
      </w:r>
    </w:p>
    <w:p w:rsidR="00B35253" w:rsidRPr="003C35B6" w:rsidRDefault="007C333C" w:rsidP="009F65BD">
      <w:pPr>
        <w:pStyle w:val="Standard"/>
        <w:widowControl/>
        <w:autoSpaceDE w:val="0"/>
        <w:snapToGri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>- увеличение количества установленных светильников с высоким классом энергетической эффективности</w:t>
      </w:r>
      <w:r w:rsidR="00583467" w:rsidRPr="003C35B6">
        <w:rPr>
          <w:rFonts w:ascii="PT Astra Serif" w:hAnsi="PT Astra Serif" w:cs="Times New Roman"/>
          <w:sz w:val="26"/>
          <w:szCs w:val="26"/>
        </w:rPr>
        <w:t xml:space="preserve"> и снижение установленных светильников с низким классом энергетической эффективности</w:t>
      </w:r>
      <w:r w:rsidR="00B35253" w:rsidRPr="003C35B6">
        <w:rPr>
          <w:rFonts w:ascii="PT Astra Serif" w:hAnsi="PT Astra Serif" w:cs="Times New Roman"/>
          <w:sz w:val="26"/>
          <w:szCs w:val="26"/>
        </w:rPr>
        <w:t>.</w:t>
      </w:r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Раздел 3</w:t>
      </w:r>
      <w:r w:rsidRPr="003C35B6">
        <w:rPr>
          <w:rFonts w:ascii="PT Astra Serif" w:hAnsi="PT Astra Serif" w:cs="Times New Roman"/>
          <w:b/>
          <w:sz w:val="26"/>
          <w:szCs w:val="26"/>
        </w:rPr>
        <w:t xml:space="preserve">.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Сроки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и этапы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реализации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муниципальной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программы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.</w:t>
      </w:r>
    </w:p>
    <w:p w:rsidR="00B35253" w:rsidRPr="003C35B6" w:rsidRDefault="007C333C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3C35B6">
        <w:rPr>
          <w:rFonts w:ascii="PT Astra Serif" w:hAnsi="PT Astra Serif" w:cs="Times New Roman"/>
          <w:sz w:val="26"/>
          <w:szCs w:val="26"/>
        </w:rPr>
        <w:t>Сроки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реализации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муниципальной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программы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рассчитан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на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период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20</w:t>
      </w:r>
      <w:r w:rsidR="00F14DEC" w:rsidRPr="003C35B6">
        <w:rPr>
          <w:rFonts w:ascii="PT Astra Serif" w:hAnsi="PT Astra Serif" w:cs="Times New Roman"/>
          <w:sz w:val="26"/>
          <w:szCs w:val="26"/>
          <w:lang w:val="ru-RU"/>
        </w:rPr>
        <w:t>23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- 202</w:t>
      </w:r>
      <w:r w:rsidR="00624585" w:rsidRPr="003C35B6">
        <w:rPr>
          <w:rFonts w:ascii="PT Astra Serif" w:hAnsi="PT Astra Serif" w:cs="Times New Roman"/>
          <w:sz w:val="26"/>
          <w:szCs w:val="26"/>
          <w:lang w:val="ru-RU"/>
        </w:rPr>
        <w:t>5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годов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,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в один этап.</w:t>
      </w:r>
    </w:p>
    <w:p w:rsidR="00B35253" w:rsidRPr="003C35B6" w:rsidRDefault="00B35253" w:rsidP="009F65BD">
      <w:pPr>
        <w:pStyle w:val="Standard"/>
        <w:autoSpaceDE w:val="0"/>
        <w:jc w:val="center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/>
          <w:b/>
          <w:sz w:val="26"/>
          <w:szCs w:val="26"/>
        </w:rPr>
        <w:t>Раздел 4. Система мероприятий муниципальной программы</w:t>
      </w:r>
    </w:p>
    <w:p w:rsidR="00B35253" w:rsidRPr="003C35B6" w:rsidRDefault="00B35253" w:rsidP="009F65BD">
      <w:pPr>
        <w:pStyle w:val="Standard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C35B6">
        <w:rPr>
          <w:rFonts w:ascii="PT Astra Serif" w:hAnsi="PT Astra Serif" w:cs="Times New Roman"/>
          <w:sz w:val="26"/>
          <w:szCs w:val="26"/>
        </w:rPr>
        <w:t xml:space="preserve">В настоящее время </w:t>
      </w:r>
      <w:r w:rsidR="003E336A" w:rsidRPr="003C35B6">
        <w:rPr>
          <w:rFonts w:ascii="PT Astra Serif" w:hAnsi="PT Astra Serif" w:cs="Times New Roman"/>
          <w:sz w:val="26"/>
          <w:szCs w:val="26"/>
        </w:rPr>
        <w:t>население</w:t>
      </w:r>
      <w:r w:rsidRPr="003C35B6">
        <w:rPr>
          <w:rFonts w:ascii="PT Astra Serif" w:hAnsi="PT Astra Serif" w:cs="Times New Roman"/>
          <w:sz w:val="26"/>
          <w:szCs w:val="26"/>
        </w:rPr>
        <w:t xml:space="preserve"> муниципального образования «</w:t>
      </w:r>
      <w:r w:rsidR="004A1A49" w:rsidRPr="003C35B6">
        <w:rPr>
          <w:rFonts w:ascii="PT Astra Serif" w:hAnsi="PT Astra Serif" w:cs="Times New Roman"/>
          <w:sz w:val="26"/>
          <w:szCs w:val="26"/>
        </w:rPr>
        <w:t>Сенгилеевский</w:t>
      </w:r>
      <w:r w:rsidRPr="003C35B6">
        <w:rPr>
          <w:rFonts w:ascii="PT Astra Serif" w:hAnsi="PT Astra Serif" w:cs="Times New Roman"/>
          <w:sz w:val="26"/>
          <w:szCs w:val="26"/>
        </w:rPr>
        <w:t xml:space="preserve"> район» Ульяновской области обеспечены всеми видами коммунальных услуг.</w:t>
      </w:r>
      <w:proofErr w:type="gramEnd"/>
    </w:p>
    <w:p w:rsidR="00B35253" w:rsidRPr="003C35B6" w:rsidRDefault="00503E58" w:rsidP="009F65BD">
      <w:pPr>
        <w:pStyle w:val="Standard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>В с</w:t>
      </w:r>
      <w:r w:rsidR="00B35253" w:rsidRPr="003C35B6">
        <w:rPr>
          <w:rFonts w:ascii="PT Astra Serif" w:hAnsi="PT Astra Serif"/>
          <w:sz w:val="26"/>
          <w:szCs w:val="26"/>
        </w:rPr>
        <w:t>истем</w:t>
      </w:r>
      <w:r w:rsidRPr="003C35B6">
        <w:rPr>
          <w:rFonts w:ascii="PT Astra Serif" w:hAnsi="PT Astra Serif"/>
          <w:sz w:val="26"/>
          <w:szCs w:val="26"/>
        </w:rPr>
        <w:t>у</w:t>
      </w:r>
      <w:r w:rsidR="00B35253" w:rsidRPr="003C35B6">
        <w:rPr>
          <w:rFonts w:ascii="PT Astra Serif" w:hAnsi="PT Astra Serif"/>
          <w:sz w:val="26"/>
          <w:szCs w:val="26"/>
        </w:rPr>
        <w:t xml:space="preserve"> программных мероприятий </w:t>
      </w:r>
      <w:r w:rsidRPr="003C35B6">
        <w:rPr>
          <w:rFonts w:ascii="PT Astra Serif" w:hAnsi="PT Astra Serif"/>
          <w:sz w:val="26"/>
          <w:szCs w:val="26"/>
        </w:rPr>
        <w:t>входит</w:t>
      </w:r>
      <w:r w:rsidR="00577B74" w:rsidRPr="003C35B6">
        <w:rPr>
          <w:rFonts w:ascii="PT Astra Serif" w:hAnsi="PT Astra Serif"/>
          <w:sz w:val="26"/>
          <w:szCs w:val="26"/>
        </w:rPr>
        <w:t xml:space="preserve"> </w:t>
      </w:r>
      <w:r w:rsidR="006675D9" w:rsidRPr="003C35B6">
        <w:rPr>
          <w:rFonts w:ascii="PT Astra Serif" w:hAnsi="PT Astra Serif"/>
          <w:sz w:val="26"/>
          <w:szCs w:val="26"/>
        </w:rPr>
        <w:t>–</w:t>
      </w:r>
      <w:r w:rsidR="00577B74" w:rsidRPr="003C35B6">
        <w:rPr>
          <w:rFonts w:ascii="PT Astra Serif" w:hAnsi="PT Astra Serif"/>
          <w:sz w:val="26"/>
          <w:szCs w:val="26"/>
        </w:rPr>
        <w:t xml:space="preserve"> </w:t>
      </w:r>
      <w:r w:rsidR="00624585" w:rsidRPr="003C35B6">
        <w:rPr>
          <w:rFonts w:ascii="PT Astra Serif" w:hAnsi="PT Astra Serif"/>
          <w:sz w:val="26"/>
          <w:szCs w:val="26"/>
        </w:rPr>
        <w:t xml:space="preserve">покупка, </w:t>
      </w:r>
      <w:r w:rsidR="006675D9" w:rsidRPr="003C35B6">
        <w:rPr>
          <w:rFonts w:ascii="PT Astra Serif" w:hAnsi="PT Astra Serif"/>
          <w:sz w:val="26"/>
          <w:szCs w:val="26"/>
        </w:rPr>
        <w:t xml:space="preserve">установка и </w:t>
      </w:r>
      <w:r w:rsidRPr="003C35B6">
        <w:rPr>
          <w:rFonts w:ascii="PT Astra Serif" w:hAnsi="PT Astra Serif" w:cs="Times New Roman"/>
          <w:sz w:val="26"/>
          <w:szCs w:val="26"/>
        </w:rPr>
        <w:t>з</w:t>
      </w:r>
      <w:r w:rsidR="006D0118" w:rsidRPr="003C35B6">
        <w:rPr>
          <w:rFonts w:ascii="PT Astra Serif" w:hAnsi="PT Astra Serif" w:cs="Times New Roman"/>
          <w:sz w:val="26"/>
          <w:szCs w:val="26"/>
        </w:rPr>
        <w:t xml:space="preserve">амена </w:t>
      </w:r>
      <w:r w:rsidR="006D0118" w:rsidRPr="003C35B6">
        <w:rPr>
          <w:rFonts w:ascii="PT Astra Serif" w:hAnsi="PT Astra Serif" w:cs="Times New Roman"/>
          <w:sz w:val="26"/>
          <w:szCs w:val="26"/>
        </w:rPr>
        <w:lastRenderedPageBreak/>
        <w:t>светильников</w:t>
      </w:r>
      <w:r w:rsidR="00583467" w:rsidRPr="003C35B6">
        <w:rPr>
          <w:rFonts w:ascii="PT Astra Serif" w:hAnsi="PT Astra Serif" w:cs="Times New Roman"/>
          <w:sz w:val="26"/>
          <w:szCs w:val="26"/>
        </w:rPr>
        <w:t>.</w:t>
      </w:r>
    </w:p>
    <w:p w:rsidR="00B35253" w:rsidRPr="003C35B6" w:rsidRDefault="00B35253" w:rsidP="009F65BD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>Перечень мероприятий, направленных на достижение целей и решен</w:t>
      </w:r>
      <w:r w:rsidR="00A72438" w:rsidRPr="003C35B6">
        <w:rPr>
          <w:rFonts w:ascii="PT Astra Serif" w:hAnsi="PT Astra Serif" w:cs="Times New Roman"/>
          <w:sz w:val="26"/>
          <w:szCs w:val="26"/>
        </w:rPr>
        <w:t>ие задач Программы, приведен в П</w:t>
      </w:r>
      <w:r w:rsidRPr="003C35B6">
        <w:rPr>
          <w:rFonts w:ascii="PT Astra Serif" w:hAnsi="PT Astra Serif" w:cs="Times New Roman"/>
          <w:sz w:val="26"/>
          <w:szCs w:val="26"/>
        </w:rPr>
        <w:t>риложении</w:t>
      </w:r>
      <w:r w:rsidR="00A72438" w:rsidRPr="003C35B6">
        <w:rPr>
          <w:rFonts w:ascii="PT Astra Serif" w:hAnsi="PT Astra Serif" w:cs="Times New Roman"/>
          <w:sz w:val="26"/>
          <w:szCs w:val="26"/>
        </w:rPr>
        <w:t xml:space="preserve"> 1</w:t>
      </w:r>
      <w:r w:rsidRPr="003C35B6">
        <w:rPr>
          <w:rFonts w:ascii="PT Astra Serif" w:hAnsi="PT Astra Serif" w:cs="Times New Roman"/>
          <w:sz w:val="26"/>
          <w:szCs w:val="26"/>
        </w:rPr>
        <w:t xml:space="preserve"> к Программе.</w:t>
      </w:r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Раздел 5</w:t>
      </w:r>
      <w:r w:rsidRPr="003C35B6">
        <w:rPr>
          <w:rFonts w:ascii="PT Astra Serif" w:hAnsi="PT Astra Serif" w:cs="Times New Roman"/>
          <w:b/>
          <w:sz w:val="26"/>
          <w:szCs w:val="26"/>
        </w:rPr>
        <w:t xml:space="preserve">.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Ресурсное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обеспечение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муниципальной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программы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.</w:t>
      </w:r>
    </w:p>
    <w:p w:rsidR="00B35253" w:rsidRPr="003C35B6" w:rsidRDefault="00B35253" w:rsidP="009F65BD">
      <w:pPr>
        <w:pStyle w:val="Standard"/>
        <w:autoSpaceDE w:val="0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При планировании ресурсного обеспечения настоящей Программы учитывались следующие факторы: </w:t>
      </w:r>
      <w:r w:rsidR="00583467"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техническое 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состояние </w:t>
      </w:r>
      <w:r w:rsidR="00583467"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>светильников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>, реальная ситуация в финансово-бюджетной сфере на муниципальных уровнях, высокая экономическая значимость проблемы обеспечения коммунальными услугами</w:t>
      </w:r>
      <w:r w:rsidR="00583467"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>, обращения граждан на качество наружного освещения</w:t>
      </w:r>
      <w:r w:rsidRPr="003C35B6">
        <w:rPr>
          <w:rFonts w:ascii="PT Astra Serif" w:hAnsi="PT Astra Serif" w:cs="Times New Roman"/>
          <w:sz w:val="26"/>
          <w:szCs w:val="26"/>
          <w:shd w:val="clear" w:color="auto" w:fill="FFFFFF"/>
        </w:rPr>
        <w:t>.</w:t>
      </w:r>
    </w:p>
    <w:p w:rsidR="00B35253" w:rsidRPr="003C35B6" w:rsidRDefault="00B35253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 Объем бюджетных ассигнований из бюджета муниципального образования «</w:t>
      </w:r>
      <w:r w:rsidR="0027278A"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Сенгилеевское городское поселение</w:t>
      </w: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» Ульяновской области на финансовое обеспечение реализации муниципальной программы составляет </w:t>
      </w:r>
      <w:r w:rsidR="00AE5E15" w:rsidRPr="003C35B6">
        <w:rPr>
          <w:rFonts w:ascii="PT Astra Serif" w:hAnsi="PT Astra Serif"/>
          <w:sz w:val="26"/>
          <w:szCs w:val="26"/>
          <w:shd w:val="clear" w:color="auto" w:fill="FFFFFF"/>
        </w:rPr>
        <w:t>18</w:t>
      </w: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 тыс</w:t>
      </w:r>
      <w:proofErr w:type="gramStart"/>
      <w:r w:rsidRPr="003C35B6">
        <w:rPr>
          <w:rFonts w:ascii="PT Astra Serif" w:hAnsi="PT Astra Serif"/>
          <w:sz w:val="26"/>
          <w:szCs w:val="26"/>
          <w:shd w:val="clear" w:color="auto" w:fill="FFFFFF"/>
        </w:rPr>
        <w:t>.р</w:t>
      </w:r>
      <w:proofErr w:type="gramEnd"/>
      <w:r w:rsidRPr="003C35B6">
        <w:rPr>
          <w:rFonts w:ascii="PT Astra Serif" w:hAnsi="PT Astra Serif"/>
          <w:sz w:val="26"/>
          <w:szCs w:val="26"/>
          <w:shd w:val="clear" w:color="auto" w:fill="FFFFFF"/>
        </w:rPr>
        <w:t>уб., в том числе по годам:</w:t>
      </w:r>
    </w:p>
    <w:p w:rsidR="00B35253" w:rsidRPr="003C35B6" w:rsidRDefault="00B35253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3C35B6">
        <w:rPr>
          <w:rFonts w:ascii="PT Astra Serif" w:hAnsi="PT Astra Serif"/>
          <w:sz w:val="26"/>
          <w:szCs w:val="26"/>
          <w:shd w:val="clear" w:color="auto" w:fill="FFFFFF"/>
        </w:rPr>
        <w:t>20</w:t>
      </w:r>
      <w:r w:rsidR="00BA4CE5" w:rsidRPr="003C35B6">
        <w:rPr>
          <w:rFonts w:ascii="PT Astra Serif" w:hAnsi="PT Astra Serif"/>
          <w:sz w:val="26"/>
          <w:szCs w:val="26"/>
          <w:shd w:val="clear" w:color="auto" w:fill="FFFFFF"/>
        </w:rPr>
        <w:t>23</w:t>
      </w: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 год – </w:t>
      </w:r>
      <w:r w:rsidR="00416F72" w:rsidRPr="003C35B6">
        <w:rPr>
          <w:rFonts w:ascii="PT Astra Serif" w:hAnsi="PT Astra Serif"/>
          <w:sz w:val="26"/>
          <w:szCs w:val="26"/>
          <w:shd w:val="clear" w:color="auto" w:fill="FFFFFF"/>
        </w:rPr>
        <w:t>5</w:t>
      </w: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 тыс</w:t>
      </w:r>
      <w:proofErr w:type="gramStart"/>
      <w:r w:rsidRPr="003C35B6">
        <w:rPr>
          <w:rFonts w:ascii="PT Astra Serif" w:hAnsi="PT Astra Serif"/>
          <w:sz w:val="26"/>
          <w:szCs w:val="26"/>
          <w:shd w:val="clear" w:color="auto" w:fill="FFFFFF"/>
        </w:rPr>
        <w:t>.р</w:t>
      </w:r>
      <w:proofErr w:type="gramEnd"/>
      <w:r w:rsidRPr="003C35B6">
        <w:rPr>
          <w:rFonts w:ascii="PT Astra Serif" w:hAnsi="PT Astra Serif"/>
          <w:sz w:val="26"/>
          <w:szCs w:val="26"/>
          <w:shd w:val="clear" w:color="auto" w:fill="FFFFFF"/>
        </w:rPr>
        <w:t>уб.</w:t>
      </w:r>
    </w:p>
    <w:p w:rsidR="00B35253" w:rsidRPr="003C35B6" w:rsidRDefault="00B35253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3C35B6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BA4CE5" w:rsidRPr="003C35B6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 год – </w:t>
      </w:r>
      <w:r w:rsidR="00AE5E15" w:rsidRPr="003C35B6">
        <w:rPr>
          <w:rFonts w:ascii="PT Astra Serif" w:hAnsi="PT Astra Serif"/>
          <w:sz w:val="26"/>
          <w:szCs w:val="26"/>
          <w:shd w:val="clear" w:color="auto" w:fill="FFFFFF"/>
        </w:rPr>
        <w:t>6</w:t>
      </w: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 тыс. руб.</w:t>
      </w:r>
    </w:p>
    <w:p w:rsidR="00583467" w:rsidRPr="003C35B6" w:rsidRDefault="00E77FF2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3C35B6">
        <w:rPr>
          <w:rFonts w:ascii="PT Astra Serif" w:hAnsi="PT Astra Serif"/>
          <w:sz w:val="26"/>
          <w:szCs w:val="26"/>
          <w:shd w:val="clear" w:color="auto" w:fill="FFFFFF"/>
        </w:rPr>
        <w:t xml:space="preserve">2025 год – </w:t>
      </w:r>
      <w:r w:rsidR="00416F72" w:rsidRPr="003C35B6">
        <w:rPr>
          <w:rFonts w:ascii="PT Astra Serif" w:hAnsi="PT Astra Serif"/>
          <w:sz w:val="26"/>
          <w:szCs w:val="26"/>
          <w:shd w:val="clear" w:color="auto" w:fill="FFFFFF"/>
        </w:rPr>
        <w:t>7</w:t>
      </w:r>
      <w:r w:rsidR="00583467" w:rsidRPr="003C35B6">
        <w:rPr>
          <w:rFonts w:ascii="PT Astra Serif" w:hAnsi="PT Astra Serif"/>
          <w:sz w:val="26"/>
          <w:szCs w:val="26"/>
          <w:shd w:val="clear" w:color="auto" w:fill="FFFFFF"/>
        </w:rPr>
        <w:t>тыс</w:t>
      </w:r>
      <w:proofErr w:type="gramStart"/>
      <w:r w:rsidR="00583467" w:rsidRPr="003C35B6">
        <w:rPr>
          <w:rFonts w:ascii="PT Astra Serif" w:hAnsi="PT Astra Serif"/>
          <w:sz w:val="26"/>
          <w:szCs w:val="26"/>
          <w:shd w:val="clear" w:color="auto" w:fill="FFFFFF"/>
        </w:rPr>
        <w:t>.р</w:t>
      </w:r>
      <w:proofErr w:type="gramEnd"/>
      <w:r w:rsidR="00583467" w:rsidRPr="003C35B6">
        <w:rPr>
          <w:rFonts w:ascii="PT Astra Serif" w:hAnsi="PT Astra Serif"/>
          <w:sz w:val="26"/>
          <w:szCs w:val="26"/>
          <w:shd w:val="clear" w:color="auto" w:fill="FFFFFF"/>
        </w:rPr>
        <w:t>уб.</w:t>
      </w:r>
    </w:p>
    <w:p w:rsidR="00690121" w:rsidRPr="003C35B6" w:rsidRDefault="00690121" w:rsidP="009F65BD">
      <w:pPr>
        <w:pStyle w:val="Standard"/>
        <w:widowControl/>
        <w:suppressAutoHyphens w:val="0"/>
        <w:snapToGrid w:val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 w:bidi="ar-SA"/>
        </w:rPr>
      </w:pPr>
      <w:r w:rsidRPr="003C35B6">
        <w:rPr>
          <w:rFonts w:ascii="PT Astra Serif" w:hAnsi="PT Astra Serif"/>
          <w:sz w:val="26"/>
          <w:szCs w:val="26"/>
          <w:shd w:val="clear" w:color="auto" w:fill="FFFFFF"/>
        </w:rPr>
        <w:t>Объем бюджетных ассигнований из бюджета Ульяновской области на финансовое обеспечение реализации муниципальной программы составляет</w:t>
      </w:r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 xml:space="preserve"> из областного бюджета Ульяновской области </w:t>
      </w:r>
      <w:r w:rsidR="00AE5E15"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136,362</w:t>
      </w:r>
      <w:r w:rsidRPr="003C35B6">
        <w:rPr>
          <w:rFonts w:ascii="PT Astra Serif" w:eastAsia="Times New Roman" w:hAnsi="PT Astra Serif" w:cs="Times New Roman"/>
          <w:color w:val="000000"/>
          <w:sz w:val="26"/>
          <w:szCs w:val="26"/>
          <w:lang w:eastAsia="ar-SA" w:bidi="ar-SA"/>
        </w:rPr>
        <w:t xml:space="preserve"> </w:t>
      </w:r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тыс. руб., в том числе по годам:</w:t>
      </w:r>
    </w:p>
    <w:p w:rsidR="00BE293C" w:rsidRPr="003C35B6" w:rsidRDefault="00BE293C" w:rsidP="009F65BD">
      <w:pPr>
        <w:pStyle w:val="Standard"/>
        <w:widowControl/>
        <w:suppressAutoHyphens w:val="0"/>
        <w:jc w:val="both"/>
        <w:rPr>
          <w:rFonts w:ascii="PT Astra Serif" w:eastAsia="Times New Roman" w:hAnsi="PT Astra Serif" w:cs="Times New Roman"/>
          <w:sz w:val="26"/>
          <w:szCs w:val="26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2023 г. – 45,454 тыс. руб.;</w:t>
      </w:r>
    </w:p>
    <w:p w:rsidR="00BE293C" w:rsidRPr="003C35B6" w:rsidRDefault="00BE293C" w:rsidP="009F65BD">
      <w:pPr>
        <w:pStyle w:val="Standard"/>
        <w:widowControl/>
        <w:suppressAutoHyphens w:val="0"/>
        <w:jc w:val="both"/>
        <w:rPr>
          <w:rFonts w:ascii="PT Astra Serif" w:eastAsia="Times New Roman" w:hAnsi="PT Astra Serif" w:cs="Times New Roman"/>
          <w:sz w:val="26"/>
          <w:szCs w:val="26"/>
          <w:lang w:eastAsia="ar-SA" w:bidi="ar-SA"/>
        </w:rPr>
      </w:pPr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 xml:space="preserve">2024 г. – </w:t>
      </w:r>
      <w:r w:rsidR="00AE5E15"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 xml:space="preserve">45,454 </w:t>
      </w:r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тыс. руб.;</w:t>
      </w:r>
    </w:p>
    <w:p w:rsidR="00577B74" w:rsidRPr="003C35B6" w:rsidRDefault="00BE293C" w:rsidP="009F65BD">
      <w:pPr>
        <w:pStyle w:val="ConsPlusDocList"/>
        <w:rPr>
          <w:rFonts w:ascii="PT Astra Serif" w:hAnsi="PT Astra Serif" w:cs="Times New Roman"/>
          <w:b/>
          <w:sz w:val="26"/>
          <w:szCs w:val="26"/>
          <w:lang w:val="ru-RU"/>
        </w:rPr>
      </w:pPr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 xml:space="preserve">2025 г. – </w:t>
      </w:r>
      <w:r w:rsidR="00AE5E15"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45,454</w:t>
      </w:r>
      <w:r w:rsidR="00AE5E15" w:rsidRPr="003C35B6">
        <w:rPr>
          <w:rFonts w:ascii="PT Astra Serif" w:eastAsia="Times New Roman" w:hAnsi="PT Astra Serif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тыс</w:t>
      </w:r>
      <w:proofErr w:type="spellEnd"/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 xml:space="preserve">. </w:t>
      </w:r>
      <w:proofErr w:type="spellStart"/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руб</w:t>
      </w:r>
      <w:proofErr w:type="spellEnd"/>
      <w:proofErr w:type="gramStart"/>
      <w:r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.</w:t>
      </w:r>
      <w:r w:rsidR="00690121" w:rsidRPr="003C35B6">
        <w:rPr>
          <w:rFonts w:ascii="PT Astra Serif" w:eastAsia="Times New Roman" w:hAnsi="PT Astra Serif" w:cs="Times New Roman"/>
          <w:sz w:val="26"/>
          <w:szCs w:val="26"/>
          <w:lang w:eastAsia="ar-SA" w:bidi="ar-SA"/>
        </w:rPr>
        <w:t>.</w:t>
      </w:r>
      <w:proofErr w:type="gramEnd"/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Раздел </w:t>
      </w:r>
      <w:r w:rsidRPr="003C35B6">
        <w:rPr>
          <w:rFonts w:ascii="PT Astra Serif" w:hAnsi="PT Astra Serif" w:cs="Times New Roman"/>
          <w:b/>
          <w:sz w:val="26"/>
          <w:szCs w:val="26"/>
        </w:rPr>
        <w:t xml:space="preserve">6.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Ожидаемый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эффект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от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реализации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мероприятий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п</w:t>
      </w:r>
      <w:r w:rsidRPr="003C35B6">
        <w:rPr>
          <w:rFonts w:ascii="PT Astra Serif" w:hAnsi="PT Astra Serif" w:cs="Times New Roman"/>
          <w:b/>
          <w:sz w:val="26"/>
          <w:szCs w:val="26"/>
        </w:rPr>
        <w:t>рограммы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.</w:t>
      </w:r>
    </w:p>
    <w:p w:rsidR="00A72438" w:rsidRPr="003C35B6" w:rsidRDefault="00B35253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В результате реализации мероприятий ожидается следующий эффект:</w:t>
      </w:r>
    </w:p>
    <w:p w:rsidR="00A72438" w:rsidRPr="003C35B6" w:rsidRDefault="00A72438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о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бновление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коммунальной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инфраструктуры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муниципального образования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«</w:t>
      </w:r>
      <w:r w:rsidR="004A1A49" w:rsidRPr="003C35B6">
        <w:rPr>
          <w:rFonts w:ascii="PT Astra Serif" w:hAnsi="PT Astra Serif" w:cs="Times New Roman"/>
          <w:sz w:val="26"/>
          <w:szCs w:val="26"/>
          <w:lang w:val="ru-RU"/>
        </w:rPr>
        <w:t>Сенгилеевск</w:t>
      </w:r>
      <w:r w:rsidR="0027278A" w:rsidRPr="003C35B6">
        <w:rPr>
          <w:rFonts w:ascii="PT Astra Serif" w:hAnsi="PT Astra Serif" w:cs="Times New Roman"/>
          <w:sz w:val="26"/>
          <w:szCs w:val="26"/>
          <w:lang w:val="ru-RU"/>
        </w:rPr>
        <w:t>ое городское поселение</w:t>
      </w:r>
      <w:r w:rsidR="00BA4CE5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» Ульяновской </w:t>
      </w:r>
      <w:r w:rsidR="00B35253" w:rsidRPr="003C35B6">
        <w:rPr>
          <w:rFonts w:ascii="PT Astra Serif" w:hAnsi="PT Astra Serif" w:cs="Times New Roman"/>
          <w:sz w:val="26"/>
          <w:szCs w:val="26"/>
          <w:lang w:val="ru-RU"/>
        </w:rPr>
        <w:t>области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>;</w:t>
      </w:r>
    </w:p>
    <w:p w:rsidR="00A72438" w:rsidRPr="003C35B6" w:rsidRDefault="00A72438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-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с</w:t>
      </w:r>
      <w:r w:rsidRPr="003C35B6">
        <w:rPr>
          <w:rFonts w:ascii="PT Astra Serif" w:hAnsi="PT Astra Serif" w:cs="Times New Roman"/>
          <w:sz w:val="26"/>
          <w:szCs w:val="26"/>
        </w:rPr>
        <w:t>нижение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эксплуатационных</w:t>
      </w:r>
      <w:proofErr w:type="spellEnd"/>
      <w:r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sz w:val="26"/>
          <w:szCs w:val="26"/>
        </w:rPr>
        <w:t>затрат</w:t>
      </w:r>
      <w:proofErr w:type="spellEnd"/>
      <w:r w:rsidRPr="003C35B6">
        <w:rPr>
          <w:rFonts w:ascii="PT Astra Serif" w:hAnsi="PT Astra Serif" w:cs="Times New Roman"/>
          <w:sz w:val="26"/>
          <w:szCs w:val="26"/>
          <w:lang w:val="ru-RU"/>
        </w:rPr>
        <w:t>;</w:t>
      </w:r>
    </w:p>
    <w:p w:rsidR="00A72438" w:rsidRPr="003C35B6" w:rsidRDefault="00A72438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-</w:t>
      </w:r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устранение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E293C" w:rsidRPr="003C35B6">
        <w:rPr>
          <w:rFonts w:ascii="PT Astra Serif" w:hAnsi="PT Astra Serif" w:cs="Times New Roman"/>
          <w:sz w:val="26"/>
          <w:szCs w:val="26"/>
        </w:rPr>
        <w:t>причины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возникновения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ситуаций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B35253" w:rsidRPr="003C35B6">
        <w:rPr>
          <w:rFonts w:ascii="PT Astra Serif" w:hAnsi="PT Astra Serif" w:cs="Times New Roman"/>
          <w:sz w:val="26"/>
          <w:szCs w:val="26"/>
        </w:rPr>
        <w:t>угрожающих</w:t>
      </w:r>
      <w:proofErr w:type="spellEnd"/>
      <w:r w:rsidR="00B35253" w:rsidRPr="003C35B6">
        <w:rPr>
          <w:rFonts w:ascii="PT Astra Serif" w:hAnsi="PT Astra Serif" w:cs="Times New Roman"/>
          <w:sz w:val="26"/>
          <w:szCs w:val="26"/>
        </w:rPr>
        <w:t xml:space="preserve"> </w:t>
      </w:r>
      <w:r w:rsidR="00577B74" w:rsidRPr="003C35B6">
        <w:rPr>
          <w:rFonts w:ascii="PT Astra Serif" w:hAnsi="PT Astra Serif" w:cs="Times New Roman"/>
          <w:sz w:val="26"/>
          <w:szCs w:val="26"/>
          <w:lang w:val="ru-RU"/>
        </w:rPr>
        <w:t>безопасности</w:t>
      </w:r>
      <w:r w:rsidR="00577B74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577B74" w:rsidRPr="003C35B6">
        <w:rPr>
          <w:rFonts w:ascii="PT Astra Serif" w:hAnsi="PT Astra Serif" w:cs="Times New Roman"/>
          <w:sz w:val="26"/>
          <w:szCs w:val="26"/>
        </w:rPr>
        <w:t>человека</w:t>
      </w:r>
      <w:proofErr w:type="spellEnd"/>
      <w:r w:rsidR="00577B74" w:rsidRPr="003C35B6">
        <w:rPr>
          <w:rFonts w:ascii="PT Astra Serif" w:hAnsi="PT Astra Serif" w:cs="Times New Roman"/>
          <w:sz w:val="26"/>
          <w:szCs w:val="26"/>
        </w:rPr>
        <w:t xml:space="preserve"> в </w:t>
      </w:r>
      <w:proofErr w:type="spellStart"/>
      <w:r w:rsidR="00577B74" w:rsidRPr="003C35B6">
        <w:rPr>
          <w:rFonts w:ascii="PT Astra Serif" w:hAnsi="PT Astra Serif" w:cs="Times New Roman"/>
          <w:sz w:val="26"/>
          <w:szCs w:val="26"/>
        </w:rPr>
        <w:t>темное</w:t>
      </w:r>
      <w:proofErr w:type="spellEnd"/>
      <w:r w:rsidR="00577B74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577B74" w:rsidRPr="003C35B6">
        <w:rPr>
          <w:rFonts w:ascii="PT Astra Serif" w:hAnsi="PT Astra Serif" w:cs="Times New Roman"/>
          <w:sz w:val="26"/>
          <w:szCs w:val="26"/>
        </w:rPr>
        <w:t>время</w:t>
      </w:r>
      <w:proofErr w:type="spellEnd"/>
      <w:r w:rsidR="00577B74" w:rsidRPr="003C35B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577B74" w:rsidRPr="003C35B6">
        <w:rPr>
          <w:rFonts w:ascii="PT Astra Serif" w:hAnsi="PT Astra Serif" w:cs="Times New Roman"/>
          <w:sz w:val="26"/>
          <w:szCs w:val="26"/>
        </w:rPr>
        <w:t>суток</w:t>
      </w:r>
      <w:proofErr w:type="spellEnd"/>
      <w:r w:rsidRPr="003C35B6">
        <w:rPr>
          <w:rFonts w:ascii="PT Astra Serif" w:hAnsi="PT Astra Serif" w:cs="Times New Roman"/>
          <w:sz w:val="26"/>
          <w:szCs w:val="26"/>
          <w:lang w:val="ru-RU"/>
        </w:rPr>
        <w:t>;</w:t>
      </w:r>
    </w:p>
    <w:p w:rsidR="00B35253" w:rsidRPr="003C35B6" w:rsidRDefault="00A72438" w:rsidP="009F65BD">
      <w:pPr>
        <w:pStyle w:val="ConsPlusDocLi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3C35B6">
        <w:rPr>
          <w:rFonts w:ascii="PT Astra Serif" w:hAnsi="PT Astra Serif" w:cs="Times New Roman"/>
          <w:sz w:val="26"/>
          <w:szCs w:val="26"/>
          <w:lang w:val="ru-RU"/>
        </w:rPr>
        <w:t>-</w:t>
      </w:r>
      <w:r w:rsidR="00BE293C" w:rsidRPr="003C35B6">
        <w:rPr>
          <w:rFonts w:ascii="PT Astra Serif" w:hAnsi="PT Astra Serif" w:cs="Times New Roman"/>
          <w:sz w:val="26"/>
          <w:szCs w:val="26"/>
          <w:lang w:val="ru-RU"/>
        </w:rPr>
        <w:t xml:space="preserve"> снижение затрат  </w:t>
      </w:r>
      <w:r w:rsidRPr="003C35B6">
        <w:rPr>
          <w:rFonts w:ascii="PT Astra Serif" w:hAnsi="PT Astra Serif" w:cs="Times New Roman"/>
          <w:sz w:val="26"/>
          <w:szCs w:val="26"/>
          <w:lang w:val="ru-RU"/>
        </w:rPr>
        <w:t>бюд</w:t>
      </w:r>
      <w:r w:rsidR="00BE293C" w:rsidRPr="003C35B6">
        <w:rPr>
          <w:rFonts w:ascii="PT Astra Serif" w:hAnsi="PT Astra Serif" w:cs="Times New Roman"/>
          <w:sz w:val="26"/>
          <w:szCs w:val="26"/>
          <w:lang w:val="ru-RU"/>
        </w:rPr>
        <w:t>жета на оплату электрической энергии на нужды наружного освещения.</w:t>
      </w:r>
    </w:p>
    <w:p w:rsidR="00B35253" w:rsidRPr="003C35B6" w:rsidRDefault="00B35253" w:rsidP="009F65BD">
      <w:pPr>
        <w:pStyle w:val="ConsPlusDocList"/>
        <w:jc w:val="center"/>
        <w:rPr>
          <w:rFonts w:ascii="PT Astra Serif" w:hAnsi="PT Astra Serif" w:cs="Times New Roman"/>
          <w:sz w:val="26"/>
          <w:szCs w:val="26"/>
        </w:rPr>
      </w:pPr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 xml:space="preserve">Раздел </w:t>
      </w:r>
      <w:r w:rsidRPr="003C35B6">
        <w:rPr>
          <w:rFonts w:ascii="PT Astra Serif" w:hAnsi="PT Astra Serif" w:cs="Times New Roman"/>
          <w:b/>
          <w:sz w:val="26"/>
          <w:szCs w:val="26"/>
        </w:rPr>
        <w:t xml:space="preserve">7.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Организация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управления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</w:rPr>
        <w:t>муниципальной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п</w:t>
      </w:r>
      <w:r w:rsidRPr="003C35B6">
        <w:rPr>
          <w:rFonts w:ascii="PT Astra Serif" w:hAnsi="PT Astra Serif" w:cs="Times New Roman"/>
          <w:b/>
          <w:sz w:val="26"/>
          <w:szCs w:val="26"/>
        </w:rPr>
        <w:t>рограммой</w:t>
      </w:r>
      <w:proofErr w:type="spellEnd"/>
      <w:r w:rsidRPr="003C35B6">
        <w:rPr>
          <w:rFonts w:ascii="PT Astra Serif" w:hAnsi="PT Astra Serif" w:cs="Times New Roman"/>
          <w:b/>
          <w:sz w:val="26"/>
          <w:szCs w:val="26"/>
          <w:lang w:val="ru-RU"/>
        </w:rPr>
        <w:t>.</w:t>
      </w:r>
    </w:p>
    <w:p w:rsidR="00B35253" w:rsidRPr="003C35B6" w:rsidRDefault="00B35253" w:rsidP="009F65BD">
      <w:pPr>
        <w:pStyle w:val="ConsPlusNormal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 w:cs="Times New Roman"/>
          <w:sz w:val="26"/>
          <w:szCs w:val="26"/>
        </w:rPr>
        <w:t xml:space="preserve">Заказчиком Программы является </w:t>
      </w:r>
      <w:r w:rsidR="00AE1344" w:rsidRPr="003C35B6">
        <w:rPr>
          <w:rFonts w:ascii="PT Astra Serif" w:hAnsi="PT Astra Serif" w:cs="Times New Roman"/>
          <w:sz w:val="26"/>
          <w:szCs w:val="26"/>
        </w:rPr>
        <w:t>А</w:t>
      </w:r>
      <w:r w:rsidRPr="003C35B6">
        <w:rPr>
          <w:rFonts w:ascii="PT Astra Serif" w:hAnsi="PT Astra Serif" w:cs="Times New Roman"/>
          <w:sz w:val="26"/>
          <w:szCs w:val="26"/>
        </w:rPr>
        <w:t>дминистрация муниципального образования «</w:t>
      </w:r>
      <w:r w:rsidR="004A1A49" w:rsidRPr="003C35B6">
        <w:rPr>
          <w:rFonts w:ascii="PT Astra Serif" w:hAnsi="PT Astra Serif" w:cs="Times New Roman"/>
          <w:sz w:val="26"/>
          <w:szCs w:val="26"/>
        </w:rPr>
        <w:t>Сенгилеевский</w:t>
      </w:r>
      <w:r w:rsidRPr="003C35B6">
        <w:rPr>
          <w:rFonts w:ascii="PT Astra Serif" w:hAnsi="PT Astra Serif" w:cs="Times New Roman"/>
          <w:sz w:val="26"/>
          <w:szCs w:val="26"/>
        </w:rPr>
        <w:t xml:space="preserve"> район» Ульяновской области.</w:t>
      </w:r>
    </w:p>
    <w:p w:rsidR="00B35253" w:rsidRPr="003C35B6" w:rsidRDefault="00B35253" w:rsidP="009F65BD">
      <w:pPr>
        <w:pStyle w:val="Standard"/>
        <w:snapToGri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 xml:space="preserve">Осуществление координации по взаимодействию всех лиц, принимающих участие в реализации настоящей Программы, возлагается на </w:t>
      </w:r>
      <w:r w:rsidRPr="003C35B6">
        <w:rPr>
          <w:rFonts w:ascii="PT Astra Serif" w:eastAsia="Arial" w:hAnsi="PT Astra Serif" w:cs="Arial"/>
          <w:sz w:val="26"/>
          <w:szCs w:val="26"/>
        </w:rPr>
        <w:t>управление топливно-энергетических ресурсов, жил</w:t>
      </w:r>
      <w:r w:rsidR="00AE1344" w:rsidRPr="003C35B6">
        <w:rPr>
          <w:rFonts w:ascii="PT Astra Serif" w:eastAsia="Arial" w:hAnsi="PT Astra Serif" w:cs="Arial"/>
          <w:sz w:val="26"/>
          <w:szCs w:val="26"/>
        </w:rPr>
        <w:t>ищно-коммунального хозяйства,  А</w:t>
      </w:r>
      <w:r w:rsidRPr="003C35B6">
        <w:rPr>
          <w:rFonts w:ascii="PT Astra Serif" w:eastAsia="Arial" w:hAnsi="PT Astra Serif" w:cs="Arial"/>
          <w:sz w:val="26"/>
          <w:szCs w:val="26"/>
        </w:rPr>
        <w:t>дминистрации муниципального образования «</w:t>
      </w:r>
      <w:r w:rsidR="004A1A49" w:rsidRPr="003C35B6">
        <w:rPr>
          <w:rFonts w:ascii="PT Astra Serif" w:eastAsia="Arial" w:hAnsi="PT Astra Serif" w:cs="Arial"/>
          <w:sz w:val="26"/>
          <w:szCs w:val="26"/>
        </w:rPr>
        <w:t>Сенгилеевский</w:t>
      </w:r>
      <w:r w:rsidRPr="003C35B6">
        <w:rPr>
          <w:rFonts w:ascii="PT Astra Serif" w:eastAsia="Arial" w:hAnsi="PT Astra Serif" w:cs="Arial"/>
          <w:sz w:val="26"/>
          <w:szCs w:val="26"/>
        </w:rPr>
        <w:t xml:space="preserve"> район» Ульяновской области</w:t>
      </w:r>
      <w:r w:rsidRPr="003C35B6">
        <w:rPr>
          <w:rFonts w:ascii="PT Astra Serif" w:hAnsi="PT Astra Serif"/>
          <w:sz w:val="26"/>
          <w:szCs w:val="26"/>
        </w:rPr>
        <w:t>.</w:t>
      </w:r>
    </w:p>
    <w:p w:rsidR="00B35253" w:rsidRPr="003C35B6" w:rsidRDefault="00B35253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>Выполнение работ,</w:t>
      </w:r>
      <w:r w:rsidR="009B72BC" w:rsidRPr="003C35B6">
        <w:rPr>
          <w:rFonts w:ascii="PT Astra Serif" w:hAnsi="PT Astra Serif"/>
          <w:sz w:val="26"/>
          <w:szCs w:val="26"/>
        </w:rPr>
        <w:t xml:space="preserve"> а также</w:t>
      </w:r>
      <w:r w:rsidRPr="003C35B6">
        <w:rPr>
          <w:rFonts w:ascii="PT Astra Serif" w:hAnsi="PT Astra Serif"/>
          <w:sz w:val="26"/>
          <w:szCs w:val="26"/>
        </w:rPr>
        <w:t xml:space="preserve"> оказание услуг осуществляется подрядными организациями </w:t>
      </w:r>
      <w:r w:rsidR="009B72BC" w:rsidRPr="003C35B6">
        <w:rPr>
          <w:rFonts w:ascii="PT Astra Serif" w:hAnsi="PT Astra Serif"/>
          <w:sz w:val="26"/>
          <w:szCs w:val="26"/>
        </w:rPr>
        <w:t>в соответствии с</w:t>
      </w:r>
      <w:r w:rsidRPr="003C35B6">
        <w:rPr>
          <w:rFonts w:ascii="PT Astra Serif" w:hAnsi="PT Astra Serif"/>
          <w:sz w:val="26"/>
          <w:szCs w:val="26"/>
        </w:rPr>
        <w:t xml:space="preserve"> законодательств</w:t>
      </w:r>
      <w:r w:rsidR="009B72BC" w:rsidRPr="003C35B6">
        <w:rPr>
          <w:rFonts w:ascii="PT Astra Serif" w:hAnsi="PT Astra Serif"/>
          <w:sz w:val="26"/>
          <w:szCs w:val="26"/>
        </w:rPr>
        <w:t>ом Российской Федерации</w:t>
      </w:r>
      <w:r w:rsidRPr="003C35B6">
        <w:rPr>
          <w:rFonts w:ascii="PT Astra Serif" w:hAnsi="PT Astra Serif"/>
          <w:sz w:val="26"/>
          <w:szCs w:val="26"/>
        </w:rPr>
        <w:t>.</w:t>
      </w:r>
    </w:p>
    <w:p w:rsidR="00977A41" w:rsidRPr="003C35B6" w:rsidRDefault="00B35253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 xml:space="preserve">Ответственность за финансирование мероприятий муниципальной программы несет </w:t>
      </w:r>
      <w:r w:rsidR="009E5C81" w:rsidRPr="003C35B6">
        <w:rPr>
          <w:rFonts w:ascii="PT Astra Serif" w:hAnsi="PT Astra Serif"/>
          <w:sz w:val="26"/>
          <w:szCs w:val="26"/>
        </w:rPr>
        <w:t>финансовое управление</w:t>
      </w:r>
      <w:r w:rsidRPr="003C35B6">
        <w:rPr>
          <w:rFonts w:ascii="PT Astra Serif" w:hAnsi="PT Astra Serif"/>
          <w:sz w:val="26"/>
          <w:szCs w:val="26"/>
        </w:rPr>
        <w:t xml:space="preserve"> </w:t>
      </w:r>
      <w:r w:rsidR="009E5C81" w:rsidRPr="003C35B6">
        <w:rPr>
          <w:rFonts w:ascii="PT Astra Serif" w:hAnsi="PT Astra Serif"/>
          <w:sz w:val="26"/>
          <w:szCs w:val="26"/>
        </w:rPr>
        <w:t>А</w:t>
      </w:r>
      <w:r w:rsidRPr="003C35B6">
        <w:rPr>
          <w:rFonts w:ascii="PT Astra Serif" w:hAnsi="PT Astra Serif"/>
          <w:sz w:val="26"/>
          <w:szCs w:val="26"/>
        </w:rPr>
        <w:t>дминистрации муниципального образования «</w:t>
      </w:r>
      <w:r w:rsidR="004A1A49" w:rsidRPr="003C35B6">
        <w:rPr>
          <w:rFonts w:ascii="PT Astra Serif" w:hAnsi="PT Astra Serif"/>
          <w:sz w:val="26"/>
          <w:szCs w:val="26"/>
        </w:rPr>
        <w:t>Сенгилеевский</w:t>
      </w:r>
      <w:r w:rsidRPr="003C35B6">
        <w:rPr>
          <w:rFonts w:ascii="PT Astra Serif" w:hAnsi="PT Astra Serif"/>
          <w:sz w:val="26"/>
          <w:szCs w:val="26"/>
        </w:rPr>
        <w:t xml:space="preserve"> район» Ульяновской области</w:t>
      </w:r>
      <w:r w:rsidR="00977A41" w:rsidRPr="003C35B6">
        <w:rPr>
          <w:rFonts w:ascii="PT Astra Serif" w:hAnsi="PT Astra Serif"/>
          <w:sz w:val="26"/>
          <w:szCs w:val="26"/>
        </w:rPr>
        <w:t>»</w:t>
      </w:r>
      <w:r w:rsidRPr="003C35B6">
        <w:rPr>
          <w:rFonts w:ascii="PT Astra Serif" w:hAnsi="PT Astra Serif"/>
          <w:sz w:val="26"/>
          <w:szCs w:val="26"/>
        </w:rPr>
        <w:t>.</w:t>
      </w:r>
    </w:p>
    <w:p w:rsidR="00A72438" w:rsidRPr="003C35B6" w:rsidRDefault="00977A41" w:rsidP="009F65BD">
      <w:pPr>
        <w:pStyle w:val="Standard"/>
        <w:ind w:firstLine="709"/>
        <w:jc w:val="both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 xml:space="preserve">1.2 Приложение 1 к муниципальной программе </w:t>
      </w:r>
      <w:r w:rsidRPr="003C35B6">
        <w:rPr>
          <w:rFonts w:ascii="PT Astra Serif" w:hAnsi="PT Astra Serif" w:cs="Times New Roman"/>
          <w:sz w:val="26"/>
          <w:szCs w:val="26"/>
        </w:rPr>
        <w:t xml:space="preserve">«Развитие жилищно-коммунального хозяйства и </w:t>
      </w:r>
      <w:r w:rsidRPr="003C35B6">
        <w:rPr>
          <w:rFonts w:ascii="PT Astra Serif" w:eastAsia="Calibri" w:hAnsi="PT Astra Serif" w:cs="Times New Roman"/>
          <w:sz w:val="26"/>
          <w:szCs w:val="26"/>
          <w:lang w:eastAsia="ar-SA" w:bidi="ar-SA"/>
        </w:rPr>
        <w:t>повышение энергетической эффективности на территории муниципального образования «Сенгилеевский район»</w:t>
      </w:r>
      <w:r w:rsidRPr="003C35B6">
        <w:rPr>
          <w:rFonts w:ascii="PT Astra Serif" w:hAnsi="PT Astra Serif" w:cs="Times New Roman"/>
          <w:sz w:val="26"/>
          <w:szCs w:val="26"/>
          <w:lang w:eastAsia="ar-SA" w:bidi="ar-SA"/>
        </w:rPr>
        <w:t xml:space="preserve"> Ульяновской области на 2023-2025 годы</w:t>
      </w:r>
      <w:r w:rsidRPr="003C35B6">
        <w:rPr>
          <w:rFonts w:ascii="PT Astra Serif" w:hAnsi="PT Astra Serif" w:cs="Times New Roman"/>
          <w:sz w:val="26"/>
          <w:szCs w:val="26"/>
        </w:rPr>
        <w:t>» изложить в следующей редакции:</w:t>
      </w:r>
      <w:r w:rsidRPr="003C35B6">
        <w:rPr>
          <w:rFonts w:ascii="PT Astra Serif" w:hAnsi="PT Astra Serif"/>
          <w:sz w:val="26"/>
          <w:szCs w:val="26"/>
        </w:rPr>
        <w:t xml:space="preserve"> </w:t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</w:p>
    <w:p w:rsidR="009F65BD" w:rsidRPr="003C35B6" w:rsidRDefault="00A72438" w:rsidP="009F65BD">
      <w:pPr>
        <w:widowControl/>
        <w:suppressAutoHyphens w:val="0"/>
        <w:textAlignment w:val="auto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="00B35253" w:rsidRPr="003C35B6">
        <w:rPr>
          <w:rFonts w:ascii="PT Astra Serif" w:hAnsi="PT Astra Serif"/>
          <w:sz w:val="26"/>
          <w:szCs w:val="26"/>
        </w:rPr>
        <w:t xml:space="preserve"> </w:t>
      </w:r>
      <w:r w:rsidR="009F65BD" w:rsidRPr="003C35B6">
        <w:rPr>
          <w:rFonts w:ascii="PT Astra Serif" w:hAnsi="PT Astra Serif"/>
          <w:sz w:val="26"/>
          <w:szCs w:val="26"/>
        </w:rPr>
        <w:br w:type="page"/>
      </w:r>
    </w:p>
    <w:p w:rsidR="00B35253" w:rsidRPr="003C35B6" w:rsidRDefault="007359C3" w:rsidP="009F65BD">
      <w:pPr>
        <w:tabs>
          <w:tab w:val="left" w:pos="709"/>
        </w:tabs>
        <w:ind w:firstLine="709"/>
        <w:jc w:val="right"/>
        <w:rPr>
          <w:rFonts w:ascii="PT Astra Serif" w:hAnsi="PT Astra Serif"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lastRenderedPageBreak/>
        <w:t>«</w:t>
      </w:r>
      <w:r w:rsidR="00B35253" w:rsidRPr="003C35B6">
        <w:rPr>
          <w:rFonts w:ascii="PT Astra Serif" w:hAnsi="PT Astra Serif"/>
          <w:sz w:val="26"/>
          <w:szCs w:val="26"/>
        </w:rPr>
        <w:t xml:space="preserve">Приложение </w:t>
      </w:r>
      <w:r w:rsidR="00A72438" w:rsidRPr="003C35B6">
        <w:rPr>
          <w:rFonts w:ascii="PT Astra Serif" w:hAnsi="PT Astra Serif"/>
          <w:sz w:val="26"/>
          <w:szCs w:val="26"/>
        </w:rPr>
        <w:t>1</w:t>
      </w:r>
    </w:p>
    <w:p w:rsidR="00B35253" w:rsidRPr="003C35B6" w:rsidRDefault="00B35253" w:rsidP="009F65BD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</w:r>
      <w:r w:rsidRPr="003C35B6">
        <w:rPr>
          <w:rFonts w:ascii="PT Astra Serif" w:hAnsi="PT Astra Serif"/>
          <w:sz w:val="26"/>
          <w:szCs w:val="26"/>
        </w:rPr>
        <w:tab/>
        <w:t xml:space="preserve">     к Муниципальной программе</w:t>
      </w:r>
    </w:p>
    <w:p w:rsidR="00B35253" w:rsidRPr="003C35B6" w:rsidRDefault="00B35253" w:rsidP="009F65BD">
      <w:pPr>
        <w:widowControl/>
        <w:suppressAutoHyphens w:val="0"/>
        <w:jc w:val="right"/>
        <w:rPr>
          <w:rFonts w:ascii="PT Astra Serif" w:hAnsi="PT Astra Serif" w:cs="Times New Roman"/>
          <w:b/>
          <w:bCs/>
          <w:sz w:val="26"/>
          <w:szCs w:val="26"/>
        </w:rPr>
      </w:pPr>
    </w:p>
    <w:p w:rsidR="00B35253" w:rsidRPr="003C35B6" w:rsidRDefault="00977A41" w:rsidP="009F65BD">
      <w:pPr>
        <w:autoSpaceDE w:val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3C35B6">
        <w:rPr>
          <w:rFonts w:ascii="PT Astra Serif" w:hAnsi="PT Astra Serif" w:cs="Times New Roman"/>
          <w:bCs/>
          <w:sz w:val="28"/>
          <w:szCs w:val="28"/>
        </w:rPr>
        <w:t>Перечень</w:t>
      </w:r>
    </w:p>
    <w:p w:rsidR="00B35253" w:rsidRPr="003C35B6" w:rsidRDefault="00977A41" w:rsidP="009F65BD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3C35B6">
        <w:rPr>
          <w:rFonts w:ascii="PT Astra Serif" w:hAnsi="PT Astra Serif" w:cs="Times New Roman"/>
          <w:bCs/>
          <w:sz w:val="28"/>
          <w:szCs w:val="28"/>
        </w:rPr>
        <w:t>мероприятий муниципальной программы</w:t>
      </w:r>
    </w:p>
    <w:p w:rsidR="00B35253" w:rsidRPr="003C35B6" w:rsidRDefault="00977A41" w:rsidP="009F65BD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3C35B6">
        <w:rPr>
          <w:rFonts w:ascii="PT Astra Serif" w:hAnsi="PT Astra Serif" w:cs="Times New Roman"/>
          <w:b w:val="0"/>
          <w:sz w:val="28"/>
          <w:szCs w:val="28"/>
        </w:rPr>
        <w:t>«</w:t>
      </w:r>
      <w:r w:rsidR="007359C3" w:rsidRPr="003C35B6">
        <w:rPr>
          <w:rFonts w:ascii="PT Astra Serif" w:hAnsi="PT Astra Serif" w:cs="Times New Roman"/>
          <w:b w:val="0"/>
          <w:sz w:val="28"/>
          <w:szCs w:val="28"/>
        </w:rPr>
        <w:t xml:space="preserve">Развитие жилищно-коммунального хозяйства и </w:t>
      </w:r>
      <w:r w:rsidR="007359C3" w:rsidRPr="003C35B6">
        <w:rPr>
          <w:rFonts w:ascii="PT Astra Serif" w:eastAsia="Calibri" w:hAnsi="PT Astra Serif" w:cs="Times New Roman"/>
          <w:b w:val="0"/>
          <w:sz w:val="28"/>
          <w:szCs w:val="28"/>
        </w:rPr>
        <w:t>повышение энергетической эффективности на территории муниципального образования «Сенгилеевский район»</w:t>
      </w:r>
      <w:r w:rsidR="007359C3" w:rsidRPr="003C35B6">
        <w:rPr>
          <w:rFonts w:ascii="PT Astra Serif" w:hAnsi="PT Astra Serif" w:cs="Times New Roman"/>
          <w:b w:val="0"/>
          <w:sz w:val="28"/>
          <w:szCs w:val="28"/>
        </w:rPr>
        <w:t xml:space="preserve"> Ульяновской области на 2023-2025 годы</w:t>
      </w:r>
      <w:r w:rsidRPr="003C35B6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B35253" w:rsidRPr="003C35B6" w:rsidRDefault="00B35253" w:rsidP="009F65BD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861" w:type="dxa"/>
        <w:tblInd w:w="-114" w:type="dxa"/>
        <w:tblLayout w:type="fixed"/>
        <w:tblLook w:val="0000"/>
      </w:tblPr>
      <w:tblGrid>
        <w:gridCol w:w="767"/>
        <w:gridCol w:w="1298"/>
        <w:gridCol w:w="1857"/>
        <w:gridCol w:w="1799"/>
        <w:gridCol w:w="1164"/>
        <w:gridCol w:w="1134"/>
        <w:gridCol w:w="992"/>
        <w:gridCol w:w="850"/>
      </w:tblGrid>
      <w:tr w:rsidR="006629B5" w:rsidRPr="003C35B6" w:rsidTr="00DA1230">
        <w:trPr>
          <w:cantSplit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ab/>
              <w:t>№ п/п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Стоимость работ всего, 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tabs>
                <w:tab w:val="left" w:pos="189"/>
              </w:tabs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в том числе с разбивкой по годам</w:t>
            </w: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, тыс. руб.</w:t>
            </w:r>
          </w:p>
        </w:tc>
      </w:tr>
      <w:tr w:rsidR="00BE293C" w:rsidRPr="003C35B6" w:rsidTr="00DA1230">
        <w:trPr>
          <w:cantSplit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3C" w:rsidRPr="003C35B6" w:rsidRDefault="00BE293C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3C" w:rsidRPr="003C35B6" w:rsidRDefault="00BE293C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C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2025 год</w:t>
            </w:r>
          </w:p>
        </w:tc>
      </w:tr>
      <w:tr w:rsidR="006629B5" w:rsidRPr="003C35B6" w:rsidTr="00DA1230">
        <w:trPr>
          <w:trHeight w:val="459"/>
        </w:trPr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B5" w:rsidRPr="003C35B6" w:rsidRDefault="006629B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/>
                <w:bCs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BE293C" w:rsidRPr="003C35B6" w:rsidTr="00DA1230">
        <w:tblPrEx>
          <w:tblCellMar>
            <w:top w:w="108" w:type="dxa"/>
            <w:bottom w:w="108" w:type="dxa"/>
          </w:tblCellMar>
        </w:tblPrEx>
        <w:trPr>
          <w:trHeight w:val="78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Наружное (уличное) освещение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BE293C" w:rsidP="009F65BD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Управление ТЭР, ЖКХ Администрации муниципального образования «Сенгилеевский район» Ульяновской области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3C35B6" w:rsidRDefault="00AE5E15" w:rsidP="009F65BD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154,362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3C" w:rsidRPr="003C35B6" w:rsidRDefault="009209C2" w:rsidP="009F65BD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101ED2" w:rsidRPr="003C35B6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0</w:t>
            </w: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3C" w:rsidRPr="003C35B6" w:rsidRDefault="00AE5E1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sz w:val="22"/>
                <w:szCs w:val="22"/>
              </w:rPr>
              <w:t>51,454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C" w:rsidRPr="003C35B6" w:rsidRDefault="00AE5E1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sz w:val="22"/>
                <w:szCs w:val="22"/>
              </w:rPr>
              <w:t>5</w:t>
            </w:r>
            <w:r w:rsidR="00101ED2" w:rsidRPr="003C35B6">
              <w:rPr>
                <w:rFonts w:ascii="PT Astra Serif" w:hAnsi="PT Astra Serif"/>
                <w:sz w:val="22"/>
                <w:szCs w:val="22"/>
                <w:lang w:val="en-US"/>
              </w:rPr>
              <w:t>2</w:t>
            </w:r>
            <w:r w:rsidRPr="003C35B6">
              <w:rPr>
                <w:rFonts w:ascii="PT Astra Serif" w:hAnsi="PT Astra Serif"/>
                <w:sz w:val="22"/>
                <w:szCs w:val="22"/>
              </w:rPr>
              <w:t>,454</w:t>
            </w:r>
          </w:p>
        </w:tc>
      </w:tr>
      <w:tr w:rsidR="00AE5E15" w:rsidRPr="003C35B6" w:rsidTr="00DA1230"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AE5E15" w:rsidP="009F65BD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AE5E15" w:rsidP="009F65BD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AE5E15" w:rsidP="009F65BD">
            <w:pPr>
              <w:rPr>
                <w:rFonts w:ascii="PT Astra Serif" w:hAnsi="PT Astra Serif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154,362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E15" w:rsidRPr="003C35B6" w:rsidRDefault="00AE5E15" w:rsidP="009F65BD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 w:rsidR="00101ED2"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15" w:rsidRPr="003C35B6" w:rsidRDefault="00AE5E15" w:rsidP="009F65BD">
            <w:pPr>
              <w:rPr>
                <w:rFonts w:ascii="PT Astra Serif" w:hAnsi="PT Astra Serif"/>
                <w:b/>
              </w:rPr>
            </w:pPr>
            <w:r w:rsidRPr="003C35B6">
              <w:rPr>
                <w:rFonts w:ascii="PT Astra Serif" w:hAnsi="PT Astra Serif"/>
                <w:b/>
                <w:sz w:val="22"/>
                <w:szCs w:val="22"/>
              </w:rPr>
              <w:t>51,454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3C35B6" w:rsidRDefault="00AE5E15" w:rsidP="009F65BD">
            <w:pPr>
              <w:rPr>
                <w:rFonts w:ascii="PT Astra Serif" w:hAnsi="PT Astra Serif"/>
                <w:b/>
              </w:rPr>
            </w:pPr>
            <w:r w:rsidRPr="003C35B6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101ED2" w:rsidRPr="003C35B6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2</w:t>
            </w:r>
            <w:r w:rsidRPr="003C35B6">
              <w:rPr>
                <w:rFonts w:ascii="PT Astra Serif" w:hAnsi="PT Astra Serif"/>
                <w:b/>
                <w:sz w:val="22"/>
                <w:szCs w:val="22"/>
              </w:rPr>
              <w:t>,454</w:t>
            </w:r>
          </w:p>
        </w:tc>
      </w:tr>
      <w:tr w:rsidR="00AE5E15" w:rsidRPr="003C35B6" w:rsidTr="00DA1230"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AE5E1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AE5E15" w:rsidP="009F65BD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AE5E15" w:rsidP="009F65BD">
            <w:pPr>
              <w:rPr>
                <w:rFonts w:ascii="PT Astra Serif" w:hAnsi="PT Astra Serif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154,362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15" w:rsidRPr="003C35B6" w:rsidRDefault="00E77FF2" w:rsidP="009F65BD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 w:rsidR="00101ED2"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AE5E15" w:rsidRPr="003C35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E15" w:rsidRPr="003C35B6" w:rsidRDefault="00AE5E15" w:rsidP="009F65BD">
            <w:pPr>
              <w:rPr>
                <w:rFonts w:ascii="PT Astra Serif" w:hAnsi="PT Astra Serif"/>
                <w:b/>
              </w:rPr>
            </w:pPr>
            <w:r w:rsidRPr="003C35B6">
              <w:rPr>
                <w:rFonts w:ascii="PT Astra Serif" w:hAnsi="PT Astra Serif"/>
                <w:b/>
                <w:sz w:val="22"/>
                <w:szCs w:val="22"/>
              </w:rPr>
              <w:t>51,454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E15" w:rsidRPr="003C35B6" w:rsidRDefault="00E77FF2" w:rsidP="009F65BD">
            <w:pPr>
              <w:rPr>
                <w:rFonts w:ascii="PT Astra Serif" w:hAnsi="PT Astra Serif"/>
                <w:b/>
              </w:rPr>
            </w:pPr>
            <w:r w:rsidRPr="003C35B6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101ED2" w:rsidRPr="003C35B6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2</w:t>
            </w:r>
            <w:r w:rsidR="00AE5E15" w:rsidRPr="003C35B6">
              <w:rPr>
                <w:rFonts w:ascii="PT Astra Serif" w:hAnsi="PT Astra Serif"/>
                <w:b/>
                <w:sz w:val="22"/>
                <w:szCs w:val="22"/>
              </w:rPr>
              <w:t>,454</w:t>
            </w:r>
          </w:p>
        </w:tc>
      </w:tr>
    </w:tbl>
    <w:p w:rsidR="00B35253" w:rsidRPr="003C35B6" w:rsidRDefault="007359C3" w:rsidP="009F65BD">
      <w:pPr>
        <w:jc w:val="right"/>
        <w:rPr>
          <w:rFonts w:ascii="PT Astra Serif" w:hAnsi="PT Astra Serif" w:cs="Times New Roman"/>
        </w:rPr>
      </w:pPr>
      <w:r w:rsidRPr="003C35B6">
        <w:rPr>
          <w:rFonts w:ascii="PT Astra Serif" w:hAnsi="PT Astra Serif" w:cs="Times New Roman"/>
          <w:sz w:val="28"/>
          <w:szCs w:val="28"/>
        </w:rPr>
        <w:t>».</w:t>
      </w:r>
    </w:p>
    <w:p w:rsidR="007359C3" w:rsidRPr="003C35B6" w:rsidRDefault="007359C3" w:rsidP="009F65BD">
      <w:pPr>
        <w:pStyle w:val="af0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35B6"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  <w:t xml:space="preserve"> </w:t>
      </w:r>
      <w:r w:rsidRPr="003C35B6">
        <w:rPr>
          <w:rFonts w:ascii="PT Astra Serif" w:hAnsi="PT Astra Serif"/>
          <w:sz w:val="28"/>
          <w:szCs w:val="28"/>
        </w:rPr>
        <w:t xml:space="preserve">Приложение 2 к муниципальной программе </w:t>
      </w:r>
      <w:r w:rsidRPr="003C35B6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 и </w:t>
      </w:r>
      <w:r w:rsidRPr="003C35B6">
        <w:rPr>
          <w:rFonts w:ascii="PT Astra Serif" w:eastAsia="Calibri" w:hAnsi="PT Astra Serif" w:cs="Times New Roman"/>
          <w:sz w:val="28"/>
          <w:szCs w:val="28"/>
          <w:lang w:eastAsia="ar-SA" w:bidi="ar-SA"/>
        </w:rPr>
        <w:t>повышение энергетической эффективности на территории муниципального образования «Сенгилеевский район»</w:t>
      </w:r>
      <w:r w:rsidRPr="003C35B6">
        <w:rPr>
          <w:rFonts w:ascii="PT Astra Serif" w:hAnsi="PT Astra Serif" w:cs="Times New Roman"/>
          <w:sz w:val="28"/>
          <w:szCs w:val="28"/>
          <w:lang w:eastAsia="ar-SA" w:bidi="ar-SA"/>
        </w:rPr>
        <w:t xml:space="preserve"> Ульяновской области на 2023-2025 годы</w:t>
      </w:r>
      <w:r w:rsidRPr="003C35B6">
        <w:rPr>
          <w:rFonts w:ascii="PT Astra Serif" w:hAnsi="PT Astra Serif" w:cs="Times New Roman"/>
          <w:sz w:val="28"/>
          <w:szCs w:val="28"/>
        </w:rPr>
        <w:t>» изложить в следующей редакции:</w:t>
      </w:r>
      <w:r w:rsidRPr="003C35B6">
        <w:rPr>
          <w:rFonts w:ascii="PT Astra Serif" w:hAnsi="PT Astra Serif"/>
          <w:sz w:val="28"/>
          <w:szCs w:val="28"/>
        </w:rPr>
        <w:t xml:space="preserve"> </w:t>
      </w:r>
      <w:r w:rsidRPr="003C35B6">
        <w:rPr>
          <w:rFonts w:ascii="PT Astra Serif" w:hAnsi="PT Astra Serif"/>
          <w:sz w:val="28"/>
          <w:szCs w:val="28"/>
        </w:rPr>
        <w:tab/>
      </w:r>
      <w:r w:rsidRPr="003C35B6"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  <w:r w:rsidR="00690245" w:rsidRPr="003C35B6">
        <w:rPr>
          <w:rFonts w:ascii="PT Astra Serif" w:hAnsi="PT Astra Serif"/>
          <w:sz w:val="28"/>
          <w:szCs w:val="28"/>
        </w:rPr>
        <w:tab/>
      </w:r>
    </w:p>
    <w:p w:rsidR="007D1D45" w:rsidRPr="003C35B6" w:rsidRDefault="007D1D45">
      <w:pPr>
        <w:widowControl/>
        <w:suppressAutoHyphens w:val="0"/>
        <w:textAlignment w:val="auto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C35B6">
        <w:rPr>
          <w:rFonts w:ascii="PT Astra Serif" w:hAnsi="PT Astra Serif"/>
          <w:sz w:val="28"/>
          <w:szCs w:val="28"/>
        </w:rPr>
        <w:br w:type="page"/>
      </w:r>
    </w:p>
    <w:p w:rsidR="007D1D45" w:rsidRPr="003C35B6" w:rsidRDefault="007359C3" w:rsidP="00DA1230">
      <w:pPr>
        <w:pStyle w:val="af0"/>
        <w:ind w:left="5103"/>
        <w:jc w:val="right"/>
        <w:rPr>
          <w:rFonts w:ascii="PT Astra Serif" w:hAnsi="PT Astra Serif"/>
          <w:sz w:val="28"/>
          <w:szCs w:val="28"/>
        </w:rPr>
      </w:pPr>
      <w:r w:rsidRPr="003C35B6">
        <w:rPr>
          <w:rFonts w:ascii="PT Astra Serif" w:hAnsi="PT Astra Serif"/>
          <w:sz w:val="28"/>
          <w:szCs w:val="28"/>
        </w:rPr>
        <w:lastRenderedPageBreak/>
        <w:t>«</w:t>
      </w:r>
      <w:r w:rsidR="00690245" w:rsidRPr="003C35B6">
        <w:rPr>
          <w:rFonts w:ascii="PT Astra Serif" w:hAnsi="PT Astra Serif"/>
          <w:sz w:val="28"/>
          <w:szCs w:val="28"/>
        </w:rPr>
        <w:t>Приложение 2</w:t>
      </w:r>
      <w:r w:rsidR="00DA1230" w:rsidRPr="003C35B6">
        <w:rPr>
          <w:rFonts w:ascii="PT Astra Serif" w:hAnsi="PT Astra Serif"/>
          <w:sz w:val="28"/>
          <w:szCs w:val="28"/>
        </w:rPr>
        <w:tab/>
      </w:r>
    </w:p>
    <w:p w:rsidR="00690245" w:rsidRPr="003C35B6" w:rsidRDefault="00690245" w:rsidP="00DA1230">
      <w:pPr>
        <w:pStyle w:val="af0"/>
        <w:ind w:left="5103"/>
        <w:jc w:val="right"/>
        <w:rPr>
          <w:rFonts w:ascii="PT Astra Serif" w:hAnsi="PT Astra Serif"/>
          <w:sz w:val="28"/>
          <w:szCs w:val="28"/>
        </w:rPr>
      </w:pPr>
      <w:r w:rsidRPr="003C35B6">
        <w:rPr>
          <w:rFonts w:ascii="PT Astra Serif" w:hAnsi="PT Astra Serif"/>
          <w:sz w:val="28"/>
          <w:szCs w:val="28"/>
        </w:rPr>
        <w:t xml:space="preserve"> к Муниципальной программе</w:t>
      </w:r>
    </w:p>
    <w:p w:rsidR="00690245" w:rsidRPr="003C35B6" w:rsidRDefault="00690245" w:rsidP="009F65BD">
      <w:pPr>
        <w:widowControl/>
        <w:suppressAutoHyphens w:val="0"/>
        <w:jc w:val="right"/>
        <w:rPr>
          <w:rFonts w:ascii="PT Astra Serif" w:hAnsi="PT Astra Serif" w:cs="Times New Roman"/>
          <w:b/>
          <w:bCs/>
        </w:rPr>
      </w:pPr>
    </w:p>
    <w:p w:rsidR="00690245" w:rsidRPr="003C35B6" w:rsidRDefault="007359C3" w:rsidP="009F65BD">
      <w:pPr>
        <w:autoSpaceDE w:val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3C35B6">
        <w:rPr>
          <w:rFonts w:ascii="PT Astra Serif" w:hAnsi="PT Astra Serif" w:cs="Times New Roman"/>
          <w:bCs/>
          <w:sz w:val="28"/>
          <w:szCs w:val="28"/>
        </w:rPr>
        <w:t>Перечень</w:t>
      </w:r>
    </w:p>
    <w:p w:rsidR="00690245" w:rsidRPr="003C35B6" w:rsidRDefault="007359C3" w:rsidP="009F65BD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3C35B6">
        <w:rPr>
          <w:rFonts w:ascii="PT Astra Serif" w:hAnsi="PT Astra Serif" w:cs="Times New Roman"/>
          <w:bCs/>
          <w:sz w:val="28"/>
          <w:szCs w:val="28"/>
        </w:rPr>
        <w:t>целевых индикаторов муниципальной программы</w:t>
      </w:r>
    </w:p>
    <w:p w:rsidR="007359C3" w:rsidRPr="003C35B6" w:rsidRDefault="007359C3" w:rsidP="009F65BD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3C35B6">
        <w:rPr>
          <w:rFonts w:ascii="PT Astra Serif" w:hAnsi="PT Astra Serif" w:cs="Times New Roman"/>
          <w:b w:val="0"/>
          <w:sz w:val="28"/>
          <w:szCs w:val="28"/>
        </w:rPr>
        <w:t xml:space="preserve">«Развитие жилищно-коммунального хозяйства и </w:t>
      </w:r>
      <w:r w:rsidRPr="003C35B6">
        <w:rPr>
          <w:rFonts w:ascii="PT Astra Serif" w:eastAsia="Calibri" w:hAnsi="PT Astra Serif" w:cs="Times New Roman"/>
          <w:b w:val="0"/>
          <w:sz w:val="28"/>
          <w:szCs w:val="28"/>
        </w:rPr>
        <w:t>повышение энергетической эффективности на территории муниципального образования «Сенгилеевский район»</w:t>
      </w:r>
      <w:r w:rsidRPr="003C35B6">
        <w:rPr>
          <w:rFonts w:ascii="PT Astra Serif" w:hAnsi="PT Astra Serif" w:cs="Times New Roman"/>
          <w:b w:val="0"/>
          <w:sz w:val="28"/>
          <w:szCs w:val="28"/>
        </w:rPr>
        <w:t xml:space="preserve"> Ульяновской области на 2023-2025 годы»</w:t>
      </w:r>
    </w:p>
    <w:p w:rsidR="00690245" w:rsidRPr="003C35B6" w:rsidRDefault="00690245" w:rsidP="009F65BD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720" w:type="dxa"/>
        <w:tblInd w:w="-114" w:type="dxa"/>
        <w:tblLayout w:type="fixed"/>
        <w:tblLook w:val="0000"/>
      </w:tblPr>
      <w:tblGrid>
        <w:gridCol w:w="648"/>
        <w:gridCol w:w="3260"/>
        <w:gridCol w:w="992"/>
        <w:gridCol w:w="1418"/>
        <w:gridCol w:w="1134"/>
        <w:gridCol w:w="1134"/>
        <w:gridCol w:w="1134"/>
      </w:tblGrid>
      <w:tr w:rsidR="00690245" w:rsidRPr="003C35B6" w:rsidTr="00B862CC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ab/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Базовое значение целевого индикатора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tabs>
                <w:tab w:val="left" w:pos="189"/>
              </w:tabs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Значение целевого индикатора</w:t>
            </w:r>
          </w:p>
        </w:tc>
      </w:tr>
      <w:tr w:rsidR="00690245" w:rsidRPr="003C35B6" w:rsidTr="00B862CC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sz w:val="22"/>
                <w:szCs w:val="22"/>
              </w:rPr>
              <w:t>2025 год</w:t>
            </w:r>
          </w:p>
        </w:tc>
      </w:tr>
      <w:tr w:rsidR="00F27459" w:rsidRPr="003C35B6" w:rsidTr="00B862CC">
        <w:tblPrEx>
          <w:tblCellMar>
            <w:top w:w="108" w:type="dxa"/>
            <w:bottom w:w="108" w:type="dxa"/>
          </w:tblCellMar>
        </w:tblPrEx>
        <w:trPr>
          <w:trHeight w:val="389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459" w:rsidRPr="003C35B6" w:rsidRDefault="00F27459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b/>
                <w:bCs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690245" w:rsidRPr="003C35B6" w:rsidTr="00B862CC">
        <w:tblPrEx>
          <w:tblCellMar>
            <w:top w:w="108" w:type="dxa"/>
            <w:bottom w:w="108" w:type="dxa"/>
          </w:tblCellMar>
        </w:tblPrEx>
        <w:trPr>
          <w:trHeight w:val="7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 w:cs="Times New Roman"/>
                <w:sz w:val="22"/>
                <w:szCs w:val="22"/>
              </w:rPr>
              <w:t>снижение расходов бюджета на оплату электроэнергии для нужд наружного освещения на 15% к уровню 2022 года</w:t>
            </w:r>
            <w:r w:rsidR="00B862CC" w:rsidRPr="003C35B6">
              <w:rPr>
                <w:rFonts w:ascii="PT Astra Serif" w:hAnsi="PT Astra Serif" w:cs="Times New Roman"/>
                <w:sz w:val="22"/>
                <w:szCs w:val="22"/>
              </w:rPr>
              <w:t xml:space="preserve"> (в тарифной ставке 2022 года)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F27459" w:rsidP="009F65BD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4519,539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245" w:rsidRPr="003C35B6" w:rsidRDefault="00F27459" w:rsidP="009F65BD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4293,56205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45" w:rsidRPr="003C35B6" w:rsidRDefault="00F27459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sz w:val="22"/>
                <w:szCs w:val="22"/>
              </w:rPr>
              <w:t>4078,88395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5" w:rsidRPr="003C35B6" w:rsidRDefault="00F27459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sz w:val="22"/>
                <w:szCs w:val="22"/>
              </w:rPr>
              <w:t>3874,93975</w:t>
            </w:r>
          </w:p>
        </w:tc>
      </w:tr>
      <w:tr w:rsidR="00690245" w:rsidRPr="003C35B6" w:rsidTr="00B862CC">
        <w:tblPrEx>
          <w:tblCellMar>
            <w:top w:w="108" w:type="dxa"/>
            <w:bottom w:w="108" w:type="dxa"/>
          </w:tblCellMar>
        </w:tblPrEx>
        <w:trPr>
          <w:trHeight w:val="7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autoSpaceDE w:val="0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3C35B6">
              <w:rPr>
                <w:rFonts w:ascii="PT Astra Serif" w:hAnsi="PT Astra Serif" w:cs="Times New Roman"/>
                <w:sz w:val="22"/>
                <w:szCs w:val="22"/>
              </w:rPr>
              <w:t>увеличение количества установленных светильников с высоким классом энергетической эффективности и снижение установленных светильников с низким классом энергетической эффективности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690245" w:rsidP="009F65BD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3C35B6" w:rsidRDefault="00C32CAF" w:rsidP="009F65BD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245" w:rsidRPr="003C35B6" w:rsidRDefault="00AE5E15" w:rsidP="009F65BD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C35B6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45" w:rsidRPr="003C35B6" w:rsidRDefault="00C32CAF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5" w:rsidRPr="003C35B6" w:rsidRDefault="00C32CAF" w:rsidP="009F65BD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35B6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</w:tr>
    </w:tbl>
    <w:p w:rsidR="00690245" w:rsidRPr="003C35B6" w:rsidRDefault="007359C3" w:rsidP="009F65BD">
      <w:pPr>
        <w:jc w:val="right"/>
        <w:rPr>
          <w:rFonts w:ascii="PT Astra Serif" w:hAnsi="PT Astra Serif" w:cs="Times New Roman"/>
          <w:sz w:val="28"/>
          <w:szCs w:val="28"/>
        </w:rPr>
      </w:pPr>
      <w:r w:rsidRPr="003C35B6">
        <w:rPr>
          <w:rFonts w:ascii="PT Astra Serif" w:hAnsi="PT Astra Serif" w:cs="Times New Roman"/>
          <w:sz w:val="28"/>
          <w:szCs w:val="28"/>
        </w:rPr>
        <w:t>».</w:t>
      </w:r>
    </w:p>
    <w:p w:rsidR="00155167" w:rsidRPr="003C35B6" w:rsidRDefault="00D461BD" w:rsidP="009F65B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35B6">
        <w:rPr>
          <w:rFonts w:ascii="PT Astra Serif" w:hAnsi="PT Astra Serif" w:cs="Times New Roman"/>
          <w:sz w:val="28"/>
          <w:szCs w:val="28"/>
        </w:rPr>
        <w:t>2.</w:t>
      </w:r>
      <w:r w:rsidR="00155167" w:rsidRPr="003C35B6">
        <w:rPr>
          <w:rFonts w:ascii="PT Astra Serif" w:hAnsi="PT Astra Serif" w:cs="Times New Roman"/>
          <w:sz w:val="28"/>
          <w:szCs w:val="28"/>
        </w:rPr>
        <w:t xml:space="preserve"> Контроль исполнения настоящего  постановления возложить на первого заместителя Главы Администрации муниципального образования «Сенгилеевский район» </w:t>
      </w:r>
      <w:proofErr w:type="spellStart"/>
      <w:r w:rsidR="00155167" w:rsidRPr="003C35B6">
        <w:rPr>
          <w:rFonts w:ascii="PT Astra Serif" w:hAnsi="PT Astra Serif" w:cs="Times New Roman"/>
          <w:sz w:val="28"/>
          <w:szCs w:val="28"/>
        </w:rPr>
        <w:t>Цепцова</w:t>
      </w:r>
      <w:proofErr w:type="spellEnd"/>
      <w:r w:rsidR="00155167" w:rsidRPr="003C35B6">
        <w:rPr>
          <w:rFonts w:ascii="PT Astra Serif" w:hAnsi="PT Astra Serif" w:cs="Times New Roman"/>
          <w:sz w:val="28"/>
          <w:szCs w:val="28"/>
        </w:rPr>
        <w:t xml:space="preserve"> Д.А.</w:t>
      </w:r>
    </w:p>
    <w:p w:rsidR="00D461BD" w:rsidRPr="003C35B6" w:rsidRDefault="00D461BD" w:rsidP="009F65BD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на следующий день после дня его обнародования.</w:t>
      </w:r>
    </w:p>
    <w:p w:rsidR="00155167" w:rsidRPr="003C35B6" w:rsidRDefault="00155167" w:rsidP="009F65BD">
      <w:pPr>
        <w:pStyle w:val="TableContents"/>
        <w:ind w:firstLine="709"/>
        <w:jc w:val="both"/>
        <w:rPr>
          <w:rFonts w:ascii="PT Astra Serif" w:hAnsi="PT Astra Serif"/>
        </w:rPr>
      </w:pPr>
      <w:r w:rsidRPr="003C35B6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ab/>
      </w:r>
    </w:p>
    <w:p w:rsidR="00155167" w:rsidRPr="003C35B6" w:rsidRDefault="00155167" w:rsidP="009F65BD">
      <w:pPr>
        <w:pStyle w:val="Standard"/>
        <w:autoSpaceDE w:val="0"/>
        <w:ind w:firstLine="709"/>
        <w:jc w:val="both"/>
        <w:rPr>
          <w:rFonts w:ascii="PT Astra Serif" w:hAnsi="PT Astra Serif"/>
        </w:rPr>
      </w:pPr>
    </w:p>
    <w:p w:rsidR="00155167" w:rsidRPr="003C35B6" w:rsidRDefault="00155167" w:rsidP="009F65BD">
      <w:pPr>
        <w:pStyle w:val="Standard"/>
        <w:autoSpaceDE w:val="0"/>
        <w:ind w:firstLine="709"/>
        <w:jc w:val="both"/>
        <w:rPr>
          <w:rFonts w:ascii="PT Astra Serif" w:hAnsi="PT Astra Serif"/>
        </w:rPr>
      </w:pPr>
    </w:p>
    <w:p w:rsidR="00773B3A" w:rsidRPr="003C35B6" w:rsidRDefault="00155167" w:rsidP="009F65BD">
      <w:pPr>
        <w:pStyle w:val="Standard"/>
        <w:widowControl/>
        <w:suppressAutoHyphens w:val="0"/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Глава Администрации </w:t>
      </w:r>
    </w:p>
    <w:p w:rsidR="00773B3A" w:rsidRPr="003C35B6" w:rsidRDefault="00155167" w:rsidP="009F65BD">
      <w:pPr>
        <w:pStyle w:val="Standard"/>
        <w:widowControl/>
        <w:suppressAutoHyphens w:val="0"/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муниципального</w:t>
      </w:r>
      <w:r w:rsidR="00773B3A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r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образования </w:t>
      </w:r>
    </w:p>
    <w:p w:rsidR="00155167" w:rsidRPr="003C35B6" w:rsidRDefault="00155167" w:rsidP="009F65BD">
      <w:pPr>
        <w:pStyle w:val="Standard"/>
        <w:widowControl/>
        <w:suppressAutoHyphens w:val="0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«Сенгилеевский райо</w:t>
      </w:r>
      <w:r w:rsidR="00773B3A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н»                                                  </w:t>
      </w:r>
      <w:r w:rsidR="007D1D45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     </w:t>
      </w:r>
      <w:r w:rsidR="009F65BD"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         </w:t>
      </w:r>
      <w:r w:rsidRPr="003C35B6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М.Н. Самаркин</w:t>
      </w:r>
    </w:p>
    <w:sectPr w:rsidR="00155167" w:rsidRPr="003C35B6" w:rsidSect="009F65BD">
      <w:pgSz w:w="11906" w:h="16838"/>
      <w:pgMar w:top="1134" w:right="850" w:bottom="1134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0D" w:rsidRDefault="00A11C0D">
      <w:r>
        <w:separator/>
      </w:r>
    </w:p>
  </w:endnote>
  <w:endnote w:type="continuationSeparator" w:id="0">
    <w:p w:rsidR="00A11C0D" w:rsidRDefault="00A1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0D" w:rsidRDefault="00A11C0D">
      <w:r>
        <w:separator/>
      </w:r>
    </w:p>
  </w:footnote>
  <w:footnote w:type="continuationSeparator" w:id="0">
    <w:p w:rsidR="00A11C0D" w:rsidRDefault="00A11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902316E"/>
    <w:multiLevelType w:val="hybridMultilevel"/>
    <w:tmpl w:val="83EA37BA"/>
    <w:lvl w:ilvl="0" w:tplc="005E6508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1F5150"/>
    <w:multiLevelType w:val="multilevel"/>
    <w:tmpl w:val="8F2E3C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2.1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49"/>
    <w:rsid w:val="00015823"/>
    <w:rsid w:val="0003652F"/>
    <w:rsid w:val="00037283"/>
    <w:rsid w:val="000476C4"/>
    <w:rsid w:val="00056E5A"/>
    <w:rsid w:val="000678FA"/>
    <w:rsid w:val="00084F76"/>
    <w:rsid w:val="0009592F"/>
    <w:rsid w:val="000E2374"/>
    <w:rsid w:val="000E7A66"/>
    <w:rsid w:val="00101ED2"/>
    <w:rsid w:val="00106264"/>
    <w:rsid w:val="00155167"/>
    <w:rsid w:val="001772FD"/>
    <w:rsid w:val="00196115"/>
    <w:rsid w:val="001A4A91"/>
    <w:rsid w:val="001B7512"/>
    <w:rsid w:val="001E7A6A"/>
    <w:rsid w:val="00225B1C"/>
    <w:rsid w:val="00237A28"/>
    <w:rsid w:val="00241D42"/>
    <w:rsid w:val="002452DE"/>
    <w:rsid w:val="0025309E"/>
    <w:rsid w:val="00271326"/>
    <w:rsid w:val="0027278A"/>
    <w:rsid w:val="00283F7D"/>
    <w:rsid w:val="00285D24"/>
    <w:rsid w:val="002F1C52"/>
    <w:rsid w:val="003471D5"/>
    <w:rsid w:val="00355A5F"/>
    <w:rsid w:val="003A0817"/>
    <w:rsid w:val="003A5EF6"/>
    <w:rsid w:val="003C3402"/>
    <w:rsid w:val="003C35B6"/>
    <w:rsid w:val="003E336A"/>
    <w:rsid w:val="00402078"/>
    <w:rsid w:val="00405A76"/>
    <w:rsid w:val="00416F72"/>
    <w:rsid w:val="004226E5"/>
    <w:rsid w:val="00456EDE"/>
    <w:rsid w:val="00457B2D"/>
    <w:rsid w:val="00470BD8"/>
    <w:rsid w:val="00472F55"/>
    <w:rsid w:val="004733E6"/>
    <w:rsid w:val="004962E9"/>
    <w:rsid w:val="004A1A49"/>
    <w:rsid w:val="004A2416"/>
    <w:rsid w:val="004A7816"/>
    <w:rsid w:val="004C328C"/>
    <w:rsid w:val="004D1F5D"/>
    <w:rsid w:val="004F17AA"/>
    <w:rsid w:val="004F7C33"/>
    <w:rsid w:val="00503E58"/>
    <w:rsid w:val="005144EF"/>
    <w:rsid w:val="0052392D"/>
    <w:rsid w:val="00537B01"/>
    <w:rsid w:val="005551EE"/>
    <w:rsid w:val="00561A84"/>
    <w:rsid w:val="005623E1"/>
    <w:rsid w:val="0057012D"/>
    <w:rsid w:val="00574BD5"/>
    <w:rsid w:val="00577B74"/>
    <w:rsid w:val="00583467"/>
    <w:rsid w:val="005870DD"/>
    <w:rsid w:val="005911D7"/>
    <w:rsid w:val="005E2A02"/>
    <w:rsid w:val="005F11FF"/>
    <w:rsid w:val="006113DD"/>
    <w:rsid w:val="00621056"/>
    <w:rsid w:val="00621C31"/>
    <w:rsid w:val="00624585"/>
    <w:rsid w:val="006629B5"/>
    <w:rsid w:val="006675D9"/>
    <w:rsid w:val="0068668E"/>
    <w:rsid w:val="00690121"/>
    <w:rsid w:val="00690245"/>
    <w:rsid w:val="006B3615"/>
    <w:rsid w:val="006D0118"/>
    <w:rsid w:val="007359C3"/>
    <w:rsid w:val="00762AF4"/>
    <w:rsid w:val="00773B3A"/>
    <w:rsid w:val="00783ACB"/>
    <w:rsid w:val="007B0B75"/>
    <w:rsid w:val="007C1A0B"/>
    <w:rsid w:val="007C333C"/>
    <w:rsid w:val="007C3711"/>
    <w:rsid w:val="007D0260"/>
    <w:rsid w:val="007D1D45"/>
    <w:rsid w:val="007E7326"/>
    <w:rsid w:val="00803D22"/>
    <w:rsid w:val="008101F4"/>
    <w:rsid w:val="008270E4"/>
    <w:rsid w:val="00836C06"/>
    <w:rsid w:val="00853344"/>
    <w:rsid w:val="008A7E48"/>
    <w:rsid w:val="008B49BF"/>
    <w:rsid w:val="008C33E7"/>
    <w:rsid w:val="008D7FF4"/>
    <w:rsid w:val="008F5FC3"/>
    <w:rsid w:val="009209C2"/>
    <w:rsid w:val="00977A41"/>
    <w:rsid w:val="009B72BC"/>
    <w:rsid w:val="009E0919"/>
    <w:rsid w:val="009E5C81"/>
    <w:rsid w:val="009F65BD"/>
    <w:rsid w:val="00A11C0D"/>
    <w:rsid w:val="00A72438"/>
    <w:rsid w:val="00A82F3C"/>
    <w:rsid w:val="00AD3ADB"/>
    <w:rsid w:val="00AE0A4D"/>
    <w:rsid w:val="00AE1344"/>
    <w:rsid w:val="00AE2112"/>
    <w:rsid w:val="00AE5E15"/>
    <w:rsid w:val="00B15314"/>
    <w:rsid w:val="00B35253"/>
    <w:rsid w:val="00B37DA3"/>
    <w:rsid w:val="00B409A2"/>
    <w:rsid w:val="00B41983"/>
    <w:rsid w:val="00B71022"/>
    <w:rsid w:val="00B862CC"/>
    <w:rsid w:val="00B8758F"/>
    <w:rsid w:val="00BA0DDF"/>
    <w:rsid w:val="00BA4CE5"/>
    <w:rsid w:val="00BB63A1"/>
    <w:rsid w:val="00BC47D2"/>
    <w:rsid w:val="00BE164D"/>
    <w:rsid w:val="00BE293C"/>
    <w:rsid w:val="00BF20FD"/>
    <w:rsid w:val="00C25EFA"/>
    <w:rsid w:val="00C30796"/>
    <w:rsid w:val="00C32CAF"/>
    <w:rsid w:val="00C3328C"/>
    <w:rsid w:val="00C3681E"/>
    <w:rsid w:val="00C36978"/>
    <w:rsid w:val="00C416BE"/>
    <w:rsid w:val="00C4272D"/>
    <w:rsid w:val="00C5521A"/>
    <w:rsid w:val="00C854CB"/>
    <w:rsid w:val="00CA2E6D"/>
    <w:rsid w:val="00CA3DBE"/>
    <w:rsid w:val="00CA6283"/>
    <w:rsid w:val="00D352B7"/>
    <w:rsid w:val="00D461BD"/>
    <w:rsid w:val="00D4796A"/>
    <w:rsid w:val="00DA1230"/>
    <w:rsid w:val="00DC3405"/>
    <w:rsid w:val="00DF5AAE"/>
    <w:rsid w:val="00E24B4B"/>
    <w:rsid w:val="00E41DE9"/>
    <w:rsid w:val="00E62687"/>
    <w:rsid w:val="00E65FC0"/>
    <w:rsid w:val="00E77FF2"/>
    <w:rsid w:val="00E8257A"/>
    <w:rsid w:val="00EC0789"/>
    <w:rsid w:val="00F14DEC"/>
    <w:rsid w:val="00F20D7C"/>
    <w:rsid w:val="00F27459"/>
    <w:rsid w:val="00F37401"/>
    <w:rsid w:val="00F52D7A"/>
    <w:rsid w:val="00F5657B"/>
    <w:rsid w:val="00F62179"/>
    <w:rsid w:val="00F65972"/>
    <w:rsid w:val="00F6799F"/>
    <w:rsid w:val="00F85B4C"/>
    <w:rsid w:val="00FB6B41"/>
    <w:rsid w:val="00FC2A5B"/>
    <w:rsid w:val="00F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EDE"/>
    <w:rPr>
      <w:rFonts w:ascii="Symbol" w:hAnsi="Symbol" w:cs="OpenSymbol"/>
    </w:rPr>
  </w:style>
  <w:style w:type="character" w:customStyle="1" w:styleId="WW8Num1z1">
    <w:name w:val="WW8Num1z1"/>
    <w:rsid w:val="00456EDE"/>
  </w:style>
  <w:style w:type="character" w:customStyle="1" w:styleId="WW8Num1z2">
    <w:name w:val="WW8Num1z2"/>
    <w:rsid w:val="00456EDE"/>
  </w:style>
  <w:style w:type="character" w:customStyle="1" w:styleId="WW8Num1z3">
    <w:name w:val="WW8Num1z3"/>
    <w:rsid w:val="00456EDE"/>
  </w:style>
  <w:style w:type="character" w:customStyle="1" w:styleId="WW8Num1z4">
    <w:name w:val="WW8Num1z4"/>
    <w:rsid w:val="00456EDE"/>
  </w:style>
  <w:style w:type="character" w:customStyle="1" w:styleId="WW8Num1z5">
    <w:name w:val="WW8Num1z5"/>
    <w:rsid w:val="00456EDE"/>
  </w:style>
  <w:style w:type="character" w:customStyle="1" w:styleId="WW8Num1z6">
    <w:name w:val="WW8Num1z6"/>
    <w:rsid w:val="00456EDE"/>
  </w:style>
  <w:style w:type="character" w:customStyle="1" w:styleId="WW8Num1z7">
    <w:name w:val="WW8Num1z7"/>
    <w:rsid w:val="00456EDE"/>
  </w:style>
  <w:style w:type="character" w:customStyle="1" w:styleId="WW8Num1z8">
    <w:name w:val="WW8Num1z8"/>
    <w:rsid w:val="00456EDE"/>
  </w:style>
  <w:style w:type="character" w:customStyle="1" w:styleId="WW8Num2z0">
    <w:name w:val="WW8Num2z0"/>
    <w:rsid w:val="00456EDE"/>
  </w:style>
  <w:style w:type="character" w:customStyle="1" w:styleId="WW8Num2z1">
    <w:name w:val="WW8Num2z1"/>
    <w:rsid w:val="00456EDE"/>
  </w:style>
  <w:style w:type="character" w:customStyle="1" w:styleId="WW8Num2z2">
    <w:name w:val="WW8Num2z2"/>
    <w:rsid w:val="00456ED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3">
    <w:name w:val="WW8Num2z3"/>
    <w:rsid w:val="00456EDE"/>
  </w:style>
  <w:style w:type="character" w:customStyle="1" w:styleId="WW8Num2z4">
    <w:name w:val="WW8Num2z4"/>
    <w:rsid w:val="00456EDE"/>
  </w:style>
  <w:style w:type="character" w:customStyle="1" w:styleId="WW8Num2z5">
    <w:name w:val="WW8Num2z5"/>
    <w:rsid w:val="00456EDE"/>
  </w:style>
  <w:style w:type="character" w:customStyle="1" w:styleId="WW8Num2z6">
    <w:name w:val="WW8Num2z6"/>
    <w:rsid w:val="00456EDE"/>
  </w:style>
  <w:style w:type="character" w:customStyle="1" w:styleId="WW8Num2z7">
    <w:name w:val="WW8Num2z7"/>
    <w:rsid w:val="00456EDE"/>
  </w:style>
  <w:style w:type="character" w:customStyle="1" w:styleId="WW8Num2z8">
    <w:name w:val="WW8Num2z8"/>
    <w:rsid w:val="00456EDE"/>
  </w:style>
  <w:style w:type="character" w:customStyle="1" w:styleId="WW8Num3z0">
    <w:name w:val="WW8Num3z0"/>
    <w:rsid w:val="00456EDE"/>
    <w:rPr>
      <w:rFonts w:ascii="Symbol" w:hAnsi="Symbol" w:cs="OpenSymbol"/>
    </w:rPr>
  </w:style>
  <w:style w:type="character" w:customStyle="1" w:styleId="WW8Num3z1">
    <w:name w:val="WW8Num3z1"/>
    <w:rsid w:val="00456EDE"/>
  </w:style>
  <w:style w:type="character" w:customStyle="1" w:styleId="WW8Num3z2">
    <w:name w:val="WW8Num3z2"/>
    <w:rsid w:val="00456EDE"/>
    <w:rPr>
      <w:lang w:val="ru-RU"/>
    </w:rPr>
  </w:style>
  <w:style w:type="character" w:customStyle="1" w:styleId="WW8Num3z3">
    <w:name w:val="WW8Num3z3"/>
    <w:rsid w:val="00456EDE"/>
  </w:style>
  <w:style w:type="character" w:customStyle="1" w:styleId="WW8Num3z4">
    <w:name w:val="WW8Num3z4"/>
    <w:rsid w:val="00456EDE"/>
  </w:style>
  <w:style w:type="character" w:customStyle="1" w:styleId="WW8Num3z5">
    <w:name w:val="WW8Num3z5"/>
    <w:rsid w:val="00456EDE"/>
  </w:style>
  <w:style w:type="character" w:customStyle="1" w:styleId="WW8Num3z6">
    <w:name w:val="WW8Num3z6"/>
    <w:rsid w:val="00456EDE"/>
  </w:style>
  <w:style w:type="character" w:customStyle="1" w:styleId="WW8Num3z7">
    <w:name w:val="WW8Num3z7"/>
    <w:rsid w:val="00456EDE"/>
  </w:style>
  <w:style w:type="character" w:customStyle="1" w:styleId="WW8Num3z8">
    <w:name w:val="WW8Num3z8"/>
    <w:rsid w:val="00456EDE"/>
  </w:style>
  <w:style w:type="character" w:customStyle="1" w:styleId="WW8Num4z0">
    <w:name w:val="WW8Num4z0"/>
    <w:rsid w:val="00456EDE"/>
    <w:rPr>
      <w:rFonts w:ascii="Symbol" w:hAnsi="Symbol" w:cs="OpenSymbol"/>
      <w:sz w:val="28"/>
      <w:szCs w:val="28"/>
    </w:rPr>
  </w:style>
  <w:style w:type="character" w:customStyle="1" w:styleId="WW8Num4z1">
    <w:name w:val="WW8Num4z1"/>
    <w:rsid w:val="00456EDE"/>
  </w:style>
  <w:style w:type="character" w:customStyle="1" w:styleId="WW8Num4z2">
    <w:name w:val="WW8Num4z2"/>
    <w:rsid w:val="00456EDE"/>
  </w:style>
  <w:style w:type="character" w:customStyle="1" w:styleId="WW8Num4z3">
    <w:name w:val="WW8Num4z3"/>
    <w:rsid w:val="00456EDE"/>
  </w:style>
  <w:style w:type="character" w:customStyle="1" w:styleId="WW8Num4z4">
    <w:name w:val="WW8Num4z4"/>
    <w:rsid w:val="00456EDE"/>
  </w:style>
  <w:style w:type="character" w:customStyle="1" w:styleId="WW8Num4z5">
    <w:name w:val="WW8Num4z5"/>
    <w:rsid w:val="00456EDE"/>
  </w:style>
  <w:style w:type="character" w:customStyle="1" w:styleId="WW8Num4z6">
    <w:name w:val="WW8Num4z6"/>
    <w:rsid w:val="00456EDE"/>
  </w:style>
  <w:style w:type="character" w:customStyle="1" w:styleId="WW8Num4z7">
    <w:name w:val="WW8Num4z7"/>
    <w:rsid w:val="00456EDE"/>
  </w:style>
  <w:style w:type="character" w:customStyle="1" w:styleId="WW8Num4z8">
    <w:name w:val="WW8Num4z8"/>
    <w:rsid w:val="00456EDE"/>
  </w:style>
  <w:style w:type="character" w:customStyle="1" w:styleId="WW8Num5z0">
    <w:name w:val="WW8Num5z0"/>
    <w:rsid w:val="00456EDE"/>
    <w:rPr>
      <w:rFonts w:ascii="Symbol" w:hAnsi="Symbol" w:cs="OpenSymbol"/>
    </w:rPr>
  </w:style>
  <w:style w:type="character" w:customStyle="1" w:styleId="1">
    <w:name w:val="Основной шрифт абзаца1"/>
    <w:rsid w:val="00456EDE"/>
  </w:style>
  <w:style w:type="character" w:customStyle="1" w:styleId="Internetlink">
    <w:name w:val="Internet link"/>
    <w:rsid w:val="00456EDE"/>
    <w:rPr>
      <w:color w:val="000080"/>
      <w:u w:val="single"/>
    </w:rPr>
  </w:style>
  <w:style w:type="character" w:customStyle="1" w:styleId="a3">
    <w:name w:val="Текст выноски Знак"/>
    <w:rsid w:val="00456EDE"/>
    <w:rPr>
      <w:rFonts w:ascii="Tahoma" w:hAnsi="Tahoma" w:cs="Tahoma"/>
      <w:kern w:val="1"/>
      <w:sz w:val="16"/>
      <w:szCs w:val="14"/>
      <w:lang w:eastAsia="hi-IN" w:bidi="hi-IN"/>
    </w:rPr>
  </w:style>
  <w:style w:type="character" w:styleId="a4">
    <w:name w:val="Hyperlink"/>
    <w:rsid w:val="00456EDE"/>
    <w:rPr>
      <w:color w:val="000080"/>
      <w:u w:val="single"/>
    </w:rPr>
  </w:style>
  <w:style w:type="character" w:customStyle="1" w:styleId="a5">
    <w:name w:val="Символ нумерации"/>
    <w:rsid w:val="00456EDE"/>
    <w:rPr>
      <w:rFonts w:ascii="Times New Roman" w:hAnsi="Times New Roman" w:cs="Times New Roman"/>
      <w:sz w:val="28"/>
      <w:szCs w:val="28"/>
    </w:rPr>
  </w:style>
  <w:style w:type="character" w:customStyle="1" w:styleId="a6">
    <w:name w:val="Маркеры списка"/>
    <w:rsid w:val="00456EDE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456EDE"/>
    <w:pPr>
      <w:spacing w:after="120"/>
    </w:pPr>
  </w:style>
  <w:style w:type="paragraph" w:styleId="a8">
    <w:name w:val="List"/>
    <w:basedOn w:val="Textbody"/>
    <w:rsid w:val="00456EDE"/>
  </w:style>
  <w:style w:type="paragraph" w:customStyle="1" w:styleId="11">
    <w:name w:val="Название1"/>
    <w:basedOn w:val="a"/>
    <w:rsid w:val="00456ED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56EDE"/>
    <w:pPr>
      <w:suppressLineNumbers/>
    </w:pPr>
  </w:style>
  <w:style w:type="paragraph" w:customStyle="1" w:styleId="Standard">
    <w:name w:val="Standard"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56EDE"/>
    <w:pPr>
      <w:spacing w:after="120"/>
    </w:pPr>
  </w:style>
  <w:style w:type="paragraph" w:styleId="a9">
    <w:name w:val="Title"/>
    <w:basedOn w:val="Standard"/>
    <w:next w:val="Textbody"/>
    <w:qFormat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Subtitle"/>
    <w:basedOn w:val="10"/>
    <w:next w:val="a7"/>
    <w:qFormat/>
    <w:rsid w:val="00456EDE"/>
    <w:pPr>
      <w:jc w:val="center"/>
    </w:pPr>
    <w:rPr>
      <w:i/>
      <w:iCs/>
    </w:rPr>
  </w:style>
  <w:style w:type="paragraph" w:customStyle="1" w:styleId="13">
    <w:name w:val="Название объекта1"/>
    <w:basedOn w:val="Standard"/>
    <w:rsid w:val="00456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6EDE"/>
    <w:pPr>
      <w:suppressLineNumbers/>
    </w:pPr>
  </w:style>
  <w:style w:type="paragraph" w:customStyle="1" w:styleId="ConsPlusTitle">
    <w:name w:val="ConsPlusTitle"/>
    <w:rsid w:val="00456EDE"/>
    <w:pPr>
      <w:widowControl w:val="0"/>
      <w:suppressAutoHyphens/>
      <w:autoSpaceDE w:val="0"/>
      <w:textAlignment w:val="baseline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ConsPlusDocList">
    <w:name w:val="ConsPlusDocList"/>
    <w:next w:val="Standard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TableContents">
    <w:name w:val="Table Contents"/>
    <w:basedOn w:val="Standard"/>
    <w:rsid w:val="00456EDE"/>
    <w:pPr>
      <w:suppressLineNumbers/>
    </w:pPr>
  </w:style>
  <w:style w:type="paragraph" w:styleId="ab">
    <w:name w:val="header"/>
    <w:basedOn w:val="Standard"/>
    <w:rsid w:val="00456EDE"/>
    <w:rPr>
      <w:szCs w:val="21"/>
    </w:rPr>
  </w:style>
  <w:style w:type="paragraph" w:styleId="ac">
    <w:name w:val="footer"/>
    <w:basedOn w:val="Standard"/>
    <w:rsid w:val="00456EDE"/>
    <w:rPr>
      <w:szCs w:val="21"/>
    </w:rPr>
  </w:style>
  <w:style w:type="paragraph" w:customStyle="1" w:styleId="ConsPlusCell">
    <w:name w:val="ConsPlusCell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rsid w:val="00456EDE"/>
    <w:pPr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4">
    <w:name w:val="Style4"/>
    <w:basedOn w:val="Standard"/>
    <w:rsid w:val="00456EDE"/>
    <w:pPr>
      <w:autoSpaceDE w:val="0"/>
    </w:pPr>
  </w:style>
  <w:style w:type="paragraph" w:styleId="ad">
    <w:name w:val="Balloon Text"/>
    <w:basedOn w:val="a"/>
    <w:rsid w:val="00456EDE"/>
    <w:rPr>
      <w:rFonts w:ascii="Tahoma" w:hAnsi="Tahoma" w:cs="Tahoma"/>
      <w:sz w:val="16"/>
      <w:szCs w:val="14"/>
    </w:rPr>
  </w:style>
  <w:style w:type="paragraph" w:customStyle="1" w:styleId="ae">
    <w:name w:val="Содержимое таблицы"/>
    <w:basedOn w:val="a"/>
    <w:rsid w:val="00456EDE"/>
    <w:pPr>
      <w:suppressLineNumbers/>
    </w:pPr>
  </w:style>
  <w:style w:type="paragraph" w:customStyle="1" w:styleId="af">
    <w:name w:val="Заголовок таблицы"/>
    <w:basedOn w:val="ae"/>
    <w:rsid w:val="00456ED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7359C3"/>
    <w:pPr>
      <w:ind w:left="720"/>
      <w:contextualSpacing/>
    </w:pPr>
    <w:rPr>
      <w:szCs w:val="21"/>
    </w:rPr>
  </w:style>
  <w:style w:type="paragraph" w:customStyle="1" w:styleId="2">
    <w:name w:val="Абзац списка2"/>
    <w:basedOn w:val="a"/>
    <w:qFormat/>
    <w:rsid w:val="003C35B6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3F47F894FD4317E19C1568538B27C2EDD016AC161FE15EAF5D5DB9994DC197AE0674950B8F9421C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8446-C3FF-47CA-B648-E045E0F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</CharactersWithSpaces>
  <SharedDoc>false</SharedDoc>
  <HLinks>
    <vt:vector size="30" baseType="variant"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9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consultantplus://offline/ref=3B73F47F894FD4317E19C1568538B27C2EDD016AC161FE15EAF5D5DB9994DC197AE0674950B8F9421Cf8M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Ведьманова ЕИ</dc:creator>
  <cp:lastModifiedBy>ADMIN1</cp:lastModifiedBy>
  <cp:revision>23</cp:revision>
  <cp:lastPrinted>2024-01-22T09:47:00Z</cp:lastPrinted>
  <dcterms:created xsi:type="dcterms:W3CDTF">2023-12-05T04:54:00Z</dcterms:created>
  <dcterms:modified xsi:type="dcterms:W3CDTF">2024-01-22T09:49:00Z</dcterms:modified>
</cp:coreProperties>
</file>