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EB" w:rsidRPr="001202FD" w:rsidRDefault="004D29EB" w:rsidP="004D29EB">
      <w:pPr>
        <w:pStyle w:val="2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9EB" w:rsidRDefault="004D29EB" w:rsidP="004D29EB">
      <w:pPr>
        <w:jc w:val="center"/>
        <w:rPr>
          <w:b/>
          <w:sz w:val="8"/>
          <w:szCs w:val="8"/>
        </w:rPr>
      </w:pPr>
    </w:p>
    <w:p w:rsidR="004D29EB" w:rsidRPr="0079541D" w:rsidRDefault="004D29EB" w:rsidP="004D29EB">
      <w:pPr>
        <w:jc w:val="center"/>
        <w:rPr>
          <w:b/>
          <w:sz w:val="8"/>
          <w:szCs w:val="8"/>
        </w:rPr>
      </w:pPr>
    </w:p>
    <w:p w:rsidR="004D29EB" w:rsidRPr="006A0418" w:rsidRDefault="004D29EB" w:rsidP="004D29EB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4D29EB" w:rsidRPr="006A0418" w:rsidRDefault="004D29EB" w:rsidP="004D29EB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4D29EB" w:rsidRPr="006A0418" w:rsidRDefault="004D29EB" w:rsidP="004D29EB">
      <w:pPr>
        <w:jc w:val="center"/>
        <w:rPr>
          <w:b/>
        </w:rPr>
      </w:pPr>
    </w:p>
    <w:p w:rsidR="004D29EB" w:rsidRDefault="004D29EB" w:rsidP="004D29EB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7B219E" w:rsidRPr="00EA41E7" w:rsidRDefault="007B219E" w:rsidP="007B219E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</w:p>
    <w:p w:rsidR="007B219E" w:rsidRPr="00EA41E7" w:rsidRDefault="007B219E" w:rsidP="007B219E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</w:p>
    <w:p w:rsidR="007B219E" w:rsidRPr="00EA41E7" w:rsidRDefault="007B219E" w:rsidP="007B219E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</w:p>
    <w:p w:rsidR="007B219E" w:rsidRPr="00EA41E7" w:rsidRDefault="007B219E" w:rsidP="007B219E">
      <w:pPr>
        <w:tabs>
          <w:tab w:val="left" w:pos="142"/>
          <w:tab w:val="left" w:pos="720"/>
        </w:tabs>
        <w:rPr>
          <w:rFonts w:ascii="PT Astra Serif" w:hAnsi="PT Astra Serif"/>
          <w:sz w:val="28"/>
          <w:szCs w:val="28"/>
          <w:u w:val="single"/>
        </w:rPr>
      </w:pPr>
      <w:r w:rsidRPr="00EA41E7">
        <w:rPr>
          <w:rFonts w:ascii="PT Astra Serif" w:hAnsi="PT Astra Serif"/>
          <w:sz w:val="28"/>
          <w:szCs w:val="28"/>
        </w:rPr>
        <w:t xml:space="preserve">   от 17 апреля 2023 года                                                                      227-п</w:t>
      </w:r>
    </w:p>
    <w:p w:rsidR="007B219E" w:rsidRPr="00EA41E7" w:rsidRDefault="007B219E" w:rsidP="007B219E">
      <w:pPr>
        <w:tabs>
          <w:tab w:val="left" w:pos="142"/>
          <w:tab w:val="left" w:pos="9356"/>
        </w:tabs>
        <w:jc w:val="both"/>
        <w:rPr>
          <w:rFonts w:ascii="PT Astra Serif" w:hAnsi="PT Astra Serif"/>
          <w:sz w:val="28"/>
          <w:szCs w:val="28"/>
          <w:u w:val="single"/>
        </w:rPr>
      </w:pPr>
    </w:p>
    <w:p w:rsidR="007B219E" w:rsidRPr="00EA41E7" w:rsidRDefault="007B219E" w:rsidP="007B219E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  <w:u w:val="single"/>
        </w:rPr>
      </w:pPr>
    </w:p>
    <w:p w:rsidR="007B219E" w:rsidRPr="00EA41E7" w:rsidRDefault="007B219E" w:rsidP="007B219E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  <w:u w:val="single"/>
        </w:rPr>
      </w:pPr>
    </w:p>
    <w:p w:rsidR="007B219E" w:rsidRPr="00EA41E7" w:rsidRDefault="007B219E" w:rsidP="007B219E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  <w:u w:val="single"/>
        </w:rPr>
      </w:pPr>
    </w:p>
    <w:p w:rsidR="007B219E" w:rsidRPr="00EA41E7" w:rsidRDefault="007B219E" w:rsidP="007B219E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  <w:u w:val="single"/>
        </w:rPr>
      </w:pPr>
      <w:r w:rsidRPr="00EA41E7">
        <w:rPr>
          <w:rFonts w:ascii="PT Astra Serif" w:hAnsi="PT Astra Serif"/>
          <w:sz w:val="28"/>
          <w:szCs w:val="28"/>
          <w:u w:val="single"/>
        </w:rPr>
        <w:t xml:space="preserve"> </w:t>
      </w:r>
    </w:p>
    <w:p w:rsidR="007B219E" w:rsidRPr="00EA41E7" w:rsidRDefault="007B219E" w:rsidP="007B219E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  <w:u w:val="single"/>
        </w:rPr>
      </w:pPr>
    </w:p>
    <w:p w:rsidR="0073584D" w:rsidRDefault="00B35253" w:rsidP="003A0817">
      <w:pPr>
        <w:pStyle w:val="Standard"/>
        <w:snapToGrid w:val="0"/>
        <w:jc w:val="center"/>
        <w:rPr>
          <w:rFonts w:ascii="PT Astra Serif" w:eastAsia="Arial" w:hAnsi="PT Astra Serif" w:cs="Times New Roman"/>
          <w:b/>
          <w:sz w:val="28"/>
          <w:szCs w:val="28"/>
        </w:rPr>
      </w:pPr>
      <w:r w:rsidRPr="00EA41E7">
        <w:rPr>
          <w:rFonts w:ascii="PT Astra Serif" w:eastAsia="Times New Roman" w:hAnsi="PT Astra Serif" w:cs="Times New Roman"/>
          <w:b/>
          <w:bCs/>
          <w:sz w:val="28"/>
          <w:szCs w:val="28"/>
          <w:lang w:eastAsia="ar-SA" w:bidi="ar-SA"/>
        </w:rPr>
        <w:t xml:space="preserve">Об утверждении муниципальной программы </w:t>
      </w:r>
      <w:r w:rsidRPr="00EA41E7">
        <w:rPr>
          <w:rFonts w:ascii="PT Astra Serif" w:hAnsi="PT Astra Serif" w:cs="Times New Roman"/>
          <w:b/>
          <w:sz w:val="28"/>
          <w:szCs w:val="28"/>
        </w:rPr>
        <w:t>«</w:t>
      </w:r>
      <w:r w:rsidRPr="00EA41E7">
        <w:rPr>
          <w:rFonts w:ascii="PT Astra Serif" w:eastAsia="Arial" w:hAnsi="PT Astra Serif" w:cs="Times New Roman"/>
          <w:b/>
          <w:sz w:val="28"/>
          <w:szCs w:val="28"/>
        </w:rPr>
        <w:t>Развитие</w:t>
      </w:r>
    </w:p>
    <w:p w:rsidR="003A0817" w:rsidRPr="00EA41E7" w:rsidRDefault="00B35253" w:rsidP="003A0817">
      <w:pPr>
        <w:pStyle w:val="Standard"/>
        <w:snapToGri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 w:bidi="ar-SA"/>
        </w:rPr>
      </w:pPr>
      <w:r w:rsidRPr="00EA41E7">
        <w:rPr>
          <w:rFonts w:ascii="PT Astra Serif" w:eastAsia="Arial" w:hAnsi="PT Astra Serif" w:cs="Times New Roman"/>
          <w:b/>
          <w:sz w:val="28"/>
          <w:szCs w:val="28"/>
        </w:rPr>
        <w:t xml:space="preserve"> жилищн</w:t>
      </w:r>
      <w:r w:rsidRPr="00EA41E7">
        <w:rPr>
          <w:rFonts w:ascii="PT Astra Serif" w:hAnsi="PT Astra Serif" w:cs="Times New Roman"/>
          <w:b/>
          <w:sz w:val="28"/>
          <w:szCs w:val="28"/>
        </w:rPr>
        <w:t>о-коммунального хозяйства</w:t>
      </w:r>
      <w:r w:rsidR="003A0817" w:rsidRPr="00EA41E7">
        <w:rPr>
          <w:rFonts w:ascii="PT Astra Serif" w:hAnsi="PT Astra Serif" w:cs="Times New Roman"/>
          <w:b/>
          <w:sz w:val="28"/>
          <w:szCs w:val="28"/>
        </w:rPr>
        <w:t xml:space="preserve"> и </w:t>
      </w:r>
      <w:r w:rsidR="003A0817" w:rsidRPr="00EA41E7">
        <w:rPr>
          <w:rFonts w:ascii="PT Astra Serif" w:eastAsia="Calibri" w:hAnsi="PT Astra Serif" w:cs="Times New Roman"/>
          <w:b/>
          <w:sz w:val="28"/>
          <w:szCs w:val="28"/>
          <w:lang w:eastAsia="ar-SA" w:bidi="ar-SA"/>
        </w:rPr>
        <w:t>повышение энергетической эффективности на территории муниципального образования «Сенгилеевский район»</w:t>
      </w:r>
      <w:r w:rsidR="003A0817" w:rsidRPr="00EA41E7">
        <w:rPr>
          <w:rFonts w:ascii="PT Astra Serif" w:eastAsia="Arial" w:hAnsi="PT Astra Serif" w:cs="Times New Roman"/>
          <w:b/>
          <w:sz w:val="28"/>
          <w:szCs w:val="28"/>
          <w:lang w:eastAsia="ar-SA" w:bidi="ar-SA"/>
        </w:rPr>
        <w:t xml:space="preserve"> Ульяновской области на 2023-202</w:t>
      </w:r>
      <w:r w:rsidR="004D1F5D" w:rsidRPr="00EA41E7">
        <w:rPr>
          <w:rFonts w:ascii="PT Astra Serif" w:eastAsia="Arial" w:hAnsi="PT Astra Serif" w:cs="Times New Roman"/>
          <w:b/>
          <w:sz w:val="28"/>
          <w:szCs w:val="28"/>
          <w:lang w:eastAsia="ar-SA" w:bidi="ar-SA"/>
        </w:rPr>
        <w:t>5</w:t>
      </w:r>
      <w:r w:rsidR="003A0817" w:rsidRPr="00EA41E7">
        <w:rPr>
          <w:rFonts w:ascii="PT Astra Serif" w:eastAsia="Arial" w:hAnsi="PT Astra Serif" w:cs="Times New Roman"/>
          <w:b/>
          <w:sz w:val="28"/>
          <w:szCs w:val="28"/>
          <w:lang w:eastAsia="ar-SA" w:bidi="ar-SA"/>
        </w:rPr>
        <w:t xml:space="preserve"> годы</w:t>
      </w:r>
      <w:r w:rsidR="003A0817" w:rsidRPr="00EA41E7">
        <w:rPr>
          <w:rFonts w:ascii="PT Astra Serif" w:hAnsi="PT Astra Serif" w:cs="Times New Roman"/>
          <w:b/>
          <w:sz w:val="28"/>
          <w:szCs w:val="28"/>
        </w:rPr>
        <w:t>»</w:t>
      </w:r>
    </w:p>
    <w:p w:rsidR="00B35253" w:rsidRPr="00EA41E7" w:rsidRDefault="00B35253">
      <w:pPr>
        <w:pStyle w:val="Standard"/>
        <w:rPr>
          <w:rFonts w:ascii="PT Astra Serif" w:eastAsia="Times New Roman" w:hAnsi="PT Astra Serif" w:cs="Times New Roman"/>
          <w:sz w:val="28"/>
          <w:szCs w:val="28"/>
          <w:lang w:eastAsia="ar-SA" w:bidi="ar-SA"/>
        </w:rPr>
      </w:pPr>
    </w:p>
    <w:p w:rsidR="007B219E" w:rsidRPr="00EA41E7" w:rsidRDefault="007B219E">
      <w:pPr>
        <w:pStyle w:val="Standard"/>
        <w:rPr>
          <w:rFonts w:ascii="PT Astra Serif" w:eastAsia="Times New Roman" w:hAnsi="PT Astra Serif" w:cs="Times New Roman"/>
          <w:sz w:val="28"/>
          <w:szCs w:val="28"/>
          <w:lang w:eastAsia="ar-SA" w:bidi="ar-SA"/>
        </w:rPr>
      </w:pPr>
    </w:p>
    <w:p w:rsidR="00B35253" w:rsidRPr="00EA41E7" w:rsidRDefault="00B35253" w:rsidP="007B219E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A41E7">
        <w:rPr>
          <w:rFonts w:ascii="PT Astra Serif" w:hAnsi="PT Astra Serif"/>
          <w:sz w:val="28"/>
          <w:szCs w:val="28"/>
        </w:rPr>
        <w:t xml:space="preserve">В соответствии с Федеральным </w:t>
      </w:r>
      <w:hyperlink r:id="rId8" w:history="1">
        <w:r w:rsidR="007F003C" w:rsidRPr="00EA41E7">
          <w:rPr>
            <w:rStyle w:val="a4"/>
            <w:rFonts w:ascii="PT Astra Serif" w:hAnsi="PT Astra Serif"/>
            <w:color w:val="000000" w:themeColor="text1"/>
            <w:sz w:val="28"/>
            <w:szCs w:val="28"/>
            <w:u w:val="none"/>
          </w:rPr>
          <w:t>Законом</w:t>
        </w:r>
      </w:hyperlink>
      <w:r w:rsidR="007F003C" w:rsidRPr="00EA41E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EA41E7">
        <w:rPr>
          <w:rFonts w:ascii="PT Astra Serif" w:hAnsi="PT Astra Serif"/>
          <w:color w:val="000000" w:themeColor="text1"/>
          <w:sz w:val="28"/>
          <w:szCs w:val="28"/>
        </w:rPr>
        <w:t>от 6 октября 2003 г. № 131-ФЗ «Об общих принципах организации местного самоуправления в Российской Федерации»</w:t>
      </w:r>
      <w:r w:rsidR="007F003C" w:rsidRPr="00EA41E7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EA41E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B219E" w:rsidRPr="00EA41E7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Администрация </w:t>
      </w:r>
      <w:r w:rsidRPr="00EA41E7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 «</w:t>
      </w:r>
      <w:r w:rsidR="004A1A49" w:rsidRPr="00EA41E7">
        <w:rPr>
          <w:rFonts w:ascii="PT Astra Serif" w:hAnsi="PT Astra Serif"/>
          <w:color w:val="000000" w:themeColor="text1"/>
          <w:sz w:val="28"/>
          <w:szCs w:val="28"/>
        </w:rPr>
        <w:t>Сенгилеевский</w:t>
      </w:r>
      <w:r w:rsidRPr="00EA41E7">
        <w:rPr>
          <w:rFonts w:ascii="PT Astra Serif" w:hAnsi="PT Astra Serif"/>
          <w:color w:val="000000" w:themeColor="text1"/>
          <w:sz w:val="28"/>
          <w:szCs w:val="28"/>
        </w:rPr>
        <w:t xml:space="preserve"> район» Ульяновской области </w:t>
      </w:r>
      <w:proofErr w:type="spellStart"/>
      <w:proofErr w:type="gramStart"/>
      <w:r w:rsidRPr="00EA41E7">
        <w:rPr>
          <w:rFonts w:ascii="PT Astra Serif" w:hAnsi="PT Astra Serif"/>
          <w:color w:val="000000" w:themeColor="text1"/>
          <w:sz w:val="28"/>
          <w:szCs w:val="28"/>
        </w:rPr>
        <w:t>п</w:t>
      </w:r>
      <w:proofErr w:type="spellEnd"/>
      <w:proofErr w:type="gramEnd"/>
      <w:r w:rsidRPr="00EA41E7">
        <w:rPr>
          <w:rFonts w:ascii="PT Astra Serif" w:hAnsi="PT Astra Serif"/>
          <w:color w:val="000000" w:themeColor="text1"/>
          <w:sz w:val="28"/>
          <w:szCs w:val="28"/>
        </w:rPr>
        <w:t xml:space="preserve"> о с т а </w:t>
      </w:r>
      <w:proofErr w:type="spellStart"/>
      <w:r w:rsidRPr="00EA41E7">
        <w:rPr>
          <w:rFonts w:ascii="PT Astra Serif" w:hAnsi="PT Astra Serif"/>
          <w:color w:val="000000" w:themeColor="text1"/>
          <w:sz w:val="28"/>
          <w:szCs w:val="28"/>
        </w:rPr>
        <w:t>н</w:t>
      </w:r>
      <w:proofErr w:type="spellEnd"/>
      <w:r w:rsidRPr="00EA41E7">
        <w:rPr>
          <w:rFonts w:ascii="PT Astra Serif" w:hAnsi="PT Astra Serif"/>
          <w:color w:val="000000" w:themeColor="text1"/>
          <w:sz w:val="28"/>
          <w:szCs w:val="28"/>
        </w:rPr>
        <w:t xml:space="preserve"> о в л я е т:</w:t>
      </w:r>
    </w:p>
    <w:p w:rsidR="00B35253" w:rsidRPr="00EA41E7" w:rsidRDefault="007B219E" w:rsidP="007B21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A41E7">
        <w:rPr>
          <w:rFonts w:ascii="PT Astra Serif" w:hAnsi="PT Astra Serif"/>
          <w:color w:val="000000" w:themeColor="text1"/>
          <w:sz w:val="28"/>
          <w:szCs w:val="28"/>
        </w:rPr>
        <w:t>1.</w:t>
      </w:r>
      <w:r w:rsidR="00B35253" w:rsidRPr="00EA41E7">
        <w:rPr>
          <w:rFonts w:ascii="PT Astra Serif" w:hAnsi="PT Astra Serif"/>
          <w:color w:val="000000" w:themeColor="text1"/>
          <w:sz w:val="28"/>
          <w:szCs w:val="28"/>
        </w:rPr>
        <w:t xml:space="preserve">Утвердить прилагаемую муниципальную </w:t>
      </w:r>
      <w:hyperlink w:anchor="Par35" w:history="1">
        <w:r w:rsidR="00B35253" w:rsidRPr="00EA41E7">
          <w:rPr>
            <w:rStyle w:val="a4"/>
            <w:rFonts w:ascii="PT Astra Serif" w:hAnsi="PT Astra Serif"/>
            <w:color w:val="000000" w:themeColor="text1"/>
            <w:sz w:val="28"/>
            <w:szCs w:val="28"/>
            <w:u w:val="none"/>
          </w:rPr>
          <w:t>программу</w:t>
        </w:r>
      </w:hyperlink>
      <w:r w:rsidR="00B35253" w:rsidRPr="00EA41E7">
        <w:rPr>
          <w:rFonts w:ascii="PT Astra Serif" w:hAnsi="PT Astra Serif"/>
          <w:color w:val="000000" w:themeColor="text1"/>
          <w:sz w:val="28"/>
          <w:szCs w:val="28"/>
        </w:rPr>
        <w:t xml:space="preserve"> «</w:t>
      </w:r>
      <w:r w:rsidR="00E8257A" w:rsidRPr="00EA41E7">
        <w:rPr>
          <w:rFonts w:ascii="PT Astra Serif" w:hAnsi="PT Astra Serif"/>
          <w:color w:val="000000" w:themeColor="text1"/>
          <w:sz w:val="28"/>
          <w:szCs w:val="28"/>
        </w:rPr>
        <w:t>Развитие жилищно-коммунального хозяйства, и повышение энер</w:t>
      </w:r>
      <w:r w:rsidR="00E8257A" w:rsidRPr="00EA41E7">
        <w:rPr>
          <w:rFonts w:ascii="PT Astra Serif" w:hAnsi="PT Astra Serif"/>
          <w:sz w:val="28"/>
          <w:szCs w:val="28"/>
        </w:rPr>
        <w:t>гетической эффективности на территории муниципального образования «Сенгилеевский район» Ульяновской области на 2023-2025 годы</w:t>
      </w:r>
      <w:r w:rsidR="00B35253" w:rsidRPr="00EA41E7">
        <w:rPr>
          <w:rFonts w:ascii="PT Astra Serif" w:hAnsi="PT Astra Serif"/>
          <w:sz w:val="28"/>
          <w:szCs w:val="28"/>
        </w:rPr>
        <w:t>».</w:t>
      </w:r>
    </w:p>
    <w:p w:rsidR="00B35253" w:rsidRPr="00EA41E7" w:rsidRDefault="007F003C">
      <w:pPr>
        <w:pStyle w:val="Standard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 w:bidi="ar-SA"/>
        </w:rPr>
      </w:pPr>
      <w:r w:rsidRPr="00EA41E7">
        <w:rPr>
          <w:rFonts w:ascii="PT Astra Serif" w:hAnsi="PT Astra Serif" w:cs="Times New Roman"/>
          <w:sz w:val="28"/>
          <w:szCs w:val="28"/>
        </w:rPr>
        <w:t>2</w:t>
      </w:r>
      <w:r w:rsidR="00B35253" w:rsidRPr="00EA41E7">
        <w:rPr>
          <w:rFonts w:ascii="PT Astra Serif" w:hAnsi="PT Astra Serif" w:cs="Times New Roman"/>
          <w:sz w:val="28"/>
          <w:szCs w:val="28"/>
        </w:rPr>
        <w:t xml:space="preserve">. Контроль исполнения настоящего  постановления возложить на </w:t>
      </w:r>
      <w:r w:rsidR="00A72438" w:rsidRPr="00EA41E7">
        <w:rPr>
          <w:rFonts w:ascii="PT Astra Serif" w:hAnsi="PT Astra Serif" w:cs="Times New Roman"/>
          <w:sz w:val="28"/>
          <w:szCs w:val="28"/>
        </w:rPr>
        <w:t>и.о. первого заместителя Главы Администрации</w:t>
      </w:r>
      <w:r w:rsidR="00B35253" w:rsidRPr="00EA41E7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</w:t>
      </w:r>
      <w:r w:rsidR="004A1A49" w:rsidRPr="00EA41E7">
        <w:rPr>
          <w:rFonts w:ascii="PT Astra Serif" w:hAnsi="PT Astra Serif" w:cs="Times New Roman"/>
          <w:sz w:val="28"/>
          <w:szCs w:val="28"/>
        </w:rPr>
        <w:t>Сенгилеевский</w:t>
      </w:r>
      <w:r w:rsidR="00B35253" w:rsidRPr="00EA41E7">
        <w:rPr>
          <w:rFonts w:ascii="PT Astra Serif" w:hAnsi="PT Astra Serif" w:cs="Times New Roman"/>
          <w:sz w:val="28"/>
          <w:szCs w:val="28"/>
        </w:rPr>
        <w:t xml:space="preserve"> район» </w:t>
      </w:r>
      <w:proofErr w:type="spellStart"/>
      <w:r w:rsidR="004A1A49" w:rsidRPr="00EA41E7">
        <w:rPr>
          <w:rFonts w:ascii="PT Astra Serif" w:hAnsi="PT Astra Serif" w:cs="Times New Roman"/>
          <w:sz w:val="28"/>
          <w:szCs w:val="28"/>
        </w:rPr>
        <w:t>Цепцова</w:t>
      </w:r>
      <w:proofErr w:type="spellEnd"/>
      <w:r w:rsidR="004A1A49" w:rsidRPr="00EA41E7">
        <w:rPr>
          <w:rFonts w:ascii="PT Astra Serif" w:hAnsi="PT Astra Serif" w:cs="Times New Roman"/>
          <w:sz w:val="28"/>
          <w:szCs w:val="28"/>
        </w:rPr>
        <w:t xml:space="preserve"> Д.А.</w:t>
      </w:r>
    </w:p>
    <w:p w:rsidR="007F003C" w:rsidRPr="00EA41E7" w:rsidRDefault="007F003C" w:rsidP="007F003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A41E7">
        <w:rPr>
          <w:rFonts w:ascii="PT Astra Serif" w:hAnsi="PT Astra Serif"/>
          <w:sz w:val="28"/>
          <w:szCs w:val="28"/>
        </w:rPr>
        <w:t>3.Настоящее постановление вступает в силу на следующий день после дня обнародования.</w:t>
      </w:r>
    </w:p>
    <w:p w:rsidR="00B35253" w:rsidRPr="00EA41E7" w:rsidRDefault="00B35253">
      <w:pPr>
        <w:pStyle w:val="Standard"/>
        <w:autoSpaceDE w:val="0"/>
        <w:ind w:firstLine="709"/>
        <w:jc w:val="both"/>
        <w:rPr>
          <w:rFonts w:ascii="PT Astra Serif" w:hAnsi="PT Astra Serif"/>
        </w:rPr>
      </w:pPr>
    </w:p>
    <w:p w:rsidR="00B35253" w:rsidRPr="00EA41E7" w:rsidRDefault="00B35253">
      <w:pPr>
        <w:pStyle w:val="Standard"/>
        <w:autoSpaceDE w:val="0"/>
        <w:ind w:firstLine="709"/>
        <w:jc w:val="both"/>
        <w:rPr>
          <w:rFonts w:ascii="PT Astra Serif" w:hAnsi="PT Astra Serif"/>
        </w:rPr>
      </w:pPr>
    </w:p>
    <w:p w:rsidR="007F003C" w:rsidRPr="00EA41E7" w:rsidRDefault="004A1A49">
      <w:pPr>
        <w:pStyle w:val="Standard"/>
        <w:widowControl/>
        <w:suppressAutoHyphens w:val="0"/>
        <w:rPr>
          <w:rFonts w:ascii="PT Astra Serif" w:eastAsia="Times New Roman" w:hAnsi="PT Astra Serif" w:cs="Times New Roman"/>
          <w:bCs/>
          <w:sz w:val="28"/>
          <w:szCs w:val="28"/>
          <w:lang w:eastAsia="ar-SA" w:bidi="ar-SA"/>
        </w:rPr>
      </w:pPr>
      <w:r w:rsidRPr="00EA41E7">
        <w:rPr>
          <w:rFonts w:ascii="PT Astra Serif" w:eastAsia="Times New Roman" w:hAnsi="PT Astra Serif" w:cs="Times New Roman"/>
          <w:bCs/>
          <w:sz w:val="28"/>
          <w:szCs w:val="28"/>
          <w:lang w:eastAsia="ar-SA" w:bidi="ar-SA"/>
        </w:rPr>
        <w:t>Глава А</w:t>
      </w:r>
      <w:r w:rsidR="00B35253" w:rsidRPr="00EA41E7">
        <w:rPr>
          <w:rFonts w:ascii="PT Astra Serif" w:eastAsia="Times New Roman" w:hAnsi="PT Astra Serif" w:cs="Times New Roman"/>
          <w:bCs/>
          <w:sz w:val="28"/>
          <w:szCs w:val="28"/>
          <w:lang w:eastAsia="ar-SA" w:bidi="ar-SA"/>
        </w:rPr>
        <w:t xml:space="preserve">дминистрации </w:t>
      </w:r>
    </w:p>
    <w:p w:rsidR="007F003C" w:rsidRPr="00EA41E7" w:rsidRDefault="00B35253">
      <w:pPr>
        <w:pStyle w:val="Standard"/>
        <w:widowControl/>
        <w:suppressAutoHyphens w:val="0"/>
        <w:rPr>
          <w:rFonts w:ascii="PT Astra Serif" w:eastAsia="Times New Roman" w:hAnsi="PT Astra Serif" w:cs="Times New Roman"/>
          <w:bCs/>
          <w:sz w:val="28"/>
          <w:szCs w:val="28"/>
          <w:lang w:eastAsia="ar-SA" w:bidi="ar-SA"/>
        </w:rPr>
      </w:pPr>
      <w:r w:rsidRPr="00EA41E7">
        <w:rPr>
          <w:rFonts w:ascii="PT Astra Serif" w:eastAsia="Times New Roman" w:hAnsi="PT Astra Serif" w:cs="Times New Roman"/>
          <w:bCs/>
          <w:sz w:val="28"/>
          <w:szCs w:val="28"/>
          <w:lang w:eastAsia="ar-SA" w:bidi="ar-SA"/>
        </w:rPr>
        <w:t>муниципального</w:t>
      </w:r>
      <w:r w:rsidR="007F003C" w:rsidRPr="00EA41E7">
        <w:rPr>
          <w:rFonts w:ascii="PT Astra Serif" w:eastAsia="Times New Roman" w:hAnsi="PT Astra Serif" w:cs="Times New Roman"/>
          <w:bCs/>
          <w:sz w:val="28"/>
          <w:szCs w:val="28"/>
          <w:lang w:eastAsia="ar-SA" w:bidi="ar-SA"/>
        </w:rPr>
        <w:t xml:space="preserve"> </w:t>
      </w:r>
      <w:r w:rsidRPr="00EA41E7">
        <w:rPr>
          <w:rFonts w:ascii="PT Astra Serif" w:eastAsia="Times New Roman" w:hAnsi="PT Astra Serif" w:cs="Times New Roman"/>
          <w:bCs/>
          <w:sz w:val="28"/>
          <w:szCs w:val="28"/>
          <w:lang w:eastAsia="ar-SA" w:bidi="ar-SA"/>
        </w:rPr>
        <w:t xml:space="preserve">образования </w:t>
      </w:r>
    </w:p>
    <w:p w:rsidR="00B35253" w:rsidRPr="00EA41E7" w:rsidRDefault="00B35253">
      <w:pPr>
        <w:pStyle w:val="Standard"/>
        <w:widowControl/>
        <w:suppressAutoHyphens w:val="0"/>
        <w:rPr>
          <w:rFonts w:ascii="PT Astra Serif" w:eastAsia="Times New Roman" w:hAnsi="PT Astra Serif" w:cs="Times New Roman"/>
          <w:sz w:val="28"/>
          <w:szCs w:val="28"/>
          <w:lang w:eastAsia="ar-SA" w:bidi="ar-SA"/>
        </w:rPr>
      </w:pPr>
      <w:r w:rsidRPr="00EA41E7">
        <w:rPr>
          <w:rFonts w:ascii="PT Astra Serif" w:eastAsia="Times New Roman" w:hAnsi="PT Astra Serif" w:cs="Times New Roman"/>
          <w:bCs/>
          <w:sz w:val="28"/>
          <w:szCs w:val="28"/>
          <w:lang w:eastAsia="ar-SA" w:bidi="ar-SA"/>
        </w:rPr>
        <w:t>«</w:t>
      </w:r>
      <w:r w:rsidR="004A1A49" w:rsidRPr="00EA41E7">
        <w:rPr>
          <w:rFonts w:ascii="PT Astra Serif" w:eastAsia="Times New Roman" w:hAnsi="PT Astra Serif" w:cs="Times New Roman"/>
          <w:bCs/>
          <w:sz w:val="28"/>
          <w:szCs w:val="28"/>
          <w:lang w:eastAsia="ar-SA" w:bidi="ar-SA"/>
        </w:rPr>
        <w:t>Сенгилеевский</w:t>
      </w:r>
      <w:r w:rsidRPr="00EA41E7">
        <w:rPr>
          <w:rFonts w:ascii="PT Astra Serif" w:eastAsia="Times New Roman" w:hAnsi="PT Astra Serif" w:cs="Times New Roman"/>
          <w:bCs/>
          <w:sz w:val="28"/>
          <w:szCs w:val="28"/>
          <w:lang w:eastAsia="ar-SA" w:bidi="ar-SA"/>
        </w:rPr>
        <w:t xml:space="preserve"> район»</w:t>
      </w:r>
      <w:r w:rsidR="004A1A49" w:rsidRPr="00EA41E7">
        <w:rPr>
          <w:rFonts w:ascii="PT Astra Serif" w:eastAsia="Times New Roman" w:hAnsi="PT Astra Serif" w:cs="Times New Roman"/>
          <w:bCs/>
          <w:sz w:val="28"/>
          <w:szCs w:val="28"/>
          <w:lang w:eastAsia="ar-SA" w:bidi="ar-SA"/>
        </w:rPr>
        <w:t xml:space="preserve"> </w:t>
      </w:r>
      <w:r w:rsidR="007F003C" w:rsidRPr="00EA41E7">
        <w:rPr>
          <w:rFonts w:ascii="PT Astra Serif" w:eastAsia="Times New Roman" w:hAnsi="PT Astra Serif" w:cs="Times New Roman"/>
          <w:bCs/>
          <w:sz w:val="28"/>
          <w:szCs w:val="28"/>
          <w:lang w:eastAsia="ar-SA" w:bidi="ar-SA"/>
        </w:rPr>
        <w:t xml:space="preserve">                                                                 </w:t>
      </w:r>
      <w:r w:rsidRPr="00EA41E7">
        <w:rPr>
          <w:rFonts w:ascii="PT Astra Serif" w:eastAsia="Times New Roman" w:hAnsi="PT Astra Serif" w:cs="Times New Roman"/>
          <w:bCs/>
          <w:sz w:val="28"/>
          <w:szCs w:val="28"/>
          <w:lang w:eastAsia="ar-SA" w:bidi="ar-SA"/>
        </w:rPr>
        <w:t>М.</w:t>
      </w:r>
      <w:r w:rsidR="004A1A49" w:rsidRPr="00EA41E7">
        <w:rPr>
          <w:rFonts w:ascii="PT Astra Serif" w:eastAsia="Times New Roman" w:hAnsi="PT Astra Serif" w:cs="Times New Roman"/>
          <w:bCs/>
          <w:sz w:val="28"/>
          <w:szCs w:val="28"/>
          <w:lang w:eastAsia="ar-SA" w:bidi="ar-SA"/>
        </w:rPr>
        <w:t>Н</w:t>
      </w:r>
      <w:r w:rsidRPr="00EA41E7">
        <w:rPr>
          <w:rFonts w:ascii="PT Astra Serif" w:eastAsia="Times New Roman" w:hAnsi="PT Astra Serif" w:cs="Times New Roman"/>
          <w:bCs/>
          <w:sz w:val="28"/>
          <w:szCs w:val="28"/>
          <w:lang w:eastAsia="ar-SA" w:bidi="ar-SA"/>
        </w:rPr>
        <w:t xml:space="preserve">. </w:t>
      </w:r>
      <w:r w:rsidR="004A1A49" w:rsidRPr="00EA41E7">
        <w:rPr>
          <w:rFonts w:ascii="PT Astra Serif" w:eastAsia="Times New Roman" w:hAnsi="PT Astra Serif" w:cs="Times New Roman"/>
          <w:bCs/>
          <w:sz w:val="28"/>
          <w:szCs w:val="28"/>
          <w:lang w:eastAsia="ar-SA" w:bidi="ar-SA"/>
        </w:rPr>
        <w:t>Самаркин</w:t>
      </w:r>
    </w:p>
    <w:p w:rsidR="00B35253" w:rsidRPr="00EA41E7" w:rsidRDefault="00B35253">
      <w:pPr>
        <w:pStyle w:val="Standard"/>
        <w:rPr>
          <w:rFonts w:ascii="PT Astra Serif" w:eastAsia="Times New Roman" w:hAnsi="PT Astra Serif" w:cs="Times New Roman"/>
          <w:sz w:val="28"/>
          <w:szCs w:val="28"/>
          <w:lang w:eastAsia="ar-SA" w:bidi="ar-SA"/>
        </w:rPr>
      </w:pPr>
    </w:p>
    <w:p w:rsidR="0092774F" w:rsidRPr="00EA41E7" w:rsidRDefault="0092774F">
      <w:pPr>
        <w:widowControl/>
        <w:suppressAutoHyphens w:val="0"/>
        <w:textAlignment w:val="auto"/>
        <w:rPr>
          <w:rFonts w:ascii="PT Astra Serif" w:eastAsia="Times New Roman" w:hAnsi="PT Astra Serif" w:cs="Times New Roman"/>
          <w:sz w:val="28"/>
          <w:szCs w:val="28"/>
          <w:lang w:eastAsia="ar-SA" w:bidi="ar-SA"/>
        </w:rPr>
      </w:pPr>
      <w:r w:rsidRPr="00EA41E7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br w:type="page"/>
      </w:r>
    </w:p>
    <w:p w:rsidR="00B35253" w:rsidRPr="00EA41E7" w:rsidRDefault="00B35253">
      <w:pPr>
        <w:pStyle w:val="Standard"/>
        <w:jc w:val="right"/>
        <w:rPr>
          <w:rFonts w:ascii="PT Astra Serif" w:eastAsia="Times New Roman" w:hAnsi="PT Astra Serif" w:cs="Times New Roman"/>
          <w:sz w:val="28"/>
          <w:szCs w:val="28"/>
          <w:lang w:eastAsia="ar-SA" w:bidi="ar-SA"/>
        </w:rPr>
      </w:pPr>
    </w:p>
    <w:p w:rsidR="00B35253" w:rsidRPr="00EA41E7" w:rsidRDefault="00B35253" w:rsidP="0092774F">
      <w:pPr>
        <w:pStyle w:val="Standard"/>
        <w:widowControl/>
        <w:suppressAutoHyphens w:val="0"/>
        <w:ind w:left="5387"/>
        <w:jc w:val="center"/>
        <w:rPr>
          <w:rFonts w:ascii="PT Astra Serif" w:eastAsia="Times New Roman" w:hAnsi="PT Astra Serif" w:cs="Times New Roman"/>
          <w:sz w:val="28"/>
          <w:szCs w:val="28"/>
          <w:lang w:eastAsia="ar-SA" w:bidi="ar-SA"/>
        </w:rPr>
      </w:pPr>
      <w:r w:rsidRPr="00EA41E7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t>УТВЕРЖДЕНА</w:t>
      </w:r>
    </w:p>
    <w:p w:rsidR="0092774F" w:rsidRPr="00EA41E7" w:rsidRDefault="0092774F" w:rsidP="0092774F">
      <w:pPr>
        <w:pStyle w:val="Standard"/>
        <w:widowControl/>
        <w:suppressAutoHyphens w:val="0"/>
        <w:ind w:left="5387"/>
        <w:jc w:val="center"/>
        <w:rPr>
          <w:rFonts w:ascii="PT Astra Serif" w:eastAsia="Times New Roman" w:hAnsi="PT Astra Serif" w:cs="Times New Roman"/>
          <w:sz w:val="28"/>
          <w:szCs w:val="28"/>
          <w:lang w:eastAsia="ar-SA" w:bidi="ar-SA"/>
        </w:rPr>
      </w:pPr>
    </w:p>
    <w:p w:rsidR="00B35253" w:rsidRPr="00EA41E7" w:rsidRDefault="004A1A49" w:rsidP="0092774F">
      <w:pPr>
        <w:pStyle w:val="Standard"/>
        <w:widowControl/>
        <w:suppressAutoHyphens w:val="0"/>
        <w:ind w:left="5387" w:hanging="17"/>
        <w:jc w:val="center"/>
        <w:rPr>
          <w:rFonts w:ascii="PT Astra Serif" w:eastAsia="Times New Roman" w:hAnsi="PT Astra Serif" w:cs="Times New Roman"/>
          <w:sz w:val="28"/>
          <w:szCs w:val="28"/>
          <w:lang w:eastAsia="ar-SA" w:bidi="ar-SA"/>
        </w:rPr>
      </w:pPr>
      <w:r w:rsidRPr="00EA41E7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t>постановлением А</w:t>
      </w:r>
      <w:r w:rsidR="00B35253" w:rsidRPr="00EA41E7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t>дминистрации</w:t>
      </w:r>
    </w:p>
    <w:p w:rsidR="00B35253" w:rsidRPr="00EA41E7" w:rsidRDefault="00B35253" w:rsidP="0092774F">
      <w:pPr>
        <w:pStyle w:val="Standard"/>
        <w:widowControl/>
        <w:suppressAutoHyphens w:val="0"/>
        <w:ind w:left="5387"/>
        <w:jc w:val="center"/>
        <w:rPr>
          <w:rFonts w:ascii="PT Astra Serif" w:eastAsia="Times New Roman" w:hAnsi="PT Astra Serif" w:cs="Times New Roman"/>
          <w:sz w:val="28"/>
          <w:szCs w:val="28"/>
          <w:lang w:eastAsia="ar-SA" w:bidi="ar-SA"/>
        </w:rPr>
      </w:pPr>
      <w:r w:rsidRPr="00EA41E7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t>муниципального образования</w:t>
      </w:r>
    </w:p>
    <w:p w:rsidR="00B35253" w:rsidRPr="00EA41E7" w:rsidRDefault="00B35253" w:rsidP="0092774F">
      <w:pPr>
        <w:pStyle w:val="Standard"/>
        <w:widowControl/>
        <w:suppressAutoHyphens w:val="0"/>
        <w:ind w:left="5387"/>
        <w:jc w:val="center"/>
        <w:rPr>
          <w:rFonts w:ascii="PT Astra Serif" w:eastAsia="Times New Roman" w:hAnsi="PT Astra Serif" w:cs="Times New Roman"/>
          <w:sz w:val="28"/>
          <w:szCs w:val="28"/>
          <w:lang w:eastAsia="ar-SA" w:bidi="ar-SA"/>
        </w:rPr>
      </w:pPr>
      <w:r w:rsidRPr="00EA41E7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t>«</w:t>
      </w:r>
      <w:r w:rsidR="004A1A49" w:rsidRPr="00EA41E7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t>Сенгилеевский</w:t>
      </w:r>
      <w:r w:rsidRPr="00EA41E7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t xml:space="preserve"> район»</w:t>
      </w:r>
    </w:p>
    <w:p w:rsidR="0092774F" w:rsidRPr="00EA41E7" w:rsidRDefault="0092774F" w:rsidP="0092774F">
      <w:pPr>
        <w:pStyle w:val="Standard"/>
        <w:widowControl/>
        <w:suppressAutoHyphens w:val="0"/>
        <w:ind w:left="5387"/>
        <w:jc w:val="center"/>
        <w:rPr>
          <w:rFonts w:ascii="PT Astra Serif" w:eastAsia="Times New Roman" w:hAnsi="PT Astra Serif" w:cs="Times New Roman"/>
          <w:sz w:val="28"/>
          <w:szCs w:val="28"/>
          <w:lang w:eastAsia="ar-SA" w:bidi="ar-SA"/>
        </w:rPr>
      </w:pPr>
      <w:r w:rsidRPr="00EA41E7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t>Ульяновской области</w:t>
      </w:r>
    </w:p>
    <w:p w:rsidR="00B35253" w:rsidRPr="00EA41E7" w:rsidRDefault="00B35253" w:rsidP="0092774F">
      <w:pPr>
        <w:pStyle w:val="Standard"/>
        <w:widowControl/>
        <w:suppressAutoHyphens w:val="0"/>
        <w:ind w:left="5387" w:hanging="17"/>
        <w:jc w:val="center"/>
        <w:rPr>
          <w:rFonts w:ascii="PT Astra Serif" w:eastAsia="Times New Roman" w:hAnsi="PT Astra Serif" w:cs="Times New Roman"/>
          <w:sz w:val="28"/>
          <w:szCs w:val="28"/>
          <w:lang w:eastAsia="ar-SA" w:bidi="ar-SA"/>
        </w:rPr>
      </w:pPr>
      <w:r w:rsidRPr="00EA41E7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t xml:space="preserve">от </w:t>
      </w:r>
      <w:r w:rsidR="0092774F" w:rsidRPr="00EA41E7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t xml:space="preserve">17 апреля </w:t>
      </w:r>
      <w:r w:rsidRPr="00EA41E7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t>20</w:t>
      </w:r>
      <w:r w:rsidR="004A1A49" w:rsidRPr="00EA41E7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t>23</w:t>
      </w:r>
      <w:r w:rsidR="0092774F" w:rsidRPr="00EA41E7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t xml:space="preserve"> года №</w:t>
      </w:r>
      <w:r w:rsidR="00EA41E7" w:rsidRPr="00EA41E7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t>227-п</w:t>
      </w:r>
    </w:p>
    <w:p w:rsidR="00B35253" w:rsidRPr="00EA41E7" w:rsidRDefault="00B35253">
      <w:pPr>
        <w:pStyle w:val="Standard"/>
        <w:ind w:left="5387"/>
        <w:rPr>
          <w:rFonts w:ascii="PT Astra Serif" w:eastAsia="Times New Roman" w:hAnsi="PT Astra Serif" w:cs="Times New Roman"/>
          <w:sz w:val="28"/>
          <w:szCs w:val="28"/>
          <w:lang w:eastAsia="ar-SA" w:bidi="ar-SA"/>
        </w:rPr>
      </w:pPr>
    </w:p>
    <w:p w:rsidR="00EA41E7" w:rsidRPr="00EA41E7" w:rsidRDefault="00EA41E7">
      <w:pPr>
        <w:pStyle w:val="Standard"/>
        <w:ind w:left="5387"/>
        <w:rPr>
          <w:rFonts w:ascii="PT Astra Serif" w:eastAsia="Times New Roman" w:hAnsi="PT Astra Serif" w:cs="Times New Roman"/>
          <w:sz w:val="28"/>
          <w:szCs w:val="28"/>
          <w:lang w:eastAsia="ar-SA" w:bidi="ar-SA"/>
        </w:rPr>
      </w:pPr>
    </w:p>
    <w:p w:rsidR="00EA41E7" w:rsidRPr="00EA41E7" w:rsidRDefault="00EA41E7">
      <w:pPr>
        <w:pStyle w:val="Standard"/>
        <w:ind w:left="5387"/>
        <w:rPr>
          <w:rFonts w:ascii="PT Astra Serif" w:eastAsia="Times New Roman" w:hAnsi="PT Astra Serif" w:cs="Times New Roman"/>
          <w:sz w:val="28"/>
          <w:szCs w:val="28"/>
          <w:lang w:eastAsia="ar-SA" w:bidi="ar-SA"/>
        </w:rPr>
      </w:pPr>
    </w:p>
    <w:p w:rsidR="00EA41E7" w:rsidRPr="00EA41E7" w:rsidRDefault="00EA41E7">
      <w:pPr>
        <w:pStyle w:val="Standard"/>
        <w:ind w:left="5387"/>
        <w:rPr>
          <w:rFonts w:ascii="PT Astra Serif" w:eastAsia="Times New Roman" w:hAnsi="PT Astra Serif" w:cs="Times New Roman"/>
          <w:sz w:val="28"/>
          <w:szCs w:val="28"/>
          <w:lang w:eastAsia="ar-SA" w:bidi="ar-SA"/>
        </w:rPr>
      </w:pPr>
    </w:p>
    <w:p w:rsidR="00EA41E7" w:rsidRPr="00EA41E7" w:rsidRDefault="00EA41E7">
      <w:pPr>
        <w:pStyle w:val="Standard"/>
        <w:ind w:left="5387"/>
        <w:rPr>
          <w:rFonts w:ascii="PT Astra Serif" w:eastAsia="Times New Roman" w:hAnsi="PT Astra Serif" w:cs="Times New Roman"/>
          <w:sz w:val="28"/>
          <w:szCs w:val="28"/>
          <w:lang w:eastAsia="ar-SA" w:bidi="ar-SA"/>
        </w:rPr>
      </w:pPr>
    </w:p>
    <w:p w:rsidR="00EA41E7" w:rsidRPr="00EA41E7" w:rsidRDefault="00EA41E7">
      <w:pPr>
        <w:pStyle w:val="Standard"/>
        <w:ind w:left="5387"/>
        <w:rPr>
          <w:rFonts w:ascii="PT Astra Serif" w:eastAsia="Times New Roman" w:hAnsi="PT Astra Serif" w:cs="Times New Roman"/>
          <w:sz w:val="28"/>
          <w:szCs w:val="28"/>
          <w:lang w:eastAsia="ar-SA" w:bidi="ar-SA"/>
        </w:rPr>
      </w:pPr>
    </w:p>
    <w:p w:rsidR="00EA41E7" w:rsidRPr="00EA41E7" w:rsidRDefault="00EA41E7">
      <w:pPr>
        <w:pStyle w:val="Standard"/>
        <w:ind w:left="5387"/>
        <w:rPr>
          <w:rFonts w:ascii="PT Astra Serif" w:eastAsia="Times New Roman" w:hAnsi="PT Astra Serif" w:cs="Times New Roman"/>
          <w:sz w:val="28"/>
          <w:szCs w:val="28"/>
          <w:lang w:eastAsia="ar-SA" w:bidi="ar-SA"/>
        </w:rPr>
      </w:pPr>
    </w:p>
    <w:p w:rsidR="00EA41E7" w:rsidRPr="00EA41E7" w:rsidRDefault="00EA41E7">
      <w:pPr>
        <w:pStyle w:val="Standard"/>
        <w:ind w:left="5387"/>
        <w:rPr>
          <w:rFonts w:ascii="PT Astra Serif" w:eastAsia="Times New Roman" w:hAnsi="PT Astra Serif" w:cs="Times New Roman"/>
          <w:sz w:val="28"/>
          <w:szCs w:val="28"/>
          <w:lang w:eastAsia="ar-SA" w:bidi="ar-SA"/>
        </w:rPr>
      </w:pPr>
    </w:p>
    <w:p w:rsidR="00EA41E7" w:rsidRPr="00EA41E7" w:rsidRDefault="00EA41E7">
      <w:pPr>
        <w:pStyle w:val="Standard"/>
        <w:ind w:left="5387"/>
        <w:rPr>
          <w:rFonts w:ascii="PT Astra Serif" w:eastAsia="Times New Roman" w:hAnsi="PT Astra Serif" w:cs="Times New Roman"/>
          <w:sz w:val="28"/>
          <w:szCs w:val="28"/>
          <w:lang w:eastAsia="ar-SA" w:bidi="ar-SA"/>
        </w:rPr>
      </w:pPr>
    </w:p>
    <w:p w:rsidR="00B35253" w:rsidRPr="00EA41E7" w:rsidRDefault="00B35253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EA41E7">
        <w:rPr>
          <w:rFonts w:ascii="PT Astra Serif" w:hAnsi="PT Astra Serif" w:cs="Times New Roman"/>
          <w:sz w:val="28"/>
          <w:szCs w:val="28"/>
        </w:rPr>
        <w:t>МУНИЦИПАЛЬНАЯ ПРОГРАММА</w:t>
      </w:r>
    </w:p>
    <w:p w:rsidR="00EA41E7" w:rsidRPr="00EA41E7" w:rsidRDefault="00B35253" w:rsidP="00561A84">
      <w:pPr>
        <w:pStyle w:val="ConsPlusTitle"/>
        <w:widowControl/>
        <w:jc w:val="center"/>
        <w:rPr>
          <w:rFonts w:ascii="PT Astra Serif" w:hAnsi="PT Astra Serif" w:cs="Times New Roman"/>
          <w:caps/>
          <w:kern w:val="28"/>
          <w:sz w:val="28"/>
          <w:szCs w:val="28"/>
        </w:rPr>
      </w:pPr>
      <w:r w:rsidRPr="00EA41E7">
        <w:rPr>
          <w:rFonts w:ascii="PT Astra Serif" w:hAnsi="PT Astra Serif" w:cs="Times New Roman"/>
          <w:sz w:val="28"/>
          <w:szCs w:val="28"/>
        </w:rPr>
        <w:t xml:space="preserve">«РАЗВИТИЕ ЖИЛИЩНО-КОММУНАЛЬНОГО ХОЗЯЙСТВА, </w:t>
      </w:r>
      <w:r w:rsidR="00561A84" w:rsidRPr="00EA41E7">
        <w:rPr>
          <w:rFonts w:ascii="PT Astra Serif" w:eastAsia="Calibri" w:hAnsi="PT Astra Serif" w:cs="Times New Roman"/>
          <w:caps/>
          <w:kern w:val="28"/>
          <w:sz w:val="28"/>
          <w:szCs w:val="28"/>
        </w:rPr>
        <w:t>и повышение энергетической эффективности на территории муниципального образования «Сенгилеевский район»</w:t>
      </w:r>
      <w:r w:rsidR="00561A84" w:rsidRPr="00EA41E7">
        <w:rPr>
          <w:rFonts w:ascii="PT Astra Serif" w:hAnsi="PT Astra Serif" w:cs="Times New Roman"/>
          <w:caps/>
          <w:kern w:val="28"/>
          <w:sz w:val="28"/>
          <w:szCs w:val="28"/>
        </w:rPr>
        <w:t xml:space="preserve"> Ульяновской области </w:t>
      </w:r>
    </w:p>
    <w:p w:rsidR="00B35253" w:rsidRPr="00EA41E7" w:rsidRDefault="00561A84" w:rsidP="00561A84">
      <w:pPr>
        <w:pStyle w:val="ConsPlusTitle"/>
        <w:widowControl/>
        <w:jc w:val="center"/>
        <w:rPr>
          <w:rFonts w:ascii="PT Astra Serif" w:hAnsi="PT Astra Serif" w:cs="Times New Roman"/>
          <w:caps/>
          <w:kern w:val="28"/>
          <w:sz w:val="28"/>
          <w:szCs w:val="28"/>
        </w:rPr>
      </w:pPr>
      <w:r w:rsidRPr="00EA41E7">
        <w:rPr>
          <w:rFonts w:ascii="PT Astra Serif" w:hAnsi="PT Astra Serif" w:cs="Times New Roman"/>
          <w:caps/>
          <w:kern w:val="28"/>
          <w:sz w:val="28"/>
          <w:szCs w:val="28"/>
        </w:rPr>
        <w:t>на 2023-202</w:t>
      </w:r>
      <w:r w:rsidR="00E8257A" w:rsidRPr="00EA41E7">
        <w:rPr>
          <w:rFonts w:ascii="PT Astra Serif" w:hAnsi="PT Astra Serif" w:cs="Times New Roman"/>
          <w:caps/>
          <w:kern w:val="28"/>
          <w:sz w:val="28"/>
          <w:szCs w:val="28"/>
        </w:rPr>
        <w:t>5</w:t>
      </w:r>
      <w:r w:rsidRPr="00EA41E7">
        <w:rPr>
          <w:rFonts w:ascii="PT Astra Serif" w:hAnsi="PT Astra Serif" w:cs="Times New Roman"/>
          <w:caps/>
          <w:kern w:val="28"/>
          <w:sz w:val="28"/>
          <w:szCs w:val="28"/>
        </w:rPr>
        <w:t xml:space="preserve"> годы</w:t>
      </w:r>
      <w:r w:rsidR="00B35253" w:rsidRPr="00EA41E7">
        <w:rPr>
          <w:rFonts w:ascii="PT Astra Serif" w:hAnsi="PT Astra Serif" w:cs="Times New Roman"/>
          <w:caps/>
          <w:kern w:val="28"/>
          <w:sz w:val="28"/>
          <w:szCs w:val="28"/>
        </w:rPr>
        <w:t>»</w:t>
      </w:r>
    </w:p>
    <w:p w:rsidR="00B35253" w:rsidRPr="00EA41E7" w:rsidRDefault="00B35253">
      <w:pPr>
        <w:pStyle w:val="Standard"/>
        <w:autoSpaceDE w:val="0"/>
        <w:jc w:val="center"/>
        <w:rPr>
          <w:rFonts w:ascii="PT Astra Serif" w:hAnsi="PT Astra Serif" w:cs="Times New Roman"/>
          <w:sz w:val="28"/>
          <w:szCs w:val="28"/>
        </w:rPr>
      </w:pPr>
    </w:p>
    <w:p w:rsidR="00B35253" w:rsidRPr="00EA41E7" w:rsidRDefault="00B35253">
      <w:pPr>
        <w:pStyle w:val="Standard"/>
        <w:autoSpaceDE w:val="0"/>
        <w:jc w:val="center"/>
        <w:rPr>
          <w:rFonts w:ascii="PT Astra Serif" w:hAnsi="PT Astra Serif" w:cs="Times New Roman"/>
          <w:sz w:val="28"/>
          <w:szCs w:val="28"/>
        </w:rPr>
      </w:pPr>
    </w:p>
    <w:p w:rsidR="00B35253" w:rsidRPr="00EA41E7" w:rsidRDefault="00B35253">
      <w:pPr>
        <w:pStyle w:val="Standard"/>
        <w:autoSpaceDE w:val="0"/>
        <w:jc w:val="center"/>
        <w:rPr>
          <w:rFonts w:ascii="PT Astra Serif" w:hAnsi="PT Astra Serif" w:cs="Times New Roman"/>
          <w:sz w:val="28"/>
          <w:szCs w:val="28"/>
        </w:rPr>
      </w:pPr>
    </w:p>
    <w:p w:rsidR="00B35253" w:rsidRPr="00EA41E7" w:rsidRDefault="00B35253">
      <w:pPr>
        <w:pStyle w:val="Standard"/>
        <w:autoSpaceDE w:val="0"/>
        <w:jc w:val="center"/>
        <w:rPr>
          <w:rFonts w:ascii="PT Astra Serif" w:hAnsi="PT Astra Serif" w:cs="Times New Roman"/>
          <w:sz w:val="28"/>
          <w:szCs w:val="28"/>
        </w:rPr>
      </w:pPr>
    </w:p>
    <w:p w:rsidR="00B35253" w:rsidRPr="00EA41E7" w:rsidRDefault="00B35253">
      <w:pPr>
        <w:pStyle w:val="Standard"/>
        <w:autoSpaceDE w:val="0"/>
        <w:jc w:val="center"/>
        <w:rPr>
          <w:rFonts w:ascii="PT Astra Serif" w:hAnsi="PT Astra Serif" w:cs="Times New Roman"/>
          <w:sz w:val="28"/>
          <w:szCs w:val="28"/>
        </w:rPr>
      </w:pPr>
    </w:p>
    <w:p w:rsidR="00B35253" w:rsidRPr="00EA41E7" w:rsidRDefault="00B35253">
      <w:pPr>
        <w:pStyle w:val="Standard"/>
        <w:autoSpaceDE w:val="0"/>
        <w:jc w:val="center"/>
        <w:rPr>
          <w:rFonts w:ascii="PT Astra Serif" w:hAnsi="PT Astra Serif" w:cs="Times New Roman"/>
          <w:sz w:val="28"/>
          <w:szCs w:val="28"/>
        </w:rPr>
      </w:pPr>
    </w:p>
    <w:p w:rsidR="00B35253" w:rsidRPr="00EA41E7" w:rsidRDefault="00B35253">
      <w:pPr>
        <w:pStyle w:val="Standard"/>
        <w:autoSpaceDE w:val="0"/>
        <w:jc w:val="center"/>
        <w:rPr>
          <w:rFonts w:ascii="PT Astra Serif" w:hAnsi="PT Astra Serif" w:cs="Times New Roman"/>
          <w:sz w:val="28"/>
          <w:szCs w:val="28"/>
        </w:rPr>
      </w:pPr>
    </w:p>
    <w:p w:rsidR="00B35253" w:rsidRPr="00EA41E7" w:rsidRDefault="00B35253">
      <w:pPr>
        <w:pStyle w:val="Standard"/>
        <w:autoSpaceDE w:val="0"/>
        <w:jc w:val="center"/>
        <w:rPr>
          <w:rFonts w:ascii="PT Astra Serif" w:hAnsi="PT Astra Serif" w:cs="Times New Roman"/>
          <w:sz w:val="28"/>
          <w:szCs w:val="28"/>
        </w:rPr>
      </w:pPr>
    </w:p>
    <w:p w:rsidR="00B35253" w:rsidRPr="00EA41E7" w:rsidRDefault="00B35253">
      <w:pPr>
        <w:pStyle w:val="Standard"/>
        <w:autoSpaceDE w:val="0"/>
        <w:jc w:val="center"/>
        <w:rPr>
          <w:rFonts w:ascii="PT Astra Serif" w:hAnsi="PT Astra Serif" w:cs="Times New Roman"/>
          <w:sz w:val="28"/>
          <w:szCs w:val="28"/>
        </w:rPr>
      </w:pPr>
    </w:p>
    <w:p w:rsidR="00B35253" w:rsidRPr="00EA41E7" w:rsidRDefault="00B35253">
      <w:pPr>
        <w:pStyle w:val="Standard"/>
        <w:autoSpaceDE w:val="0"/>
        <w:jc w:val="center"/>
        <w:rPr>
          <w:rFonts w:ascii="PT Astra Serif" w:hAnsi="PT Astra Serif" w:cs="Times New Roman"/>
          <w:sz w:val="28"/>
          <w:szCs w:val="28"/>
        </w:rPr>
      </w:pPr>
    </w:p>
    <w:p w:rsidR="00B35253" w:rsidRPr="00EA41E7" w:rsidRDefault="00B35253">
      <w:pPr>
        <w:pStyle w:val="Standard"/>
        <w:autoSpaceDE w:val="0"/>
        <w:jc w:val="center"/>
        <w:rPr>
          <w:rFonts w:ascii="PT Astra Serif" w:hAnsi="PT Astra Serif" w:cs="Times New Roman"/>
          <w:sz w:val="28"/>
          <w:szCs w:val="28"/>
        </w:rPr>
      </w:pPr>
    </w:p>
    <w:p w:rsidR="00B35253" w:rsidRPr="00EA41E7" w:rsidRDefault="00B35253">
      <w:pPr>
        <w:pStyle w:val="Standard"/>
        <w:autoSpaceDE w:val="0"/>
        <w:jc w:val="center"/>
        <w:rPr>
          <w:rFonts w:ascii="PT Astra Serif" w:hAnsi="PT Astra Serif" w:cs="Times New Roman"/>
          <w:sz w:val="28"/>
          <w:szCs w:val="28"/>
        </w:rPr>
      </w:pPr>
    </w:p>
    <w:p w:rsidR="00B35253" w:rsidRPr="00EA41E7" w:rsidRDefault="00B35253">
      <w:pPr>
        <w:pStyle w:val="Standard"/>
        <w:autoSpaceDE w:val="0"/>
        <w:jc w:val="center"/>
        <w:rPr>
          <w:rFonts w:ascii="PT Astra Serif" w:hAnsi="PT Astra Serif" w:cs="Times New Roman"/>
          <w:sz w:val="28"/>
          <w:szCs w:val="28"/>
        </w:rPr>
      </w:pPr>
    </w:p>
    <w:p w:rsidR="00B35253" w:rsidRPr="00EA41E7" w:rsidRDefault="00B35253">
      <w:pPr>
        <w:pStyle w:val="Standard"/>
        <w:autoSpaceDE w:val="0"/>
        <w:jc w:val="center"/>
        <w:rPr>
          <w:rFonts w:ascii="PT Astra Serif" w:hAnsi="PT Astra Serif" w:cs="Times New Roman"/>
          <w:sz w:val="28"/>
          <w:szCs w:val="28"/>
        </w:rPr>
      </w:pPr>
    </w:p>
    <w:p w:rsidR="00B35253" w:rsidRPr="00EA41E7" w:rsidRDefault="00B35253">
      <w:pPr>
        <w:pStyle w:val="Standard"/>
        <w:autoSpaceDE w:val="0"/>
        <w:jc w:val="center"/>
        <w:rPr>
          <w:rFonts w:ascii="PT Astra Serif" w:hAnsi="PT Astra Serif" w:cs="Times New Roman"/>
          <w:sz w:val="28"/>
          <w:szCs w:val="28"/>
        </w:rPr>
      </w:pPr>
    </w:p>
    <w:p w:rsidR="004A1A49" w:rsidRPr="00EA41E7" w:rsidRDefault="004A1A49">
      <w:pPr>
        <w:pStyle w:val="Standard"/>
        <w:autoSpaceDE w:val="0"/>
        <w:jc w:val="center"/>
        <w:rPr>
          <w:rFonts w:ascii="PT Astra Serif" w:hAnsi="PT Astra Serif" w:cs="Times New Roman"/>
          <w:sz w:val="28"/>
          <w:szCs w:val="28"/>
        </w:rPr>
      </w:pPr>
    </w:p>
    <w:p w:rsidR="004A1A49" w:rsidRPr="00EA41E7" w:rsidRDefault="004A1A49">
      <w:pPr>
        <w:pStyle w:val="Standard"/>
        <w:autoSpaceDE w:val="0"/>
        <w:jc w:val="center"/>
        <w:rPr>
          <w:rFonts w:ascii="PT Astra Serif" w:hAnsi="PT Astra Serif" w:cs="Times New Roman"/>
          <w:sz w:val="28"/>
          <w:szCs w:val="28"/>
        </w:rPr>
      </w:pPr>
    </w:p>
    <w:p w:rsidR="004A1A49" w:rsidRPr="00EA41E7" w:rsidRDefault="004A1A49">
      <w:pPr>
        <w:pStyle w:val="Standard"/>
        <w:autoSpaceDE w:val="0"/>
        <w:jc w:val="center"/>
        <w:rPr>
          <w:rFonts w:ascii="PT Astra Serif" w:hAnsi="PT Astra Serif" w:cs="Times New Roman"/>
          <w:sz w:val="28"/>
          <w:szCs w:val="28"/>
        </w:rPr>
      </w:pPr>
    </w:p>
    <w:p w:rsidR="00E8257A" w:rsidRPr="00EA41E7" w:rsidRDefault="00E8257A">
      <w:pPr>
        <w:pStyle w:val="Standard"/>
        <w:autoSpaceDE w:val="0"/>
        <w:jc w:val="center"/>
        <w:rPr>
          <w:rFonts w:ascii="PT Astra Serif" w:hAnsi="PT Astra Serif" w:cs="Times New Roman"/>
          <w:sz w:val="28"/>
          <w:szCs w:val="28"/>
        </w:rPr>
      </w:pPr>
    </w:p>
    <w:p w:rsidR="00C30796" w:rsidRPr="00EA41E7" w:rsidRDefault="00C30796">
      <w:pPr>
        <w:pStyle w:val="Standard"/>
        <w:autoSpaceDE w:val="0"/>
        <w:jc w:val="center"/>
        <w:rPr>
          <w:rFonts w:ascii="PT Astra Serif" w:hAnsi="PT Astra Serif" w:cs="Times New Roman"/>
          <w:sz w:val="28"/>
          <w:szCs w:val="28"/>
        </w:rPr>
      </w:pPr>
    </w:p>
    <w:p w:rsidR="00B35253" w:rsidRPr="00EA41E7" w:rsidRDefault="004A1A49">
      <w:pPr>
        <w:pStyle w:val="Standard"/>
        <w:autoSpaceDE w:val="0"/>
        <w:jc w:val="center"/>
        <w:rPr>
          <w:rFonts w:ascii="PT Astra Serif" w:hAnsi="PT Astra Serif" w:cs="Times New Roman"/>
          <w:sz w:val="28"/>
          <w:szCs w:val="28"/>
        </w:rPr>
      </w:pPr>
      <w:r w:rsidRPr="00EA41E7">
        <w:rPr>
          <w:rFonts w:ascii="PT Astra Serif" w:hAnsi="PT Astra Serif" w:cs="Times New Roman"/>
          <w:sz w:val="28"/>
          <w:szCs w:val="28"/>
        </w:rPr>
        <w:t>г</w:t>
      </w:r>
      <w:r w:rsidR="00B35253" w:rsidRPr="00EA41E7">
        <w:rPr>
          <w:rFonts w:ascii="PT Astra Serif" w:hAnsi="PT Astra Serif" w:cs="Times New Roman"/>
          <w:sz w:val="28"/>
          <w:szCs w:val="28"/>
        </w:rPr>
        <w:t>.</w:t>
      </w:r>
      <w:r w:rsidRPr="00EA41E7">
        <w:rPr>
          <w:rFonts w:ascii="PT Astra Serif" w:hAnsi="PT Astra Serif" w:cs="Times New Roman"/>
          <w:sz w:val="28"/>
          <w:szCs w:val="28"/>
        </w:rPr>
        <w:t xml:space="preserve"> Сенгилей</w:t>
      </w:r>
    </w:p>
    <w:p w:rsidR="00561A84" w:rsidRPr="00EA41E7" w:rsidRDefault="00B35253">
      <w:pPr>
        <w:pStyle w:val="Standard"/>
        <w:autoSpaceDE w:val="0"/>
        <w:jc w:val="center"/>
        <w:rPr>
          <w:rFonts w:ascii="PT Astra Serif" w:hAnsi="PT Astra Serif" w:cs="Times New Roman"/>
          <w:sz w:val="28"/>
          <w:szCs w:val="28"/>
        </w:rPr>
      </w:pPr>
      <w:r w:rsidRPr="00EA41E7">
        <w:rPr>
          <w:rFonts w:ascii="PT Astra Serif" w:hAnsi="PT Astra Serif" w:cs="Times New Roman"/>
          <w:sz w:val="28"/>
          <w:szCs w:val="28"/>
        </w:rPr>
        <w:t>20</w:t>
      </w:r>
      <w:r w:rsidR="004A1A49" w:rsidRPr="00EA41E7">
        <w:rPr>
          <w:rFonts w:ascii="PT Astra Serif" w:hAnsi="PT Astra Serif" w:cs="Times New Roman"/>
          <w:sz w:val="28"/>
          <w:szCs w:val="28"/>
        </w:rPr>
        <w:t>23</w:t>
      </w:r>
      <w:r w:rsidRPr="00EA41E7">
        <w:rPr>
          <w:rFonts w:ascii="PT Astra Serif" w:hAnsi="PT Astra Serif" w:cs="Times New Roman"/>
          <w:sz w:val="28"/>
          <w:szCs w:val="28"/>
        </w:rPr>
        <w:t>г.</w:t>
      </w:r>
    </w:p>
    <w:p w:rsidR="00B35253" w:rsidRPr="00EA41E7" w:rsidRDefault="00B35253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A41E7">
        <w:rPr>
          <w:rFonts w:ascii="PT Astra Serif" w:hAnsi="PT Astra Serif" w:cs="Times New Roman"/>
          <w:b/>
          <w:bCs/>
          <w:sz w:val="28"/>
          <w:szCs w:val="28"/>
        </w:rPr>
        <w:lastRenderedPageBreak/>
        <w:t>ПАСПОРТ</w:t>
      </w:r>
    </w:p>
    <w:p w:rsidR="00B35253" w:rsidRPr="00EA41E7" w:rsidRDefault="00B35253">
      <w:pPr>
        <w:pStyle w:val="Standard"/>
        <w:autoSpaceDE w:val="0"/>
        <w:jc w:val="center"/>
        <w:rPr>
          <w:rFonts w:ascii="PT Astra Serif" w:hAnsi="PT Astra Serif" w:cs="Times New Roman"/>
          <w:sz w:val="28"/>
          <w:szCs w:val="28"/>
        </w:rPr>
      </w:pPr>
      <w:r w:rsidRPr="00EA41E7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tbl>
      <w:tblPr>
        <w:tblW w:w="10523" w:type="dxa"/>
        <w:tblInd w:w="-6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42"/>
        <w:gridCol w:w="7581"/>
      </w:tblGrid>
      <w:tr w:rsidR="00B35253" w:rsidRPr="00EA41E7" w:rsidTr="004A3D09">
        <w:trPr>
          <w:trHeight w:val="60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53" w:rsidRPr="00EA41E7" w:rsidRDefault="00B35253">
            <w:pPr>
              <w:pStyle w:val="ConsPlusCell"/>
              <w:widowControl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EA41E7">
              <w:rPr>
                <w:rFonts w:ascii="PT Astra Serif" w:hAnsi="PT Astra Serif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EA41E7">
              <w:rPr>
                <w:rFonts w:ascii="PT Astra Serif" w:hAnsi="PT Astra Serif" w:cs="Times New Roman"/>
                <w:sz w:val="28"/>
                <w:szCs w:val="28"/>
              </w:rPr>
              <w:t>муниципальной</w:t>
            </w:r>
            <w:proofErr w:type="gramEnd"/>
          </w:p>
          <w:p w:rsidR="00B35253" w:rsidRPr="00EA41E7" w:rsidRDefault="00B35253">
            <w:pPr>
              <w:pStyle w:val="ConsPlusCell"/>
              <w:widowControl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EA41E7">
              <w:rPr>
                <w:rFonts w:ascii="PT Astra Serif" w:hAnsi="PT Astra Serif" w:cs="Times New Roman"/>
                <w:sz w:val="28"/>
                <w:szCs w:val="28"/>
              </w:rPr>
              <w:t xml:space="preserve">программы  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53" w:rsidRPr="00EA41E7" w:rsidRDefault="00B35253" w:rsidP="00E41DE9">
            <w:pPr>
              <w:pStyle w:val="ConsPlusCell"/>
              <w:widowControl/>
              <w:snapToGrid w:val="0"/>
              <w:jc w:val="both"/>
              <w:rPr>
                <w:rFonts w:ascii="PT Astra Serif" w:hAnsi="PT Astra Serif"/>
              </w:rPr>
            </w:pPr>
            <w:r w:rsidRPr="00EA41E7">
              <w:rPr>
                <w:rFonts w:ascii="PT Astra Serif" w:hAnsi="PT Astra Serif" w:cs="Times New Roman"/>
                <w:sz w:val="28"/>
                <w:szCs w:val="28"/>
              </w:rPr>
              <w:t>«Развитие жилищно-коммунального хозяйства, находящегося в собственности муниципального образования «</w:t>
            </w:r>
            <w:r w:rsidR="004A1A49" w:rsidRPr="00EA41E7">
              <w:rPr>
                <w:rFonts w:ascii="PT Astra Serif" w:hAnsi="PT Astra Serif" w:cs="Times New Roman"/>
                <w:sz w:val="28"/>
                <w:szCs w:val="28"/>
              </w:rPr>
              <w:t>Сенгилеевский</w:t>
            </w:r>
            <w:r w:rsidRPr="00EA41E7">
              <w:rPr>
                <w:rFonts w:ascii="PT Astra Serif" w:hAnsi="PT Astra Serif" w:cs="Times New Roman"/>
                <w:sz w:val="28"/>
                <w:szCs w:val="28"/>
              </w:rPr>
              <w:t xml:space="preserve"> район» на 20</w:t>
            </w:r>
            <w:r w:rsidR="00C30796" w:rsidRPr="00EA41E7">
              <w:rPr>
                <w:rFonts w:ascii="PT Astra Serif" w:hAnsi="PT Astra Serif" w:cs="Times New Roman"/>
                <w:sz w:val="28"/>
                <w:szCs w:val="28"/>
              </w:rPr>
              <w:t>23</w:t>
            </w:r>
            <w:r w:rsidRPr="00EA41E7">
              <w:rPr>
                <w:rFonts w:ascii="PT Astra Serif" w:hAnsi="PT Astra Serif" w:cs="Times New Roman"/>
                <w:sz w:val="28"/>
                <w:szCs w:val="28"/>
              </w:rPr>
              <w:t xml:space="preserve"> - 20</w:t>
            </w:r>
            <w:r w:rsidR="00C30796" w:rsidRPr="00EA41E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E41DE9" w:rsidRPr="00EA41E7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EA41E7">
              <w:rPr>
                <w:rFonts w:ascii="PT Astra Serif" w:hAnsi="PT Astra Serif" w:cs="Times New Roman"/>
                <w:sz w:val="28"/>
                <w:szCs w:val="28"/>
              </w:rPr>
              <w:t xml:space="preserve"> год» (далее - Программа)                    </w:t>
            </w:r>
          </w:p>
        </w:tc>
      </w:tr>
      <w:tr w:rsidR="00B35253" w:rsidRPr="00EA41E7" w:rsidTr="004A3D09">
        <w:trPr>
          <w:trHeight w:val="60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53" w:rsidRPr="00EA41E7" w:rsidRDefault="00B35253">
            <w:pPr>
              <w:pStyle w:val="ConsPlusCell"/>
              <w:widowControl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EA41E7">
              <w:rPr>
                <w:rFonts w:ascii="PT Astra Serif" w:hAnsi="PT Astra Serif" w:cs="Times New Roman"/>
                <w:sz w:val="28"/>
                <w:szCs w:val="28"/>
              </w:rPr>
              <w:t>Муниципальный заказчик муниципальной программы (Муниципальный заказчик-координатор муниципальной программы)</w:t>
            </w:r>
          </w:p>
        </w:tc>
        <w:tc>
          <w:tcPr>
            <w:tcW w:w="7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53" w:rsidRPr="00EA41E7" w:rsidRDefault="00B35253" w:rsidP="00C30796">
            <w:pPr>
              <w:pStyle w:val="ConsPlusCell"/>
              <w:widowControl/>
              <w:snapToGrid w:val="0"/>
              <w:rPr>
                <w:rFonts w:ascii="PT Astra Serif" w:hAnsi="PT Astra Serif"/>
              </w:rPr>
            </w:pPr>
            <w:r w:rsidRPr="00EA41E7">
              <w:rPr>
                <w:rFonts w:ascii="PT Astra Serif" w:hAnsi="PT Astra Serif" w:cs="Times New Roman"/>
                <w:sz w:val="28"/>
                <w:szCs w:val="28"/>
              </w:rPr>
              <w:t>Администрация муниципального образования «</w:t>
            </w:r>
            <w:r w:rsidR="004A1A49" w:rsidRPr="00EA41E7">
              <w:rPr>
                <w:rFonts w:ascii="PT Astra Serif" w:hAnsi="PT Astra Serif" w:cs="Times New Roman"/>
                <w:sz w:val="28"/>
                <w:szCs w:val="28"/>
              </w:rPr>
              <w:t>Сенгилеевский</w:t>
            </w:r>
            <w:r w:rsidRPr="00EA41E7">
              <w:rPr>
                <w:rFonts w:ascii="PT Astra Serif" w:hAnsi="PT Astra Serif" w:cs="Times New Roman"/>
                <w:sz w:val="28"/>
                <w:szCs w:val="28"/>
              </w:rPr>
              <w:t xml:space="preserve">  район»</w:t>
            </w:r>
          </w:p>
        </w:tc>
      </w:tr>
      <w:tr w:rsidR="00B35253" w:rsidRPr="00EA41E7" w:rsidTr="004A3D09">
        <w:trPr>
          <w:trHeight w:val="60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53" w:rsidRPr="00EA41E7" w:rsidRDefault="00B35253">
            <w:pPr>
              <w:pStyle w:val="ConsPlusCell"/>
              <w:widowControl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EA41E7">
              <w:rPr>
                <w:rFonts w:ascii="PT Astra Serif" w:hAnsi="PT Astra Serif" w:cs="Times New Roman"/>
                <w:sz w:val="28"/>
                <w:szCs w:val="28"/>
              </w:rPr>
              <w:t>Исполнители  муниципальной Программы</w:t>
            </w:r>
          </w:p>
        </w:tc>
        <w:tc>
          <w:tcPr>
            <w:tcW w:w="7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53" w:rsidRPr="00EA41E7" w:rsidRDefault="00B35253">
            <w:pPr>
              <w:pStyle w:val="ConsPlusCell"/>
              <w:widowControl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A41E7">
              <w:rPr>
                <w:rFonts w:ascii="PT Astra Serif" w:hAnsi="PT Astra Serif" w:cs="Times New Roman"/>
                <w:sz w:val="28"/>
                <w:szCs w:val="28"/>
              </w:rPr>
              <w:t>Управление топливно-энергетических ресурсов, жилищно-коммунального хозяйства</w:t>
            </w:r>
          </w:p>
          <w:p w:rsidR="00B35253" w:rsidRPr="00EA41E7" w:rsidRDefault="00C30796" w:rsidP="00C30796">
            <w:pPr>
              <w:pStyle w:val="ConsPlusCell"/>
              <w:widowControl/>
              <w:snapToGrid w:val="0"/>
              <w:jc w:val="both"/>
              <w:rPr>
                <w:rFonts w:ascii="PT Astra Serif" w:hAnsi="PT Astra Serif"/>
              </w:rPr>
            </w:pPr>
            <w:r w:rsidRPr="00EA41E7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="00B35253" w:rsidRPr="00EA41E7">
              <w:rPr>
                <w:rFonts w:ascii="PT Astra Serif" w:hAnsi="PT Astra Serif" w:cs="Times New Roman"/>
                <w:sz w:val="28"/>
                <w:szCs w:val="28"/>
              </w:rPr>
              <w:t>дминистрации муниципального образования «</w:t>
            </w:r>
            <w:r w:rsidR="004A1A49" w:rsidRPr="00EA41E7">
              <w:rPr>
                <w:rFonts w:ascii="PT Astra Serif" w:hAnsi="PT Astra Serif" w:cs="Times New Roman"/>
                <w:sz w:val="28"/>
                <w:szCs w:val="28"/>
              </w:rPr>
              <w:t>Сенгилеевский</w:t>
            </w:r>
            <w:r w:rsidR="00B35253" w:rsidRPr="00EA41E7">
              <w:rPr>
                <w:rFonts w:ascii="PT Astra Serif" w:hAnsi="PT Astra Serif" w:cs="Times New Roman"/>
                <w:sz w:val="28"/>
                <w:szCs w:val="28"/>
              </w:rPr>
              <w:t xml:space="preserve"> район» </w:t>
            </w:r>
          </w:p>
        </w:tc>
      </w:tr>
      <w:tr w:rsidR="00B35253" w:rsidRPr="00EA41E7" w:rsidTr="004A3D09">
        <w:trPr>
          <w:trHeight w:val="60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53" w:rsidRPr="00EA41E7" w:rsidRDefault="00B35253">
            <w:pPr>
              <w:pStyle w:val="ConsPlusCell"/>
              <w:widowControl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EA41E7">
              <w:rPr>
                <w:rFonts w:ascii="PT Astra Serif" w:hAnsi="PT Astra Serif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53" w:rsidRPr="00EA41E7" w:rsidRDefault="00E41DE9">
            <w:pPr>
              <w:pStyle w:val="ConsPlusDocList"/>
              <w:snapToGrid w:val="0"/>
              <w:jc w:val="both"/>
              <w:rPr>
                <w:rFonts w:ascii="PT Astra Serif" w:hAnsi="PT Astra Serif"/>
              </w:rPr>
            </w:pPr>
            <w:r w:rsidRPr="00EA41E7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Энергосбережение и повышение энергетической эффективности</w:t>
            </w:r>
          </w:p>
        </w:tc>
      </w:tr>
      <w:tr w:rsidR="00B35253" w:rsidRPr="00EA41E7" w:rsidTr="004A3D09">
        <w:trPr>
          <w:trHeight w:val="60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53" w:rsidRPr="00EA41E7" w:rsidRDefault="00B35253">
            <w:pPr>
              <w:pStyle w:val="ConsPlusCell"/>
              <w:widowControl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EA41E7">
              <w:rPr>
                <w:rFonts w:ascii="PT Astra Serif" w:hAnsi="PT Astra Serif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53" w:rsidRPr="00EA41E7" w:rsidRDefault="00B35253" w:rsidP="00C30796">
            <w:pPr>
              <w:pStyle w:val="ConsPlusDocList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EA41E7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proofErr w:type="spellStart"/>
            <w:r w:rsidRPr="00EA41E7">
              <w:rPr>
                <w:rFonts w:ascii="PT Astra Serif" w:hAnsi="PT Astra Serif" w:cs="Times New Roman"/>
                <w:sz w:val="28"/>
                <w:szCs w:val="28"/>
              </w:rPr>
              <w:t>улучшение</w:t>
            </w:r>
            <w:proofErr w:type="spellEnd"/>
            <w:r w:rsidRPr="00EA41E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EA41E7">
              <w:rPr>
                <w:rFonts w:ascii="PT Astra Serif" w:hAnsi="PT Astra Serif" w:cs="Times New Roman"/>
                <w:sz w:val="28"/>
                <w:szCs w:val="28"/>
              </w:rPr>
              <w:t>качества</w:t>
            </w:r>
            <w:proofErr w:type="spellEnd"/>
            <w:r w:rsidRPr="00EA41E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EA41E7">
              <w:rPr>
                <w:rFonts w:ascii="PT Astra Serif" w:hAnsi="PT Astra Serif" w:cs="Times New Roman"/>
                <w:sz w:val="28"/>
                <w:szCs w:val="28"/>
              </w:rPr>
              <w:t>предоставляемых</w:t>
            </w:r>
            <w:proofErr w:type="spellEnd"/>
            <w:r w:rsidRPr="00EA41E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EA41E7">
              <w:rPr>
                <w:rFonts w:ascii="PT Astra Serif" w:hAnsi="PT Astra Serif" w:cs="Times New Roman"/>
                <w:sz w:val="28"/>
                <w:szCs w:val="28"/>
              </w:rPr>
              <w:t>жилищно-коммунальных</w:t>
            </w:r>
            <w:proofErr w:type="spellEnd"/>
            <w:r w:rsidRPr="00EA41E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EA41E7">
              <w:rPr>
                <w:rFonts w:ascii="PT Astra Serif" w:hAnsi="PT Astra Serif" w:cs="Times New Roman"/>
                <w:sz w:val="28"/>
                <w:szCs w:val="28"/>
              </w:rPr>
              <w:t>услуг</w:t>
            </w:r>
            <w:proofErr w:type="spellEnd"/>
            <w:r w:rsidRPr="00EA41E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EA41E7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населению </w:t>
            </w:r>
            <w:proofErr w:type="spellStart"/>
            <w:r w:rsidRPr="00EA41E7">
              <w:rPr>
                <w:rFonts w:ascii="PT Astra Serif" w:hAnsi="PT Astra Serif" w:cs="Times New Roman"/>
                <w:sz w:val="28"/>
                <w:szCs w:val="28"/>
              </w:rPr>
              <w:t>муниципального</w:t>
            </w:r>
            <w:proofErr w:type="spellEnd"/>
            <w:r w:rsidRPr="00EA41E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EA41E7">
              <w:rPr>
                <w:rFonts w:ascii="PT Astra Serif" w:hAnsi="PT Astra Serif" w:cs="Times New Roman"/>
                <w:sz w:val="28"/>
                <w:szCs w:val="28"/>
              </w:rPr>
              <w:t>образования</w:t>
            </w:r>
            <w:proofErr w:type="spellEnd"/>
            <w:r w:rsidRPr="00EA41E7">
              <w:rPr>
                <w:rFonts w:ascii="PT Astra Serif" w:hAnsi="PT Astra Serif" w:cs="Times New Roman"/>
                <w:sz w:val="28"/>
                <w:szCs w:val="28"/>
              </w:rPr>
              <w:t xml:space="preserve"> «</w:t>
            </w:r>
            <w:r w:rsidR="004A1A49" w:rsidRPr="00EA41E7">
              <w:rPr>
                <w:rFonts w:ascii="PT Astra Serif" w:hAnsi="PT Astra Serif" w:cs="Times New Roman"/>
                <w:sz w:val="28"/>
                <w:szCs w:val="28"/>
              </w:rPr>
              <w:t>Сенгилеевский</w:t>
            </w:r>
            <w:r w:rsidRPr="00EA41E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EA41E7">
              <w:rPr>
                <w:rFonts w:ascii="PT Astra Serif" w:hAnsi="PT Astra Serif" w:cs="Times New Roman"/>
                <w:sz w:val="28"/>
                <w:szCs w:val="28"/>
              </w:rPr>
              <w:t>район</w:t>
            </w:r>
            <w:proofErr w:type="spellEnd"/>
            <w:r w:rsidR="00015823" w:rsidRPr="00EA41E7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»</w:t>
            </w:r>
            <w:r w:rsidRPr="00EA41E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B35253" w:rsidRPr="00EA41E7" w:rsidTr="004A3D09">
        <w:trPr>
          <w:trHeight w:val="736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53" w:rsidRPr="00EA41E7" w:rsidRDefault="00B35253">
            <w:pPr>
              <w:pStyle w:val="ConsPlusCell"/>
              <w:widowControl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EA41E7">
              <w:rPr>
                <w:rFonts w:ascii="PT Astra Serif" w:hAnsi="PT Astra Serif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DE9" w:rsidRPr="00EA41E7" w:rsidRDefault="00E41DE9" w:rsidP="00E41DE9">
            <w:pPr>
              <w:pStyle w:val="Standard"/>
              <w:rPr>
                <w:rFonts w:ascii="PT Astra Serif" w:hAnsi="PT Astra Serif"/>
                <w:sz w:val="28"/>
                <w:szCs w:val="28"/>
                <w:lang w:eastAsia="fa-IR" w:bidi="fa-IR"/>
              </w:rPr>
            </w:pPr>
            <w:r w:rsidRPr="00EA41E7">
              <w:rPr>
                <w:rFonts w:ascii="PT Astra Serif" w:hAnsi="PT Astra Serif"/>
                <w:sz w:val="28"/>
                <w:szCs w:val="28"/>
                <w:lang w:eastAsia="fa-IR" w:bidi="fa-IR"/>
              </w:rPr>
              <w:t>- снижение материальных затрат на оплату электрической энергии</w:t>
            </w:r>
            <w:r w:rsidR="00690245" w:rsidRPr="00EA41E7">
              <w:rPr>
                <w:rFonts w:ascii="PT Astra Serif" w:hAnsi="PT Astra Serif"/>
                <w:sz w:val="28"/>
                <w:szCs w:val="28"/>
                <w:lang w:eastAsia="fa-IR" w:bidi="fa-IR"/>
              </w:rPr>
              <w:t>;</w:t>
            </w:r>
          </w:p>
          <w:p w:rsidR="00690245" w:rsidRPr="00EA41E7" w:rsidRDefault="00690245" w:rsidP="00690245">
            <w:pPr>
              <w:pStyle w:val="Standard"/>
              <w:widowControl/>
              <w:snapToGrid w:val="0"/>
              <w:jc w:val="both"/>
              <w:rPr>
                <w:rFonts w:ascii="PT Astra Serif" w:hAnsi="PT Astra Serif"/>
                <w:sz w:val="28"/>
                <w:szCs w:val="28"/>
                <w:lang w:eastAsia="fa-IR" w:bidi="fa-IR"/>
              </w:rPr>
            </w:pPr>
            <w:r w:rsidRPr="00EA41E7">
              <w:rPr>
                <w:rFonts w:ascii="PT Astra Serif" w:hAnsi="PT Astra Serif"/>
                <w:sz w:val="28"/>
                <w:szCs w:val="28"/>
                <w:lang w:eastAsia="fa-IR" w:bidi="fa-IR"/>
              </w:rPr>
              <w:t>- повышение уровня освещенности</w:t>
            </w:r>
          </w:p>
        </w:tc>
      </w:tr>
      <w:tr w:rsidR="00B35253" w:rsidRPr="00EA41E7" w:rsidTr="004A3D09">
        <w:trPr>
          <w:trHeight w:val="60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53" w:rsidRPr="00EA41E7" w:rsidRDefault="00B35253">
            <w:pPr>
              <w:pStyle w:val="ConsPlusCell"/>
              <w:widowControl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EA41E7">
              <w:rPr>
                <w:rFonts w:ascii="PT Astra Serif" w:hAnsi="PT Astra Serif" w:cs="Times New Roman"/>
                <w:sz w:val="28"/>
                <w:szCs w:val="28"/>
              </w:rPr>
              <w:t>Целевые индикаторы муниципальной Программы</w:t>
            </w:r>
          </w:p>
        </w:tc>
        <w:tc>
          <w:tcPr>
            <w:tcW w:w="7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9C2" w:rsidRPr="00EA41E7" w:rsidRDefault="009209C2" w:rsidP="009209C2">
            <w:pPr>
              <w:pStyle w:val="Standard"/>
              <w:widowControl/>
              <w:autoSpaceDE w:val="0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A41E7">
              <w:rPr>
                <w:rFonts w:ascii="PT Astra Serif" w:hAnsi="PT Astra Serif" w:cs="Times New Roman"/>
                <w:sz w:val="28"/>
                <w:szCs w:val="28"/>
              </w:rPr>
              <w:t>- снижение расходов бюджета на оплату электроэнергии для</w:t>
            </w:r>
            <w:r w:rsidR="00690245" w:rsidRPr="00EA41E7">
              <w:rPr>
                <w:rFonts w:ascii="PT Astra Serif" w:hAnsi="PT Astra Serif" w:cs="Times New Roman"/>
                <w:sz w:val="28"/>
                <w:szCs w:val="28"/>
              </w:rPr>
              <w:t xml:space="preserve"> нужд наружного освещения на 15</w:t>
            </w:r>
            <w:r w:rsidRPr="00EA41E7">
              <w:rPr>
                <w:rFonts w:ascii="PT Astra Serif" w:hAnsi="PT Astra Serif" w:cs="Times New Roman"/>
                <w:sz w:val="28"/>
                <w:szCs w:val="28"/>
              </w:rPr>
              <w:t>% к уровню 2022 года</w:t>
            </w:r>
            <w:r w:rsidR="00B862CC" w:rsidRPr="00EA41E7">
              <w:rPr>
                <w:rFonts w:ascii="PT Astra Serif" w:hAnsi="PT Astra Serif" w:cs="Times New Roman"/>
                <w:sz w:val="28"/>
                <w:szCs w:val="28"/>
              </w:rPr>
              <w:t xml:space="preserve"> (в тарифной ставке 2022 года)</w:t>
            </w:r>
            <w:r w:rsidRPr="00EA41E7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9209C2" w:rsidRPr="00EA41E7" w:rsidRDefault="009209C2" w:rsidP="009209C2">
            <w:pPr>
              <w:pStyle w:val="Standard"/>
              <w:widowControl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A41E7">
              <w:rPr>
                <w:rFonts w:ascii="PT Astra Serif" w:hAnsi="PT Astra Serif" w:cs="Times New Roman"/>
                <w:sz w:val="28"/>
                <w:szCs w:val="28"/>
              </w:rPr>
              <w:t>- увеличение количества установленных светильников с высоким классом энергетической эффективности и снижение установленных светильников с низким классом энергетической эффективности</w:t>
            </w:r>
          </w:p>
        </w:tc>
      </w:tr>
      <w:tr w:rsidR="00B35253" w:rsidRPr="00EA41E7" w:rsidTr="004A3D09">
        <w:trPr>
          <w:trHeight w:val="600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53" w:rsidRPr="00EA41E7" w:rsidRDefault="00B35253">
            <w:pPr>
              <w:pStyle w:val="ConsPlusCell"/>
              <w:widowControl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EA41E7">
              <w:rPr>
                <w:rFonts w:ascii="PT Astra Serif" w:hAnsi="PT Astra Serif" w:cs="Times New Roman"/>
                <w:sz w:val="28"/>
                <w:szCs w:val="28"/>
              </w:rPr>
              <w:t>Сроки  и этапы реализации муниципальной Программы</w:t>
            </w:r>
          </w:p>
        </w:tc>
        <w:tc>
          <w:tcPr>
            <w:tcW w:w="7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53" w:rsidRPr="00EA41E7" w:rsidRDefault="00B35253" w:rsidP="00C30796">
            <w:pPr>
              <w:pStyle w:val="ConsPlusCell"/>
              <w:widowControl/>
              <w:snapToGrid w:val="0"/>
              <w:rPr>
                <w:rFonts w:ascii="PT Astra Serif" w:hAnsi="PT Astra Serif"/>
              </w:rPr>
            </w:pPr>
            <w:r w:rsidRPr="00EA41E7">
              <w:rPr>
                <w:rFonts w:ascii="PT Astra Serif" w:hAnsi="PT Astra Serif" w:cs="Times New Roman"/>
                <w:sz w:val="28"/>
                <w:szCs w:val="28"/>
              </w:rPr>
              <w:t>Муниципальная программа реализуется в 20</w:t>
            </w:r>
            <w:r w:rsidR="00C30796" w:rsidRPr="00EA41E7">
              <w:rPr>
                <w:rFonts w:ascii="PT Astra Serif" w:hAnsi="PT Astra Serif" w:cs="Times New Roman"/>
                <w:sz w:val="28"/>
                <w:szCs w:val="28"/>
              </w:rPr>
              <w:t>23</w:t>
            </w:r>
            <w:r w:rsidRPr="00EA41E7">
              <w:rPr>
                <w:rFonts w:ascii="PT Astra Serif" w:hAnsi="PT Astra Serif" w:cs="Times New Roman"/>
                <w:sz w:val="28"/>
                <w:szCs w:val="28"/>
              </w:rPr>
              <w:t>-202</w:t>
            </w:r>
            <w:r w:rsidR="00E8257A" w:rsidRPr="00EA41E7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EA41E7">
              <w:rPr>
                <w:rFonts w:ascii="PT Astra Serif" w:hAnsi="PT Astra Serif" w:cs="Times New Roman"/>
                <w:sz w:val="28"/>
                <w:szCs w:val="28"/>
              </w:rPr>
              <w:t xml:space="preserve"> годы в один этап</w:t>
            </w:r>
          </w:p>
        </w:tc>
      </w:tr>
      <w:tr w:rsidR="00B35253" w:rsidRPr="00EA41E7" w:rsidTr="004A3D09">
        <w:trPr>
          <w:trHeight w:val="388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53" w:rsidRPr="00EA41E7" w:rsidRDefault="00B35253">
            <w:pPr>
              <w:pStyle w:val="ConsPlusDocList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EA41E7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Система мероприятий муниципальной Программы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EF6" w:rsidRPr="00EA41E7" w:rsidRDefault="005F11FF" w:rsidP="00E41DE9">
            <w:pPr>
              <w:pStyle w:val="ConsPlusCell"/>
              <w:widowControl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EA41E7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="00E41DE9" w:rsidRPr="00EA41E7">
              <w:rPr>
                <w:rFonts w:ascii="PT Astra Serif" w:hAnsi="PT Astra Serif" w:cs="Times New Roman"/>
                <w:sz w:val="28"/>
                <w:szCs w:val="28"/>
              </w:rPr>
              <w:t xml:space="preserve">приобретение, </w:t>
            </w:r>
            <w:r w:rsidRPr="00EA41E7">
              <w:rPr>
                <w:rFonts w:ascii="PT Astra Serif" w:hAnsi="PT Astra Serif" w:cs="Times New Roman"/>
                <w:sz w:val="28"/>
                <w:szCs w:val="28"/>
              </w:rPr>
              <w:t>строительство, реконструкция и ремонт объектов наружного освещения</w:t>
            </w:r>
          </w:p>
        </w:tc>
      </w:tr>
      <w:tr w:rsidR="00B35253" w:rsidRPr="00EA41E7" w:rsidTr="004A3D09">
        <w:trPr>
          <w:trHeight w:val="60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53" w:rsidRPr="00EA41E7" w:rsidRDefault="00B35253">
            <w:pPr>
              <w:pStyle w:val="ConsPlusDocList"/>
              <w:snapToGrid w:val="0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proofErr w:type="spellStart"/>
            <w:r w:rsidRPr="00EA41E7">
              <w:rPr>
                <w:rFonts w:ascii="PT Astra Serif" w:eastAsia="Calibri" w:hAnsi="PT Astra Serif" w:cs="Times New Roman"/>
                <w:sz w:val="28"/>
                <w:szCs w:val="28"/>
              </w:rPr>
              <w:t>Ресурсное</w:t>
            </w:r>
            <w:proofErr w:type="spellEnd"/>
            <w:r w:rsidRPr="00EA41E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EA41E7">
              <w:rPr>
                <w:rFonts w:ascii="PT Astra Serif" w:eastAsia="Calibri" w:hAnsi="PT Astra Serif" w:cs="Times New Roman"/>
                <w:sz w:val="28"/>
                <w:szCs w:val="28"/>
              </w:rPr>
              <w:t>обеспечение</w:t>
            </w:r>
            <w:proofErr w:type="spellEnd"/>
            <w:r w:rsidRPr="00EA41E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EA41E7">
              <w:rPr>
                <w:rFonts w:ascii="PT Astra Serif" w:eastAsia="Calibri" w:hAnsi="PT Astra Serif" w:cs="Times New Roman"/>
                <w:sz w:val="28"/>
                <w:szCs w:val="28"/>
              </w:rPr>
              <w:t>муниципальной</w:t>
            </w:r>
            <w:proofErr w:type="spellEnd"/>
            <w:r w:rsidRPr="00EA41E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="00690245" w:rsidRPr="00EA41E7">
              <w:rPr>
                <w:rFonts w:ascii="PT Astra Serif" w:eastAsia="Calibri" w:hAnsi="PT Astra Serif" w:cs="Times New Roman"/>
                <w:sz w:val="28"/>
                <w:szCs w:val="28"/>
              </w:rPr>
              <w:t>программы</w:t>
            </w:r>
            <w:proofErr w:type="spellEnd"/>
            <w:r w:rsidR="0025309E" w:rsidRPr="00EA41E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с </w:t>
            </w:r>
            <w:proofErr w:type="spellStart"/>
            <w:r w:rsidR="0025309E" w:rsidRPr="00EA41E7">
              <w:rPr>
                <w:rFonts w:ascii="PT Astra Serif" w:eastAsia="Calibri" w:hAnsi="PT Astra Serif" w:cs="Times New Roman"/>
                <w:sz w:val="28"/>
                <w:szCs w:val="28"/>
              </w:rPr>
              <w:t>разбивкой</w:t>
            </w:r>
            <w:proofErr w:type="spellEnd"/>
            <w:r w:rsidR="0025309E" w:rsidRPr="00EA41E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="0025309E" w:rsidRPr="00EA41E7">
              <w:rPr>
                <w:rFonts w:ascii="PT Astra Serif" w:eastAsia="Calibri" w:hAnsi="PT Astra Serif" w:cs="Times New Roman"/>
                <w:sz w:val="28"/>
                <w:szCs w:val="28"/>
              </w:rPr>
              <w:lastRenderedPageBreak/>
              <w:t>по</w:t>
            </w:r>
            <w:proofErr w:type="spellEnd"/>
            <w:r w:rsidR="0025309E" w:rsidRPr="00EA41E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Pr="00EA41E7"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  <w:t xml:space="preserve">этапам и </w:t>
            </w:r>
            <w:proofErr w:type="spellStart"/>
            <w:r w:rsidRPr="00EA41E7">
              <w:rPr>
                <w:rFonts w:ascii="PT Astra Serif" w:eastAsia="Calibri" w:hAnsi="PT Astra Serif" w:cs="Times New Roman"/>
                <w:sz w:val="28"/>
                <w:szCs w:val="28"/>
              </w:rPr>
              <w:t>годам</w:t>
            </w:r>
            <w:proofErr w:type="spellEnd"/>
            <w:r w:rsidRPr="00EA41E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EA41E7">
              <w:rPr>
                <w:rFonts w:ascii="PT Astra Serif" w:eastAsia="Calibri" w:hAnsi="PT Astra Serif" w:cs="Times New Roman"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09E" w:rsidRPr="00EA41E7" w:rsidRDefault="0025309E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EA41E7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lastRenderedPageBreak/>
              <w:t>Источники финансирования программы муниципального образования «Сенгилеевский район» на 2023-202</w:t>
            </w:r>
            <w:r w:rsidR="00E8257A" w:rsidRPr="00EA41E7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5</w:t>
            </w:r>
            <w:r w:rsidRPr="00EA41E7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 годы:</w:t>
            </w:r>
          </w:p>
          <w:p w:rsidR="0025309E" w:rsidRPr="00EA41E7" w:rsidRDefault="0025309E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EA41E7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- бюджет</w:t>
            </w:r>
            <w:r w:rsidR="00B35253" w:rsidRPr="00EA41E7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 муниципального образования «</w:t>
            </w:r>
            <w:r w:rsidR="004A1A49" w:rsidRPr="00EA41E7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Сенгилеевский</w:t>
            </w:r>
            <w:r w:rsidR="00B35253" w:rsidRPr="00EA41E7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 </w:t>
            </w:r>
            <w:r w:rsidR="00B35253" w:rsidRPr="00EA41E7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lastRenderedPageBreak/>
              <w:t>район»</w:t>
            </w:r>
            <w:r w:rsidRPr="00EA41E7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;</w:t>
            </w:r>
          </w:p>
          <w:p w:rsidR="0025309E" w:rsidRPr="00EA41E7" w:rsidRDefault="0025309E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EA41E7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- областной бюджет Ульяновской области (по мере поступления финансирования).</w:t>
            </w:r>
          </w:p>
          <w:p w:rsidR="00283F7D" w:rsidRPr="00EA41E7" w:rsidRDefault="0025309E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EA41E7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Объем бюджетных ассигнований на финансовое обеспечение реализации муниципальной</w:t>
            </w:r>
            <w:r w:rsidR="00283F7D" w:rsidRPr="00EA41E7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 программы:</w:t>
            </w:r>
          </w:p>
          <w:p w:rsidR="00B35253" w:rsidRPr="00EA41E7" w:rsidRDefault="00283F7D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EA41E7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- </w:t>
            </w:r>
            <w:r w:rsidR="0025309E" w:rsidRPr="00EA41E7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из бюджета муниципального образования «Сенгилеевский район» </w:t>
            </w:r>
            <w:r w:rsidR="00E8257A" w:rsidRPr="00EA41E7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100</w:t>
            </w:r>
            <w:r w:rsidR="00B35253" w:rsidRPr="00EA41E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ar-SA" w:bidi="ar-SA"/>
              </w:rPr>
              <w:t xml:space="preserve"> </w:t>
            </w:r>
            <w:r w:rsidR="00B35253" w:rsidRPr="00EA41E7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тыс. руб., в том числе по годам:</w:t>
            </w:r>
          </w:p>
          <w:p w:rsidR="00B35253" w:rsidRPr="00EA41E7" w:rsidRDefault="00B35253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EA41E7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20</w:t>
            </w:r>
            <w:r w:rsidR="005F11FF" w:rsidRPr="00EA41E7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23</w:t>
            </w:r>
            <w:r w:rsidRPr="00EA41E7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 г. – </w:t>
            </w:r>
            <w:r w:rsidR="00503E58" w:rsidRPr="00EA41E7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5</w:t>
            </w:r>
            <w:r w:rsidRPr="00EA41E7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 тыс. руб</w:t>
            </w:r>
            <w:r w:rsidR="00583467" w:rsidRPr="00EA41E7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.</w:t>
            </w:r>
          </w:p>
          <w:p w:rsidR="00B35253" w:rsidRPr="00EA41E7" w:rsidRDefault="005F11FF" w:rsidP="00503E58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EA41E7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2024 г. – 2</w:t>
            </w:r>
            <w:r w:rsidR="00503E58" w:rsidRPr="00EA41E7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0</w:t>
            </w:r>
            <w:r w:rsidR="00B35253" w:rsidRPr="00EA41E7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 тыс. руб.</w:t>
            </w:r>
          </w:p>
          <w:p w:rsidR="00E8257A" w:rsidRPr="00EA41E7" w:rsidRDefault="00E8257A" w:rsidP="00503E58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EA41E7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2025 г. – 75 тыс. руб.</w:t>
            </w:r>
          </w:p>
          <w:p w:rsidR="00283F7D" w:rsidRPr="00EA41E7" w:rsidRDefault="00283F7D" w:rsidP="00283F7D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EA41E7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-  из областного бюджета Ульяновской области </w:t>
            </w:r>
            <w:r w:rsidR="00621056" w:rsidRPr="00EA41E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ar-SA" w:bidi="ar-SA"/>
              </w:rPr>
              <w:t>1409,089</w:t>
            </w:r>
            <w:r w:rsidRPr="00EA41E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ar-SA" w:bidi="ar-SA"/>
              </w:rPr>
              <w:t xml:space="preserve"> </w:t>
            </w:r>
            <w:r w:rsidRPr="00EA41E7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тыс. руб., в том числе по годам:</w:t>
            </w:r>
          </w:p>
          <w:p w:rsidR="00283F7D" w:rsidRPr="00EA41E7" w:rsidRDefault="00283F7D" w:rsidP="00283F7D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EA41E7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2023 г. – 45,454 тыс. руб.;</w:t>
            </w:r>
          </w:p>
          <w:p w:rsidR="00283F7D" w:rsidRPr="00EA41E7" w:rsidRDefault="00283F7D" w:rsidP="00283F7D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EA41E7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2024 г. – 227,272 тыс. руб</w:t>
            </w:r>
            <w:r w:rsidR="00E8257A" w:rsidRPr="00EA41E7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.;</w:t>
            </w:r>
          </w:p>
          <w:p w:rsidR="00E8257A" w:rsidRPr="00EA41E7" w:rsidRDefault="00E8257A" w:rsidP="00283F7D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EA41E7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2025 г. – 1136,363 тыс. руб.</w:t>
            </w:r>
          </w:p>
        </w:tc>
      </w:tr>
      <w:tr w:rsidR="00B35253" w:rsidRPr="00EA41E7" w:rsidTr="004A3D09">
        <w:trPr>
          <w:trHeight w:val="60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53" w:rsidRPr="00EA41E7" w:rsidRDefault="00B35253" w:rsidP="00E8257A">
            <w:pPr>
              <w:pStyle w:val="ConsPlusDocList"/>
              <w:snapToGrid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spellStart"/>
            <w:r w:rsidRPr="00EA41E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</w:t>
            </w:r>
            <w:r w:rsidRPr="00EA41E7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й</w:t>
            </w:r>
            <w:proofErr w:type="spellEnd"/>
            <w:r w:rsidRPr="00EA41E7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эффект </w:t>
            </w:r>
            <w:r w:rsidR="008C33E7" w:rsidRPr="00EA41E7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от </w:t>
            </w:r>
            <w:proofErr w:type="spellStart"/>
            <w:r w:rsidR="008C33E7" w:rsidRPr="00EA41E7">
              <w:rPr>
                <w:rFonts w:ascii="PT Astra Serif" w:hAnsi="PT Astra Serif" w:cs="Times New Roman"/>
                <w:sz w:val="28"/>
                <w:szCs w:val="28"/>
              </w:rPr>
              <w:t>реализации</w:t>
            </w:r>
            <w:proofErr w:type="spellEnd"/>
            <w:r w:rsidRPr="00EA41E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EA41E7">
              <w:rPr>
                <w:rFonts w:ascii="PT Astra Serif" w:hAnsi="PT Astra Serif" w:cs="Times New Roman"/>
                <w:sz w:val="28"/>
                <w:szCs w:val="28"/>
              </w:rPr>
              <w:t>муниципальной</w:t>
            </w:r>
            <w:proofErr w:type="spellEnd"/>
            <w:r w:rsidRPr="00EA41E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8257A" w:rsidRPr="00EA41E7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28" w:rsidRPr="00EA41E7" w:rsidRDefault="00B35253" w:rsidP="00237A28">
            <w:pPr>
              <w:pStyle w:val="Standard"/>
              <w:tabs>
                <w:tab w:val="left" w:pos="3865"/>
                <w:tab w:val="left" w:pos="3901"/>
                <w:tab w:val="left" w:pos="3918"/>
                <w:tab w:val="left" w:pos="3936"/>
                <w:tab w:val="left" w:pos="3971"/>
                <w:tab w:val="left" w:pos="4536"/>
              </w:tabs>
              <w:spacing w:line="100" w:lineRule="atLeast"/>
              <w:ind w:left="54" w:right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A41E7">
              <w:rPr>
                <w:rFonts w:ascii="PT Astra Serif" w:hAnsi="PT Astra Serif"/>
                <w:sz w:val="28"/>
                <w:szCs w:val="28"/>
              </w:rPr>
              <w:t>-</w:t>
            </w:r>
            <w:r w:rsidR="00237A28" w:rsidRPr="00EA41E7">
              <w:rPr>
                <w:rFonts w:ascii="PT Astra Serif" w:hAnsi="PT Astra Serif"/>
                <w:sz w:val="28"/>
                <w:szCs w:val="28"/>
              </w:rPr>
              <w:t xml:space="preserve"> сокращение количества светильников с низким классом энергетической эффективности и увеличение количества светильников с высоким классом энергетической эффективности;</w:t>
            </w:r>
          </w:p>
          <w:p w:rsidR="00B35253" w:rsidRPr="00EA41E7" w:rsidRDefault="00237A28" w:rsidP="00FB6B41">
            <w:pPr>
              <w:pStyle w:val="Standard"/>
              <w:tabs>
                <w:tab w:val="left" w:pos="3865"/>
                <w:tab w:val="left" w:pos="3901"/>
                <w:tab w:val="left" w:pos="3918"/>
                <w:tab w:val="left" w:pos="3936"/>
                <w:tab w:val="left" w:pos="3971"/>
                <w:tab w:val="left" w:pos="4536"/>
              </w:tabs>
              <w:spacing w:line="100" w:lineRule="atLeast"/>
              <w:ind w:left="54" w:right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A41E7">
              <w:rPr>
                <w:rFonts w:ascii="PT Astra Serif" w:hAnsi="PT Astra Serif"/>
                <w:sz w:val="28"/>
                <w:szCs w:val="28"/>
              </w:rPr>
              <w:t>- сокращение числа</w:t>
            </w:r>
            <w:r w:rsidR="005F11FF" w:rsidRPr="00EA41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A41E7">
              <w:rPr>
                <w:rFonts w:ascii="PT Astra Serif" w:hAnsi="PT Astra Serif"/>
                <w:sz w:val="28"/>
                <w:szCs w:val="28"/>
              </w:rPr>
              <w:t xml:space="preserve">обращений граждан, проживающих на территории муниципального образования «Сенгилеевский район» по вопросам нарушения установленных требований к наружному </w:t>
            </w:r>
            <w:r w:rsidR="00FB6B41" w:rsidRPr="00EA41E7">
              <w:rPr>
                <w:rFonts w:ascii="PT Astra Serif" w:hAnsi="PT Astra Serif"/>
                <w:sz w:val="28"/>
                <w:szCs w:val="28"/>
              </w:rPr>
              <w:t>освещению</w:t>
            </w:r>
            <w:r w:rsidR="00621056" w:rsidRPr="00EA41E7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21056" w:rsidRPr="00EA41E7" w:rsidRDefault="00621056" w:rsidP="00FB6B41">
            <w:pPr>
              <w:pStyle w:val="Standard"/>
              <w:tabs>
                <w:tab w:val="left" w:pos="3865"/>
                <w:tab w:val="left" w:pos="3901"/>
                <w:tab w:val="left" w:pos="3918"/>
                <w:tab w:val="left" w:pos="3936"/>
                <w:tab w:val="left" w:pos="3971"/>
                <w:tab w:val="left" w:pos="4536"/>
              </w:tabs>
              <w:spacing w:line="100" w:lineRule="atLeast"/>
              <w:ind w:left="54" w:right="1"/>
              <w:jc w:val="both"/>
              <w:rPr>
                <w:rFonts w:ascii="PT Astra Serif" w:hAnsi="PT Astra Serif"/>
              </w:rPr>
            </w:pPr>
            <w:r w:rsidRPr="00EA41E7">
              <w:rPr>
                <w:rFonts w:ascii="PT Astra Serif" w:hAnsi="PT Astra Serif"/>
                <w:sz w:val="28"/>
                <w:szCs w:val="28"/>
              </w:rPr>
              <w:t>- снижение затрат на оплату электрической энергии.</w:t>
            </w:r>
          </w:p>
        </w:tc>
      </w:tr>
      <w:tr w:rsidR="00B35253" w:rsidRPr="00EA41E7" w:rsidTr="004A3D09">
        <w:trPr>
          <w:trHeight w:val="60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53" w:rsidRPr="00EA41E7" w:rsidRDefault="00B35253">
            <w:pPr>
              <w:pStyle w:val="ConsPlusCell"/>
              <w:widowControl/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EA41E7">
              <w:rPr>
                <w:rFonts w:ascii="PT Astra Serif" w:hAnsi="PT Astra Serif" w:cs="Times New Roman"/>
                <w:sz w:val="28"/>
                <w:szCs w:val="28"/>
              </w:rPr>
              <w:t>Организация управления муниципальной Программой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53" w:rsidRPr="00EA41E7" w:rsidRDefault="00B35253">
            <w:pPr>
              <w:pStyle w:val="Standard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A41E7">
              <w:rPr>
                <w:rFonts w:ascii="PT Astra Serif" w:hAnsi="PT Astra Serif"/>
                <w:sz w:val="28"/>
                <w:szCs w:val="28"/>
              </w:rPr>
              <w:t xml:space="preserve">Осуществление координации по взаимодействию всех лиц, принимающих участие в реализации настоящей Программы, возлагается на </w:t>
            </w:r>
            <w:r w:rsidRPr="00EA41E7">
              <w:rPr>
                <w:rFonts w:ascii="PT Astra Serif" w:eastAsia="Arial" w:hAnsi="PT Astra Serif" w:cs="Arial"/>
                <w:sz w:val="28"/>
                <w:szCs w:val="28"/>
              </w:rPr>
              <w:t>управление топливно-энергетических ресурсов, ж</w:t>
            </w:r>
            <w:r w:rsidR="00237A28" w:rsidRPr="00EA41E7">
              <w:rPr>
                <w:rFonts w:ascii="PT Astra Serif" w:eastAsia="Arial" w:hAnsi="PT Astra Serif" w:cs="Arial"/>
                <w:sz w:val="28"/>
                <w:szCs w:val="28"/>
              </w:rPr>
              <w:t>илищно-коммунального хозяйства А</w:t>
            </w:r>
            <w:r w:rsidRPr="00EA41E7">
              <w:rPr>
                <w:rFonts w:ascii="PT Astra Serif" w:eastAsia="Arial" w:hAnsi="PT Astra Serif" w:cs="Arial"/>
                <w:sz w:val="28"/>
                <w:szCs w:val="28"/>
              </w:rPr>
              <w:t>дминистрации муниципального образования «</w:t>
            </w:r>
            <w:r w:rsidR="004A1A49" w:rsidRPr="00EA41E7">
              <w:rPr>
                <w:rFonts w:ascii="PT Astra Serif" w:eastAsia="Arial" w:hAnsi="PT Astra Serif" w:cs="Arial"/>
                <w:sz w:val="28"/>
                <w:szCs w:val="28"/>
              </w:rPr>
              <w:t>Сенгилеевский</w:t>
            </w:r>
            <w:r w:rsidRPr="00EA41E7">
              <w:rPr>
                <w:rFonts w:ascii="PT Astra Serif" w:eastAsia="Arial" w:hAnsi="PT Astra Serif" w:cs="Arial"/>
                <w:sz w:val="28"/>
                <w:szCs w:val="28"/>
              </w:rPr>
              <w:t xml:space="preserve"> район»</w:t>
            </w:r>
            <w:r w:rsidRPr="00EA41E7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B35253" w:rsidRPr="00EA41E7" w:rsidRDefault="00B35253">
            <w:pPr>
              <w:pStyle w:val="Standard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A41E7">
              <w:rPr>
                <w:rFonts w:ascii="PT Astra Serif" w:hAnsi="PT Astra Serif"/>
                <w:sz w:val="28"/>
                <w:szCs w:val="28"/>
              </w:rPr>
              <w:t>Выполнение работ, оказание услуг осуществляется подрядными организациями согласно законодательству.</w:t>
            </w:r>
          </w:p>
          <w:p w:rsidR="00B35253" w:rsidRPr="00EA41E7" w:rsidRDefault="00B35253" w:rsidP="00621056">
            <w:pPr>
              <w:pStyle w:val="Standard"/>
              <w:autoSpaceDE w:val="0"/>
              <w:snapToGrid w:val="0"/>
              <w:jc w:val="both"/>
              <w:rPr>
                <w:rFonts w:ascii="PT Astra Serif" w:hAnsi="PT Astra Serif"/>
              </w:rPr>
            </w:pPr>
            <w:r w:rsidRPr="00EA41E7">
              <w:rPr>
                <w:rFonts w:ascii="PT Astra Serif" w:hAnsi="PT Astra Serif" w:cs="Times New Roman"/>
                <w:sz w:val="28"/>
                <w:szCs w:val="28"/>
              </w:rPr>
              <w:t xml:space="preserve">Ответственность за финансирование мероприятий муниципальной программы несет отдел </w:t>
            </w:r>
            <w:r w:rsidR="006675D9" w:rsidRPr="00EA41E7">
              <w:rPr>
                <w:rFonts w:ascii="PT Astra Serif" w:hAnsi="PT Astra Serif" w:cs="Times New Roman"/>
                <w:sz w:val="28"/>
                <w:szCs w:val="28"/>
              </w:rPr>
              <w:t>финансово</w:t>
            </w:r>
            <w:r w:rsidR="00621056" w:rsidRPr="00EA41E7">
              <w:rPr>
                <w:rFonts w:ascii="PT Astra Serif" w:hAnsi="PT Astra Serif" w:cs="Times New Roman"/>
                <w:sz w:val="28"/>
                <w:szCs w:val="28"/>
              </w:rPr>
              <w:t>го</w:t>
            </w:r>
            <w:r w:rsidR="006675D9" w:rsidRPr="00EA41E7">
              <w:rPr>
                <w:rFonts w:ascii="PT Astra Serif" w:hAnsi="PT Astra Serif" w:cs="Times New Roman"/>
                <w:sz w:val="28"/>
                <w:szCs w:val="28"/>
              </w:rPr>
              <w:t xml:space="preserve"> управлени</w:t>
            </w:r>
            <w:r w:rsidR="00621056" w:rsidRPr="00EA41E7">
              <w:rPr>
                <w:rFonts w:ascii="PT Astra Serif" w:hAnsi="PT Astra Serif" w:cs="Times New Roman"/>
                <w:sz w:val="28"/>
                <w:szCs w:val="28"/>
              </w:rPr>
              <w:t>я</w:t>
            </w:r>
            <w:r w:rsidR="006675D9" w:rsidRPr="00EA41E7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муниципального образования «Сенгилеевский район»</w:t>
            </w:r>
          </w:p>
        </w:tc>
      </w:tr>
    </w:tbl>
    <w:p w:rsidR="00237A28" w:rsidRPr="00EA41E7" w:rsidRDefault="00237A28">
      <w:pPr>
        <w:pStyle w:val="ConsPlusDocList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B862CC" w:rsidRPr="00EA41E7" w:rsidRDefault="00B862CC">
      <w:pPr>
        <w:pStyle w:val="ConsPlusDocList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B862CC" w:rsidRPr="00EA41E7" w:rsidRDefault="00B862CC">
      <w:pPr>
        <w:pStyle w:val="ConsPlusDocList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B862CC" w:rsidRPr="00EA41E7" w:rsidRDefault="00B862CC">
      <w:pPr>
        <w:pStyle w:val="ConsPlusDocList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B862CC" w:rsidRPr="00EA41E7" w:rsidRDefault="00B862CC">
      <w:pPr>
        <w:pStyle w:val="ConsPlusDocList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B862CC" w:rsidRPr="00EA41E7" w:rsidRDefault="00B862CC">
      <w:pPr>
        <w:pStyle w:val="ConsPlusDocList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B862CC" w:rsidRPr="00EA41E7" w:rsidRDefault="00B862CC">
      <w:pPr>
        <w:pStyle w:val="ConsPlusDocList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B862CC" w:rsidRPr="00EA41E7" w:rsidRDefault="00B862CC">
      <w:pPr>
        <w:pStyle w:val="ConsPlusDocList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B862CC" w:rsidRPr="00EA41E7" w:rsidRDefault="00B862CC">
      <w:pPr>
        <w:pStyle w:val="ConsPlusDocList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B862CC" w:rsidRPr="00EA41E7" w:rsidRDefault="00B862CC">
      <w:pPr>
        <w:pStyle w:val="ConsPlusDocList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B35253" w:rsidRPr="00EA41E7" w:rsidRDefault="00B35253">
      <w:pPr>
        <w:pStyle w:val="ConsPlusDocList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EA41E7">
        <w:rPr>
          <w:rFonts w:ascii="PT Astra Serif" w:hAnsi="PT Astra Serif" w:cs="Times New Roman"/>
          <w:b/>
          <w:sz w:val="28"/>
          <w:szCs w:val="28"/>
          <w:lang w:val="ru-RU"/>
        </w:rPr>
        <w:lastRenderedPageBreak/>
        <w:t xml:space="preserve">Раздел 1. </w:t>
      </w:r>
      <w:proofErr w:type="spellStart"/>
      <w:r w:rsidRPr="00EA41E7">
        <w:rPr>
          <w:rFonts w:ascii="PT Astra Serif" w:hAnsi="PT Astra Serif" w:cs="Times New Roman"/>
          <w:b/>
          <w:sz w:val="28"/>
          <w:szCs w:val="28"/>
        </w:rPr>
        <w:t>Введение</w:t>
      </w:r>
      <w:proofErr w:type="spellEnd"/>
      <w:r w:rsidRPr="00EA41E7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Pr="00EA41E7">
        <w:rPr>
          <w:rFonts w:ascii="PT Astra Serif" w:hAnsi="PT Astra Serif" w:cs="Times New Roman"/>
          <w:b/>
          <w:sz w:val="28"/>
          <w:szCs w:val="28"/>
          <w:lang w:val="ru-RU"/>
        </w:rPr>
        <w:t>Характеристика проблемы,</w:t>
      </w:r>
    </w:p>
    <w:p w:rsidR="00B35253" w:rsidRPr="00EA41E7" w:rsidRDefault="00B35253">
      <w:pPr>
        <w:pStyle w:val="ConsPlusDocList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EA41E7">
        <w:rPr>
          <w:rFonts w:ascii="PT Astra Serif" w:hAnsi="PT Astra Serif" w:cs="Times New Roman"/>
          <w:b/>
          <w:sz w:val="28"/>
          <w:szCs w:val="28"/>
          <w:lang w:val="ru-RU"/>
        </w:rPr>
        <w:t xml:space="preserve">на </w:t>
      </w:r>
      <w:r w:rsidR="00C36978" w:rsidRPr="00EA41E7">
        <w:rPr>
          <w:rFonts w:ascii="PT Astra Serif" w:hAnsi="PT Astra Serif" w:cs="Times New Roman"/>
          <w:b/>
          <w:sz w:val="28"/>
          <w:szCs w:val="28"/>
          <w:lang w:val="ru-RU"/>
        </w:rPr>
        <w:t>решение,</w:t>
      </w:r>
      <w:r w:rsidRPr="00EA41E7">
        <w:rPr>
          <w:rFonts w:ascii="PT Astra Serif" w:hAnsi="PT Astra Serif" w:cs="Times New Roman"/>
          <w:b/>
          <w:sz w:val="28"/>
          <w:szCs w:val="28"/>
          <w:lang w:val="ru-RU"/>
        </w:rPr>
        <w:t xml:space="preserve"> </w:t>
      </w:r>
      <w:proofErr w:type="gramStart"/>
      <w:r w:rsidRPr="00EA41E7">
        <w:rPr>
          <w:rFonts w:ascii="PT Astra Serif" w:hAnsi="PT Astra Serif" w:cs="Times New Roman"/>
          <w:b/>
          <w:sz w:val="28"/>
          <w:szCs w:val="28"/>
          <w:lang w:val="ru-RU"/>
        </w:rPr>
        <w:t>которой</w:t>
      </w:r>
      <w:proofErr w:type="gramEnd"/>
      <w:r w:rsidRPr="00EA41E7">
        <w:rPr>
          <w:rFonts w:ascii="PT Astra Serif" w:hAnsi="PT Astra Serif" w:cs="Times New Roman"/>
          <w:b/>
          <w:sz w:val="28"/>
          <w:szCs w:val="28"/>
          <w:lang w:val="ru-RU"/>
        </w:rPr>
        <w:t xml:space="preserve"> направлена Программа</w:t>
      </w:r>
    </w:p>
    <w:p w:rsidR="00A72438" w:rsidRPr="00EA41E7" w:rsidRDefault="00A72438" w:rsidP="00A72438">
      <w:pPr>
        <w:pStyle w:val="Standard"/>
        <w:rPr>
          <w:rFonts w:ascii="PT Astra Serif" w:hAnsi="PT Astra Serif"/>
          <w:lang w:eastAsia="fa-IR" w:bidi="fa-IR"/>
        </w:rPr>
      </w:pPr>
    </w:p>
    <w:p w:rsidR="00B35253" w:rsidRPr="00EA41E7" w:rsidRDefault="00B35253">
      <w:pPr>
        <w:pStyle w:val="ConsPlusDocLi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EA41E7">
        <w:rPr>
          <w:rFonts w:ascii="PT Astra Serif" w:hAnsi="PT Astra Serif" w:cs="Times New Roman"/>
          <w:sz w:val="28"/>
          <w:szCs w:val="28"/>
        </w:rPr>
        <w:t>Разработка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и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реализация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муниципальной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программы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необходима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в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целях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r w:rsidRPr="00EA41E7">
        <w:rPr>
          <w:rFonts w:ascii="PT Astra Serif" w:hAnsi="PT Astra Serif" w:cs="Times New Roman"/>
          <w:sz w:val="28"/>
          <w:szCs w:val="28"/>
          <w:lang w:val="ru-RU"/>
        </w:rPr>
        <w:t xml:space="preserve">обеспечения надежного и устойчивого обслуживания потребителей коммунальными услугами,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приведения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коммунальной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инфр</w:t>
      </w:r>
      <w:proofErr w:type="spellEnd"/>
      <w:r w:rsidR="00F20D7C" w:rsidRPr="00EA41E7">
        <w:rPr>
          <w:rFonts w:ascii="PT Astra Serif" w:hAnsi="PT Astra Serif" w:cs="Times New Roman"/>
          <w:sz w:val="28"/>
          <w:szCs w:val="28"/>
          <w:lang w:val="ru-RU"/>
        </w:rPr>
        <w:t>а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структуры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в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соответствие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со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стандартами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качества</w:t>
      </w:r>
      <w:proofErr w:type="spellEnd"/>
      <w:r w:rsidR="00FB6B41" w:rsidRPr="00EA41E7">
        <w:rPr>
          <w:rFonts w:ascii="PT Astra Serif" w:hAnsi="PT Astra Serif" w:cs="Times New Roman"/>
          <w:sz w:val="28"/>
          <w:szCs w:val="28"/>
          <w:lang w:val="ru-RU"/>
        </w:rPr>
        <w:t>.</w:t>
      </w:r>
    </w:p>
    <w:p w:rsidR="00B35253" w:rsidRPr="00EA41E7" w:rsidRDefault="00C36978" w:rsidP="00C36978">
      <w:pPr>
        <w:pStyle w:val="ConsPlusDocList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EA41E7">
        <w:rPr>
          <w:rFonts w:ascii="PT Astra Serif" w:hAnsi="PT Astra Serif" w:cs="Times New Roman"/>
          <w:sz w:val="28"/>
          <w:szCs w:val="28"/>
        </w:rPr>
        <w:t xml:space="preserve">В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целях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обеспечения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стабильности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и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качества</w:t>
      </w:r>
      <w:proofErr w:type="spellEnd"/>
      <w:r w:rsidRPr="00EA41E7">
        <w:rPr>
          <w:rFonts w:ascii="PT Astra Serif" w:hAnsi="PT Astra Serif" w:cs="Times New Roman"/>
          <w:sz w:val="28"/>
          <w:szCs w:val="28"/>
          <w:lang w:val="ru-RU"/>
        </w:rPr>
        <w:t xml:space="preserve"> наружного (уличного)</w:t>
      </w:r>
      <w:r w:rsidR="008A7E48" w:rsidRPr="00EA41E7">
        <w:rPr>
          <w:rFonts w:ascii="PT Astra Serif" w:hAnsi="PT Astra Serif" w:cs="Times New Roman"/>
          <w:sz w:val="28"/>
          <w:szCs w:val="28"/>
          <w:lang w:val="ru-RU"/>
        </w:rPr>
        <w:t xml:space="preserve"> освещени</w:t>
      </w:r>
      <w:r w:rsidRPr="00EA41E7">
        <w:rPr>
          <w:rFonts w:ascii="PT Astra Serif" w:hAnsi="PT Astra Serif" w:cs="Times New Roman"/>
          <w:sz w:val="28"/>
          <w:szCs w:val="28"/>
          <w:lang w:val="ru-RU"/>
        </w:rPr>
        <w:t>я</w:t>
      </w:r>
      <w:r w:rsidR="00B35253" w:rsidRPr="00EA41E7">
        <w:rPr>
          <w:rFonts w:ascii="PT Astra Serif" w:hAnsi="PT Astra Serif" w:cs="Times New Roman"/>
          <w:sz w:val="28"/>
          <w:szCs w:val="28"/>
        </w:rPr>
        <w:t xml:space="preserve"> в </w:t>
      </w:r>
      <w:r w:rsidR="00B35253" w:rsidRPr="00EA41E7">
        <w:rPr>
          <w:rFonts w:ascii="PT Astra Serif" w:hAnsi="PT Astra Serif" w:cs="Times New Roman"/>
          <w:sz w:val="28"/>
          <w:szCs w:val="28"/>
          <w:lang w:val="ru-RU"/>
        </w:rPr>
        <w:t>муниципальном образовании</w:t>
      </w:r>
      <w:r w:rsidR="00B35253" w:rsidRPr="00EA41E7">
        <w:rPr>
          <w:rFonts w:ascii="PT Astra Serif" w:hAnsi="PT Astra Serif" w:cs="Times New Roman"/>
          <w:sz w:val="28"/>
          <w:szCs w:val="28"/>
        </w:rPr>
        <w:t xml:space="preserve"> </w:t>
      </w:r>
      <w:r w:rsidR="00B35253" w:rsidRPr="00EA41E7">
        <w:rPr>
          <w:rFonts w:ascii="PT Astra Serif" w:hAnsi="PT Astra Serif" w:cs="Times New Roman"/>
          <w:sz w:val="28"/>
          <w:szCs w:val="28"/>
          <w:lang w:val="ru-RU"/>
        </w:rPr>
        <w:t>«</w:t>
      </w:r>
      <w:r w:rsidR="004A1A49" w:rsidRPr="00EA41E7">
        <w:rPr>
          <w:rFonts w:ascii="PT Astra Serif" w:hAnsi="PT Astra Serif" w:cs="Times New Roman"/>
          <w:sz w:val="28"/>
          <w:szCs w:val="28"/>
          <w:lang w:val="ru-RU"/>
        </w:rPr>
        <w:t>Сенгилеевский</w:t>
      </w:r>
      <w:r w:rsidR="00B35253" w:rsidRPr="00EA41E7">
        <w:rPr>
          <w:rFonts w:ascii="PT Astra Serif" w:hAnsi="PT Astra Serif" w:cs="Times New Roman"/>
          <w:sz w:val="28"/>
          <w:szCs w:val="28"/>
          <w:lang w:val="ru-RU"/>
        </w:rPr>
        <w:t xml:space="preserve"> район» </w:t>
      </w:r>
      <w:proofErr w:type="spellStart"/>
      <w:r w:rsidR="00B35253" w:rsidRPr="00EA41E7">
        <w:rPr>
          <w:rFonts w:ascii="PT Astra Serif" w:hAnsi="PT Astra Serif" w:cs="Times New Roman"/>
          <w:sz w:val="28"/>
          <w:szCs w:val="28"/>
        </w:rPr>
        <w:t>можно</w:t>
      </w:r>
      <w:proofErr w:type="spellEnd"/>
      <w:r w:rsidR="00B35253"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B35253" w:rsidRPr="00EA41E7">
        <w:rPr>
          <w:rFonts w:ascii="PT Astra Serif" w:hAnsi="PT Astra Serif" w:cs="Times New Roman"/>
          <w:sz w:val="28"/>
          <w:szCs w:val="28"/>
        </w:rPr>
        <w:t>выделить</w:t>
      </w:r>
      <w:proofErr w:type="spellEnd"/>
      <w:r w:rsidR="00B35253"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B35253" w:rsidRPr="00EA41E7">
        <w:rPr>
          <w:rFonts w:ascii="PT Astra Serif" w:hAnsi="PT Astra Serif" w:cs="Times New Roman"/>
          <w:sz w:val="28"/>
          <w:szCs w:val="28"/>
        </w:rPr>
        <w:t>ряд</w:t>
      </w:r>
      <w:proofErr w:type="spellEnd"/>
      <w:r w:rsidR="00B35253"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B35253" w:rsidRPr="00EA41E7">
        <w:rPr>
          <w:rFonts w:ascii="PT Astra Serif" w:hAnsi="PT Astra Serif" w:cs="Times New Roman"/>
          <w:sz w:val="28"/>
          <w:szCs w:val="28"/>
        </w:rPr>
        <w:t>вопросов</w:t>
      </w:r>
      <w:proofErr w:type="spellEnd"/>
      <w:r w:rsidR="00B35253" w:rsidRPr="00EA41E7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B35253" w:rsidRPr="00EA41E7">
        <w:rPr>
          <w:rFonts w:ascii="PT Astra Serif" w:hAnsi="PT Astra Serif" w:cs="Times New Roman"/>
          <w:sz w:val="28"/>
          <w:szCs w:val="28"/>
        </w:rPr>
        <w:t>требующих</w:t>
      </w:r>
      <w:proofErr w:type="spellEnd"/>
      <w:r w:rsidR="00B35253"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B35253" w:rsidRPr="00EA41E7">
        <w:rPr>
          <w:rFonts w:ascii="PT Astra Serif" w:hAnsi="PT Astra Serif" w:cs="Times New Roman"/>
          <w:sz w:val="28"/>
          <w:szCs w:val="28"/>
        </w:rPr>
        <w:t>незамедлительного</w:t>
      </w:r>
      <w:proofErr w:type="spellEnd"/>
      <w:r w:rsidR="00B35253"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B35253" w:rsidRPr="00EA41E7">
        <w:rPr>
          <w:rFonts w:ascii="PT Astra Serif" w:hAnsi="PT Astra Serif" w:cs="Times New Roman"/>
          <w:sz w:val="28"/>
          <w:szCs w:val="28"/>
        </w:rPr>
        <w:t>решения</w:t>
      </w:r>
      <w:proofErr w:type="spellEnd"/>
      <w:r w:rsidR="00B35253" w:rsidRPr="00EA41E7">
        <w:rPr>
          <w:rFonts w:ascii="PT Astra Serif" w:hAnsi="PT Astra Serif" w:cs="Times New Roman"/>
          <w:sz w:val="28"/>
          <w:szCs w:val="28"/>
        </w:rPr>
        <w:t>:</w:t>
      </w:r>
    </w:p>
    <w:p w:rsidR="00B35253" w:rsidRPr="00EA41E7" w:rsidRDefault="00B35253">
      <w:pPr>
        <w:pStyle w:val="ConsPlusDocLi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A41E7">
        <w:rPr>
          <w:rFonts w:ascii="PT Astra Serif" w:hAnsi="PT Astra Serif" w:cs="Times New Roman"/>
          <w:sz w:val="28"/>
          <w:szCs w:val="28"/>
        </w:rPr>
        <w:t xml:space="preserve">- </w:t>
      </w:r>
      <w:r w:rsidR="008A7E48" w:rsidRPr="00EA41E7">
        <w:rPr>
          <w:rFonts w:ascii="PT Astra Serif" w:hAnsi="PT Astra Serif" w:cs="Times New Roman"/>
          <w:sz w:val="28"/>
          <w:szCs w:val="28"/>
          <w:lang w:val="ru-RU"/>
        </w:rPr>
        <w:t>нехватка количества светильников для наружного (уличного) освещения</w:t>
      </w:r>
      <w:r w:rsidRPr="00EA41E7">
        <w:rPr>
          <w:rFonts w:ascii="PT Astra Serif" w:hAnsi="PT Astra Serif" w:cs="Times New Roman"/>
          <w:sz w:val="28"/>
          <w:szCs w:val="28"/>
        </w:rPr>
        <w:t>;</w:t>
      </w:r>
    </w:p>
    <w:p w:rsidR="00B35253" w:rsidRPr="00EA41E7" w:rsidRDefault="00B35253" w:rsidP="008A7E48">
      <w:pPr>
        <w:pStyle w:val="ConsPlusDocLi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A41E7">
        <w:rPr>
          <w:rFonts w:ascii="PT Astra Serif" w:hAnsi="PT Astra Serif" w:cs="Times New Roman"/>
          <w:sz w:val="28"/>
          <w:szCs w:val="28"/>
        </w:rPr>
        <w:t xml:space="preserve">- </w:t>
      </w:r>
      <w:r w:rsidR="008A7E48" w:rsidRPr="00EA41E7">
        <w:rPr>
          <w:rFonts w:ascii="PT Astra Serif" w:hAnsi="PT Astra Serif" w:cs="Times New Roman"/>
          <w:sz w:val="28"/>
          <w:szCs w:val="28"/>
          <w:lang w:val="ru-RU"/>
        </w:rPr>
        <w:t>большое количество неэффективных светильников</w:t>
      </w:r>
      <w:r w:rsidRPr="00EA41E7">
        <w:rPr>
          <w:rFonts w:ascii="PT Astra Serif" w:hAnsi="PT Astra Serif" w:cs="Times New Roman"/>
          <w:sz w:val="28"/>
          <w:szCs w:val="28"/>
          <w:lang w:val="ru-RU"/>
        </w:rPr>
        <w:t>.</w:t>
      </w:r>
    </w:p>
    <w:p w:rsidR="00B35253" w:rsidRPr="00EA41E7" w:rsidRDefault="00B35253">
      <w:pPr>
        <w:pStyle w:val="ConsPlusDocList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proofErr w:type="spellStart"/>
      <w:r w:rsidRPr="00EA41E7">
        <w:rPr>
          <w:rFonts w:ascii="PT Astra Serif" w:hAnsi="PT Astra Serif" w:cs="Times New Roman"/>
          <w:sz w:val="28"/>
          <w:szCs w:val="28"/>
        </w:rPr>
        <w:t>Все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эти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причины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ведут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к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ухудшению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качества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r w:rsidR="008A7E48" w:rsidRPr="00EA41E7">
        <w:rPr>
          <w:rFonts w:ascii="PT Astra Serif" w:hAnsi="PT Astra Serif" w:cs="Times New Roman"/>
          <w:sz w:val="28"/>
          <w:szCs w:val="28"/>
          <w:lang w:val="ru-RU"/>
        </w:rPr>
        <w:t>освещенности</w:t>
      </w:r>
      <w:r w:rsidRPr="00EA41E7">
        <w:rPr>
          <w:rFonts w:ascii="PT Astra Serif" w:hAnsi="PT Astra Serif" w:cs="Times New Roman"/>
          <w:sz w:val="28"/>
          <w:szCs w:val="28"/>
        </w:rPr>
        <w:t xml:space="preserve"> и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могут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оказывать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влияние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на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r w:rsidR="008A7E48" w:rsidRPr="00EA41E7">
        <w:rPr>
          <w:rFonts w:ascii="PT Astra Serif" w:hAnsi="PT Astra Serif" w:cs="Times New Roman"/>
          <w:sz w:val="28"/>
          <w:szCs w:val="28"/>
          <w:lang w:val="ru-RU"/>
        </w:rPr>
        <w:t>безопасность жителей в темное время суток</w:t>
      </w:r>
      <w:r w:rsidRPr="00EA41E7">
        <w:rPr>
          <w:rFonts w:ascii="PT Astra Serif" w:hAnsi="PT Astra Serif" w:cs="Times New Roman"/>
          <w:sz w:val="28"/>
          <w:szCs w:val="28"/>
        </w:rPr>
        <w:t>.</w:t>
      </w:r>
    </w:p>
    <w:p w:rsidR="00B35253" w:rsidRPr="00EA41E7" w:rsidRDefault="00FB6B41" w:rsidP="00FB6B41">
      <w:pPr>
        <w:pStyle w:val="ConsPlusDocList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proofErr w:type="spellStart"/>
      <w:r w:rsidRPr="00EA41E7">
        <w:rPr>
          <w:rFonts w:ascii="PT Astra Serif" w:hAnsi="PT Astra Serif" w:cs="Times New Roman"/>
          <w:sz w:val="28"/>
          <w:szCs w:val="28"/>
        </w:rPr>
        <w:t>Программа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предусматривает</w:t>
      </w:r>
      <w:proofErr w:type="spellEnd"/>
      <w:r w:rsidRPr="00EA41E7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proofErr w:type="spellStart"/>
      <w:r w:rsidR="00B35253" w:rsidRPr="00EA41E7">
        <w:rPr>
          <w:rFonts w:ascii="PT Astra Serif" w:hAnsi="PT Astra Serif" w:cs="Times New Roman"/>
          <w:sz w:val="28"/>
          <w:szCs w:val="28"/>
        </w:rPr>
        <w:t>проведение</w:t>
      </w:r>
      <w:proofErr w:type="spellEnd"/>
      <w:r w:rsidR="008C33E7" w:rsidRPr="00EA41E7">
        <w:rPr>
          <w:rFonts w:ascii="PT Astra Serif" w:hAnsi="PT Astra Serif" w:cs="Times New Roman"/>
          <w:sz w:val="28"/>
          <w:szCs w:val="28"/>
          <w:lang w:val="ru-RU"/>
        </w:rPr>
        <w:t xml:space="preserve"> мероприятий направленных на закупку светильников с высоким классом энергетической эффективности, строительство,</w:t>
      </w:r>
      <w:r w:rsidR="008C33E7" w:rsidRPr="00EA41E7">
        <w:rPr>
          <w:rFonts w:ascii="PT Astra Serif" w:hAnsi="PT Astra Serif" w:cs="Times New Roman"/>
          <w:sz w:val="28"/>
          <w:szCs w:val="28"/>
        </w:rPr>
        <w:t xml:space="preserve"> </w:t>
      </w:r>
      <w:r w:rsidR="008C33E7" w:rsidRPr="00EA41E7">
        <w:rPr>
          <w:rFonts w:ascii="PT Astra Serif" w:hAnsi="PT Astra Serif" w:cs="Times New Roman"/>
          <w:sz w:val="28"/>
          <w:szCs w:val="28"/>
          <w:lang w:val="ru-RU"/>
        </w:rPr>
        <w:t>реконструкцию</w:t>
      </w:r>
      <w:r w:rsidR="00B35253" w:rsidRPr="00EA41E7">
        <w:rPr>
          <w:rFonts w:ascii="PT Astra Serif" w:hAnsi="PT Astra Serif" w:cs="Times New Roman"/>
          <w:sz w:val="28"/>
          <w:szCs w:val="28"/>
        </w:rPr>
        <w:t xml:space="preserve"> и </w:t>
      </w:r>
      <w:proofErr w:type="spellStart"/>
      <w:r w:rsidR="00B35253" w:rsidRPr="00EA41E7">
        <w:rPr>
          <w:rFonts w:ascii="PT Astra Serif" w:hAnsi="PT Astra Serif" w:cs="Times New Roman"/>
          <w:sz w:val="28"/>
          <w:szCs w:val="28"/>
        </w:rPr>
        <w:t>ремонт</w:t>
      </w:r>
      <w:proofErr w:type="spellEnd"/>
      <w:r w:rsidR="00B35253"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B35253" w:rsidRPr="00EA41E7">
        <w:rPr>
          <w:rFonts w:ascii="PT Astra Serif" w:hAnsi="PT Astra Serif" w:cs="Times New Roman"/>
          <w:sz w:val="28"/>
          <w:szCs w:val="28"/>
        </w:rPr>
        <w:t>объектов</w:t>
      </w:r>
      <w:proofErr w:type="spellEnd"/>
      <w:r w:rsidR="00B35253" w:rsidRPr="00EA41E7">
        <w:rPr>
          <w:rFonts w:ascii="PT Astra Serif" w:hAnsi="PT Astra Serif" w:cs="Times New Roman"/>
          <w:sz w:val="28"/>
          <w:szCs w:val="28"/>
        </w:rPr>
        <w:t xml:space="preserve"> </w:t>
      </w:r>
      <w:r w:rsidR="008A7E48" w:rsidRPr="00EA41E7">
        <w:rPr>
          <w:rFonts w:ascii="PT Astra Serif" w:hAnsi="PT Astra Serif" w:cs="Times New Roman"/>
          <w:sz w:val="28"/>
          <w:szCs w:val="28"/>
          <w:lang w:val="ru-RU"/>
        </w:rPr>
        <w:t>наружного</w:t>
      </w:r>
      <w:r w:rsidR="00EC0789" w:rsidRPr="00EA41E7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8A7E48" w:rsidRPr="00EA41E7">
        <w:rPr>
          <w:rFonts w:ascii="PT Astra Serif" w:hAnsi="PT Astra Serif" w:cs="Times New Roman"/>
          <w:sz w:val="28"/>
          <w:szCs w:val="28"/>
          <w:lang w:val="ru-RU"/>
        </w:rPr>
        <w:t>освещения</w:t>
      </w:r>
      <w:r w:rsidR="00B35253" w:rsidRPr="00EA41E7">
        <w:rPr>
          <w:rFonts w:ascii="PT Astra Serif" w:hAnsi="PT Astra Serif" w:cs="Times New Roman"/>
          <w:sz w:val="28"/>
          <w:szCs w:val="28"/>
        </w:rPr>
        <w:t>.</w:t>
      </w:r>
    </w:p>
    <w:p w:rsidR="008A7E48" w:rsidRPr="00EA41E7" w:rsidRDefault="00B35253">
      <w:pPr>
        <w:pStyle w:val="ConsPlusDocList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</w:pPr>
      <w:proofErr w:type="spellStart"/>
      <w:r w:rsidRPr="00EA41E7">
        <w:rPr>
          <w:rFonts w:ascii="PT Astra Serif" w:hAnsi="PT Astra Serif" w:cs="Times New Roman"/>
          <w:sz w:val="28"/>
          <w:szCs w:val="28"/>
        </w:rPr>
        <w:t>Необходимость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разработки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муниципальной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программы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r w:rsidR="008A7E48" w:rsidRPr="00EA41E7">
        <w:rPr>
          <w:rFonts w:ascii="PT Astra Serif" w:hAnsi="PT Astra Serif" w:cs="Times New Roman"/>
          <w:sz w:val="28"/>
          <w:szCs w:val="28"/>
          <w:lang w:val="ru-RU"/>
        </w:rPr>
        <w:t>недостаточным уровнем освещенности</w:t>
      </w:r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r w:rsidR="008A7E48" w:rsidRPr="00EA41E7">
        <w:rPr>
          <w:rFonts w:ascii="PT Astra Serif" w:hAnsi="PT Astra Serif" w:cs="Times New Roman"/>
          <w:sz w:val="28"/>
          <w:szCs w:val="28"/>
          <w:lang w:val="ru-RU"/>
        </w:rPr>
        <w:t>населенных пунктов в темное время суток,</w:t>
      </w:r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неэффективным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использованием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r w:rsidR="008A7E48" w:rsidRPr="00EA41E7">
        <w:rPr>
          <w:rFonts w:ascii="PT Astra Serif" w:hAnsi="PT Astra Serif" w:cs="Times New Roman"/>
          <w:sz w:val="28"/>
          <w:szCs w:val="28"/>
          <w:lang w:val="ru-RU"/>
        </w:rPr>
        <w:t>электрической энергии</w:t>
      </w:r>
      <w:r w:rsidRPr="00EA41E7">
        <w:rPr>
          <w:rFonts w:ascii="PT Astra Serif" w:hAnsi="PT Astra Serif" w:cs="Times New Roman"/>
          <w:sz w:val="28"/>
          <w:szCs w:val="28"/>
        </w:rPr>
        <w:t xml:space="preserve">. </w:t>
      </w:r>
    </w:p>
    <w:p w:rsidR="00B35253" w:rsidRPr="00EA41E7" w:rsidRDefault="00B35253">
      <w:pPr>
        <w:pStyle w:val="ConsPlusDocList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</w:pPr>
      <w:proofErr w:type="spellStart"/>
      <w:r w:rsidRPr="00EA41E7">
        <w:rPr>
          <w:rFonts w:ascii="PT Astra Serif" w:hAnsi="PT Astra Serif" w:cs="Times New Roman"/>
          <w:sz w:val="28"/>
          <w:szCs w:val="28"/>
          <w:shd w:val="clear" w:color="auto" w:fill="FFFFFF"/>
        </w:rPr>
        <w:t>Услуги</w:t>
      </w:r>
      <w:proofErr w:type="spellEnd"/>
      <w:r w:rsidRPr="00EA41E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41E7">
        <w:rPr>
          <w:rFonts w:ascii="PT Astra Serif" w:hAnsi="PT Astra Serif" w:cs="Times New Roman"/>
          <w:sz w:val="28"/>
          <w:szCs w:val="28"/>
          <w:shd w:val="clear" w:color="auto" w:fill="FFFFFF"/>
        </w:rPr>
        <w:t>по</w:t>
      </w:r>
      <w:proofErr w:type="spellEnd"/>
      <w:r w:rsidRPr="00EA41E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="00470BD8" w:rsidRPr="00EA41E7"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  <w:t>электроснабжению</w:t>
      </w:r>
      <w:r w:rsidRPr="00EA41E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Pr="00EA41E7"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  <w:t>на территории муниципального образования «</w:t>
      </w:r>
      <w:r w:rsidR="004A1A49" w:rsidRPr="00EA41E7"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  <w:t>Сенгилеевский</w:t>
      </w:r>
      <w:r w:rsidRPr="00EA41E7"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  <w:t xml:space="preserve"> район» Ульяновской области, </w:t>
      </w:r>
      <w:r w:rsidR="00470BD8" w:rsidRPr="00EA41E7"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  <w:t>а именно в</w:t>
      </w:r>
      <w:r w:rsidRPr="00EA41E7"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  <w:t xml:space="preserve"> МО «</w:t>
      </w:r>
      <w:r w:rsidR="00470BD8" w:rsidRPr="00EA41E7"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  <w:t>Сенгилеевское</w:t>
      </w:r>
      <w:r w:rsidRPr="00EA41E7"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  <w:t xml:space="preserve"> городское поселение» предоставля</w:t>
      </w:r>
      <w:r w:rsidR="00470BD8" w:rsidRPr="00EA41E7"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  <w:t>е</w:t>
      </w:r>
      <w:r w:rsidRPr="00EA41E7"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  <w:t xml:space="preserve">т </w:t>
      </w:r>
      <w:r w:rsidR="00470BD8" w:rsidRPr="00EA41E7"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  <w:t>-</w:t>
      </w:r>
      <w:r w:rsidRPr="00EA41E7"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  <w:t xml:space="preserve"> </w:t>
      </w:r>
      <w:r w:rsidR="00470BD8" w:rsidRPr="00EA41E7"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  <w:t xml:space="preserve">ООО «Ульяновская сетевая компания» </w:t>
      </w:r>
    </w:p>
    <w:p w:rsidR="00B35253" w:rsidRPr="00EA41E7" w:rsidRDefault="00B35253">
      <w:pPr>
        <w:pStyle w:val="Standard"/>
        <w:autoSpaceDE w:val="0"/>
        <w:spacing w:line="346" w:lineRule="atLeast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B35253" w:rsidRPr="00EA41E7" w:rsidRDefault="00B35253">
      <w:pPr>
        <w:pStyle w:val="ConsPlusDocList"/>
        <w:spacing w:line="346" w:lineRule="atLeast"/>
        <w:jc w:val="center"/>
        <w:rPr>
          <w:rFonts w:ascii="PT Astra Serif" w:hAnsi="PT Astra Serif" w:cs="Times New Roman"/>
          <w:sz w:val="28"/>
          <w:szCs w:val="28"/>
          <w:lang w:val="ru-RU"/>
        </w:rPr>
      </w:pPr>
      <w:r w:rsidRPr="00EA41E7">
        <w:rPr>
          <w:rFonts w:ascii="PT Astra Serif" w:hAnsi="PT Astra Serif" w:cs="Times New Roman"/>
          <w:b/>
          <w:sz w:val="28"/>
          <w:szCs w:val="28"/>
          <w:lang w:val="ru-RU"/>
        </w:rPr>
        <w:t>Раздел 2</w:t>
      </w:r>
      <w:r w:rsidRPr="00EA41E7">
        <w:rPr>
          <w:rFonts w:ascii="PT Astra Serif" w:hAnsi="PT Astra Serif" w:cs="Times New Roman"/>
          <w:b/>
          <w:sz w:val="28"/>
          <w:szCs w:val="28"/>
        </w:rPr>
        <w:t xml:space="preserve">. </w:t>
      </w:r>
      <w:proofErr w:type="spellStart"/>
      <w:r w:rsidRPr="00EA41E7">
        <w:rPr>
          <w:rFonts w:ascii="PT Astra Serif" w:hAnsi="PT Astra Serif" w:cs="Times New Roman"/>
          <w:b/>
          <w:sz w:val="28"/>
          <w:szCs w:val="28"/>
        </w:rPr>
        <w:t>Цели</w:t>
      </w:r>
      <w:proofErr w:type="spellEnd"/>
      <w:r w:rsidRPr="00EA41E7">
        <w:rPr>
          <w:rFonts w:ascii="PT Astra Serif" w:hAnsi="PT Astra Serif" w:cs="Times New Roman"/>
          <w:b/>
          <w:sz w:val="28"/>
          <w:szCs w:val="28"/>
        </w:rPr>
        <w:t xml:space="preserve">, </w:t>
      </w:r>
      <w:proofErr w:type="spellStart"/>
      <w:r w:rsidRPr="00EA41E7">
        <w:rPr>
          <w:rFonts w:ascii="PT Astra Serif" w:hAnsi="PT Astra Serif" w:cs="Times New Roman"/>
          <w:b/>
          <w:sz w:val="28"/>
          <w:szCs w:val="28"/>
        </w:rPr>
        <w:t>задачи</w:t>
      </w:r>
      <w:proofErr w:type="spellEnd"/>
      <w:r w:rsidRPr="00EA41E7">
        <w:rPr>
          <w:rFonts w:ascii="PT Astra Serif" w:hAnsi="PT Astra Serif" w:cs="Times New Roman"/>
          <w:b/>
          <w:sz w:val="28"/>
          <w:szCs w:val="28"/>
        </w:rPr>
        <w:t xml:space="preserve"> и </w:t>
      </w:r>
      <w:proofErr w:type="spellStart"/>
      <w:r w:rsidRPr="00EA41E7">
        <w:rPr>
          <w:rFonts w:ascii="PT Astra Serif" w:hAnsi="PT Astra Serif" w:cs="Times New Roman"/>
          <w:b/>
          <w:sz w:val="28"/>
          <w:szCs w:val="28"/>
        </w:rPr>
        <w:t>целевые</w:t>
      </w:r>
      <w:proofErr w:type="spellEnd"/>
      <w:r w:rsidRPr="00EA41E7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b/>
          <w:sz w:val="28"/>
          <w:szCs w:val="28"/>
        </w:rPr>
        <w:t>индикаторы</w:t>
      </w:r>
      <w:proofErr w:type="spellEnd"/>
      <w:r w:rsidRPr="00EA41E7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b/>
          <w:sz w:val="28"/>
          <w:szCs w:val="28"/>
        </w:rPr>
        <w:t>муниципальной</w:t>
      </w:r>
      <w:proofErr w:type="spellEnd"/>
      <w:r w:rsidRPr="00EA41E7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b/>
          <w:sz w:val="28"/>
          <w:szCs w:val="28"/>
        </w:rPr>
        <w:t>программы</w:t>
      </w:r>
      <w:proofErr w:type="spellEnd"/>
      <w:r w:rsidRPr="00EA41E7">
        <w:rPr>
          <w:rFonts w:ascii="PT Astra Serif" w:hAnsi="PT Astra Serif" w:cs="Times New Roman"/>
          <w:b/>
          <w:sz w:val="28"/>
          <w:szCs w:val="28"/>
          <w:lang w:val="ru-RU"/>
        </w:rPr>
        <w:t>.</w:t>
      </w:r>
    </w:p>
    <w:p w:rsidR="00B35253" w:rsidRPr="00EA41E7" w:rsidRDefault="00B35253">
      <w:pPr>
        <w:pStyle w:val="ConsPlusDocList"/>
        <w:spacing w:line="346" w:lineRule="atLeast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EA41E7">
        <w:rPr>
          <w:rFonts w:ascii="PT Astra Serif" w:hAnsi="PT Astra Serif" w:cs="Times New Roman"/>
          <w:sz w:val="28"/>
          <w:szCs w:val="28"/>
          <w:lang w:val="ru-RU"/>
        </w:rPr>
        <w:t>Целью муниципальной программы является улучшение качества предоставляемых жилищно-коммунальных услуг населению муниципального образования «</w:t>
      </w:r>
      <w:r w:rsidR="004A1A49" w:rsidRPr="00EA41E7">
        <w:rPr>
          <w:rFonts w:ascii="PT Astra Serif" w:hAnsi="PT Astra Serif" w:cs="Times New Roman"/>
          <w:sz w:val="28"/>
          <w:szCs w:val="28"/>
          <w:lang w:val="ru-RU"/>
        </w:rPr>
        <w:t>Сенгилеевский</w:t>
      </w:r>
      <w:r w:rsidRPr="00EA41E7">
        <w:rPr>
          <w:rFonts w:ascii="PT Astra Serif" w:hAnsi="PT Astra Serif" w:cs="Times New Roman"/>
          <w:sz w:val="28"/>
          <w:szCs w:val="28"/>
          <w:lang w:val="ru-RU"/>
        </w:rPr>
        <w:t xml:space="preserve"> район».</w:t>
      </w:r>
    </w:p>
    <w:p w:rsidR="009E0919" w:rsidRPr="00EA41E7" w:rsidRDefault="009E0919" w:rsidP="004226E5">
      <w:pPr>
        <w:pStyle w:val="Standard"/>
        <w:jc w:val="both"/>
        <w:rPr>
          <w:rFonts w:ascii="PT Astra Serif" w:hAnsi="PT Astra Serif"/>
          <w:sz w:val="28"/>
          <w:szCs w:val="28"/>
          <w:lang w:eastAsia="fa-IR" w:bidi="fa-IR"/>
        </w:rPr>
      </w:pPr>
      <w:r w:rsidRPr="00EA41E7">
        <w:rPr>
          <w:rFonts w:ascii="PT Astra Serif" w:hAnsi="PT Astra Serif"/>
          <w:sz w:val="28"/>
          <w:szCs w:val="28"/>
          <w:lang w:eastAsia="fa-IR" w:bidi="fa-IR"/>
        </w:rPr>
        <w:tab/>
        <w:t>Всего на территории муниципального образования «Сенгилеевский район» установлено 16</w:t>
      </w:r>
      <w:r w:rsidR="00B71022" w:rsidRPr="00EA41E7">
        <w:rPr>
          <w:rFonts w:ascii="PT Astra Serif" w:hAnsi="PT Astra Serif"/>
          <w:sz w:val="28"/>
          <w:szCs w:val="28"/>
          <w:lang w:eastAsia="fa-IR" w:bidi="fa-IR"/>
        </w:rPr>
        <w:t>6</w:t>
      </w:r>
      <w:r w:rsidRPr="00EA41E7">
        <w:rPr>
          <w:rFonts w:ascii="PT Astra Serif" w:hAnsi="PT Astra Serif"/>
          <w:sz w:val="28"/>
          <w:szCs w:val="28"/>
          <w:lang w:eastAsia="fa-IR" w:bidi="fa-IR"/>
        </w:rPr>
        <w:t>1 светильник</w:t>
      </w:r>
      <w:r w:rsidR="00B71022" w:rsidRPr="00EA41E7">
        <w:rPr>
          <w:rFonts w:ascii="PT Astra Serif" w:hAnsi="PT Astra Serif"/>
          <w:sz w:val="28"/>
          <w:szCs w:val="28"/>
          <w:lang w:eastAsia="fa-IR" w:bidi="fa-IR"/>
        </w:rPr>
        <w:t xml:space="preserve"> из них 270 с высоким классом энергетической эффективности</w:t>
      </w:r>
      <w:r w:rsidRPr="00EA41E7">
        <w:rPr>
          <w:rFonts w:ascii="PT Astra Serif" w:hAnsi="PT Astra Serif"/>
          <w:sz w:val="28"/>
          <w:szCs w:val="28"/>
          <w:lang w:eastAsia="fa-IR" w:bidi="fa-IR"/>
        </w:rPr>
        <w:t>.</w:t>
      </w:r>
      <w:r w:rsidR="00B71022" w:rsidRPr="00EA41E7">
        <w:rPr>
          <w:rFonts w:ascii="PT Astra Serif" w:hAnsi="PT Astra Serif"/>
          <w:sz w:val="28"/>
          <w:szCs w:val="28"/>
          <w:lang w:eastAsia="fa-IR" w:bidi="fa-IR"/>
        </w:rPr>
        <w:t xml:space="preserve"> </w:t>
      </w:r>
      <w:r w:rsidRPr="00EA41E7">
        <w:rPr>
          <w:rFonts w:ascii="PT Astra Serif" w:hAnsi="PT Astra Serif"/>
          <w:sz w:val="28"/>
          <w:szCs w:val="28"/>
          <w:lang w:eastAsia="fa-IR" w:bidi="fa-IR"/>
        </w:rPr>
        <w:t xml:space="preserve"> Для приведения уровня освещенности населенных пунктов к нормативным значениям необходимо дополнительно установить </w:t>
      </w:r>
      <w:r w:rsidR="00B71022" w:rsidRPr="00EA41E7">
        <w:rPr>
          <w:rFonts w:ascii="PT Astra Serif" w:hAnsi="PT Astra Serif"/>
          <w:sz w:val="28"/>
          <w:szCs w:val="28"/>
          <w:lang w:eastAsia="fa-IR" w:bidi="fa-IR"/>
        </w:rPr>
        <w:t>более</w:t>
      </w:r>
      <w:r w:rsidRPr="00EA41E7">
        <w:rPr>
          <w:rFonts w:ascii="PT Astra Serif" w:hAnsi="PT Astra Serif"/>
          <w:sz w:val="28"/>
          <w:szCs w:val="28"/>
          <w:lang w:eastAsia="fa-IR" w:bidi="fa-IR"/>
        </w:rPr>
        <w:t xml:space="preserve"> 500 светильников с </w:t>
      </w:r>
      <w:r w:rsidRPr="00EA41E7">
        <w:rPr>
          <w:rFonts w:ascii="PT Astra Serif" w:hAnsi="PT Astra Serif"/>
          <w:color w:val="000000"/>
          <w:sz w:val="28"/>
          <w:szCs w:val="28"/>
        </w:rPr>
        <w:t>высоким классом энергетической эффективности</w:t>
      </w:r>
      <w:r w:rsidR="004226E5" w:rsidRPr="00EA41E7">
        <w:rPr>
          <w:rFonts w:ascii="PT Astra Serif" w:hAnsi="PT Astra Serif"/>
          <w:color w:val="000000"/>
          <w:sz w:val="28"/>
          <w:szCs w:val="28"/>
        </w:rPr>
        <w:t xml:space="preserve">. </w:t>
      </w:r>
      <w:r w:rsidRPr="00EA41E7">
        <w:rPr>
          <w:rFonts w:ascii="PT Astra Serif" w:hAnsi="PT Astra Serif"/>
          <w:sz w:val="28"/>
          <w:szCs w:val="28"/>
          <w:lang w:eastAsia="fa-IR" w:bidi="fa-IR"/>
        </w:rPr>
        <w:t xml:space="preserve"> </w:t>
      </w:r>
    </w:p>
    <w:p w:rsidR="00B35253" w:rsidRPr="00EA41E7" w:rsidRDefault="00B35253">
      <w:pPr>
        <w:pStyle w:val="ConsPlusDocList"/>
        <w:spacing w:line="346" w:lineRule="atLeast"/>
        <w:ind w:firstLine="709"/>
        <w:rPr>
          <w:rFonts w:ascii="PT Astra Serif" w:hAnsi="PT Astra Serif" w:cs="Times New Roman"/>
          <w:sz w:val="28"/>
          <w:szCs w:val="28"/>
          <w:lang w:val="ru-RU"/>
        </w:rPr>
      </w:pPr>
      <w:r w:rsidRPr="00EA41E7">
        <w:rPr>
          <w:rFonts w:ascii="PT Astra Serif" w:hAnsi="PT Astra Serif" w:cs="Times New Roman"/>
          <w:sz w:val="28"/>
          <w:szCs w:val="28"/>
          <w:lang w:val="ru-RU"/>
        </w:rPr>
        <w:t>Для достижения поставленной цели предполагается решить следующие задачи:</w:t>
      </w:r>
    </w:p>
    <w:p w:rsidR="00A72438" w:rsidRPr="00EA41E7" w:rsidRDefault="00A72438" w:rsidP="00A72438">
      <w:pPr>
        <w:pStyle w:val="Standard"/>
        <w:rPr>
          <w:rFonts w:ascii="PT Astra Serif" w:hAnsi="PT Astra Serif" w:cs="Times New Roman"/>
          <w:color w:val="000000"/>
          <w:sz w:val="28"/>
          <w:szCs w:val="28"/>
        </w:rPr>
      </w:pPr>
      <w:r w:rsidRPr="00EA41E7">
        <w:rPr>
          <w:rFonts w:ascii="PT Astra Serif" w:hAnsi="PT Astra Serif"/>
          <w:sz w:val="28"/>
          <w:szCs w:val="28"/>
          <w:lang w:eastAsia="fa-IR" w:bidi="fa-IR"/>
        </w:rPr>
        <w:tab/>
        <w:t xml:space="preserve">- </w:t>
      </w:r>
      <w:r w:rsidRPr="00EA41E7">
        <w:rPr>
          <w:rFonts w:ascii="PT Astra Serif" w:hAnsi="PT Astra Serif" w:cs="Times New Roman"/>
          <w:sz w:val="28"/>
          <w:szCs w:val="28"/>
        </w:rPr>
        <w:t xml:space="preserve">проведение </w:t>
      </w:r>
      <w:r w:rsidRPr="00EA41E7">
        <w:rPr>
          <w:rFonts w:ascii="PT Astra Serif" w:hAnsi="PT Astra Serif" w:cs="Times New Roman"/>
          <w:color w:val="000000"/>
          <w:sz w:val="28"/>
          <w:szCs w:val="28"/>
        </w:rPr>
        <w:t>замены существующих светильников с люминесцентными лампами на светильники со светодиодными лампами с высоким классом энергетической эффективности;</w:t>
      </w:r>
    </w:p>
    <w:p w:rsidR="00A72438" w:rsidRPr="00EA41E7" w:rsidRDefault="00A72438" w:rsidP="00A72438">
      <w:pPr>
        <w:pStyle w:val="Standard"/>
        <w:rPr>
          <w:rFonts w:ascii="PT Astra Serif" w:hAnsi="PT Astra Serif" w:cs="Times New Roman"/>
          <w:color w:val="000000"/>
          <w:sz w:val="28"/>
          <w:szCs w:val="28"/>
        </w:rPr>
      </w:pPr>
      <w:r w:rsidRPr="00EA41E7">
        <w:rPr>
          <w:rFonts w:ascii="PT Astra Serif" w:hAnsi="PT Astra Serif" w:cs="Times New Roman"/>
          <w:color w:val="000000"/>
          <w:sz w:val="28"/>
          <w:szCs w:val="28"/>
        </w:rPr>
        <w:tab/>
        <w:t>- проведение замены установленных светильников (ламп) находящихся в нерабочем состоянии</w:t>
      </w:r>
    </w:p>
    <w:p w:rsidR="00621056" w:rsidRPr="00EA41E7" w:rsidRDefault="00853344" w:rsidP="00853344">
      <w:pPr>
        <w:pStyle w:val="ConsPlusDocList"/>
        <w:snapToGrid w:val="0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EA41E7">
        <w:rPr>
          <w:rFonts w:ascii="PT Astra Serif" w:hAnsi="PT Astra Serif" w:cs="Times New Roman"/>
          <w:sz w:val="28"/>
          <w:szCs w:val="28"/>
          <w:lang w:val="ru-RU"/>
        </w:rPr>
        <w:lastRenderedPageBreak/>
        <w:t>- обеспечение эффективного функционирования объек</w:t>
      </w:r>
      <w:r w:rsidR="00577B74" w:rsidRPr="00EA41E7">
        <w:rPr>
          <w:rFonts w:ascii="PT Astra Serif" w:hAnsi="PT Astra Serif" w:cs="Times New Roman"/>
          <w:sz w:val="28"/>
          <w:szCs w:val="28"/>
          <w:lang w:val="ru-RU"/>
        </w:rPr>
        <w:t>тов инфраструктуры</w:t>
      </w:r>
      <w:r w:rsidRPr="00EA41E7">
        <w:rPr>
          <w:rFonts w:ascii="PT Astra Serif" w:hAnsi="PT Astra Serif" w:cs="Times New Roman"/>
          <w:sz w:val="28"/>
          <w:szCs w:val="28"/>
          <w:lang w:val="ru-RU"/>
        </w:rPr>
        <w:t xml:space="preserve"> на территории муниципального образования «Сенгилеевский район»</w:t>
      </w:r>
      <w:r w:rsidR="00A72438" w:rsidRPr="00EA41E7">
        <w:rPr>
          <w:rFonts w:ascii="PT Astra Serif" w:hAnsi="PT Astra Serif" w:cs="Times New Roman"/>
          <w:sz w:val="28"/>
          <w:szCs w:val="28"/>
          <w:lang w:val="ru-RU"/>
        </w:rPr>
        <w:t>.</w:t>
      </w:r>
    </w:p>
    <w:p w:rsidR="00B35253" w:rsidRPr="00EA41E7" w:rsidRDefault="00B35253" w:rsidP="00A72438">
      <w:pPr>
        <w:pStyle w:val="ConsPlusDocList"/>
        <w:snapToGrid w:val="0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proofErr w:type="spellStart"/>
      <w:r w:rsidRPr="00EA41E7">
        <w:rPr>
          <w:rFonts w:ascii="PT Astra Serif" w:hAnsi="PT Astra Serif" w:cs="Times New Roman"/>
          <w:sz w:val="28"/>
          <w:szCs w:val="28"/>
        </w:rPr>
        <w:t>Для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реализации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Программы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предусматривается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использование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инструментов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технической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и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экономической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политики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в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области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жилищно-коммунального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хозяйства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>.</w:t>
      </w:r>
    </w:p>
    <w:p w:rsidR="00B35253" w:rsidRPr="00EA41E7" w:rsidRDefault="00B35253">
      <w:pPr>
        <w:pStyle w:val="ConsPlusDocList"/>
        <w:ind w:firstLine="709"/>
        <w:jc w:val="both"/>
        <w:rPr>
          <w:rFonts w:ascii="PT Astra Serif" w:hAnsi="PT Astra Serif"/>
          <w:sz w:val="28"/>
          <w:szCs w:val="28"/>
        </w:rPr>
      </w:pPr>
      <w:r w:rsidRPr="00EA41E7">
        <w:rPr>
          <w:rFonts w:ascii="PT Astra Serif" w:hAnsi="PT Astra Serif" w:cs="Times New Roman"/>
          <w:sz w:val="28"/>
          <w:szCs w:val="28"/>
        </w:rPr>
        <w:t xml:space="preserve">В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перспективе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развития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жилищно-коммунального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комплекса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r w:rsidRPr="00EA41E7">
        <w:rPr>
          <w:rFonts w:ascii="PT Astra Serif" w:hAnsi="PT Astra Serif" w:cs="Times New Roman"/>
          <w:sz w:val="28"/>
          <w:szCs w:val="28"/>
          <w:lang w:val="ru-RU"/>
        </w:rPr>
        <w:t>муниципального образования</w:t>
      </w:r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r w:rsidRPr="00EA41E7">
        <w:rPr>
          <w:rFonts w:ascii="PT Astra Serif" w:hAnsi="PT Astra Serif" w:cs="Times New Roman"/>
          <w:sz w:val="28"/>
          <w:szCs w:val="28"/>
          <w:lang w:val="ru-RU"/>
        </w:rPr>
        <w:t>«</w:t>
      </w:r>
      <w:r w:rsidR="004A1A49" w:rsidRPr="00EA41E7">
        <w:rPr>
          <w:rFonts w:ascii="PT Astra Serif" w:hAnsi="PT Astra Serif" w:cs="Times New Roman"/>
          <w:sz w:val="28"/>
          <w:szCs w:val="28"/>
          <w:lang w:val="ru-RU"/>
        </w:rPr>
        <w:t>Сенгилеевский</w:t>
      </w:r>
      <w:r w:rsidRPr="00EA41E7">
        <w:rPr>
          <w:rFonts w:ascii="PT Astra Serif" w:hAnsi="PT Astra Serif" w:cs="Times New Roman"/>
          <w:sz w:val="28"/>
          <w:szCs w:val="28"/>
          <w:lang w:val="ru-RU"/>
        </w:rPr>
        <w:t xml:space="preserve"> район»</w:t>
      </w:r>
      <w:r w:rsidR="00853344" w:rsidRPr="00EA41E7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853344" w:rsidRPr="00EA41E7">
        <w:rPr>
          <w:rFonts w:ascii="PT Astra Serif" w:hAnsi="PT Astra Serif" w:cs="Times New Roman"/>
          <w:sz w:val="28"/>
          <w:szCs w:val="28"/>
        </w:rPr>
        <w:t xml:space="preserve">- </w:t>
      </w:r>
      <w:r w:rsidR="00577B74" w:rsidRPr="00EA41E7">
        <w:rPr>
          <w:rFonts w:ascii="PT Astra Serif" w:hAnsi="PT Astra Serif" w:cs="Times New Roman"/>
          <w:sz w:val="28"/>
          <w:szCs w:val="28"/>
          <w:lang w:val="ru-RU"/>
        </w:rPr>
        <w:t>о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беспечение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безопасных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и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комфортных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условий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проживания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населения </w:t>
      </w:r>
      <w:r w:rsidR="00470BD8" w:rsidRPr="00EA41E7">
        <w:rPr>
          <w:rFonts w:ascii="PT Astra Serif" w:hAnsi="PT Astra Serif" w:cs="Times New Roman"/>
          <w:sz w:val="28"/>
          <w:szCs w:val="28"/>
          <w:lang w:val="ru-RU"/>
        </w:rPr>
        <w:t>Сенгилеевского</w:t>
      </w:r>
      <w:r w:rsidRPr="00EA41E7">
        <w:rPr>
          <w:rFonts w:ascii="PT Astra Serif" w:hAnsi="PT Astra Serif" w:cs="Times New Roman"/>
          <w:sz w:val="28"/>
          <w:szCs w:val="28"/>
          <w:lang w:val="ru-RU"/>
        </w:rPr>
        <w:t xml:space="preserve"> района</w:t>
      </w:r>
      <w:r w:rsidRPr="00EA41E7">
        <w:rPr>
          <w:rFonts w:ascii="PT Astra Serif" w:hAnsi="PT Astra Serif" w:cs="Times New Roman"/>
          <w:sz w:val="28"/>
          <w:szCs w:val="28"/>
        </w:rPr>
        <w:t xml:space="preserve">, в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том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числе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улучшение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качества</w:t>
      </w:r>
      <w:proofErr w:type="spellEnd"/>
      <w:r w:rsidR="00577B74" w:rsidRPr="00EA41E7">
        <w:rPr>
          <w:rFonts w:ascii="PT Astra Serif" w:hAnsi="PT Astra Serif" w:cs="Times New Roman"/>
          <w:sz w:val="28"/>
          <w:szCs w:val="28"/>
          <w:lang w:val="ru-RU"/>
        </w:rPr>
        <w:t xml:space="preserve"> освещения</w:t>
      </w:r>
      <w:r w:rsidR="00A72438" w:rsidRPr="00EA41E7">
        <w:rPr>
          <w:rFonts w:ascii="PT Astra Serif" w:hAnsi="PT Astra Serif" w:cs="Times New Roman"/>
          <w:sz w:val="28"/>
          <w:szCs w:val="28"/>
          <w:lang w:val="ru-RU"/>
        </w:rPr>
        <w:t>, обеспечение снижения потребления электрической энергии на нужды наружного освещения</w:t>
      </w:r>
      <w:r w:rsidRPr="00EA41E7">
        <w:rPr>
          <w:rFonts w:ascii="PT Astra Serif" w:hAnsi="PT Astra Serif" w:cs="Times New Roman"/>
          <w:sz w:val="28"/>
          <w:szCs w:val="28"/>
        </w:rPr>
        <w:t>.</w:t>
      </w:r>
    </w:p>
    <w:p w:rsidR="00B35253" w:rsidRPr="00EA41E7" w:rsidRDefault="00B35253">
      <w:pPr>
        <w:pStyle w:val="Standard"/>
        <w:spacing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A41E7">
        <w:rPr>
          <w:rFonts w:ascii="PT Astra Serif" w:hAnsi="PT Astra Serif"/>
          <w:sz w:val="28"/>
          <w:szCs w:val="28"/>
        </w:rPr>
        <w:t>Целевые индикаторы Программы:</w:t>
      </w:r>
    </w:p>
    <w:p w:rsidR="007C333C" w:rsidRPr="00EA41E7" w:rsidRDefault="00621056">
      <w:pPr>
        <w:pStyle w:val="Standard"/>
        <w:widowControl/>
        <w:autoSpaceDE w:val="0"/>
        <w:snapToGri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A41E7">
        <w:rPr>
          <w:rFonts w:ascii="PT Astra Serif" w:hAnsi="PT Astra Serif" w:cs="Times New Roman"/>
          <w:sz w:val="28"/>
          <w:szCs w:val="28"/>
        </w:rPr>
        <w:t xml:space="preserve">- </w:t>
      </w:r>
      <w:r w:rsidR="00624585" w:rsidRPr="00EA41E7">
        <w:rPr>
          <w:rFonts w:ascii="PT Astra Serif" w:hAnsi="PT Astra Serif" w:cs="Times New Roman"/>
          <w:sz w:val="28"/>
          <w:szCs w:val="28"/>
        </w:rPr>
        <w:t xml:space="preserve">снижение расходов бюджета на оплату электроэнергии </w:t>
      </w:r>
      <w:r w:rsidR="007C333C" w:rsidRPr="00EA41E7">
        <w:rPr>
          <w:rFonts w:ascii="PT Astra Serif" w:hAnsi="PT Astra Serif" w:cs="Times New Roman"/>
          <w:sz w:val="28"/>
          <w:szCs w:val="28"/>
        </w:rPr>
        <w:t>для</w:t>
      </w:r>
      <w:r w:rsidR="00624585" w:rsidRPr="00EA41E7">
        <w:rPr>
          <w:rFonts w:ascii="PT Astra Serif" w:hAnsi="PT Astra Serif" w:cs="Times New Roman"/>
          <w:sz w:val="28"/>
          <w:szCs w:val="28"/>
        </w:rPr>
        <w:t xml:space="preserve"> нужд наружного освещения на </w:t>
      </w:r>
      <w:r w:rsidR="00690245" w:rsidRPr="00EA41E7">
        <w:rPr>
          <w:rFonts w:ascii="PT Astra Serif" w:hAnsi="PT Astra Serif" w:cs="Times New Roman"/>
          <w:sz w:val="28"/>
          <w:szCs w:val="28"/>
        </w:rPr>
        <w:t>15</w:t>
      </w:r>
      <w:r w:rsidR="00624585" w:rsidRPr="00EA41E7">
        <w:rPr>
          <w:rFonts w:ascii="PT Astra Serif" w:hAnsi="PT Astra Serif" w:cs="Times New Roman"/>
          <w:sz w:val="28"/>
          <w:szCs w:val="28"/>
        </w:rPr>
        <w:t>% к уровню 2022 года</w:t>
      </w:r>
      <w:r w:rsidR="00B862CC" w:rsidRPr="00EA41E7">
        <w:rPr>
          <w:rFonts w:ascii="PT Astra Serif" w:hAnsi="PT Astra Serif" w:cs="Times New Roman"/>
          <w:sz w:val="28"/>
          <w:szCs w:val="28"/>
        </w:rPr>
        <w:t xml:space="preserve"> (в тарифной ставке 2022 года)</w:t>
      </w:r>
      <w:r w:rsidR="007C333C" w:rsidRPr="00EA41E7">
        <w:rPr>
          <w:rFonts w:ascii="PT Astra Serif" w:hAnsi="PT Astra Serif" w:cs="Times New Roman"/>
          <w:sz w:val="28"/>
          <w:szCs w:val="28"/>
        </w:rPr>
        <w:t>;</w:t>
      </w:r>
    </w:p>
    <w:p w:rsidR="00B35253" w:rsidRPr="00EA41E7" w:rsidRDefault="007C333C">
      <w:pPr>
        <w:pStyle w:val="Standard"/>
        <w:widowControl/>
        <w:autoSpaceDE w:val="0"/>
        <w:snapToGrid w:val="0"/>
        <w:ind w:firstLine="709"/>
        <w:jc w:val="both"/>
        <w:rPr>
          <w:rFonts w:ascii="PT Astra Serif" w:hAnsi="PT Astra Serif"/>
        </w:rPr>
      </w:pPr>
      <w:r w:rsidRPr="00EA41E7">
        <w:rPr>
          <w:rFonts w:ascii="PT Astra Serif" w:hAnsi="PT Astra Serif" w:cs="Times New Roman"/>
          <w:sz w:val="28"/>
          <w:szCs w:val="28"/>
        </w:rPr>
        <w:t>- увеличение количества установленных светильников с высоким классом энергетической эффективности</w:t>
      </w:r>
      <w:r w:rsidR="00583467" w:rsidRPr="00EA41E7">
        <w:rPr>
          <w:rFonts w:ascii="PT Astra Serif" w:hAnsi="PT Astra Serif" w:cs="Times New Roman"/>
          <w:sz w:val="28"/>
          <w:szCs w:val="28"/>
        </w:rPr>
        <w:t xml:space="preserve"> и снижение установленных светильников с низким классом энергетической эффективности</w:t>
      </w:r>
      <w:r w:rsidR="00B35253" w:rsidRPr="00EA41E7">
        <w:rPr>
          <w:rFonts w:ascii="PT Astra Serif" w:hAnsi="PT Astra Serif" w:cs="Times New Roman"/>
          <w:sz w:val="28"/>
          <w:szCs w:val="28"/>
        </w:rPr>
        <w:t>.</w:t>
      </w:r>
    </w:p>
    <w:p w:rsidR="00B35253" w:rsidRPr="00EA41E7" w:rsidRDefault="00B35253">
      <w:pPr>
        <w:pStyle w:val="ConsPlusDocList"/>
        <w:jc w:val="center"/>
        <w:rPr>
          <w:rFonts w:ascii="PT Astra Serif" w:hAnsi="PT Astra Serif"/>
        </w:rPr>
      </w:pPr>
    </w:p>
    <w:p w:rsidR="00B35253" w:rsidRPr="00EA41E7" w:rsidRDefault="00B35253">
      <w:pPr>
        <w:pStyle w:val="ConsPlusDocList"/>
        <w:jc w:val="center"/>
        <w:rPr>
          <w:rFonts w:ascii="PT Astra Serif" w:hAnsi="PT Astra Serif" w:cs="Times New Roman"/>
          <w:sz w:val="28"/>
          <w:szCs w:val="28"/>
        </w:rPr>
      </w:pPr>
      <w:r w:rsidRPr="00EA41E7">
        <w:rPr>
          <w:rFonts w:ascii="PT Astra Serif" w:hAnsi="PT Astra Serif" w:cs="Times New Roman"/>
          <w:b/>
          <w:sz w:val="28"/>
          <w:szCs w:val="28"/>
          <w:lang w:val="ru-RU"/>
        </w:rPr>
        <w:t>Раздел 3</w:t>
      </w:r>
      <w:r w:rsidRPr="00EA41E7">
        <w:rPr>
          <w:rFonts w:ascii="PT Astra Serif" w:hAnsi="PT Astra Serif" w:cs="Times New Roman"/>
          <w:b/>
          <w:sz w:val="28"/>
          <w:szCs w:val="28"/>
        </w:rPr>
        <w:t xml:space="preserve">. </w:t>
      </w:r>
      <w:proofErr w:type="spellStart"/>
      <w:r w:rsidRPr="00EA41E7">
        <w:rPr>
          <w:rFonts w:ascii="PT Astra Serif" w:hAnsi="PT Astra Serif" w:cs="Times New Roman"/>
          <w:b/>
          <w:sz w:val="28"/>
          <w:szCs w:val="28"/>
        </w:rPr>
        <w:t>Сроки</w:t>
      </w:r>
      <w:proofErr w:type="spellEnd"/>
      <w:r w:rsidRPr="00EA41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A41E7">
        <w:rPr>
          <w:rFonts w:ascii="PT Astra Serif" w:hAnsi="PT Astra Serif" w:cs="Times New Roman"/>
          <w:b/>
          <w:sz w:val="28"/>
          <w:szCs w:val="28"/>
          <w:lang w:val="ru-RU"/>
        </w:rPr>
        <w:t xml:space="preserve">и этапы </w:t>
      </w:r>
      <w:proofErr w:type="spellStart"/>
      <w:r w:rsidRPr="00EA41E7">
        <w:rPr>
          <w:rFonts w:ascii="PT Astra Serif" w:hAnsi="PT Astra Serif" w:cs="Times New Roman"/>
          <w:b/>
          <w:sz w:val="28"/>
          <w:szCs w:val="28"/>
        </w:rPr>
        <w:t>реализации</w:t>
      </w:r>
      <w:proofErr w:type="spellEnd"/>
      <w:r w:rsidRPr="00EA41E7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b/>
          <w:sz w:val="28"/>
          <w:szCs w:val="28"/>
        </w:rPr>
        <w:t>муниципальной</w:t>
      </w:r>
      <w:proofErr w:type="spellEnd"/>
      <w:r w:rsidRPr="00EA41E7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b/>
          <w:sz w:val="28"/>
          <w:szCs w:val="28"/>
        </w:rPr>
        <w:t>программы</w:t>
      </w:r>
      <w:proofErr w:type="spellEnd"/>
      <w:r w:rsidRPr="00EA41E7">
        <w:rPr>
          <w:rFonts w:ascii="PT Astra Serif" w:hAnsi="PT Astra Serif" w:cs="Times New Roman"/>
          <w:b/>
          <w:sz w:val="28"/>
          <w:szCs w:val="28"/>
          <w:lang w:val="ru-RU"/>
        </w:rPr>
        <w:t>.</w:t>
      </w:r>
    </w:p>
    <w:p w:rsidR="00B35253" w:rsidRPr="00EA41E7" w:rsidRDefault="00B35253">
      <w:pPr>
        <w:pStyle w:val="ConsPlusDocLis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35253" w:rsidRPr="00EA41E7" w:rsidRDefault="007C333C">
      <w:pPr>
        <w:pStyle w:val="ConsPlusDocLi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EA41E7">
        <w:rPr>
          <w:rFonts w:ascii="PT Astra Serif" w:hAnsi="PT Astra Serif" w:cs="Times New Roman"/>
          <w:sz w:val="28"/>
          <w:szCs w:val="28"/>
        </w:rPr>
        <w:t>Сроки</w:t>
      </w:r>
      <w:proofErr w:type="spellEnd"/>
      <w:r w:rsidR="00B35253"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B35253" w:rsidRPr="00EA41E7">
        <w:rPr>
          <w:rFonts w:ascii="PT Astra Serif" w:hAnsi="PT Astra Serif" w:cs="Times New Roman"/>
          <w:sz w:val="28"/>
          <w:szCs w:val="28"/>
        </w:rPr>
        <w:t>реализации</w:t>
      </w:r>
      <w:proofErr w:type="spellEnd"/>
      <w:r w:rsidR="00B35253"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B35253" w:rsidRPr="00EA41E7">
        <w:rPr>
          <w:rFonts w:ascii="PT Astra Serif" w:hAnsi="PT Astra Serif" w:cs="Times New Roman"/>
          <w:sz w:val="28"/>
          <w:szCs w:val="28"/>
        </w:rPr>
        <w:t>муниципальной</w:t>
      </w:r>
      <w:proofErr w:type="spellEnd"/>
      <w:r w:rsidR="00B35253"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B35253" w:rsidRPr="00EA41E7">
        <w:rPr>
          <w:rFonts w:ascii="PT Astra Serif" w:hAnsi="PT Astra Serif" w:cs="Times New Roman"/>
          <w:sz w:val="28"/>
          <w:szCs w:val="28"/>
        </w:rPr>
        <w:t>программы</w:t>
      </w:r>
      <w:proofErr w:type="spellEnd"/>
      <w:r w:rsidR="00B35253"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B35253" w:rsidRPr="00EA41E7">
        <w:rPr>
          <w:rFonts w:ascii="PT Astra Serif" w:hAnsi="PT Astra Serif" w:cs="Times New Roman"/>
          <w:sz w:val="28"/>
          <w:szCs w:val="28"/>
        </w:rPr>
        <w:t>рассчитан</w:t>
      </w:r>
      <w:proofErr w:type="spellEnd"/>
      <w:r w:rsidR="00B35253"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B35253" w:rsidRPr="00EA41E7">
        <w:rPr>
          <w:rFonts w:ascii="PT Astra Serif" w:hAnsi="PT Astra Serif" w:cs="Times New Roman"/>
          <w:sz w:val="28"/>
          <w:szCs w:val="28"/>
        </w:rPr>
        <w:t>на</w:t>
      </w:r>
      <w:proofErr w:type="spellEnd"/>
      <w:r w:rsidR="00B35253"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B35253" w:rsidRPr="00EA41E7">
        <w:rPr>
          <w:rFonts w:ascii="PT Astra Serif" w:hAnsi="PT Astra Serif" w:cs="Times New Roman"/>
          <w:sz w:val="28"/>
          <w:szCs w:val="28"/>
        </w:rPr>
        <w:t>период</w:t>
      </w:r>
      <w:proofErr w:type="spellEnd"/>
      <w:r w:rsidR="00B35253" w:rsidRPr="00EA41E7">
        <w:rPr>
          <w:rFonts w:ascii="PT Astra Serif" w:hAnsi="PT Astra Serif" w:cs="Times New Roman"/>
          <w:sz w:val="28"/>
          <w:szCs w:val="28"/>
        </w:rPr>
        <w:t xml:space="preserve"> 20</w:t>
      </w:r>
      <w:r w:rsidR="00F14DEC" w:rsidRPr="00EA41E7">
        <w:rPr>
          <w:rFonts w:ascii="PT Astra Serif" w:hAnsi="PT Astra Serif" w:cs="Times New Roman"/>
          <w:sz w:val="28"/>
          <w:szCs w:val="28"/>
          <w:lang w:val="ru-RU"/>
        </w:rPr>
        <w:t>23</w:t>
      </w:r>
      <w:r w:rsidR="00B35253" w:rsidRPr="00EA41E7">
        <w:rPr>
          <w:rFonts w:ascii="PT Astra Serif" w:hAnsi="PT Astra Serif" w:cs="Times New Roman"/>
          <w:sz w:val="28"/>
          <w:szCs w:val="28"/>
        </w:rPr>
        <w:t xml:space="preserve"> - 202</w:t>
      </w:r>
      <w:r w:rsidR="00624585" w:rsidRPr="00EA41E7">
        <w:rPr>
          <w:rFonts w:ascii="PT Astra Serif" w:hAnsi="PT Astra Serif" w:cs="Times New Roman"/>
          <w:sz w:val="28"/>
          <w:szCs w:val="28"/>
          <w:lang w:val="ru-RU"/>
        </w:rPr>
        <w:t>5</w:t>
      </w:r>
      <w:r w:rsidR="00B35253"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B35253" w:rsidRPr="00EA41E7">
        <w:rPr>
          <w:rFonts w:ascii="PT Astra Serif" w:hAnsi="PT Astra Serif" w:cs="Times New Roman"/>
          <w:sz w:val="28"/>
          <w:szCs w:val="28"/>
        </w:rPr>
        <w:t>годов</w:t>
      </w:r>
      <w:proofErr w:type="spellEnd"/>
      <w:r w:rsidR="00B35253" w:rsidRPr="00EA41E7">
        <w:rPr>
          <w:rFonts w:ascii="PT Astra Serif" w:hAnsi="PT Astra Serif" w:cs="Times New Roman"/>
          <w:sz w:val="28"/>
          <w:szCs w:val="28"/>
        </w:rPr>
        <w:t xml:space="preserve">, </w:t>
      </w:r>
      <w:r w:rsidR="00B35253" w:rsidRPr="00EA41E7">
        <w:rPr>
          <w:rFonts w:ascii="PT Astra Serif" w:hAnsi="PT Astra Serif" w:cs="Times New Roman"/>
          <w:sz w:val="28"/>
          <w:szCs w:val="28"/>
          <w:lang w:val="ru-RU"/>
        </w:rPr>
        <w:t>в один этап.</w:t>
      </w:r>
    </w:p>
    <w:p w:rsidR="00B35253" w:rsidRPr="00EA41E7" w:rsidRDefault="00B35253">
      <w:pPr>
        <w:pStyle w:val="ConsPlusDocLis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35253" w:rsidRPr="00EA41E7" w:rsidRDefault="00B35253">
      <w:pPr>
        <w:pStyle w:val="Standard"/>
        <w:autoSpaceDE w:val="0"/>
        <w:jc w:val="center"/>
        <w:rPr>
          <w:rFonts w:ascii="PT Astra Serif" w:hAnsi="PT Astra Serif" w:cs="Times New Roman"/>
          <w:sz w:val="28"/>
          <w:szCs w:val="28"/>
        </w:rPr>
      </w:pPr>
      <w:r w:rsidRPr="00EA41E7">
        <w:rPr>
          <w:rFonts w:ascii="PT Astra Serif" w:hAnsi="PT Astra Serif"/>
          <w:b/>
          <w:sz w:val="28"/>
          <w:szCs w:val="28"/>
        </w:rPr>
        <w:t>Раздел 4. Система мероприятий муниципальной программы</w:t>
      </w:r>
    </w:p>
    <w:p w:rsidR="00B35253" w:rsidRPr="00EA41E7" w:rsidRDefault="00B35253">
      <w:pPr>
        <w:pStyle w:val="Standard"/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35253" w:rsidRPr="00EA41E7" w:rsidRDefault="00B35253">
      <w:pPr>
        <w:pStyle w:val="Standard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A41E7">
        <w:rPr>
          <w:rFonts w:ascii="PT Astra Serif" w:hAnsi="PT Astra Serif" w:cs="Times New Roman"/>
          <w:sz w:val="28"/>
          <w:szCs w:val="28"/>
        </w:rPr>
        <w:t xml:space="preserve">В настоящее время </w:t>
      </w:r>
      <w:r w:rsidR="003E336A" w:rsidRPr="00EA41E7">
        <w:rPr>
          <w:rFonts w:ascii="PT Astra Serif" w:hAnsi="PT Astra Serif" w:cs="Times New Roman"/>
          <w:sz w:val="28"/>
          <w:szCs w:val="28"/>
        </w:rPr>
        <w:t>население</w:t>
      </w:r>
      <w:r w:rsidRPr="00EA41E7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</w:t>
      </w:r>
      <w:r w:rsidR="004A1A49" w:rsidRPr="00EA41E7">
        <w:rPr>
          <w:rFonts w:ascii="PT Astra Serif" w:hAnsi="PT Astra Serif" w:cs="Times New Roman"/>
          <w:sz w:val="28"/>
          <w:szCs w:val="28"/>
        </w:rPr>
        <w:t>Сенгилеевский</w:t>
      </w:r>
      <w:r w:rsidRPr="00EA41E7">
        <w:rPr>
          <w:rFonts w:ascii="PT Astra Serif" w:hAnsi="PT Astra Serif" w:cs="Times New Roman"/>
          <w:sz w:val="28"/>
          <w:szCs w:val="28"/>
        </w:rPr>
        <w:t xml:space="preserve"> район» Ульяновской области обеспечены всеми видами коммунальных услуг.</w:t>
      </w:r>
      <w:proofErr w:type="gramEnd"/>
    </w:p>
    <w:p w:rsidR="00B35253" w:rsidRPr="00EA41E7" w:rsidRDefault="00503E58" w:rsidP="00577B74">
      <w:pPr>
        <w:pStyle w:val="Standard"/>
        <w:spacing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A41E7">
        <w:rPr>
          <w:rFonts w:ascii="PT Astra Serif" w:hAnsi="PT Astra Serif"/>
          <w:sz w:val="28"/>
          <w:szCs w:val="28"/>
        </w:rPr>
        <w:t>В с</w:t>
      </w:r>
      <w:r w:rsidR="00B35253" w:rsidRPr="00EA41E7">
        <w:rPr>
          <w:rFonts w:ascii="PT Astra Serif" w:hAnsi="PT Astra Serif"/>
          <w:sz w:val="28"/>
          <w:szCs w:val="28"/>
        </w:rPr>
        <w:t>истем</w:t>
      </w:r>
      <w:r w:rsidRPr="00EA41E7">
        <w:rPr>
          <w:rFonts w:ascii="PT Astra Serif" w:hAnsi="PT Astra Serif"/>
          <w:sz w:val="28"/>
          <w:szCs w:val="28"/>
        </w:rPr>
        <w:t>у</w:t>
      </w:r>
      <w:r w:rsidR="00B35253" w:rsidRPr="00EA41E7">
        <w:rPr>
          <w:rFonts w:ascii="PT Astra Serif" w:hAnsi="PT Astra Serif"/>
          <w:sz w:val="28"/>
          <w:szCs w:val="28"/>
        </w:rPr>
        <w:t xml:space="preserve"> программных мероприятий </w:t>
      </w:r>
      <w:r w:rsidRPr="00EA41E7">
        <w:rPr>
          <w:rFonts w:ascii="PT Astra Serif" w:hAnsi="PT Astra Serif"/>
          <w:sz w:val="28"/>
          <w:szCs w:val="28"/>
        </w:rPr>
        <w:t>входит</w:t>
      </w:r>
      <w:r w:rsidR="00577B74" w:rsidRPr="00EA41E7">
        <w:rPr>
          <w:rFonts w:ascii="PT Astra Serif" w:hAnsi="PT Astra Serif"/>
          <w:sz w:val="28"/>
          <w:szCs w:val="28"/>
        </w:rPr>
        <w:t xml:space="preserve"> </w:t>
      </w:r>
      <w:r w:rsidR="006675D9" w:rsidRPr="00EA41E7">
        <w:rPr>
          <w:rFonts w:ascii="PT Astra Serif" w:hAnsi="PT Astra Serif"/>
          <w:sz w:val="28"/>
          <w:szCs w:val="28"/>
        </w:rPr>
        <w:t>–</w:t>
      </w:r>
      <w:r w:rsidR="00577B74" w:rsidRPr="00EA41E7">
        <w:rPr>
          <w:rFonts w:ascii="PT Astra Serif" w:hAnsi="PT Astra Serif"/>
          <w:sz w:val="28"/>
          <w:szCs w:val="28"/>
        </w:rPr>
        <w:t xml:space="preserve"> </w:t>
      </w:r>
      <w:r w:rsidR="00624585" w:rsidRPr="00EA41E7">
        <w:rPr>
          <w:rFonts w:ascii="PT Astra Serif" w:hAnsi="PT Astra Serif"/>
          <w:sz w:val="28"/>
          <w:szCs w:val="28"/>
        </w:rPr>
        <w:t xml:space="preserve">покупка, </w:t>
      </w:r>
      <w:r w:rsidR="006675D9" w:rsidRPr="00EA41E7">
        <w:rPr>
          <w:rFonts w:ascii="PT Astra Serif" w:hAnsi="PT Astra Serif"/>
          <w:sz w:val="28"/>
          <w:szCs w:val="28"/>
        </w:rPr>
        <w:t xml:space="preserve">установка и </w:t>
      </w:r>
      <w:r w:rsidRPr="00EA41E7">
        <w:rPr>
          <w:rFonts w:ascii="PT Astra Serif" w:hAnsi="PT Astra Serif" w:cs="Times New Roman"/>
          <w:sz w:val="28"/>
          <w:szCs w:val="28"/>
        </w:rPr>
        <w:t>з</w:t>
      </w:r>
      <w:r w:rsidR="006D0118" w:rsidRPr="00EA41E7">
        <w:rPr>
          <w:rFonts w:ascii="PT Astra Serif" w:hAnsi="PT Astra Serif" w:cs="Times New Roman"/>
          <w:sz w:val="28"/>
          <w:szCs w:val="28"/>
        </w:rPr>
        <w:t>амена светильников</w:t>
      </w:r>
      <w:r w:rsidR="00583467" w:rsidRPr="00EA41E7">
        <w:rPr>
          <w:rFonts w:ascii="PT Astra Serif" w:hAnsi="PT Astra Serif" w:cs="Times New Roman"/>
          <w:sz w:val="28"/>
          <w:szCs w:val="28"/>
        </w:rPr>
        <w:t>.</w:t>
      </w:r>
    </w:p>
    <w:p w:rsidR="00B35253" w:rsidRPr="00EA41E7" w:rsidRDefault="00B35253">
      <w:pPr>
        <w:pStyle w:val="Standard"/>
        <w:autoSpaceDE w:val="0"/>
        <w:spacing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A41E7">
        <w:rPr>
          <w:rFonts w:ascii="PT Astra Serif" w:hAnsi="PT Astra Serif" w:cs="Times New Roman"/>
          <w:sz w:val="28"/>
          <w:szCs w:val="28"/>
        </w:rPr>
        <w:t>Перечень мероприятий, направленных на достижение целей и решен</w:t>
      </w:r>
      <w:r w:rsidR="00A72438" w:rsidRPr="00EA41E7">
        <w:rPr>
          <w:rFonts w:ascii="PT Astra Serif" w:hAnsi="PT Astra Serif" w:cs="Times New Roman"/>
          <w:sz w:val="28"/>
          <w:szCs w:val="28"/>
        </w:rPr>
        <w:t>ие задач Программы, приведен в П</w:t>
      </w:r>
      <w:r w:rsidRPr="00EA41E7">
        <w:rPr>
          <w:rFonts w:ascii="PT Astra Serif" w:hAnsi="PT Astra Serif" w:cs="Times New Roman"/>
          <w:sz w:val="28"/>
          <w:szCs w:val="28"/>
        </w:rPr>
        <w:t>риложении</w:t>
      </w:r>
      <w:r w:rsidR="00A72438" w:rsidRPr="00EA41E7">
        <w:rPr>
          <w:rFonts w:ascii="PT Astra Serif" w:hAnsi="PT Astra Serif" w:cs="Times New Roman"/>
          <w:sz w:val="28"/>
          <w:szCs w:val="28"/>
        </w:rPr>
        <w:t xml:space="preserve"> 1</w:t>
      </w:r>
      <w:r w:rsidRPr="00EA41E7">
        <w:rPr>
          <w:rFonts w:ascii="PT Astra Serif" w:hAnsi="PT Astra Serif" w:cs="Times New Roman"/>
          <w:sz w:val="28"/>
          <w:szCs w:val="28"/>
        </w:rPr>
        <w:t xml:space="preserve"> к Программе.</w:t>
      </w:r>
    </w:p>
    <w:p w:rsidR="00583467" w:rsidRPr="00EA41E7" w:rsidRDefault="00583467">
      <w:pPr>
        <w:pStyle w:val="Standard"/>
        <w:autoSpaceDE w:val="0"/>
        <w:spacing w:line="100" w:lineRule="atLeast"/>
        <w:ind w:firstLine="709"/>
        <w:jc w:val="both"/>
        <w:rPr>
          <w:rFonts w:ascii="PT Astra Serif" w:hAnsi="PT Astra Serif" w:cs="Times New Roman"/>
          <w:b/>
          <w:bCs/>
          <w:i/>
          <w:iCs/>
          <w:sz w:val="28"/>
          <w:szCs w:val="28"/>
          <w:u w:val="single"/>
        </w:rPr>
      </w:pPr>
    </w:p>
    <w:p w:rsidR="00B35253" w:rsidRPr="00EA41E7" w:rsidRDefault="00B35253">
      <w:pPr>
        <w:pStyle w:val="ConsPlusDocList"/>
        <w:jc w:val="center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EA41E7">
        <w:rPr>
          <w:rFonts w:ascii="PT Astra Serif" w:hAnsi="PT Astra Serif" w:cs="Times New Roman"/>
          <w:b/>
          <w:sz w:val="28"/>
          <w:szCs w:val="28"/>
          <w:lang w:val="ru-RU"/>
        </w:rPr>
        <w:t>Раздел 5</w:t>
      </w:r>
      <w:r w:rsidRPr="00EA41E7">
        <w:rPr>
          <w:rFonts w:ascii="PT Astra Serif" w:hAnsi="PT Astra Serif" w:cs="Times New Roman"/>
          <w:b/>
          <w:sz w:val="28"/>
          <w:szCs w:val="28"/>
        </w:rPr>
        <w:t xml:space="preserve">. </w:t>
      </w:r>
      <w:proofErr w:type="spellStart"/>
      <w:r w:rsidRPr="00EA41E7">
        <w:rPr>
          <w:rFonts w:ascii="PT Astra Serif" w:hAnsi="PT Astra Serif" w:cs="Times New Roman"/>
          <w:b/>
          <w:sz w:val="28"/>
          <w:szCs w:val="28"/>
        </w:rPr>
        <w:t>Ресурсное</w:t>
      </w:r>
      <w:proofErr w:type="spellEnd"/>
      <w:r w:rsidRPr="00EA41E7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b/>
          <w:sz w:val="28"/>
          <w:szCs w:val="28"/>
        </w:rPr>
        <w:t>обеспечение</w:t>
      </w:r>
      <w:proofErr w:type="spellEnd"/>
      <w:r w:rsidRPr="00EA41E7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b/>
          <w:sz w:val="28"/>
          <w:szCs w:val="28"/>
        </w:rPr>
        <w:t>муниципальной</w:t>
      </w:r>
      <w:proofErr w:type="spellEnd"/>
      <w:r w:rsidRPr="00EA41E7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b/>
          <w:sz w:val="28"/>
          <w:szCs w:val="28"/>
        </w:rPr>
        <w:t>программы</w:t>
      </w:r>
      <w:proofErr w:type="spellEnd"/>
      <w:r w:rsidRPr="00EA41E7">
        <w:rPr>
          <w:rFonts w:ascii="PT Astra Serif" w:hAnsi="PT Astra Serif" w:cs="Times New Roman"/>
          <w:b/>
          <w:sz w:val="28"/>
          <w:szCs w:val="28"/>
          <w:lang w:val="ru-RU"/>
        </w:rPr>
        <w:t>.</w:t>
      </w:r>
    </w:p>
    <w:p w:rsidR="00B35253" w:rsidRPr="00EA41E7" w:rsidRDefault="00B35253">
      <w:pPr>
        <w:pStyle w:val="Standard"/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</w:p>
    <w:p w:rsidR="00B35253" w:rsidRPr="00EA41E7" w:rsidRDefault="00B35253">
      <w:pPr>
        <w:pStyle w:val="Standard"/>
        <w:autoSpaceDE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EA41E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При планировании ресурсного обеспечения настоящей Программы учитывались следующие факторы: </w:t>
      </w:r>
      <w:r w:rsidR="00583467" w:rsidRPr="00EA41E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техническое </w:t>
      </w:r>
      <w:r w:rsidRPr="00EA41E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состояние </w:t>
      </w:r>
      <w:r w:rsidR="00583467" w:rsidRPr="00EA41E7">
        <w:rPr>
          <w:rFonts w:ascii="PT Astra Serif" w:hAnsi="PT Astra Serif" w:cs="Times New Roman"/>
          <w:sz w:val="28"/>
          <w:szCs w:val="28"/>
          <w:shd w:val="clear" w:color="auto" w:fill="FFFFFF"/>
        </w:rPr>
        <w:t>светильников</w:t>
      </w:r>
      <w:r w:rsidRPr="00EA41E7">
        <w:rPr>
          <w:rFonts w:ascii="PT Astra Serif" w:hAnsi="PT Astra Serif" w:cs="Times New Roman"/>
          <w:sz w:val="28"/>
          <w:szCs w:val="28"/>
          <w:shd w:val="clear" w:color="auto" w:fill="FFFFFF"/>
        </w:rPr>
        <w:t>, реальная ситуация в финансово-бюджетной сфере на муниципальных уровнях, высокая экономическая значимость проблемы обеспечения коммунальными услугами</w:t>
      </w:r>
      <w:r w:rsidR="00583467" w:rsidRPr="00EA41E7">
        <w:rPr>
          <w:rFonts w:ascii="PT Astra Serif" w:hAnsi="PT Astra Serif" w:cs="Times New Roman"/>
          <w:sz w:val="28"/>
          <w:szCs w:val="28"/>
          <w:shd w:val="clear" w:color="auto" w:fill="FFFFFF"/>
        </w:rPr>
        <w:t>, обращения граждан на качество наружного освещения</w:t>
      </w:r>
      <w:r w:rsidRPr="00EA41E7">
        <w:rPr>
          <w:rFonts w:ascii="PT Astra Serif" w:hAnsi="PT Astra Serif" w:cs="Times New Roman"/>
          <w:sz w:val="28"/>
          <w:szCs w:val="28"/>
          <w:shd w:val="clear" w:color="auto" w:fill="FFFFFF"/>
        </w:rPr>
        <w:t>.</w:t>
      </w:r>
    </w:p>
    <w:p w:rsidR="00B35253" w:rsidRPr="00EA41E7" w:rsidRDefault="00B35253">
      <w:pPr>
        <w:pStyle w:val="Standard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EA41E7">
        <w:rPr>
          <w:rFonts w:ascii="PT Astra Serif" w:hAnsi="PT Astra Serif"/>
          <w:sz w:val="28"/>
          <w:szCs w:val="28"/>
          <w:shd w:val="clear" w:color="auto" w:fill="FFFFFF"/>
        </w:rPr>
        <w:t xml:space="preserve"> Объем бюджетных ассигнований из бюджета муниципального образования «</w:t>
      </w:r>
      <w:r w:rsidR="004A1A49" w:rsidRPr="00EA41E7">
        <w:rPr>
          <w:rFonts w:ascii="PT Astra Serif" w:hAnsi="PT Astra Serif"/>
          <w:sz w:val="28"/>
          <w:szCs w:val="28"/>
          <w:shd w:val="clear" w:color="auto" w:fill="FFFFFF"/>
        </w:rPr>
        <w:t>Сенгилеевский</w:t>
      </w:r>
      <w:r w:rsidRPr="00EA41E7">
        <w:rPr>
          <w:rFonts w:ascii="PT Astra Serif" w:hAnsi="PT Astra Serif"/>
          <w:sz w:val="28"/>
          <w:szCs w:val="28"/>
          <w:shd w:val="clear" w:color="auto" w:fill="FFFFFF"/>
        </w:rPr>
        <w:t xml:space="preserve"> район» Ульяновской области на финансовое обеспечение реализации муниципальной программы составляет </w:t>
      </w:r>
      <w:r w:rsidR="00583467" w:rsidRPr="00EA41E7">
        <w:rPr>
          <w:rFonts w:ascii="PT Astra Serif" w:hAnsi="PT Astra Serif"/>
          <w:sz w:val="28"/>
          <w:szCs w:val="28"/>
          <w:shd w:val="clear" w:color="auto" w:fill="FFFFFF"/>
        </w:rPr>
        <w:t>100</w:t>
      </w:r>
      <w:r w:rsidRPr="00EA41E7">
        <w:rPr>
          <w:rFonts w:ascii="PT Astra Serif" w:hAnsi="PT Astra Serif"/>
          <w:sz w:val="28"/>
          <w:szCs w:val="28"/>
          <w:shd w:val="clear" w:color="auto" w:fill="FFFFFF"/>
        </w:rPr>
        <w:t xml:space="preserve"> тыс</w:t>
      </w:r>
      <w:proofErr w:type="gramStart"/>
      <w:r w:rsidRPr="00EA41E7">
        <w:rPr>
          <w:rFonts w:ascii="PT Astra Serif" w:hAnsi="PT Astra Serif"/>
          <w:sz w:val="28"/>
          <w:szCs w:val="28"/>
          <w:shd w:val="clear" w:color="auto" w:fill="FFFFFF"/>
        </w:rPr>
        <w:t>.р</w:t>
      </w:r>
      <w:proofErr w:type="gramEnd"/>
      <w:r w:rsidRPr="00EA41E7">
        <w:rPr>
          <w:rFonts w:ascii="PT Astra Serif" w:hAnsi="PT Astra Serif"/>
          <w:sz w:val="28"/>
          <w:szCs w:val="28"/>
          <w:shd w:val="clear" w:color="auto" w:fill="FFFFFF"/>
        </w:rPr>
        <w:t xml:space="preserve">уб., </w:t>
      </w:r>
      <w:r w:rsidRPr="00EA41E7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в том числе по годам:</w:t>
      </w:r>
    </w:p>
    <w:p w:rsidR="00B35253" w:rsidRPr="00EA41E7" w:rsidRDefault="00B35253">
      <w:pPr>
        <w:pStyle w:val="Standard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EA41E7">
        <w:rPr>
          <w:rFonts w:ascii="PT Astra Serif" w:hAnsi="PT Astra Serif"/>
          <w:sz w:val="28"/>
          <w:szCs w:val="28"/>
          <w:shd w:val="clear" w:color="auto" w:fill="FFFFFF"/>
        </w:rPr>
        <w:t>20</w:t>
      </w:r>
      <w:r w:rsidR="00BA4CE5" w:rsidRPr="00EA41E7">
        <w:rPr>
          <w:rFonts w:ascii="PT Astra Serif" w:hAnsi="PT Astra Serif"/>
          <w:sz w:val="28"/>
          <w:szCs w:val="28"/>
          <w:shd w:val="clear" w:color="auto" w:fill="FFFFFF"/>
        </w:rPr>
        <w:t>23</w:t>
      </w:r>
      <w:r w:rsidRPr="00EA41E7">
        <w:rPr>
          <w:rFonts w:ascii="PT Astra Serif" w:hAnsi="PT Astra Serif"/>
          <w:sz w:val="28"/>
          <w:szCs w:val="28"/>
          <w:shd w:val="clear" w:color="auto" w:fill="FFFFFF"/>
        </w:rPr>
        <w:t xml:space="preserve"> год – </w:t>
      </w:r>
      <w:r w:rsidR="00BA4CE5" w:rsidRPr="00EA41E7">
        <w:rPr>
          <w:rFonts w:ascii="PT Astra Serif" w:hAnsi="PT Astra Serif"/>
          <w:sz w:val="28"/>
          <w:szCs w:val="28"/>
          <w:shd w:val="clear" w:color="auto" w:fill="FFFFFF"/>
        </w:rPr>
        <w:t>5</w:t>
      </w:r>
      <w:r w:rsidRPr="00EA41E7">
        <w:rPr>
          <w:rFonts w:ascii="PT Astra Serif" w:hAnsi="PT Astra Serif"/>
          <w:sz w:val="28"/>
          <w:szCs w:val="28"/>
          <w:shd w:val="clear" w:color="auto" w:fill="FFFFFF"/>
        </w:rPr>
        <w:t xml:space="preserve"> тыс</w:t>
      </w:r>
      <w:proofErr w:type="gramStart"/>
      <w:r w:rsidRPr="00EA41E7">
        <w:rPr>
          <w:rFonts w:ascii="PT Astra Serif" w:hAnsi="PT Astra Serif"/>
          <w:sz w:val="28"/>
          <w:szCs w:val="28"/>
          <w:shd w:val="clear" w:color="auto" w:fill="FFFFFF"/>
        </w:rPr>
        <w:t>.р</w:t>
      </w:r>
      <w:proofErr w:type="gramEnd"/>
      <w:r w:rsidRPr="00EA41E7">
        <w:rPr>
          <w:rFonts w:ascii="PT Astra Serif" w:hAnsi="PT Astra Serif"/>
          <w:sz w:val="28"/>
          <w:szCs w:val="28"/>
          <w:shd w:val="clear" w:color="auto" w:fill="FFFFFF"/>
        </w:rPr>
        <w:t>уб.</w:t>
      </w:r>
    </w:p>
    <w:p w:rsidR="00B35253" w:rsidRPr="00EA41E7" w:rsidRDefault="00B35253">
      <w:pPr>
        <w:pStyle w:val="Standard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EA41E7">
        <w:rPr>
          <w:rFonts w:ascii="PT Astra Serif" w:hAnsi="PT Astra Serif"/>
          <w:sz w:val="28"/>
          <w:szCs w:val="28"/>
          <w:shd w:val="clear" w:color="auto" w:fill="FFFFFF"/>
        </w:rPr>
        <w:t>202</w:t>
      </w:r>
      <w:r w:rsidR="00BA4CE5" w:rsidRPr="00EA41E7"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Pr="00EA41E7">
        <w:rPr>
          <w:rFonts w:ascii="PT Astra Serif" w:hAnsi="PT Astra Serif"/>
          <w:sz w:val="28"/>
          <w:szCs w:val="28"/>
          <w:shd w:val="clear" w:color="auto" w:fill="FFFFFF"/>
        </w:rPr>
        <w:t xml:space="preserve"> год – </w:t>
      </w:r>
      <w:r w:rsidR="00BA4CE5" w:rsidRPr="00EA41E7">
        <w:rPr>
          <w:rFonts w:ascii="PT Astra Serif" w:hAnsi="PT Astra Serif"/>
          <w:sz w:val="28"/>
          <w:szCs w:val="28"/>
          <w:shd w:val="clear" w:color="auto" w:fill="FFFFFF"/>
        </w:rPr>
        <w:t>20</w:t>
      </w:r>
      <w:r w:rsidRPr="00EA41E7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руб.</w:t>
      </w:r>
    </w:p>
    <w:p w:rsidR="00583467" w:rsidRPr="00EA41E7" w:rsidRDefault="00583467">
      <w:pPr>
        <w:pStyle w:val="Standard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EA41E7">
        <w:rPr>
          <w:rFonts w:ascii="PT Astra Serif" w:hAnsi="PT Astra Serif"/>
          <w:sz w:val="28"/>
          <w:szCs w:val="28"/>
          <w:shd w:val="clear" w:color="auto" w:fill="FFFFFF"/>
        </w:rPr>
        <w:t>2025 год – 75 тыс</w:t>
      </w:r>
      <w:proofErr w:type="gramStart"/>
      <w:r w:rsidRPr="00EA41E7">
        <w:rPr>
          <w:rFonts w:ascii="PT Astra Serif" w:hAnsi="PT Astra Serif"/>
          <w:sz w:val="28"/>
          <w:szCs w:val="28"/>
          <w:shd w:val="clear" w:color="auto" w:fill="FFFFFF"/>
        </w:rPr>
        <w:t>.р</w:t>
      </w:r>
      <w:proofErr w:type="gramEnd"/>
      <w:r w:rsidRPr="00EA41E7">
        <w:rPr>
          <w:rFonts w:ascii="PT Astra Serif" w:hAnsi="PT Astra Serif"/>
          <w:sz w:val="28"/>
          <w:szCs w:val="28"/>
          <w:shd w:val="clear" w:color="auto" w:fill="FFFFFF"/>
        </w:rPr>
        <w:t>уб.</w:t>
      </w:r>
    </w:p>
    <w:p w:rsidR="00690121" w:rsidRPr="00EA41E7" w:rsidRDefault="00690121" w:rsidP="00690121">
      <w:pPr>
        <w:pStyle w:val="Standard"/>
        <w:widowControl/>
        <w:suppressAutoHyphens w:val="0"/>
        <w:snapToGrid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 w:bidi="ar-SA"/>
        </w:rPr>
      </w:pPr>
      <w:r w:rsidRPr="00EA41E7">
        <w:rPr>
          <w:rFonts w:ascii="PT Astra Serif" w:hAnsi="PT Astra Serif"/>
          <w:sz w:val="28"/>
          <w:szCs w:val="28"/>
          <w:shd w:val="clear" w:color="auto" w:fill="FFFFFF"/>
        </w:rPr>
        <w:t>Объем бюджетных ассигнований из бюджета Ульяновской области на финансовое обеспечение реализации муниципальной программы составляет</w:t>
      </w:r>
      <w:r w:rsidRPr="00EA41E7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t xml:space="preserve"> из областного бюджета Ульяновской области </w:t>
      </w:r>
      <w:r w:rsidR="00BE293C" w:rsidRPr="00EA41E7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t>1409,089</w:t>
      </w:r>
      <w:r w:rsidRPr="00EA41E7">
        <w:rPr>
          <w:rFonts w:ascii="PT Astra Serif" w:eastAsia="Times New Roman" w:hAnsi="PT Astra Serif" w:cs="Times New Roman"/>
          <w:color w:val="000000"/>
          <w:sz w:val="28"/>
          <w:szCs w:val="28"/>
          <w:lang w:eastAsia="ar-SA" w:bidi="ar-SA"/>
        </w:rPr>
        <w:t xml:space="preserve"> </w:t>
      </w:r>
      <w:r w:rsidRPr="00EA41E7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t>тыс. руб., в том числе по годам:</w:t>
      </w:r>
    </w:p>
    <w:p w:rsidR="00BE293C" w:rsidRPr="00EA41E7" w:rsidRDefault="00BE293C" w:rsidP="00BE293C">
      <w:pPr>
        <w:pStyle w:val="Standard"/>
        <w:widowControl/>
        <w:suppressAutoHyphens w:val="0"/>
        <w:jc w:val="both"/>
        <w:rPr>
          <w:rFonts w:ascii="PT Astra Serif" w:eastAsia="Times New Roman" w:hAnsi="PT Astra Serif" w:cs="Times New Roman"/>
          <w:sz w:val="28"/>
          <w:szCs w:val="28"/>
          <w:lang w:eastAsia="ar-SA" w:bidi="ar-SA"/>
        </w:rPr>
      </w:pPr>
      <w:r w:rsidRPr="00EA41E7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t>2023 г. – 45,454 тыс. руб.;</w:t>
      </w:r>
    </w:p>
    <w:p w:rsidR="00BE293C" w:rsidRPr="00EA41E7" w:rsidRDefault="00BE293C" w:rsidP="00BE293C">
      <w:pPr>
        <w:pStyle w:val="Standard"/>
        <w:widowControl/>
        <w:suppressAutoHyphens w:val="0"/>
        <w:jc w:val="both"/>
        <w:rPr>
          <w:rFonts w:ascii="PT Astra Serif" w:eastAsia="Times New Roman" w:hAnsi="PT Astra Serif" w:cs="Times New Roman"/>
          <w:sz w:val="28"/>
          <w:szCs w:val="28"/>
          <w:lang w:eastAsia="ar-SA" w:bidi="ar-SA"/>
        </w:rPr>
      </w:pPr>
      <w:r w:rsidRPr="00EA41E7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t>2024 г. – 227,272 тыс. руб.;</w:t>
      </w:r>
    </w:p>
    <w:p w:rsidR="00577B74" w:rsidRPr="00EA41E7" w:rsidRDefault="00BE293C" w:rsidP="00BE293C">
      <w:pPr>
        <w:pStyle w:val="ConsPlusDocList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EA41E7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t xml:space="preserve">2025 г. – 1136,363 </w:t>
      </w:r>
      <w:proofErr w:type="spellStart"/>
      <w:r w:rsidRPr="00EA41E7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t>тыс</w:t>
      </w:r>
      <w:proofErr w:type="spellEnd"/>
      <w:r w:rsidRPr="00EA41E7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t xml:space="preserve">. </w:t>
      </w:r>
      <w:proofErr w:type="spellStart"/>
      <w:r w:rsidRPr="00EA41E7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t>руб</w:t>
      </w:r>
      <w:proofErr w:type="spellEnd"/>
      <w:proofErr w:type="gramStart"/>
      <w:r w:rsidRPr="00EA41E7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t>.</w:t>
      </w:r>
      <w:r w:rsidR="00690121" w:rsidRPr="00EA41E7">
        <w:rPr>
          <w:rFonts w:ascii="PT Astra Serif" w:eastAsia="Times New Roman" w:hAnsi="PT Astra Serif" w:cs="Times New Roman"/>
          <w:sz w:val="28"/>
          <w:szCs w:val="28"/>
          <w:lang w:eastAsia="ar-SA" w:bidi="ar-SA"/>
        </w:rPr>
        <w:t>.</w:t>
      </w:r>
      <w:proofErr w:type="gramEnd"/>
    </w:p>
    <w:p w:rsidR="009E5C81" w:rsidRPr="00EA41E7" w:rsidRDefault="009E5C81">
      <w:pPr>
        <w:pStyle w:val="ConsPlusDocList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B35253" w:rsidRPr="00EA41E7" w:rsidRDefault="00B35253">
      <w:pPr>
        <w:pStyle w:val="ConsPlusDocList"/>
        <w:jc w:val="center"/>
        <w:rPr>
          <w:rFonts w:ascii="PT Astra Serif" w:hAnsi="PT Astra Serif"/>
        </w:rPr>
      </w:pPr>
      <w:r w:rsidRPr="00EA41E7">
        <w:rPr>
          <w:rFonts w:ascii="PT Astra Serif" w:hAnsi="PT Astra Serif" w:cs="Times New Roman"/>
          <w:b/>
          <w:sz w:val="28"/>
          <w:szCs w:val="28"/>
          <w:lang w:val="ru-RU"/>
        </w:rPr>
        <w:t xml:space="preserve">Раздел </w:t>
      </w:r>
      <w:r w:rsidRPr="00EA41E7">
        <w:rPr>
          <w:rFonts w:ascii="PT Astra Serif" w:hAnsi="PT Astra Serif" w:cs="Times New Roman"/>
          <w:b/>
          <w:sz w:val="28"/>
          <w:szCs w:val="28"/>
        </w:rPr>
        <w:t xml:space="preserve">6. </w:t>
      </w:r>
      <w:proofErr w:type="spellStart"/>
      <w:r w:rsidRPr="00EA41E7">
        <w:rPr>
          <w:rFonts w:ascii="PT Astra Serif" w:hAnsi="PT Astra Serif" w:cs="Times New Roman"/>
          <w:b/>
          <w:sz w:val="28"/>
          <w:szCs w:val="28"/>
        </w:rPr>
        <w:t>Ожидаемый</w:t>
      </w:r>
      <w:proofErr w:type="spellEnd"/>
      <w:r w:rsidRPr="00EA41E7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b/>
          <w:sz w:val="28"/>
          <w:szCs w:val="28"/>
        </w:rPr>
        <w:t>эффект</w:t>
      </w:r>
      <w:proofErr w:type="spellEnd"/>
      <w:r w:rsidRPr="00EA41E7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b/>
          <w:sz w:val="28"/>
          <w:szCs w:val="28"/>
        </w:rPr>
        <w:t>от</w:t>
      </w:r>
      <w:proofErr w:type="spellEnd"/>
      <w:r w:rsidRPr="00EA41E7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b/>
          <w:sz w:val="28"/>
          <w:szCs w:val="28"/>
        </w:rPr>
        <w:t>реализации</w:t>
      </w:r>
      <w:proofErr w:type="spellEnd"/>
      <w:r w:rsidRPr="00EA41E7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b/>
          <w:sz w:val="28"/>
          <w:szCs w:val="28"/>
        </w:rPr>
        <w:t>мероприятий</w:t>
      </w:r>
      <w:proofErr w:type="spellEnd"/>
      <w:r w:rsidRPr="00EA41E7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b/>
          <w:sz w:val="28"/>
          <w:szCs w:val="28"/>
          <w:lang w:val="ru-RU"/>
        </w:rPr>
        <w:t>п</w:t>
      </w:r>
      <w:r w:rsidRPr="00EA41E7">
        <w:rPr>
          <w:rFonts w:ascii="PT Astra Serif" w:hAnsi="PT Astra Serif" w:cs="Times New Roman"/>
          <w:b/>
          <w:sz w:val="28"/>
          <w:szCs w:val="28"/>
        </w:rPr>
        <w:t>рограммы</w:t>
      </w:r>
      <w:proofErr w:type="spellEnd"/>
      <w:r w:rsidRPr="00EA41E7">
        <w:rPr>
          <w:rFonts w:ascii="PT Astra Serif" w:hAnsi="PT Astra Serif" w:cs="Times New Roman"/>
          <w:b/>
          <w:sz w:val="28"/>
          <w:szCs w:val="28"/>
          <w:lang w:val="ru-RU"/>
        </w:rPr>
        <w:t>.</w:t>
      </w:r>
    </w:p>
    <w:p w:rsidR="00B35253" w:rsidRPr="00EA41E7" w:rsidRDefault="00B35253">
      <w:pPr>
        <w:pStyle w:val="ConsPlusDocList"/>
        <w:ind w:firstLine="709"/>
        <w:jc w:val="both"/>
        <w:rPr>
          <w:rFonts w:ascii="PT Astra Serif" w:hAnsi="PT Astra Serif"/>
          <w:lang w:val="ru-RU"/>
        </w:rPr>
      </w:pPr>
    </w:p>
    <w:p w:rsidR="00A72438" w:rsidRPr="00EA41E7" w:rsidRDefault="00B35253">
      <w:pPr>
        <w:pStyle w:val="ConsPlusDocList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EA41E7">
        <w:rPr>
          <w:rFonts w:ascii="PT Astra Serif" w:hAnsi="PT Astra Serif" w:cs="Times New Roman"/>
          <w:sz w:val="28"/>
          <w:szCs w:val="28"/>
          <w:lang w:val="ru-RU"/>
        </w:rPr>
        <w:t>В результате реализации мероприятий ожидается следующий эффект:</w:t>
      </w:r>
    </w:p>
    <w:p w:rsidR="00A72438" w:rsidRPr="00EA41E7" w:rsidRDefault="00A72438">
      <w:pPr>
        <w:pStyle w:val="ConsPlusDocList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EA41E7">
        <w:rPr>
          <w:rFonts w:ascii="PT Astra Serif" w:hAnsi="PT Astra Serif" w:cs="Times New Roman"/>
          <w:sz w:val="28"/>
          <w:szCs w:val="28"/>
          <w:lang w:val="ru-RU"/>
        </w:rPr>
        <w:t xml:space="preserve">- </w:t>
      </w:r>
      <w:r w:rsidR="00B35253" w:rsidRPr="00EA41E7">
        <w:rPr>
          <w:rFonts w:ascii="PT Astra Serif" w:hAnsi="PT Astra Serif" w:cs="Times New Roman"/>
          <w:sz w:val="28"/>
          <w:szCs w:val="28"/>
          <w:lang w:val="ru-RU"/>
        </w:rPr>
        <w:t>о</w:t>
      </w:r>
      <w:proofErr w:type="spellStart"/>
      <w:r w:rsidR="00B35253" w:rsidRPr="00EA41E7">
        <w:rPr>
          <w:rFonts w:ascii="PT Astra Serif" w:hAnsi="PT Astra Serif" w:cs="Times New Roman"/>
          <w:sz w:val="28"/>
          <w:szCs w:val="28"/>
        </w:rPr>
        <w:t>бновление</w:t>
      </w:r>
      <w:proofErr w:type="spellEnd"/>
      <w:r w:rsidR="00B35253"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B35253" w:rsidRPr="00EA41E7">
        <w:rPr>
          <w:rFonts w:ascii="PT Astra Serif" w:hAnsi="PT Astra Serif" w:cs="Times New Roman"/>
          <w:sz w:val="28"/>
          <w:szCs w:val="28"/>
        </w:rPr>
        <w:t>коммунальной</w:t>
      </w:r>
      <w:proofErr w:type="spellEnd"/>
      <w:r w:rsidR="00B35253"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B35253" w:rsidRPr="00EA41E7">
        <w:rPr>
          <w:rFonts w:ascii="PT Astra Serif" w:hAnsi="PT Astra Serif" w:cs="Times New Roman"/>
          <w:sz w:val="28"/>
          <w:szCs w:val="28"/>
        </w:rPr>
        <w:t>инфраструктуры</w:t>
      </w:r>
      <w:proofErr w:type="spellEnd"/>
      <w:r w:rsidR="00B35253" w:rsidRPr="00EA41E7">
        <w:rPr>
          <w:rFonts w:ascii="PT Astra Serif" w:hAnsi="PT Astra Serif" w:cs="Times New Roman"/>
          <w:sz w:val="28"/>
          <w:szCs w:val="28"/>
        </w:rPr>
        <w:t xml:space="preserve"> </w:t>
      </w:r>
      <w:r w:rsidR="00B35253" w:rsidRPr="00EA41E7">
        <w:rPr>
          <w:rFonts w:ascii="PT Astra Serif" w:hAnsi="PT Astra Serif" w:cs="Times New Roman"/>
          <w:sz w:val="28"/>
          <w:szCs w:val="28"/>
          <w:lang w:val="ru-RU"/>
        </w:rPr>
        <w:t>муниципального образования</w:t>
      </w:r>
      <w:r w:rsidR="00B35253" w:rsidRPr="00EA41E7">
        <w:rPr>
          <w:rFonts w:ascii="PT Astra Serif" w:hAnsi="PT Astra Serif" w:cs="Times New Roman"/>
          <w:sz w:val="28"/>
          <w:szCs w:val="28"/>
        </w:rPr>
        <w:t xml:space="preserve"> </w:t>
      </w:r>
      <w:r w:rsidR="00B35253" w:rsidRPr="00EA41E7">
        <w:rPr>
          <w:rFonts w:ascii="PT Astra Serif" w:hAnsi="PT Astra Serif" w:cs="Times New Roman"/>
          <w:sz w:val="28"/>
          <w:szCs w:val="28"/>
          <w:lang w:val="ru-RU"/>
        </w:rPr>
        <w:t>«</w:t>
      </w:r>
      <w:r w:rsidR="004A1A49" w:rsidRPr="00EA41E7">
        <w:rPr>
          <w:rFonts w:ascii="PT Astra Serif" w:hAnsi="PT Astra Serif" w:cs="Times New Roman"/>
          <w:sz w:val="28"/>
          <w:szCs w:val="28"/>
          <w:lang w:val="ru-RU"/>
        </w:rPr>
        <w:t>Сенгилеевский</w:t>
      </w:r>
      <w:r w:rsidR="00BA4CE5" w:rsidRPr="00EA41E7">
        <w:rPr>
          <w:rFonts w:ascii="PT Astra Serif" w:hAnsi="PT Astra Serif" w:cs="Times New Roman"/>
          <w:sz w:val="28"/>
          <w:szCs w:val="28"/>
          <w:lang w:val="ru-RU"/>
        </w:rPr>
        <w:t xml:space="preserve"> район» Ульяновской </w:t>
      </w:r>
      <w:r w:rsidR="00B35253" w:rsidRPr="00EA41E7">
        <w:rPr>
          <w:rFonts w:ascii="PT Astra Serif" w:hAnsi="PT Astra Serif" w:cs="Times New Roman"/>
          <w:sz w:val="28"/>
          <w:szCs w:val="28"/>
          <w:lang w:val="ru-RU"/>
        </w:rPr>
        <w:t>области</w:t>
      </w:r>
      <w:r w:rsidRPr="00EA41E7">
        <w:rPr>
          <w:rFonts w:ascii="PT Astra Serif" w:hAnsi="PT Astra Serif" w:cs="Times New Roman"/>
          <w:sz w:val="28"/>
          <w:szCs w:val="28"/>
          <w:lang w:val="ru-RU"/>
        </w:rPr>
        <w:t>;</w:t>
      </w:r>
    </w:p>
    <w:p w:rsidR="00A72438" w:rsidRPr="00EA41E7" w:rsidRDefault="00A72438">
      <w:pPr>
        <w:pStyle w:val="ConsPlusDocList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EA41E7">
        <w:rPr>
          <w:rFonts w:ascii="PT Astra Serif" w:hAnsi="PT Astra Serif" w:cs="Times New Roman"/>
          <w:sz w:val="28"/>
          <w:szCs w:val="28"/>
          <w:lang w:val="ru-RU"/>
        </w:rPr>
        <w:t>-</w:t>
      </w:r>
      <w:r w:rsidR="00B35253"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B35253" w:rsidRPr="00EA41E7">
        <w:rPr>
          <w:rFonts w:ascii="PT Astra Serif" w:hAnsi="PT Astra Serif" w:cs="Times New Roman"/>
          <w:sz w:val="28"/>
          <w:szCs w:val="28"/>
        </w:rPr>
        <w:t>с</w:t>
      </w:r>
      <w:r w:rsidRPr="00EA41E7">
        <w:rPr>
          <w:rFonts w:ascii="PT Astra Serif" w:hAnsi="PT Astra Serif" w:cs="Times New Roman"/>
          <w:sz w:val="28"/>
          <w:szCs w:val="28"/>
        </w:rPr>
        <w:t>нижение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эксплуатационных</w:t>
      </w:r>
      <w:proofErr w:type="spellEnd"/>
      <w:r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sz w:val="28"/>
          <w:szCs w:val="28"/>
        </w:rPr>
        <w:t>затрат</w:t>
      </w:r>
      <w:proofErr w:type="spellEnd"/>
      <w:r w:rsidRPr="00EA41E7">
        <w:rPr>
          <w:rFonts w:ascii="PT Astra Serif" w:hAnsi="PT Astra Serif" w:cs="Times New Roman"/>
          <w:sz w:val="28"/>
          <w:szCs w:val="28"/>
          <w:lang w:val="ru-RU"/>
        </w:rPr>
        <w:t>;</w:t>
      </w:r>
    </w:p>
    <w:p w:rsidR="00A72438" w:rsidRPr="00EA41E7" w:rsidRDefault="00A72438">
      <w:pPr>
        <w:pStyle w:val="ConsPlusDocList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EA41E7">
        <w:rPr>
          <w:rFonts w:ascii="PT Astra Serif" w:hAnsi="PT Astra Serif" w:cs="Times New Roman"/>
          <w:sz w:val="28"/>
          <w:szCs w:val="28"/>
          <w:lang w:val="ru-RU"/>
        </w:rPr>
        <w:t>-</w:t>
      </w:r>
      <w:r w:rsidR="00B35253"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B35253" w:rsidRPr="00EA41E7">
        <w:rPr>
          <w:rFonts w:ascii="PT Astra Serif" w:hAnsi="PT Astra Serif" w:cs="Times New Roman"/>
          <w:sz w:val="28"/>
          <w:szCs w:val="28"/>
        </w:rPr>
        <w:t>устранение</w:t>
      </w:r>
      <w:proofErr w:type="spellEnd"/>
      <w:r w:rsidR="00B35253"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BE293C" w:rsidRPr="00EA41E7">
        <w:rPr>
          <w:rFonts w:ascii="PT Astra Serif" w:hAnsi="PT Astra Serif" w:cs="Times New Roman"/>
          <w:sz w:val="28"/>
          <w:szCs w:val="28"/>
        </w:rPr>
        <w:t>причины</w:t>
      </w:r>
      <w:proofErr w:type="spellEnd"/>
      <w:r w:rsidR="00B35253"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B35253" w:rsidRPr="00EA41E7">
        <w:rPr>
          <w:rFonts w:ascii="PT Astra Serif" w:hAnsi="PT Astra Serif" w:cs="Times New Roman"/>
          <w:sz w:val="28"/>
          <w:szCs w:val="28"/>
        </w:rPr>
        <w:t>возникновения</w:t>
      </w:r>
      <w:proofErr w:type="spellEnd"/>
      <w:r w:rsidR="00B35253"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B35253" w:rsidRPr="00EA41E7">
        <w:rPr>
          <w:rFonts w:ascii="PT Astra Serif" w:hAnsi="PT Astra Serif" w:cs="Times New Roman"/>
          <w:sz w:val="28"/>
          <w:szCs w:val="28"/>
        </w:rPr>
        <w:t>ситуаций</w:t>
      </w:r>
      <w:proofErr w:type="spellEnd"/>
      <w:r w:rsidR="00B35253" w:rsidRPr="00EA41E7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B35253" w:rsidRPr="00EA41E7">
        <w:rPr>
          <w:rFonts w:ascii="PT Astra Serif" w:hAnsi="PT Astra Serif" w:cs="Times New Roman"/>
          <w:sz w:val="28"/>
          <w:szCs w:val="28"/>
        </w:rPr>
        <w:t>угрожающих</w:t>
      </w:r>
      <w:proofErr w:type="spellEnd"/>
      <w:r w:rsidR="00B35253" w:rsidRPr="00EA41E7">
        <w:rPr>
          <w:rFonts w:ascii="PT Astra Serif" w:hAnsi="PT Astra Serif" w:cs="Times New Roman"/>
          <w:sz w:val="28"/>
          <w:szCs w:val="28"/>
        </w:rPr>
        <w:t xml:space="preserve"> </w:t>
      </w:r>
      <w:r w:rsidR="00577B74" w:rsidRPr="00EA41E7">
        <w:rPr>
          <w:rFonts w:ascii="PT Astra Serif" w:hAnsi="PT Astra Serif" w:cs="Times New Roman"/>
          <w:sz w:val="28"/>
          <w:szCs w:val="28"/>
          <w:lang w:val="ru-RU"/>
        </w:rPr>
        <w:t>безопасности</w:t>
      </w:r>
      <w:r w:rsidR="00577B74"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577B74" w:rsidRPr="00EA41E7">
        <w:rPr>
          <w:rFonts w:ascii="PT Astra Serif" w:hAnsi="PT Astra Serif" w:cs="Times New Roman"/>
          <w:sz w:val="28"/>
          <w:szCs w:val="28"/>
        </w:rPr>
        <w:t>человека</w:t>
      </w:r>
      <w:proofErr w:type="spellEnd"/>
      <w:r w:rsidR="00577B74" w:rsidRPr="00EA41E7">
        <w:rPr>
          <w:rFonts w:ascii="PT Astra Serif" w:hAnsi="PT Astra Serif" w:cs="Times New Roman"/>
          <w:sz w:val="28"/>
          <w:szCs w:val="28"/>
        </w:rPr>
        <w:t xml:space="preserve"> в </w:t>
      </w:r>
      <w:proofErr w:type="spellStart"/>
      <w:r w:rsidR="00577B74" w:rsidRPr="00EA41E7">
        <w:rPr>
          <w:rFonts w:ascii="PT Astra Serif" w:hAnsi="PT Astra Serif" w:cs="Times New Roman"/>
          <w:sz w:val="28"/>
          <w:szCs w:val="28"/>
        </w:rPr>
        <w:t>темное</w:t>
      </w:r>
      <w:proofErr w:type="spellEnd"/>
      <w:r w:rsidR="00577B74"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577B74" w:rsidRPr="00EA41E7">
        <w:rPr>
          <w:rFonts w:ascii="PT Astra Serif" w:hAnsi="PT Astra Serif" w:cs="Times New Roman"/>
          <w:sz w:val="28"/>
          <w:szCs w:val="28"/>
        </w:rPr>
        <w:t>время</w:t>
      </w:r>
      <w:proofErr w:type="spellEnd"/>
      <w:r w:rsidR="00577B74" w:rsidRPr="00EA41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577B74" w:rsidRPr="00EA41E7">
        <w:rPr>
          <w:rFonts w:ascii="PT Astra Serif" w:hAnsi="PT Astra Serif" w:cs="Times New Roman"/>
          <w:sz w:val="28"/>
          <w:szCs w:val="28"/>
        </w:rPr>
        <w:t>суток</w:t>
      </w:r>
      <w:proofErr w:type="spellEnd"/>
      <w:r w:rsidRPr="00EA41E7">
        <w:rPr>
          <w:rFonts w:ascii="PT Astra Serif" w:hAnsi="PT Astra Serif" w:cs="Times New Roman"/>
          <w:sz w:val="28"/>
          <w:szCs w:val="28"/>
          <w:lang w:val="ru-RU"/>
        </w:rPr>
        <w:t>;</w:t>
      </w:r>
    </w:p>
    <w:p w:rsidR="00B35253" w:rsidRPr="00EA41E7" w:rsidRDefault="00A72438">
      <w:pPr>
        <w:pStyle w:val="ConsPlusDocList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EA41E7">
        <w:rPr>
          <w:rFonts w:ascii="PT Astra Serif" w:hAnsi="PT Astra Serif" w:cs="Times New Roman"/>
          <w:sz w:val="28"/>
          <w:szCs w:val="28"/>
          <w:lang w:val="ru-RU"/>
        </w:rPr>
        <w:t>-</w:t>
      </w:r>
      <w:r w:rsidR="00BE293C" w:rsidRPr="00EA41E7">
        <w:rPr>
          <w:rFonts w:ascii="PT Astra Serif" w:hAnsi="PT Astra Serif" w:cs="Times New Roman"/>
          <w:sz w:val="28"/>
          <w:szCs w:val="28"/>
          <w:lang w:val="ru-RU"/>
        </w:rPr>
        <w:t xml:space="preserve"> снижение затрат  </w:t>
      </w:r>
      <w:r w:rsidRPr="00EA41E7">
        <w:rPr>
          <w:rFonts w:ascii="PT Astra Serif" w:hAnsi="PT Astra Serif" w:cs="Times New Roman"/>
          <w:sz w:val="28"/>
          <w:szCs w:val="28"/>
          <w:lang w:val="ru-RU"/>
        </w:rPr>
        <w:t>бюд</w:t>
      </w:r>
      <w:r w:rsidR="00BE293C" w:rsidRPr="00EA41E7">
        <w:rPr>
          <w:rFonts w:ascii="PT Astra Serif" w:hAnsi="PT Astra Serif" w:cs="Times New Roman"/>
          <w:sz w:val="28"/>
          <w:szCs w:val="28"/>
          <w:lang w:val="ru-RU"/>
        </w:rPr>
        <w:t>жета на оплату электрической энергии на нужды наружного освещения.</w:t>
      </w:r>
    </w:p>
    <w:p w:rsidR="00577B74" w:rsidRPr="00EA41E7" w:rsidRDefault="00577B74">
      <w:pPr>
        <w:pStyle w:val="ConsPlusDocList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B35253" w:rsidRPr="00EA41E7" w:rsidRDefault="00B35253">
      <w:pPr>
        <w:pStyle w:val="ConsPlusDocList"/>
        <w:jc w:val="center"/>
        <w:rPr>
          <w:rFonts w:ascii="PT Astra Serif" w:hAnsi="PT Astra Serif" w:cs="Times New Roman"/>
          <w:sz w:val="28"/>
          <w:szCs w:val="28"/>
        </w:rPr>
      </w:pPr>
      <w:r w:rsidRPr="00EA41E7">
        <w:rPr>
          <w:rFonts w:ascii="PT Astra Serif" w:hAnsi="PT Astra Serif" w:cs="Times New Roman"/>
          <w:b/>
          <w:sz w:val="28"/>
          <w:szCs w:val="28"/>
          <w:lang w:val="ru-RU"/>
        </w:rPr>
        <w:t xml:space="preserve">Раздел </w:t>
      </w:r>
      <w:r w:rsidRPr="00EA41E7">
        <w:rPr>
          <w:rFonts w:ascii="PT Astra Serif" w:hAnsi="PT Astra Serif" w:cs="Times New Roman"/>
          <w:b/>
          <w:sz w:val="28"/>
          <w:szCs w:val="28"/>
        </w:rPr>
        <w:t xml:space="preserve">7. </w:t>
      </w:r>
      <w:proofErr w:type="spellStart"/>
      <w:r w:rsidRPr="00EA41E7">
        <w:rPr>
          <w:rFonts w:ascii="PT Astra Serif" w:hAnsi="PT Astra Serif" w:cs="Times New Roman"/>
          <w:b/>
          <w:sz w:val="28"/>
          <w:szCs w:val="28"/>
        </w:rPr>
        <w:t>Организация</w:t>
      </w:r>
      <w:proofErr w:type="spellEnd"/>
      <w:r w:rsidRPr="00EA41E7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b/>
          <w:sz w:val="28"/>
          <w:szCs w:val="28"/>
        </w:rPr>
        <w:t>управления</w:t>
      </w:r>
      <w:proofErr w:type="spellEnd"/>
      <w:r w:rsidRPr="00EA41E7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b/>
          <w:sz w:val="28"/>
          <w:szCs w:val="28"/>
        </w:rPr>
        <w:t>муниципальной</w:t>
      </w:r>
      <w:proofErr w:type="spellEnd"/>
      <w:r w:rsidRPr="00EA41E7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EA41E7">
        <w:rPr>
          <w:rFonts w:ascii="PT Astra Serif" w:hAnsi="PT Astra Serif" w:cs="Times New Roman"/>
          <w:b/>
          <w:sz w:val="28"/>
          <w:szCs w:val="28"/>
          <w:lang w:val="ru-RU"/>
        </w:rPr>
        <w:t>п</w:t>
      </w:r>
      <w:r w:rsidRPr="00EA41E7">
        <w:rPr>
          <w:rFonts w:ascii="PT Astra Serif" w:hAnsi="PT Astra Serif" w:cs="Times New Roman"/>
          <w:b/>
          <w:sz w:val="28"/>
          <w:szCs w:val="28"/>
        </w:rPr>
        <w:t>рограммой</w:t>
      </w:r>
      <w:proofErr w:type="spellEnd"/>
      <w:r w:rsidRPr="00EA41E7">
        <w:rPr>
          <w:rFonts w:ascii="PT Astra Serif" w:hAnsi="PT Astra Serif" w:cs="Times New Roman"/>
          <w:b/>
          <w:sz w:val="28"/>
          <w:szCs w:val="28"/>
          <w:lang w:val="ru-RU"/>
        </w:rPr>
        <w:t>.</w:t>
      </w:r>
    </w:p>
    <w:p w:rsidR="00B35253" w:rsidRPr="00EA41E7" w:rsidRDefault="00B3525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35253" w:rsidRPr="00EA41E7" w:rsidRDefault="00B352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A41E7">
        <w:rPr>
          <w:rFonts w:ascii="PT Astra Serif" w:hAnsi="PT Astra Serif" w:cs="Times New Roman"/>
          <w:sz w:val="28"/>
          <w:szCs w:val="28"/>
        </w:rPr>
        <w:t xml:space="preserve">Заказчиком Программы является </w:t>
      </w:r>
      <w:r w:rsidR="00AE1344" w:rsidRPr="00EA41E7">
        <w:rPr>
          <w:rFonts w:ascii="PT Astra Serif" w:hAnsi="PT Astra Serif" w:cs="Times New Roman"/>
          <w:sz w:val="28"/>
          <w:szCs w:val="28"/>
        </w:rPr>
        <w:t>А</w:t>
      </w:r>
      <w:r w:rsidRPr="00EA41E7">
        <w:rPr>
          <w:rFonts w:ascii="PT Astra Serif" w:hAnsi="PT Astra Serif" w:cs="Times New Roman"/>
          <w:sz w:val="28"/>
          <w:szCs w:val="28"/>
        </w:rPr>
        <w:t>дминистрация муниципального образования «</w:t>
      </w:r>
      <w:r w:rsidR="004A1A49" w:rsidRPr="00EA41E7">
        <w:rPr>
          <w:rFonts w:ascii="PT Astra Serif" w:hAnsi="PT Astra Serif" w:cs="Times New Roman"/>
          <w:sz w:val="28"/>
          <w:szCs w:val="28"/>
        </w:rPr>
        <w:t>Сенгилеевский</w:t>
      </w:r>
      <w:r w:rsidRPr="00EA41E7">
        <w:rPr>
          <w:rFonts w:ascii="PT Astra Serif" w:hAnsi="PT Astra Serif" w:cs="Times New Roman"/>
          <w:sz w:val="28"/>
          <w:szCs w:val="28"/>
        </w:rPr>
        <w:t xml:space="preserve"> район» Ульяновской области.</w:t>
      </w:r>
    </w:p>
    <w:p w:rsidR="00B35253" w:rsidRPr="00EA41E7" w:rsidRDefault="00B35253">
      <w:pPr>
        <w:pStyle w:val="Standard"/>
        <w:snapToGri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A41E7">
        <w:rPr>
          <w:rFonts w:ascii="PT Astra Serif" w:hAnsi="PT Astra Serif"/>
          <w:sz w:val="28"/>
          <w:szCs w:val="28"/>
        </w:rPr>
        <w:t xml:space="preserve">Осуществление координации по взаимодействию всех лиц, принимающих участие в реализации настоящей Программы, возлагается на </w:t>
      </w:r>
      <w:r w:rsidRPr="00EA41E7">
        <w:rPr>
          <w:rFonts w:ascii="PT Astra Serif" w:eastAsia="Arial" w:hAnsi="PT Astra Serif" w:cs="Arial"/>
          <w:sz w:val="28"/>
          <w:szCs w:val="28"/>
        </w:rPr>
        <w:t>управление топливно-энергетических ресурсов, жил</w:t>
      </w:r>
      <w:r w:rsidR="00AE1344" w:rsidRPr="00EA41E7">
        <w:rPr>
          <w:rFonts w:ascii="PT Astra Serif" w:eastAsia="Arial" w:hAnsi="PT Astra Serif" w:cs="Arial"/>
          <w:sz w:val="28"/>
          <w:szCs w:val="28"/>
        </w:rPr>
        <w:t>ищно-коммунального хозяйства,  А</w:t>
      </w:r>
      <w:r w:rsidRPr="00EA41E7">
        <w:rPr>
          <w:rFonts w:ascii="PT Astra Serif" w:eastAsia="Arial" w:hAnsi="PT Astra Serif" w:cs="Arial"/>
          <w:sz w:val="28"/>
          <w:szCs w:val="28"/>
        </w:rPr>
        <w:t>дминистрации муниципального образования «</w:t>
      </w:r>
      <w:r w:rsidR="004A1A49" w:rsidRPr="00EA41E7">
        <w:rPr>
          <w:rFonts w:ascii="PT Astra Serif" w:eastAsia="Arial" w:hAnsi="PT Astra Serif" w:cs="Arial"/>
          <w:sz w:val="28"/>
          <w:szCs w:val="28"/>
        </w:rPr>
        <w:t>Сенгилеевский</w:t>
      </w:r>
      <w:r w:rsidRPr="00EA41E7">
        <w:rPr>
          <w:rFonts w:ascii="PT Astra Serif" w:eastAsia="Arial" w:hAnsi="PT Astra Serif" w:cs="Arial"/>
          <w:sz w:val="28"/>
          <w:szCs w:val="28"/>
        </w:rPr>
        <w:t xml:space="preserve"> район» Ульяновской области</w:t>
      </w:r>
      <w:r w:rsidRPr="00EA41E7">
        <w:rPr>
          <w:rFonts w:ascii="PT Astra Serif" w:hAnsi="PT Astra Serif"/>
          <w:sz w:val="28"/>
          <w:szCs w:val="28"/>
        </w:rPr>
        <w:t>.</w:t>
      </w:r>
    </w:p>
    <w:p w:rsidR="00B35253" w:rsidRPr="00EA41E7" w:rsidRDefault="00B35253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EA41E7">
        <w:rPr>
          <w:rFonts w:ascii="PT Astra Serif" w:hAnsi="PT Astra Serif"/>
          <w:sz w:val="28"/>
          <w:szCs w:val="28"/>
        </w:rPr>
        <w:t>Выполнение работ,</w:t>
      </w:r>
      <w:r w:rsidR="009B72BC" w:rsidRPr="00EA41E7">
        <w:rPr>
          <w:rFonts w:ascii="PT Astra Serif" w:hAnsi="PT Astra Serif"/>
          <w:sz w:val="28"/>
          <w:szCs w:val="28"/>
        </w:rPr>
        <w:t xml:space="preserve"> а также</w:t>
      </w:r>
      <w:r w:rsidRPr="00EA41E7">
        <w:rPr>
          <w:rFonts w:ascii="PT Astra Serif" w:hAnsi="PT Astra Serif"/>
          <w:sz w:val="28"/>
          <w:szCs w:val="28"/>
        </w:rPr>
        <w:t xml:space="preserve"> оказание услуг осуществляется подрядными организациями </w:t>
      </w:r>
      <w:r w:rsidR="009B72BC" w:rsidRPr="00EA41E7">
        <w:rPr>
          <w:rFonts w:ascii="PT Astra Serif" w:hAnsi="PT Astra Serif"/>
          <w:sz w:val="28"/>
          <w:szCs w:val="28"/>
        </w:rPr>
        <w:t>в соответствии с</w:t>
      </w:r>
      <w:r w:rsidRPr="00EA41E7">
        <w:rPr>
          <w:rFonts w:ascii="PT Astra Serif" w:hAnsi="PT Astra Serif"/>
          <w:sz w:val="28"/>
          <w:szCs w:val="28"/>
        </w:rPr>
        <w:t xml:space="preserve"> законодательств</w:t>
      </w:r>
      <w:r w:rsidR="009B72BC" w:rsidRPr="00EA41E7">
        <w:rPr>
          <w:rFonts w:ascii="PT Astra Serif" w:hAnsi="PT Astra Serif"/>
          <w:sz w:val="28"/>
          <w:szCs w:val="28"/>
        </w:rPr>
        <w:t>ом Российской Федерации</w:t>
      </w:r>
      <w:r w:rsidRPr="00EA41E7">
        <w:rPr>
          <w:rFonts w:ascii="PT Astra Serif" w:hAnsi="PT Astra Serif"/>
          <w:sz w:val="28"/>
          <w:szCs w:val="28"/>
        </w:rPr>
        <w:t>.</w:t>
      </w:r>
    </w:p>
    <w:p w:rsidR="00B35253" w:rsidRPr="00EA41E7" w:rsidRDefault="00B35253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EA41E7">
        <w:rPr>
          <w:rFonts w:ascii="PT Astra Serif" w:hAnsi="PT Astra Serif"/>
          <w:sz w:val="28"/>
          <w:szCs w:val="28"/>
        </w:rPr>
        <w:t xml:space="preserve">Ответственность за финансирование мероприятий муниципальной программы несет </w:t>
      </w:r>
      <w:r w:rsidR="009E5C81" w:rsidRPr="00EA41E7">
        <w:rPr>
          <w:rFonts w:ascii="PT Astra Serif" w:hAnsi="PT Astra Serif"/>
          <w:sz w:val="28"/>
          <w:szCs w:val="28"/>
        </w:rPr>
        <w:t>финансовое управление</w:t>
      </w:r>
      <w:r w:rsidRPr="00EA41E7">
        <w:rPr>
          <w:rFonts w:ascii="PT Astra Serif" w:hAnsi="PT Astra Serif"/>
          <w:sz w:val="28"/>
          <w:szCs w:val="28"/>
        </w:rPr>
        <w:t xml:space="preserve"> </w:t>
      </w:r>
      <w:r w:rsidR="009E5C81" w:rsidRPr="00EA41E7">
        <w:rPr>
          <w:rFonts w:ascii="PT Astra Serif" w:hAnsi="PT Astra Serif"/>
          <w:sz w:val="28"/>
          <w:szCs w:val="28"/>
        </w:rPr>
        <w:t>А</w:t>
      </w:r>
      <w:r w:rsidRPr="00EA41E7">
        <w:rPr>
          <w:rFonts w:ascii="PT Astra Serif" w:hAnsi="PT Astra Serif"/>
          <w:sz w:val="28"/>
          <w:szCs w:val="28"/>
        </w:rPr>
        <w:t>дминистрации муниципального образования «</w:t>
      </w:r>
      <w:r w:rsidR="004A1A49" w:rsidRPr="00EA41E7">
        <w:rPr>
          <w:rFonts w:ascii="PT Astra Serif" w:hAnsi="PT Astra Serif"/>
          <w:sz w:val="28"/>
          <w:szCs w:val="28"/>
        </w:rPr>
        <w:t>Сенгилеевский</w:t>
      </w:r>
      <w:r w:rsidRPr="00EA41E7">
        <w:rPr>
          <w:rFonts w:ascii="PT Astra Serif" w:hAnsi="PT Astra Serif"/>
          <w:sz w:val="28"/>
          <w:szCs w:val="28"/>
        </w:rPr>
        <w:t xml:space="preserve"> район» Ульяновской области.</w:t>
      </w:r>
    </w:p>
    <w:p w:rsidR="00B35253" w:rsidRPr="00EA41E7" w:rsidRDefault="00B35253">
      <w:pPr>
        <w:tabs>
          <w:tab w:val="left" w:pos="709"/>
        </w:tabs>
        <w:ind w:firstLine="709"/>
        <w:jc w:val="both"/>
        <w:rPr>
          <w:rFonts w:ascii="PT Astra Serif" w:hAnsi="PT Astra Serif"/>
        </w:rPr>
      </w:pPr>
      <w:r w:rsidRPr="00EA41E7">
        <w:rPr>
          <w:rFonts w:ascii="PT Astra Serif" w:hAnsi="PT Astra Serif"/>
          <w:sz w:val="28"/>
          <w:szCs w:val="28"/>
        </w:rPr>
        <w:t xml:space="preserve">                                                                           </w:t>
      </w:r>
    </w:p>
    <w:p w:rsidR="00B35253" w:rsidRPr="00EA41E7" w:rsidRDefault="00B35253">
      <w:pPr>
        <w:tabs>
          <w:tab w:val="left" w:pos="709"/>
        </w:tabs>
        <w:ind w:firstLine="709"/>
        <w:jc w:val="both"/>
        <w:rPr>
          <w:rFonts w:ascii="PT Astra Serif" w:hAnsi="PT Astra Serif"/>
        </w:rPr>
      </w:pPr>
    </w:p>
    <w:p w:rsidR="00B35253" w:rsidRPr="00EA41E7" w:rsidRDefault="00B35253">
      <w:pPr>
        <w:tabs>
          <w:tab w:val="left" w:pos="709"/>
        </w:tabs>
        <w:ind w:firstLine="709"/>
        <w:jc w:val="both"/>
        <w:rPr>
          <w:rFonts w:ascii="PT Astra Serif" w:hAnsi="PT Astra Serif"/>
        </w:rPr>
      </w:pPr>
    </w:p>
    <w:p w:rsidR="00A72438" w:rsidRPr="00EA41E7" w:rsidRDefault="00B35253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A41E7">
        <w:rPr>
          <w:rFonts w:ascii="PT Astra Serif" w:hAnsi="PT Astra Serif"/>
          <w:sz w:val="28"/>
          <w:szCs w:val="28"/>
        </w:rPr>
        <w:t xml:space="preserve">                                                                       </w:t>
      </w:r>
    </w:p>
    <w:p w:rsidR="00A72438" w:rsidRPr="00EA41E7" w:rsidRDefault="00A72438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A41E7" w:rsidRPr="00EA41E7" w:rsidRDefault="00EA41E7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A72438" w:rsidRPr="00EA41E7" w:rsidRDefault="00A72438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A72438" w:rsidRPr="00EA41E7" w:rsidRDefault="00A72438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A72438" w:rsidRPr="00EA41E7" w:rsidRDefault="00A72438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A72438" w:rsidRPr="00EA41E7" w:rsidRDefault="00A72438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A72438" w:rsidRPr="00EA41E7" w:rsidRDefault="00A72438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B35253" w:rsidRPr="00EA41E7" w:rsidRDefault="00A72438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A41E7">
        <w:rPr>
          <w:rFonts w:ascii="PT Astra Serif" w:hAnsi="PT Astra Serif"/>
          <w:sz w:val="28"/>
          <w:szCs w:val="28"/>
        </w:rPr>
        <w:tab/>
      </w:r>
      <w:r w:rsidRPr="00EA41E7">
        <w:rPr>
          <w:rFonts w:ascii="PT Astra Serif" w:hAnsi="PT Astra Serif"/>
          <w:sz w:val="28"/>
          <w:szCs w:val="28"/>
        </w:rPr>
        <w:tab/>
      </w:r>
      <w:r w:rsidRPr="00EA41E7">
        <w:rPr>
          <w:rFonts w:ascii="PT Astra Serif" w:hAnsi="PT Astra Serif"/>
          <w:sz w:val="28"/>
          <w:szCs w:val="28"/>
        </w:rPr>
        <w:tab/>
      </w:r>
      <w:r w:rsidRPr="00EA41E7">
        <w:rPr>
          <w:rFonts w:ascii="PT Astra Serif" w:hAnsi="PT Astra Serif"/>
          <w:sz w:val="28"/>
          <w:szCs w:val="28"/>
        </w:rPr>
        <w:tab/>
      </w:r>
      <w:r w:rsidRPr="00EA41E7">
        <w:rPr>
          <w:rFonts w:ascii="PT Astra Serif" w:hAnsi="PT Astra Serif"/>
          <w:sz w:val="28"/>
          <w:szCs w:val="28"/>
        </w:rPr>
        <w:tab/>
      </w:r>
      <w:r w:rsidRPr="00EA41E7">
        <w:rPr>
          <w:rFonts w:ascii="PT Astra Serif" w:hAnsi="PT Astra Serif"/>
          <w:sz w:val="28"/>
          <w:szCs w:val="28"/>
        </w:rPr>
        <w:tab/>
      </w:r>
      <w:r w:rsidRPr="00EA41E7">
        <w:rPr>
          <w:rFonts w:ascii="PT Astra Serif" w:hAnsi="PT Astra Serif"/>
          <w:sz w:val="28"/>
          <w:szCs w:val="28"/>
        </w:rPr>
        <w:tab/>
      </w:r>
      <w:r w:rsidRPr="00EA41E7">
        <w:rPr>
          <w:rFonts w:ascii="PT Astra Serif" w:hAnsi="PT Astra Serif"/>
          <w:sz w:val="28"/>
          <w:szCs w:val="28"/>
        </w:rPr>
        <w:tab/>
      </w:r>
      <w:r w:rsidRPr="00EA41E7">
        <w:rPr>
          <w:rFonts w:ascii="PT Astra Serif" w:hAnsi="PT Astra Serif"/>
          <w:sz w:val="28"/>
          <w:szCs w:val="28"/>
        </w:rPr>
        <w:tab/>
      </w:r>
      <w:r w:rsidR="00B35253" w:rsidRPr="00EA41E7">
        <w:rPr>
          <w:rFonts w:ascii="PT Astra Serif" w:hAnsi="PT Astra Serif"/>
          <w:sz w:val="28"/>
          <w:szCs w:val="28"/>
        </w:rPr>
        <w:t xml:space="preserve"> Приложение </w:t>
      </w:r>
      <w:r w:rsidRPr="00EA41E7">
        <w:rPr>
          <w:rFonts w:ascii="PT Astra Serif" w:hAnsi="PT Astra Serif"/>
          <w:sz w:val="28"/>
          <w:szCs w:val="28"/>
        </w:rPr>
        <w:t>1</w:t>
      </w:r>
    </w:p>
    <w:p w:rsidR="00B35253" w:rsidRPr="00EA41E7" w:rsidRDefault="0073584D">
      <w:pPr>
        <w:jc w:val="both"/>
        <w:rPr>
          <w:rFonts w:ascii="PT Astra Serif" w:hAnsi="PT Astra Serif" w:cs="Times New Roman"/>
          <w:b/>
          <w:bCs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B35253" w:rsidRPr="00EA41E7">
        <w:rPr>
          <w:rFonts w:ascii="PT Astra Serif" w:hAnsi="PT Astra Serif"/>
          <w:sz w:val="28"/>
          <w:szCs w:val="28"/>
        </w:rPr>
        <w:t xml:space="preserve">    к Муниципальной программе</w:t>
      </w:r>
    </w:p>
    <w:p w:rsidR="00B35253" w:rsidRPr="00EA41E7" w:rsidRDefault="00B35253">
      <w:pPr>
        <w:widowControl/>
        <w:suppressAutoHyphens w:val="0"/>
        <w:jc w:val="right"/>
        <w:rPr>
          <w:rFonts w:ascii="PT Astra Serif" w:hAnsi="PT Astra Serif" w:cs="Times New Roman"/>
          <w:b/>
          <w:bCs/>
        </w:rPr>
      </w:pPr>
    </w:p>
    <w:p w:rsidR="00B35253" w:rsidRPr="00EA41E7" w:rsidRDefault="00B35253">
      <w:pPr>
        <w:autoSpaceDE w:val="0"/>
        <w:jc w:val="center"/>
        <w:rPr>
          <w:rFonts w:ascii="PT Astra Serif" w:hAnsi="PT Astra Serif" w:cs="Times New Roman"/>
          <w:b/>
          <w:bCs/>
        </w:rPr>
      </w:pPr>
      <w:r w:rsidRPr="00EA41E7">
        <w:rPr>
          <w:rFonts w:ascii="PT Astra Serif" w:hAnsi="PT Astra Serif" w:cs="Times New Roman"/>
          <w:b/>
          <w:bCs/>
        </w:rPr>
        <w:t>ПЕРЕЧЕНЬ</w:t>
      </w:r>
    </w:p>
    <w:p w:rsidR="00B35253" w:rsidRPr="00EA41E7" w:rsidRDefault="00B35253">
      <w:pPr>
        <w:autoSpaceDE w:val="0"/>
        <w:jc w:val="center"/>
        <w:rPr>
          <w:rFonts w:ascii="PT Astra Serif" w:hAnsi="PT Astra Serif" w:cs="Times New Roman"/>
        </w:rPr>
      </w:pPr>
      <w:r w:rsidRPr="00EA41E7">
        <w:rPr>
          <w:rFonts w:ascii="PT Astra Serif" w:hAnsi="PT Astra Serif" w:cs="Times New Roman"/>
          <w:b/>
          <w:bCs/>
        </w:rPr>
        <w:t>МЕРОПРИЯТИЙ МУНИЦИПАЛЬНОЙ ПРОГРАММЫ</w:t>
      </w:r>
    </w:p>
    <w:p w:rsidR="00B35253" w:rsidRPr="00EA41E7" w:rsidRDefault="00B35253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EA41E7">
        <w:rPr>
          <w:rFonts w:ascii="PT Astra Serif" w:hAnsi="PT Astra Serif" w:cs="Times New Roman"/>
          <w:sz w:val="24"/>
          <w:szCs w:val="24"/>
        </w:rPr>
        <w:t>«РАЗВИТИЕ ЖИЛИЩНО</w:t>
      </w:r>
      <w:r w:rsidR="000E2374" w:rsidRPr="00EA41E7">
        <w:rPr>
          <w:rFonts w:ascii="PT Astra Serif" w:hAnsi="PT Astra Serif" w:cs="Times New Roman"/>
          <w:sz w:val="24"/>
          <w:szCs w:val="24"/>
        </w:rPr>
        <w:t xml:space="preserve"> КОММУНАЛЬНОГО ХОЗЯЙСТВА, </w:t>
      </w:r>
      <w:r w:rsidRPr="00EA41E7">
        <w:rPr>
          <w:rFonts w:ascii="PT Astra Serif" w:hAnsi="PT Astra Serif" w:cs="Times New Roman"/>
          <w:sz w:val="24"/>
          <w:szCs w:val="24"/>
        </w:rPr>
        <w:t>МУНИЦИПАЛЬНОГО ОБРАЗОВАНИЯ «</w:t>
      </w:r>
      <w:r w:rsidR="004A1A49" w:rsidRPr="00EA41E7">
        <w:rPr>
          <w:rFonts w:ascii="PT Astra Serif" w:hAnsi="PT Astra Serif" w:cs="Times New Roman"/>
          <w:sz w:val="24"/>
          <w:szCs w:val="24"/>
        </w:rPr>
        <w:t>СЕНГИЛЕЕВСКИЙ</w:t>
      </w:r>
      <w:r w:rsidRPr="00EA41E7">
        <w:rPr>
          <w:rFonts w:ascii="PT Astra Serif" w:hAnsi="PT Astra Serif" w:cs="Times New Roman"/>
          <w:sz w:val="24"/>
          <w:szCs w:val="24"/>
        </w:rPr>
        <w:t xml:space="preserve"> РАЙОН» УЛЬЯНОВСКОЙ ОБЛАСТИ НА 20</w:t>
      </w:r>
      <w:r w:rsidR="000E2374" w:rsidRPr="00EA41E7">
        <w:rPr>
          <w:rFonts w:ascii="PT Astra Serif" w:hAnsi="PT Astra Serif" w:cs="Times New Roman"/>
          <w:sz w:val="24"/>
          <w:szCs w:val="24"/>
        </w:rPr>
        <w:t>23</w:t>
      </w:r>
      <w:r w:rsidRPr="00EA41E7">
        <w:rPr>
          <w:rFonts w:ascii="PT Astra Serif" w:hAnsi="PT Astra Serif" w:cs="Times New Roman"/>
          <w:sz w:val="24"/>
          <w:szCs w:val="24"/>
        </w:rPr>
        <w:t>-202</w:t>
      </w:r>
      <w:r w:rsidR="009B72BC" w:rsidRPr="00EA41E7">
        <w:rPr>
          <w:rFonts w:ascii="PT Astra Serif" w:hAnsi="PT Astra Serif" w:cs="Times New Roman"/>
          <w:sz w:val="24"/>
          <w:szCs w:val="24"/>
        </w:rPr>
        <w:t>5</w:t>
      </w:r>
      <w:r w:rsidRPr="00EA41E7">
        <w:rPr>
          <w:rFonts w:ascii="PT Astra Serif" w:hAnsi="PT Astra Serif" w:cs="Times New Roman"/>
          <w:sz w:val="24"/>
          <w:szCs w:val="24"/>
        </w:rPr>
        <w:t xml:space="preserve"> ГОДЫ»</w:t>
      </w:r>
    </w:p>
    <w:p w:rsidR="00B35253" w:rsidRPr="00EA41E7" w:rsidRDefault="00B35253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10145" w:type="dxa"/>
        <w:tblInd w:w="-114" w:type="dxa"/>
        <w:tblLayout w:type="fixed"/>
        <w:tblLook w:val="0000"/>
      </w:tblPr>
      <w:tblGrid>
        <w:gridCol w:w="767"/>
        <w:gridCol w:w="1298"/>
        <w:gridCol w:w="1857"/>
        <w:gridCol w:w="1799"/>
        <w:gridCol w:w="1164"/>
        <w:gridCol w:w="1134"/>
        <w:gridCol w:w="992"/>
        <w:gridCol w:w="1134"/>
      </w:tblGrid>
      <w:tr w:rsidR="006629B5" w:rsidRPr="00EA41E7" w:rsidTr="009377E8">
        <w:trPr>
          <w:cantSplit/>
        </w:trPr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9B5" w:rsidRPr="00EA41E7" w:rsidRDefault="006629B5">
            <w:pPr>
              <w:autoSpaceDE w:val="0"/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EA41E7">
              <w:rPr>
                <w:rFonts w:ascii="PT Astra Serif" w:hAnsi="PT Astra Serif"/>
                <w:color w:val="000000"/>
                <w:sz w:val="22"/>
                <w:szCs w:val="22"/>
              </w:rPr>
              <w:tab/>
              <w:t xml:space="preserve">№ </w:t>
            </w:r>
            <w:proofErr w:type="spellStart"/>
            <w:proofErr w:type="gramStart"/>
            <w:r w:rsidRPr="00EA41E7">
              <w:rPr>
                <w:rFonts w:ascii="PT Astra Serif" w:hAnsi="PT Astra Serif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A41E7">
              <w:rPr>
                <w:rFonts w:ascii="PT Astra Serif" w:hAnsi="PT Astra Serif"/>
                <w:color w:val="000000"/>
                <w:sz w:val="22"/>
                <w:szCs w:val="22"/>
              </w:rPr>
              <w:t>/</w:t>
            </w:r>
            <w:proofErr w:type="spellStart"/>
            <w:r w:rsidRPr="00EA41E7">
              <w:rPr>
                <w:rFonts w:ascii="PT Astra Serif" w:hAnsi="PT Astra Serif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9B5" w:rsidRPr="00EA41E7" w:rsidRDefault="006629B5">
            <w:pPr>
              <w:autoSpaceDE w:val="0"/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EA41E7">
              <w:rPr>
                <w:rFonts w:ascii="PT Astra Serif" w:hAnsi="PT Astra Serif"/>
                <w:bCs/>
                <w:sz w:val="22"/>
                <w:szCs w:val="22"/>
              </w:rPr>
              <w:t>Наименование объектов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9B5" w:rsidRPr="00EA41E7" w:rsidRDefault="006629B5">
            <w:pPr>
              <w:autoSpaceDE w:val="0"/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EA41E7">
              <w:rPr>
                <w:rFonts w:ascii="PT Astra Serif" w:hAnsi="PT Astra Serif"/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9B5" w:rsidRPr="00EA41E7" w:rsidRDefault="006629B5" w:rsidP="00783ACB">
            <w:pPr>
              <w:autoSpaceDE w:val="0"/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EA41E7">
              <w:rPr>
                <w:rFonts w:ascii="PT Astra Serif" w:hAnsi="PT Astra Serif"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9B5" w:rsidRPr="00EA41E7" w:rsidRDefault="006629B5">
            <w:pPr>
              <w:autoSpaceDE w:val="0"/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EA41E7">
              <w:rPr>
                <w:rFonts w:ascii="PT Astra Serif" w:hAnsi="PT Astra Serif"/>
                <w:bCs/>
                <w:sz w:val="22"/>
                <w:szCs w:val="22"/>
              </w:rPr>
              <w:t>Стоимость работ всего, тыс. руб.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9B5" w:rsidRPr="00EA41E7" w:rsidRDefault="006629B5">
            <w:pPr>
              <w:tabs>
                <w:tab w:val="left" w:pos="189"/>
              </w:tabs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EA41E7">
              <w:rPr>
                <w:rFonts w:ascii="PT Astra Serif" w:hAnsi="PT Astra Serif"/>
                <w:bCs/>
                <w:sz w:val="22"/>
                <w:szCs w:val="22"/>
              </w:rPr>
              <w:t>в том числе с разбивкой по годам</w:t>
            </w:r>
            <w:r w:rsidRPr="00EA41E7">
              <w:rPr>
                <w:rFonts w:ascii="PT Astra Serif" w:hAnsi="PT Astra Serif"/>
                <w:color w:val="000000"/>
                <w:sz w:val="22"/>
                <w:szCs w:val="22"/>
              </w:rPr>
              <w:t>, тыс. руб.</w:t>
            </w:r>
          </w:p>
        </w:tc>
      </w:tr>
      <w:tr w:rsidR="00BE293C" w:rsidRPr="00EA41E7" w:rsidTr="006629B5">
        <w:trPr>
          <w:cantSplit/>
        </w:trPr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3C" w:rsidRPr="00EA41E7" w:rsidRDefault="00BE293C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3C" w:rsidRPr="00EA41E7" w:rsidRDefault="00BE293C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3C" w:rsidRPr="00EA41E7" w:rsidRDefault="00BE293C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3C" w:rsidRPr="00EA41E7" w:rsidRDefault="00BE293C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3C" w:rsidRPr="00EA41E7" w:rsidRDefault="00BE293C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293C" w:rsidRPr="00EA41E7" w:rsidRDefault="00BE293C" w:rsidP="000E2374">
            <w:pPr>
              <w:autoSpaceDE w:val="0"/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EA41E7">
              <w:rPr>
                <w:rFonts w:ascii="PT Astra Serif" w:hAnsi="PT Astra Serif"/>
                <w:bCs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3C" w:rsidRPr="00EA41E7" w:rsidRDefault="00BE293C" w:rsidP="000E2374">
            <w:pPr>
              <w:autoSpaceDE w:val="0"/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EA41E7">
              <w:rPr>
                <w:rFonts w:ascii="PT Astra Serif" w:hAnsi="PT Astra Serif"/>
                <w:bCs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3C" w:rsidRPr="00EA41E7" w:rsidRDefault="006629B5" w:rsidP="000E2374">
            <w:pPr>
              <w:autoSpaceDE w:val="0"/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EA41E7">
              <w:rPr>
                <w:rFonts w:ascii="PT Astra Serif" w:hAnsi="PT Astra Serif"/>
                <w:bCs/>
                <w:sz w:val="22"/>
                <w:szCs w:val="22"/>
              </w:rPr>
              <w:t>2025 год</w:t>
            </w:r>
          </w:p>
        </w:tc>
      </w:tr>
      <w:tr w:rsidR="006629B5" w:rsidRPr="00EA41E7" w:rsidTr="005C3B65">
        <w:trPr>
          <w:trHeight w:val="459"/>
        </w:trPr>
        <w:tc>
          <w:tcPr>
            <w:tcW w:w="101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9B5" w:rsidRPr="00EA41E7" w:rsidRDefault="006629B5">
            <w:pPr>
              <w:autoSpaceDE w:val="0"/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A41E7">
              <w:rPr>
                <w:rFonts w:ascii="PT Astra Serif" w:hAnsi="PT Astra Serif"/>
                <w:b/>
                <w:bCs/>
                <w:sz w:val="22"/>
                <w:szCs w:val="22"/>
              </w:rPr>
              <w:t>Энергосбережение и повышение энергетической эффективности</w:t>
            </w:r>
          </w:p>
        </w:tc>
      </w:tr>
      <w:tr w:rsidR="00BE293C" w:rsidRPr="00EA41E7" w:rsidTr="006629B5">
        <w:tblPrEx>
          <w:tblCellMar>
            <w:top w:w="108" w:type="dxa"/>
            <w:bottom w:w="108" w:type="dxa"/>
          </w:tblCellMar>
        </w:tblPrEx>
        <w:trPr>
          <w:trHeight w:val="78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3C" w:rsidRPr="00EA41E7" w:rsidRDefault="00BE293C">
            <w:pPr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A41E7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3C" w:rsidRPr="00EA41E7" w:rsidRDefault="00BE293C" w:rsidP="000E2374">
            <w:pPr>
              <w:autoSpaceDE w:val="0"/>
              <w:snapToGri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A41E7">
              <w:rPr>
                <w:rFonts w:ascii="PT Astra Serif" w:hAnsi="PT Astra Serif"/>
                <w:color w:val="000000"/>
                <w:sz w:val="22"/>
                <w:szCs w:val="22"/>
              </w:rPr>
              <w:t>Наружное (уличное) освещение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3C" w:rsidRPr="00EA41E7" w:rsidRDefault="00BE293C">
            <w:pPr>
              <w:snapToGri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A41E7">
              <w:rPr>
                <w:rFonts w:ascii="PT Astra Serif" w:hAnsi="PT Astra Serif"/>
                <w:color w:val="000000"/>
                <w:sz w:val="22"/>
                <w:szCs w:val="22"/>
              </w:rPr>
              <w:t>Закупка светильников с высоким классом энергетической эффективности, строительство, реконструкция и ремонт объектов наружного освещения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3C" w:rsidRPr="00EA41E7" w:rsidRDefault="00BE293C">
            <w:pPr>
              <w:snapToGri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A41E7">
              <w:rPr>
                <w:rFonts w:ascii="PT Astra Serif" w:hAnsi="PT Astra Serif"/>
                <w:color w:val="000000"/>
                <w:sz w:val="22"/>
                <w:szCs w:val="22"/>
              </w:rPr>
              <w:t>Управление ТЭР, ЖКХ Администрации муниципального образования «Сенгилеевский район» Ульяновской области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3C" w:rsidRPr="00EA41E7" w:rsidRDefault="00285D24" w:rsidP="009209C2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A41E7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  <w:r w:rsidR="009209C2" w:rsidRPr="00EA41E7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  <w:r w:rsidRPr="00EA41E7">
              <w:rPr>
                <w:rFonts w:ascii="PT Astra Serif" w:hAnsi="PT Astra Serif"/>
                <w:color w:val="000000"/>
                <w:sz w:val="22"/>
                <w:szCs w:val="22"/>
              </w:rPr>
              <w:t>,</w:t>
            </w:r>
            <w:r w:rsidR="009209C2" w:rsidRPr="00EA41E7">
              <w:rPr>
                <w:rFonts w:ascii="PT Astra Serif" w:hAnsi="PT Astra Serif"/>
                <w:color w:val="000000"/>
                <w:sz w:val="22"/>
                <w:szCs w:val="22"/>
              </w:rPr>
              <w:t>089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293C" w:rsidRPr="00EA41E7" w:rsidRDefault="009209C2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A41E7">
              <w:rPr>
                <w:rFonts w:ascii="PT Astra Serif" w:hAnsi="PT Astra Serif"/>
                <w:color w:val="000000"/>
                <w:sz w:val="22"/>
                <w:szCs w:val="22"/>
              </w:rPr>
              <w:t>50,454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3C" w:rsidRPr="00EA41E7" w:rsidRDefault="00BE293C">
            <w:pPr>
              <w:autoSpaceDE w:val="0"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1E7">
              <w:rPr>
                <w:rFonts w:ascii="PT Astra Serif" w:hAnsi="PT Astra Serif"/>
                <w:sz w:val="22"/>
                <w:szCs w:val="22"/>
              </w:rPr>
              <w:t>247,272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3C" w:rsidRPr="00EA41E7" w:rsidRDefault="006629B5">
            <w:pPr>
              <w:autoSpaceDE w:val="0"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1E7">
              <w:rPr>
                <w:rFonts w:ascii="PT Astra Serif" w:hAnsi="PT Astra Serif"/>
                <w:sz w:val="22"/>
                <w:szCs w:val="22"/>
              </w:rPr>
              <w:t>1211,363</w:t>
            </w:r>
          </w:p>
        </w:tc>
      </w:tr>
      <w:tr w:rsidR="009209C2" w:rsidRPr="00EA41E7" w:rsidTr="006629B5"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9C2" w:rsidRPr="00EA41E7" w:rsidRDefault="009209C2">
            <w:pPr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495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9C2" w:rsidRPr="00EA41E7" w:rsidRDefault="009209C2">
            <w:pPr>
              <w:snapToGrid w:val="0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EA41E7">
              <w:rPr>
                <w:rFonts w:ascii="PT Astra Serif" w:hAnsi="PT Astra Serif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9C2" w:rsidRPr="00EA41E7" w:rsidRDefault="009209C2">
            <w:pPr>
              <w:rPr>
                <w:rFonts w:ascii="PT Astra Serif" w:hAnsi="PT Astra Serif"/>
              </w:rPr>
            </w:pPr>
            <w:r w:rsidRPr="00EA41E7">
              <w:rPr>
                <w:rFonts w:ascii="PT Astra Serif" w:hAnsi="PT Astra Serif"/>
                <w:color w:val="000000"/>
                <w:sz w:val="22"/>
                <w:szCs w:val="22"/>
              </w:rPr>
              <w:t>1509,089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9C2" w:rsidRPr="00EA41E7" w:rsidRDefault="009209C2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EA41E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50,454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9C2" w:rsidRPr="00EA41E7" w:rsidRDefault="009209C2">
            <w:pPr>
              <w:autoSpaceDE w:val="0"/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EA41E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247,272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2" w:rsidRPr="00EA41E7" w:rsidRDefault="009209C2">
            <w:pPr>
              <w:autoSpaceDE w:val="0"/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EA41E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1211,363</w:t>
            </w:r>
          </w:p>
        </w:tc>
      </w:tr>
      <w:tr w:rsidR="009209C2" w:rsidRPr="00EA41E7" w:rsidTr="006629B5"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9C2" w:rsidRPr="00EA41E7" w:rsidRDefault="009209C2">
            <w:pPr>
              <w:autoSpaceDE w:val="0"/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9C2" w:rsidRPr="00EA41E7" w:rsidRDefault="009209C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EA41E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9C2" w:rsidRPr="00EA41E7" w:rsidRDefault="009209C2">
            <w:pPr>
              <w:rPr>
                <w:rFonts w:ascii="PT Astra Serif" w:hAnsi="PT Astra Serif"/>
              </w:rPr>
            </w:pPr>
            <w:r w:rsidRPr="00EA41E7">
              <w:rPr>
                <w:rFonts w:ascii="PT Astra Serif" w:hAnsi="PT Astra Serif"/>
                <w:color w:val="000000"/>
                <w:sz w:val="22"/>
                <w:szCs w:val="22"/>
              </w:rPr>
              <w:t>1509,089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9C2" w:rsidRPr="00EA41E7" w:rsidRDefault="009209C2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EA41E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50,454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9C2" w:rsidRPr="00EA41E7" w:rsidRDefault="009209C2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EA41E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247,272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9C2" w:rsidRPr="00EA41E7" w:rsidRDefault="009209C2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EA41E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1211,363</w:t>
            </w:r>
          </w:p>
        </w:tc>
      </w:tr>
    </w:tbl>
    <w:p w:rsidR="00B35253" w:rsidRPr="00EA41E7" w:rsidRDefault="00B35253">
      <w:pPr>
        <w:jc w:val="center"/>
        <w:rPr>
          <w:rFonts w:ascii="PT Astra Serif" w:hAnsi="PT Astra Serif" w:cs="Times New Roman"/>
        </w:rPr>
      </w:pPr>
    </w:p>
    <w:p w:rsidR="00F37401" w:rsidRPr="00EA41E7" w:rsidRDefault="00F37401">
      <w:pPr>
        <w:jc w:val="center"/>
        <w:rPr>
          <w:rFonts w:ascii="PT Astra Serif" w:eastAsia="Calibri" w:hAnsi="PT Astra Serif" w:cs="Times New Roman"/>
          <w:b/>
          <w:sz w:val="28"/>
          <w:szCs w:val="22"/>
          <w:lang w:eastAsia="ar-SA" w:bidi="ar-SA"/>
        </w:rPr>
      </w:pPr>
    </w:p>
    <w:p w:rsidR="00B35253" w:rsidRPr="00EA41E7" w:rsidRDefault="00B35253">
      <w:pPr>
        <w:jc w:val="center"/>
        <w:rPr>
          <w:rFonts w:ascii="PT Astra Serif" w:eastAsia="Calibri" w:hAnsi="PT Astra Serif" w:cs="Times New Roman"/>
          <w:b/>
          <w:sz w:val="28"/>
          <w:szCs w:val="22"/>
          <w:lang w:eastAsia="ar-SA" w:bidi="ar-SA"/>
        </w:rPr>
      </w:pPr>
    </w:p>
    <w:p w:rsidR="00B35253" w:rsidRPr="00EA41E7" w:rsidRDefault="00B35253">
      <w:pPr>
        <w:jc w:val="center"/>
        <w:rPr>
          <w:rFonts w:ascii="PT Astra Serif" w:eastAsia="Calibri" w:hAnsi="PT Astra Serif" w:cs="Times New Roman"/>
          <w:b/>
          <w:sz w:val="28"/>
          <w:szCs w:val="22"/>
          <w:lang w:eastAsia="ar-SA" w:bidi="ar-SA"/>
        </w:rPr>
      </w:pPr>
    </w:p>
    <w:p w:rsidR="00B35253" w:rsidRPr="00EA41E7" w:rsidRDefault="00B35253">
      <w:pPr>
        <w:jc w:val="center"/>
        <w:rPr>
          <w:rFonts w:ascii="PT Astra Serif" w:eastAsia="Calibri" w:hAnsi="PT Astra Serif" w:cs="Times New Roman"/>
          <w:b/>
          <w:sz w:val="28"/>
          <w:szCs w:val="22"/>
          <w:lang w:eastAsia="ar-SA" w:bidi="ar-SA"/>
        </w:rPr>
      </w:pPr>
    </w:p>
    <w:p w:rsidR="00B35253" w:rsidRPr="00EA41E7" w:rsidRDefault="00B35253">
      <w:pPr>
        <w:jc w:val="center"/>
        <w:rPr>
          <w:rFonts w:ascii="PT Astra Serif" w:eastAsia="Calibri" w:hAnsi="PT Astra Serif" w:cs="Times New Roman"/>
          <w:b/>
          <w:sz w:val="28"/>
          <w:szCs w:val="22"/>
          <w:lang w:eastAsia="ar-SA" w:bidi="ar-SA"/>
        </w:rPr>
      </w:pPr>
    </w:p>
    <w:p w:rsidR="00B35253" w:rsidRPr="00EA41E7" w:rsidRDefault="00B35253">
      <w:pPr>
        <w:jc w:val="center"/>
        <w:rPr>
          <w:rFonts w:ascii="PT Astra Serif" w:eastAsia="Calibri" w:hAnsi="PT Astra Serif" w:cs="Times New Roman"/>
          <w:b/>
          <w:sz w:val="28"/>
          <w:szCs w:val="22"/>
          <w:lang w:eastAsia="ar-SA" w:bidi="ar-SA"/>
        </w:rPr>
      </w:pPr>
    </w:p>
    <w:p w:rsidR="00B35253" w:rsidRPr="00EA41E7" w:rsidRDefault="00B35253">
      <w:pPr>
        <w:jc w:val="center"/>
        <w:rPr>
          <w:rFonts w:ascii="PT Astra Serif" w:eastAsia="Calibri" w:hAnsi="PT Astra Serif" w:cs="Times New Roman"/>
          <w:b/>
          <w:sz w:val="28"/>
          <w:szCs w:val="22"/>
          <w:lang w:eastAsia="ar-SA" w:bidi="ar-SA"/>
        </w:rPr>
      </w:pPr>
    </w:p>
    <w:p w:rsidR="00B35253" w:rsidRPr="00EA41E7" w:rsidRDefault="00B35253">
      <w:pPr>
        <w:jc w:val="center"/>
        <w:rPr>
          <w:rFonts w:ascii="PT Astra Serif" w:eastAsia="Calibri" w:hAnsi="PT Astra Serif" w:cs="Times New Roman"/>
          <w:b/>
          <w:sz w:val="28"/>
          <w:szCs w:val="22"/>
          <w:lang w:eastAsia="ar-SA" w:bidi="ar-SA"/>
        </w:rPr>
      </w:pPr>
    </w:p>
    <w:p w:rsidR="00B35253" w:rsidRPr="00EA41E7" w:rsidRDefault="00B35253">
      <w:pPr>
        <w:jc w:val="center"/>
        <w:rPr>
          <w:rFonts w:ascii="PT Astra Serif" w:eastAsia="Calibri" w:hAnsi="PT Astra Serif" w:cs="Times New Roman"/>
          <w:b/>
          <w:sz w:val="28"/>
          <w:szCs w:val="22"/>
          <w:lang w:eastAsia="ar-SA" w:bidi="ar-SA"/>
        </w:rPr>
      </w:pPr>
    </w:p>
    <w:p w:rsidR="00B35253" w:rsidRPr="00EA41E7" w:rsidRDefault="00B35253">
      <w:pPr>
        <w:jc w:val="center"/>
        <w:rPr>
          <w:rFonts w:ascii="PT Astra Serif" w:eastAsia="Calibri" w:hAnsi="PT Astra Serif" w:cs="Times New Roman"/>
          <w:b/>
          <w:sz w:val="28"/>
          <w:szCs w:val="22"/>
          <w:lang w:eastAsia="ar-SA" w:bidi="ar-SA"/>
        </w:rPr>
      </w:pPr>
    </w:p>
    <w:p w:rsidR="00B35253" w:rsidRPr="00EA41E7" w:rsidRDefault="00B35253">
      <w:pPr>
        <w:jc w:val="center"/>
        <w:rPr>
          <w:rFonts w:ascii="PT Astra Serif" w:eastAsia="Calibri" w:hAnsi="PT Astra Serif" w:cs="Times New Roman"/>
          <w:b/>
          <w:sz w:val="28"/>
          <w:szCs w:val="22"/>
          <w:lang w:eastAsia="ar-SA" w:bidi="ar-SA"/>
        </w:rPr>
      </w:pPr>
    </w:p>
    <w:p w:rsidR="00B35253" w:rsidRPr="00EA41E7" w:rsidRDefault="00B35253">
      <w:pPr>
        <w:jc w:val="center"/>
        <w:rPr>
          <w:rFonts w:ascii="PT Astra Serif" w:eastAsia="Calibri" w:hAnsi="PT Astra Serif" w:cs="Times New Roman"/>
          <w:b/>
          <w:sz w:val="28"/>
          <w:szCs w:val="22"/>
          <w:lang w:eastAsia="ar-SA" w:bidi="ar-SA"/>
        </w:rPr>
      </w:pPr>
    </w:p>
    <w:p w:rsidR="00B35253" w:rsidRPr="00EA41E7" w:rsidRDefault="00B35253">
      <w:pPr>
        <w:jc w:val="center"/>
        <w:rPr>
          <w:rFonts w:ascii="PT Astra Serif" w:eastAsia="Calibri" w:hAnsi="PT Astra Serif" w:cs="Times New Roman"/>
          <w:b/>
          <w:sz w:val="28"/>
          <w:szCs w:val="22"/>
          <w:lang w:eastAsia="ar-SA" w:bidi="ar-SA"/>
        </w:rPr>
      </w:pPr>
    </w:p>
    <w:p w:rsidR="00B35253" w:rsidRPr="00EA41E7" w:rsidRDefault="00B35253">
      <w:pPr>
        <w:jc w:val="center"/>
        <w:rPr>
          <w:rFonts w:ascii="PT Astra Serif" w:eastAsia="Calibri" w:hAnsi="PT Astra Serif" w:cs="Times New Roman"/>
          <w:b/>
          <w:sz w:val="28"/>
          <w:szCs w:val="22"/>
          <w:lang w:eastAsia="ar-SA" w:bidi="ar-SA"/>
        </w:rPr>
      </w:pPr>
    </w:p>
    <w:p w:rsidR="00F37401" w:rsidRPr="00EA41E7" w:rsidRDefault="00F37401">
      <w:pPr>
        <w:jc w:val="center"/>
        <w:rPr>
          <w:rFonts w:ascii="PT Astra Serif" w:eastAsia="Calibri" w:hAnsi="PT Astra Serif" w:cs="Times New Roman"/>
          <w:b/>
          <w:sz w:val="28"/>
          <w:szCs w:val="22"/>
          <w:lang w:eastAsia="ar-SA" w:bidi="ar-SA"/>
        </w:rPr>
      </w:pPr>
    </w:p>
    <w:p w:rsidR="00690245" w:rsidRPr="00EA41E7" w:rsidRDefault="00690245">
      <w:pPr>
        <w:jc w:val="center"/>
        <w:rPr>
          <w:rFonts w:ascii="PT Astra Serif" w:eastAsia="Calibri" w:hAnsi="PT Astra Serif" w:cs="Times New Roman"/>
          <w:b/>
          <w:sz w:val="28"/>
          <w:szCs w:val="22"/>
          <w:lang w:eastAsia="ar-SA" w:bidi="ar-SA"/>
        </w:rPr>
      </w:pPr>
    </w:p>
    <w:p w:rsidR="00690245" w:rsidRPr="00EA41E7" w:rsidRDefault="00690245">
      <w:pPr>
        <w:jc w:val="center"/>
        <w:rPr>
          <w:rFonts w:ascii="PT Astra Serif" w:eastAsia="Calibri" w:hAnsi="PT Astra Serif" w:cs="Times New Roman"/>
          <w:b/>
          <w:sz w:val="28"/>
          <w:szCs w:val="22"/>
          <w:lang w:eastAsia="ar-SA" w:bidi="ar-SA"/>
        </w:rPr>
      </w:pPr>
    </w:p>
    <w:p w:rsidR="00690245" w:rsidRPr="00EA41E7" w:rsidRDefault="00690245">
      <w:pPr>
        <w:jc w:val="center"/>
        <w:rPr>
          <w:rFonts w:ascii="PT Astra Serif" w:eastAsia="Calibri" w:hAnsi="PT Astra Serif" w:cs="Times New Roman"/>
          <w:b/>
          <w:sz w:val="28"/>
          <w:szCs w:val="22"/>
          <w:lang w:eastAsia="ar-SA" w:bidi="ar-SA"/>
        </w:rPr>
      </w:pPr>
    </w:p>
    <w:p w:rsidR="00690245" w:rsidRPr="00EA41E7" w:rsidRDefault="00690245" w:rsidP="00690245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A41E7">
        <w:rPr>
          <w:rFonts w:ascii="PT Astra Serif" w:hAnsi="PT Astra Serif"/>
          <w:sz w:val="28"/>
          <w:szCs w:val="28"/>
        </w:rPr>
        <w:lastRenderedPageBreak/>
        <w:tab/>
      </w:r>
      <w:r w:rsidRPr="00EA41E7">
        <w:rPr>
          <w:rFonts w:ascii="PT Astra Serif" w:hAnsi="PT Astra Serif"/>
          <w:sz w:val="28"/>
          <w:szCs w:val="28"/>
        </w:rPr>
        <w:tab/>
      </w:r>
      <w:r w:rsidRPr="00EA41E7">
        <w:rPr>
          <w:rFonts w:ascii="PT Astra Serif" w:hAnsi="PT Astra Serif"/>
          <w:sz w:val="28"/>
          <w:szCs w:val="28"/>
        </w:rPr>
        <w:tab/>
      </w:r>
      <w:r w:rsidRPr="00EA41E7">
        <w:rPr>
          <w:rFonts w:ascii="PT Astra Serif" w:hAnsi="PT Astra Serif"/>
          <w:sz w:val="28"/>
          <w:szCs w:val="28"/>
        </w:rPr>
        <w:tab/>
      </w:r>
      <w:r w:rsidRPr="00EA41E7">
        <w:rPr>
          <w:rFonts w:ascii="PT Astra Serif" w:hAnsi="PT Astra Serif"/>
          <w:sz w:val="28"/>
          <w:szCs w:val="28"/>
        </w:rPr>
        <w:tab/>
      </w:r>
      <w:r w:rsidRPr="00EA41E7">
        <w:rPr>
          <w:rFonts w:ascii="PT Astra Serif" w:hAnsi="PT Astra Serif"/>
          <w:sz w:val="28"/>
          <w:szCs w:val="28"/>
        </w:rPr>
        <w:tab/>
      </w:r>
      <w:r w:rsidRPr="00EA41E7">
        <w:rPr>
          <w:rFonts w:ascii="PT Astra Serif" w:hAnsi="PT Astra Serif"/>
          <w:sz w:val="28"/>
          <w:szCs w:val="28"/>
        </w:rPr>
        <w:tab/>
      </w:r>
      <w:r w:rsidRPr="00EA41E7">
        <w:rPr>
          <w:rFonts w:ascii="PT Astra Serif" w:hAnsi="PT Astra Serif"/>
          <w:sz w:val="28"/>
          <w:szCs w:val="28"/>
        </w:rPr>
        <w:tab/>
      </w:r>
      <w:r w:rsidRPr="00EA41E7">
        <w:rPr>
          <w:rFonts w:ascii="PT Astra Serif" w:hAnsi="PT Astra Serif"/>
          <w:sz w:val="28"/>
          <w:szCs w:val="28"/>
        </w:rPr>
        <w:tab/>
        <w:t xml:space="preserve"> Приложение 2</w:t>
      </w:r>
    </w:p>
    <w:p w:rsidR="00690245" w:rsidRPr="00EA41E7" w:rsidRDefault="00690245" w:rsidP="00690245">
      <w:pPr>
        <w:jc w:val="both"/>
        <w:rPr>
          <w:rFonts w:ascii="PT Astra Serif" w:hAnsi="PT Astra Serif" w:cs="Times New Roman"/>
          <w:b/>
          <w:bCs/>
        </w:rPr>
      </w:pPr>
      <w:r w:rsidRPr="00EA41E7">
        <w:rPr>
          <w:rFonts w:ascii="PT Astra Serif" w:hAnsi="PT Astra Serif"/>
          <w:sz w:val="28"/>
          <w:szCs w:val="28"/>
        </w:rPr>
        <w:tab/>
      </w:r>
      <w:r w:rsidRPr="00EA41E7">
        <w:rPr>
          <w:rFonts w:ascii="PT Astra Serif" w:hAnsi="PT Astra Serif"/>
          <w:sz w:val="28"/>
          <w:szCs w:val="28"/>
        </w:rPr>
        <w:tab/>
      </w:r>
      <w:r w:rsidRPr="00EA41E7">
        <w:rPr>
          <w:rFonts w:ascii="PT Astra Serif" w:hAnsi="PT Astra Serif"/>
          <w:sz w:val="28"/>
          <w:szCs w:val="28"/>
        </w:rPr>
        <w:tab/>
      </w:r>
      <w:r w:rsidRPr="00EA41E7">
        <w:rPr>
          <w:rFonts w:ascii="PT Astra Serif" w:hAnsi="PT Astra Serif"/>
          <w:sz w:val="28"/>
          <w:szCs w:val="28"/>
        </w:rPr>
        <w:tab/>
      </w:r>
      <w:r w:rsidRPr="00EA41E7">
        <w:rPr>
          <w:rFonts w:ascii="PT Astra Serif" w:hAnsi="PT Astra Serif"/>
          <w:sz w:val="28"/>
          <w:szCs w:val="28"/>
        </w:rPr>
        <w:tab/>
      </w:r>
      <w:r w:rsidRPr="00EA41E7">
        <w:rPr>
          <w:rFonts w:ascii="PT Astra Serif" w:hAnsi="PT Astra Serif"/>
          <w:sz w:val="28"/>
          <w:szCs w:val="28"/>
        </w:rPr>
        <w:tab/>
      </w:r>
      <w:r w:rsidRPr="00EA41E7">
        <w:rPr>
          <w:rFonts w:ascii="PT Astra Serif" w:hAnsi="PT Astra Serif"/>
          <w:sz w:val="28"/>
          <w:szCs w:val="28"/>
        </w:rPr>
        <w:tab/>
      </w:r>
      <w:r w:rsidRPr="00EA41E7">
        <w:rPr>
          <w:rFonts w:ascii="PT Astra Serif" w:hAnsi="PT Astra Serif"/>
          <w:sz w:val="28"/>
          <w:szCs w:val="28"/>
        </w:rPr>
        <w:tab/>
        <w:t xml:space="preserve">     к Муниципальной программе</w:t>
      </w:r>
    </w:p>
    <w:p w:rsidR="00690245" w:rsidRPr="00EA41E7" w:rsidRDefault="00690245" w:rsidP="00690245">
      <w:pPr>
        <w:widowControl/>
        <w:suppressAutoHyphens w:val="0"/>
        <w:jc w:val="right"/>
        <w:rPr>
          <w:rFonts w:ascii="PT Astra Serif" w:hAnsi="PT Astra Serif" w:cs="Times New Roman"/>
          <w:b/>
          <w:bCs/>
        </w:rPr>
      </w:pPr>
    </w:p>
    <w:p w:rsidR="00690245" w:rsidRPr="00EA41E7" w:rsidRDefault="00690245" w:rsidP="00690245">
      <w:pPr>
        <w:autoSpaceDE w:val="0"/>
        <w:jc w:val="center"/>
        <w:rPr>
          <w:rFonts w:ascii="PT Astra Serif" w:hAnsi="PT Astra Serif" w:cs="Times New Roman"/>
          <w:b/>
          <w:bCs/>
        </w:rPr>
      </w:pPr>
      <w:r w:rsidRPr="00EA41E7">
        <w:rPr>
          <w:rFonts w:ascii="PT Astra Serif" w:hAnsi="PT Astra Serif" w:cs="Times New Roman"/>
          <w:b/>
          <w:bCs/>
        </w:rPr>
        <w:t>ПЕРЕЧЕНЬ</w:t>
      </w:r>
    </w:p>
    <w:p w:rsidR="00690245" w:rsidRPr="00EA41E7" w:rsidRDefault="00690245" w:rsidP="00690245">
      <w:pPr>
        <w:autoSpaceDE w:val="0"/>
        <w:jc w:val="center"/>
        <w:rPr>
          <w:rFonts w:ascii="PT Astra Serif" w:hAnsi="PT Astra Serif" w:cs="Times New Roman"/>
        </w:rPr>
      </w:pPr>
      <w:r w:rsidRPr="00EA41E7">
        <w:rPr>
          <w:rFonts w:ascii="PT Astra Serif" w:hAnsi="PT Astra Serif" w:cs="Times New Roman"/>
          <w:b/>
          <w:bCs/>
        </w:rPr>
        <w:t>ЦЕЛЕВЫХ ИНДИКАТОРОВ МУНИЦИПАЛЬНОЙ ПРОГРАММЫ</w:t>
      </w:r>
    </w:p>
    <w:p w:rsidR="00690245" w:rsidRPr="00EA41E7" w:rsidRDefault="00690245" w:rsidP="00690245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EA41E7">
        <w:rPr>
          <w:rFonts w:ascii="PT Astra Serif" w:hAnsi="PT Astra Serif" w:cs="Times New Roman"/>
          <w:sz w:val="24"/>
          <w:szCs w:val="24"/>
        </w:rPr>
        <w:t>«РАЗВИТИЕ ЖИЛИЩНО КОММУНАЛЬНОГО ХОЗЯЙСТВА, МУНИЦИПАЛЬНОГО ОБРАЗОВАНИЯ «СЕНГИЛЕЕВСКИЙ РАЙОН» УЛЬЯНОВСКОЙ ОБЛАСТИ НА 2023-2025 ГОДЫ»</w:t>
      </w:r>
    </w:p>
    <w:p w:rsidR="00690245" w:rsidRPr="00EA41E7" w:rsidRDefault="00690245" w:rsidP="00690245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9720" w:type="dxa"/>
        <w:tblInd w:w="-114" w:type="dxa"/>
        <w:tblLayout w:type="fixed"/>
        <w:tblLook w:val="0000"/>
      </w:tblPr>
      <w:tblGrid>
        <w:gridCol w:w="648"/>
        <w:gridCol w:w="3260"/>
        <w:gridCol w:w="992"/>
        <w:gridCol w:w="1418"/>
        <w:gridCol w:w="1134"/>
        <w:gridCol w:w="1134"/>
        <w:gridCol w:w="1134"/>
      </w:tblGrid>
      <w:tr w:rsidR="00690245" w:rsidRPr="00EA41E7" w:rsidTr="00B862CC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5" w:rsidRPr="00EA41E7" w:rsidRDefault="00690245" w:rsidP="003369B7">
            <w:pPr>
              <w:autoSpaceDE w:val="0"/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EA41E7">
              <w:rPr>
                <w:rFonts w:ascii="PT Astra Serif" w:hAnsi="PT Astra Serif"/>
                <w:color w:val="000000"/>
                <w:sz w:val="22"/>
                <w:szCs w:val="22"/>
              </w:rPr>
              <w:tab/>
              <w:t xml:space="preserve">№ </w:t>
            </w:r>
            <w:proofErr w:type="spellStart"/>
            <w:proofErr w:type="gramStart"/>
            <w:r w:rsidRPr="00EA41E7">
              <w:rPr>
                <w:rFonts w:ascii="PT Astra Serif" w:hAnsi="PT Astra Serif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A41E7">
              <w:rPr>
                <w:rFonts w:ascii="PT Astra Serif" w:hAnsi="PT Astra Serif"/>
                <w:color w:val="000000"/>
                <w:sz w:val="22"/>
                <w:szCs w:val="22"/>
              </w:rPr>
              <w:t>/</w:t>
            </w:r>
            <w:proofErr w:type="spellStart"/>
            <w:r w:rsidRPr="00EA41E7">
              <w:rPr>
                <w:rFonts w:ascii="PT Astra Serif" w:hAnsi="PT Astra Serif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5" w:rsidRPr="00EA41E7" w:rsidRDefault="00690245" w:rsidP="003369B7">
            <w:pPr>
              <w:autoSpaceDE w:val="0"/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EA41E7">
              <w:rPr>
                <w:rFonts w:ascii="PT Astra Serif" w:hAnsi="PT Astra Serif"/>
                <w:bCs/>
                <w:sz w:val="22"/>
                <w:szCs w:val="22"/>
              </w:rPr>
              <w:t>Наименование индикатора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5" w:rsidRPr="00EA41E7" w:rsidRDefault="00690245" w:rsidP="003369B7">
            <w:pPr>
              <w:autoSpaceDE w:val="0"/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EA41E7">
              <w:rPr>
                <w:rFonts w:ascii="PT Astra Serif" w:hAnsi="PT Astra Serif"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5" w:rsidRPr="00EA41E7" w:rsidRDefault="00690245" w:rsidP="003369B7">
            <w:pPr>
              <w:autoSpaceDE w:val="0"/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EA41E7">
              <w:rPr>
                <w:rFonts w:ascii="PT Astra Serif" w:hAnsi="PT Astra Serif"/>
                <w:bCs/>
                <w:sz w:val="22"/>
                <w:szCs w:val="22"/>
              </w:rPr>
              <w:t>Базовое значение целевого индикатора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45" w:rsidRPr="00EA41E7" w:rsidRDefault="00690245" w:rsidP="00690245">
            <w:pPr>
              <w:tabs>
                <w:tab w:val="left" w:pos="189"/>
              </w:tabs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EA41E7">
              <w:rPr>
                <w:rFonts w:ascii="PT Astra Serif" w:hAnsi="PT Astra Serif"/>
                <w:bCs/>
                <w:sz w:val="22"/>
                <w:szCs w:val="22"/>
              </w:rPr>
              <w:t>Значение целевого индикатора</w:t>
            </w:r>
          </w:p>
        </w:tc>
      </w:tr>
      <w:tr w:rsidR="00690245" w:rsidRPr="00EA41E7" w:rsidTr="00B862CC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5" w:rsidRPr="00EA41E7" w:rsidRDefault="00690245" w:rsidP="003369B7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5" w:rsidRPr="00EA41E7" w:rsidRDefault="00690245" w:rsidP="003369B7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5" w:rsidRPr="00EA41E7" w:rsidRDefault="00690245" w:rsidP="003369B7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5" w:rsidRPr="00EA41E7" w:rsidRDefault="00690245" w:rsidP="003369B7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0245" w:rsidRPr="00EA41E7" w:rsidRDefault="00690245" w:rsidP="003369B7">
            <w:pPr>
              <w:autoSpaceDE w:val="0"/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EA41E7">
              <w:rPr>
                <w:rFonts w:ascii="PT Astra Serif" w:hAnsi="PT Astra Serif"/>
                <w:bCs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45" w:rsidRPr="00EA41E7" w:rsidRDefault="00690245" w:rsidP="00690245">
            <w:pPr>
              <w:autoSpaceDE w:val="0"/>
              <w:snapToGrid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EA41E7">
              <w:rPr>
                <w:rFonts w:ascii="PT Astra Serif" w:hAnsi="PT Astra Serif"/>
                <w:bCs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45" w:rsidRPr="00EA41E7" w:rsidRDefault="00690245" w:rsidP="003369B7">
            <w:pPr>
              <w:autoSpaceDE w:val="0"/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EA41E7">
              <w:rPr>
                <w:rFonts w:ascii="PT Astra Serif" w:hAnsi="PT Astra Serif"/>
                <w:bCs/>
                <w:sz w:val="22"/>
                <w:szCs w:val="22"/>
              </w:rPr>
              <w:t>2025 год</w:t>
            </w:r>
          </w:p>
        </w:tc>
      </w:tr>
      <w:tr w:rsidR="00F27459" w:rsidRPr="00EA41E7" w:rsidTr="00B862CC">
        <w:tblPrEx>
          <w:tblCellMar>
            <w:top w:w="108" w:type="dxa"/>
            <w:bottom w:w="108" w:type="dxa"/>
          </w:tblCellMar>
        </w:tblPrEx>
        <w:trPr>
          <w:trHeight w:val="389"/>
        </w:trPr>
        <w:tc>
          <w:tcPr>
            <w:tcW w:w="9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459" w:rsidRPr="00EA41E7" w:rsidRDefault="00F27459" w:rsidP="00F27459">
            <w:pPr>
              <w:autoSpaceDE w:val="0"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1E7">
              <w:rPr>
                <w:rFonts w:ascii="PT Astra Serif" w:hAnsi="PT Astra Serif"/>
                <w:b/>
                <w:bCs/>
                <w:sz w:val="22"/>
                <w:szCs w:val="22"/>
              </w:rPr>
              <w:t>Энергосбережение и повышение энергетической эффективности</w:t>
            </w:r>
          </w:p>
        </w:tc>
      </w:tr>
      <w:tr w:rsidR="00690245" w:rsidRPr="00EA41E7" w:rsidTr="00B862CC">
        <w:tblPrEx>
          <w:tblCellMar>
            <w:top w:w="108" w:type="dxa"/>
            <w:bottom w:w="108" w:type="dxa"/>
          </w:tblCellMar>
        </w:tblPrEx>
        <w:trPr>
          <w:trHeight w:val="7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5" w:rsidRPr="00EA41E7" w:rsidRDefault="00690245" w:rsidP="003369B7">
            <w:pPr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A41E7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5" w:rsidRPr="00EA41E7" w:rsidRDefault="00690245" w:rsidP="00B862CC">
            <w:pPr>
              <w:autoSpaceDE w:val="0"/>
              <w:snapToGri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A41E7">
              <w:rPr>
                <w:rFonts w:ascii="PT Astra Serif" w:hAnsi="PT Astra Serif" w:cs="Times New Roman"/>
                <w:sz w:val="22"/>
                <w:szCs w:val="22"/>
              </w:rPr>
              <w:t>снижение расходов бюджета на оплату электроэнергии для нужд наружного освещения на 15% к уровню 2022 года</w:t>
            </w:r>
            <w:r w:rsidR="00B862CC" w:rsidRPr="00EA41E7">
              <w:rPr>
                <w:rFonts w:ascii="PT Astra Serif" w:hAnsi="PT Astra Serif" w:cs="Times New Roman"/>
                <w:sz w:val="22"/>
                <w:szCs w:val="22"/>
              </w:rPr>
              <w:t xml:space="preserve"> (в тарифной ставке 2022 года)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5" w:rsidRPr="00EA41E7" w:rsidRDefault="00690245" w:rsidP="003369B7">
            <w:pPr>
              <w:snapToGri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EA41E7">
              <w:rPr>
                <w:rFonts w:ascii="PT Astra Serif" w:hAnsi="PT Astra Serif"/>
                <w:color w:val="000000"/>
                <w:sz w:val="22"/>
                <w:szCs w:val="22"/>
              </w:rPr>
              <w:t>Тыс</w:t>
            </w:r>
            <w:proofErr w:type="gramStart"/>
            <w:r w:rsidRPr="00EA41E7">
              <w:rPr>
                <w:rFonts w:ascii="PT Astra Serif" w:hAnsi="PT Astra Serif"/>
                <w:color w:val="000000"/>
                <w:sz w:val="22"/>
                <w:szCs w:val="22"/>
              </w:rPr>
              <w:t>.р</w:t>
            </w:r>
            <w:proofErr w:type="gramEnd"/>
            <w:r w:rsidRPr="00EA41E7">
              <w:rPr>
                <w:rFonts w:ascii="PT Astra Serif" w:hAnsi="PT Astra Serif"/>
                <w:color w:val="000000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5" w:rsidRPr="00EA41E7" w:rsidRDefault="00F27459" w:rsidP="003369B7">
            <w:pPr>
              <w:snapToGri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A41E7">
              <w:rPr>
                <w:rFonts w:ascii="PT Astra Serif" w:hAnsi="PT Astra Serif"/>
                <w:color w:val="000000"/>
                <w:sz w:val="22"/>
                <w:szCs w:val="22"/>
              </w:rPr>
              <w:t>4519,539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0245" w:rsidRPr="00EA41E7" w:rsidRDefault="00F27459" w:rsidP="00F27459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A41E7">
              <w:rPr>
                <w:rFonts w:ascii="PT Astra Serif" w:hAnsi="PT Astra Serif"/>
                <w:color w:val="000000"/>
                <w:sz w:val="22"/>
                <w:szCs w:val="22"/>
              </w:rPr>
              <w:t>4293,56205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45" w:rsidRPr="00EA41E7" w:rsidRDefault="00F27459" w:rsidP="003369B7">
            <w:pPr>
              <w:autoSpaceDE w:val="0"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1E7">
              <w:rPr>
                <w:rFonts w:ascii="PT Astra Serif" w:hAnsi="PT Astra Serif"/>
                <w:sz w:val="22"/>
                <w:szCs w:val="22"/>
              </w:rPr>
              <w:t>4078,88395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45" w:rsidRPr="00EA41E7" w:rsidRDefault="00F27459" w:rsidP="00F27459">
            <w:pPr>
              <w:autoSpaceDE w:val="0"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1E7">
              <w:rPr>
                <w:rFonts w:ascii="PT Astra Serif" w:hAnsi="PT Astra Serif"/>
                <w:sz w:val="22"/>
                <w:szCs w:val="22"/>
              </w:rPr>
              <w:t>3874,93975</w:t>
            </w:r>
          </w:p>
        </w:tc>
      </w:tr>
      <w:tr w:rsidR="00690245" w:rsidRPr="00EA41E7" w:rsidTr="00B862CC">
        <w:tblPrEx>
          <w:tblCellMar>
            <w:top w:w="108" w:type="dxa"/>
            <w:bottom w:w="108" w:type="dxa"/>
          </w:tblCellMar>
        </w:tblPrEx>
        <w:trPr>
          <w:trHeight w:val="7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5" w:rsidRPr="00EA41E7" w:rsidRDefault="00690245" w:rsidP="003369B7">
            <w:pPr>
              <w:autoSpaceDE w:val="0"/>
              <w:snapToGrid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5" w:rsidRPr="00EA41E7" w:rsidRDefault="00690245" w:rsidP="003369B7">
            <w:pPr>
              <w:autoSpaceDE w:val="0"/>
              <w:snapToGrid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EA41E7">
              <w:rPr>
                <w:rFonts w:ascii="PT Astra Serif" w:hAnsi="PT Astra Serif" w:cs="Times New Roman"/>
                <w:sz w:val="22"/>
                <w:szCs w:val="22"/>
              </w:rPr>
              <w:t>увеличение количества установленных светильников с высоким классом энергетической эффективности и снижение установленных светильников с низким классом энергетической эффективности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5" w:rsidRPr="00EA41E7" w:rsidRDefault="00690245" w:rsidP="003369B7">
            <w:pPr>
              <w:snapToGri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A41E7">
              <w:rPr>
                <w:rFonts w:ascii="PT Astra Serif" w:hAnsi="PT Astra Serif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5" w:rsidRPr="00EA41E7" w:rsidRDefault="001B7512" w:rsidP="003369B7">
            <w:pPr>
              <w:snapToGri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A41E7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0245" w:rsidRPr="00EA41E7" w:rsidRDefault="00F27459" w:rsidP="003369B7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A41E7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45" w:rsidRPr="00EA41E7" w:rsidRDefault="00F27459" w:rsidP="003369B7">
            <w:pPr>
              <w:autoSpaceDE w:val="0"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1E7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45" w:rsidRPr="00EA41E7" w:rsidRDefault="00F27459" w:rsidP="003369B7">
            <w:pPr>
              <w:autoSpaceDE w:val="0"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1E7">
              <w:rPr>
                <w:rFonts w:ascii="PT Astra Serif" w:hAnsi="PT Astra Serif"/>
                <w:sz w:val="22"/>
                <w:szCs w:val="22"/>
              </w:rPr>
              <w:t>81</w:t>
            </w:r>
          </w:p>
        </w:tc>
      </w:tr>
    </w:tbl>
    <w:p w:rsidR="00690245" w:rsidRPr="00EA41E7" w:rsidRDefault="00690245" w:rsidP="00690245">
      <w:pPr>
        <w:jc w:val="center"/>
        <w:rPr>
          <w:rFonts w:ascii="PT Astra Serif" w:hAnsi="PT Astra Serif" w:cs="Times New Roman"/>
        </w:rPr>
      </w:pPr>
    </w:p>
    <w:p w:rsidR="009B72BC" w:rsidRPr="00EA41E7" w:rsidRDefault="009B72BC">
      <w:pPr>
        <w:jc w:val="center"/>
        <w:rPr>
          <w:rFonts w:ascii="PT Astra Serif" w:eastAsia="Calibri" w:hAnsi="PT Astra Serif" w:cs="Times New Roman"/>
          <w:b/>
          <w:sz w:val="28"/>
          <w:szCs w:val="22"/>
          <w:lang w:eastAsia="ar-SA" w:bidi="ar-SA"/>
        </w:rPr>
      </w:pPr>
    </w:p>
    <w:sectPr w:rsidR="009B72BC" w:rsidRPr="00EA41E7" w:rsidSect="00DE03A7">
      <w:pgSz w:w="11906" w:h="16838"/>
      <w:pgMar w:top="1134" w:right="850" w:bottom="1134" w:left="1701" w:header="1134" w:footer="1134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91A" w:rsidRDefault="00E1791A">
      <w:r>
        <w:separator/>
      </w:r>
    </w:p>
  </w:endnote>
  <w:endnote w:type="continuationSeparator" w:id="0">
    <w:p w:rsidR="00E1791A" w:rsidRDefault="00E17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91A" w:rsidRDefault="00E1791A">
      <w:r>
        <w:separator/>
      </w:r>
    </w:p>
  </w:footnote>
  <w:footnote w:type="continuationSeparator" w:id="0">
    <w:p w:rsidR="00E1791A" w:rsidRDefault="00E179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9"/>
        </w:tabs>
        <w:ind w:left="0" w:firstLine="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A49"/>
    <w:rsid w:val="00015823"/>
    <w:rsid w:val="00037283"/>
    <w:rsid w:val="000476C4"/>
    <w:rsid w:val="0009592F"/>
    <w:rsid w:val="000E2374"/>
    <w:rsid w:val="000E7A66"/>
    <w:rsid w:val="00106264"/>
    <w:rsid w:val="001772FD"/>
    <w:rsid w:val="00196115"/>
    <w:rsid w:val="001B7512"/>
    <w:rsid w:val="001E7A6A"/>
    <w:rsid w:val="00237A28"/>
    <w:rsid w:val="0025309E"/>
    <w:rsid w:val="00283F7D"/>
    <w:rsid w:val="00285D24"/>
    <w:rsid w:val="003471D5"/>
    <w:rsid w:val="00355A5F"/>
    <w:rsid w:val="003A0817"/>
    <w:rsid w:val="003A5EF6"/>
    <w:rsid w:val="003E336A"/>
    <w:rsid w:val="004226E5"/>
    <w:rsid w:val="004456CF"/>
    <w:rsid w:val="00456EDE"/>
    <w:rsid w:val="00470BD8"/>
    <w:rsid w:val="00472F55"/>
    <w:rsid w:val="004733E6"/>
    <w:rsid w:val="004A1A49"/>
    <w:rsid w:val="004A3D09"/>
    <w:rsid w:val="004A7816"/>
    <w:rsid w:val="004C328C"/>
    <w:rsid w:val="004D1F5D"/>
    <w:rsid w:val="004D29EB"/>
    <w:rsid w:val="004F17AA"/>
    <w:rsid w:val="004F7C33"/>
    <w:rsid w:val="00503E58"/>
    <w:rsid w:val="0052392D"/>
    <w:rsid w:val="00537B01"/>
    <w:rsid w:val="00561A84"/>
    <w:rsid w:val="0057012D"/>
    <w:rsid w:val="00574BD5"/>
    <w:rsid w:val="00577B74"/>
    <w:rsid w:val="00583467"/>
    <w:rsid w:val="005870DD"/>
    <w:rsid w:val="005911D7"/>
    <w:rsid w:val="005F11FF"/>
    <w:rsid w:val="006113DD"/>
    <w:rsid w:val="00621056"/>
    <w:rsid w:val="00624585"/>
    <w:rsid w:val="006629B5"/>
    <w:rsid w:val="006675D9"/>
    <w:rsid w:val="0068668E"/>
    <w:rsid w:val="00690121"/>
    <w:rsid w:val="00690245"/>
    <w:rsid w:val="006B3615"/>
    <w:rsid w:val="006D0118"/>
    <w:rsid w:val="0073584D"/>
    <w:rsid w:val="00762AF4"/>
    <w:rsid w:val="00783ACB"/>
    <w:rsid w:val="007B219E"/>
    <w:rsid w:val="007C1A0B"/>
    <w:rsid w:val="007C333C"/>
    <w:rsid w:val="007C3711"/>
    <w:rsid w:val="007F003C"/>
    <w:rsid w:val="00803D22"/>
    <w:rsid w:val="008101F4"/>
    <w:rsid w:val="008270E4"/>
    <w:rsid w:val="00853344"/>
    <w:rsid w:val="008A7E48"/>
    <w:rsid w:val="008C33E7"/>
    <w:rsid w:val="009209C2"/>
    <w:rsid w:val="0092774F"/>
    <w:rsid w:val="009B72BC"/>
    <w:rsid w:val="009E0919"/>
    <w:rsid w:val="009E5C81"/>
    <w:rsid w:val="00A72438"/>
    <w:rsid w:val="00AE1344"/>
    <w:rsid w:val="00AE2112"/>
    <w:rsid w:val="00B15314"/>
    <w:rsid w:val="00B35253"/>
    <w:rsid w:val="00B409A2"/>
    <w:rsid w:val="00B41983"/>
    <w:rsid w:val="00B71022"/>
    <w:rsid w:val="00B862CC"/>
    <w:rsid w:val="00BA0DDF"/>
    <w:rsid w:val="00BA4CE5"/>
    <w:rsid w:val="00BB63A1"/>
    <w:rsid w:val="00BC47D2"/>
    <w:rsid w:val="00BE164D"/>
    <w:rsid w:val="00BE293C"/>
    <w:rsid w:val="00BF20FD"/>
    <w:rsid w:val="00C30796"/>
    <w:rsid w:val="00C3328C"/>
    <w:rsid w:val="00C3681E"/>
    <w:rsid w:val="00C36978"/>
    <w:rsid w:val="00C416BE"/>
    <w:rsid w:val="00C4272D"/>
    <w:rsid w:val="00C5521A"/>
    <w:rsid w:val="00C854CB"/>
    <w:rsid w:val="00CA2E6D"/>
    <w:rsid w:val="00CA3DBE"/>
    <w:rsid w:val="00D352B7"/>
    <w:rsid w:val="00D4796A"/>
    <w:rsid w:val="00DC3405"/>
    <w:rsid w:val="00DE03A7"/>
    <w:rsid w:val="00DF5AAE"/>
    <w:rsid w:val="00E1791A"/>
    <w:rsid w:val="00E41DE9"/>
    <w:rsid w:val="00E65FC0"/>
    <w:rsid w:val="00E8257A"/>
    <w:rsid w:val="00EA41E7"/>
    <w:rsid w:val="00EC0789"/>
    <w:rsid w:val="00F14DEC"/>
    <w:rsid w:val="00F20D7C"/>
    <w:rsid w:val="00F27459"/>
    <w:rsid w:val="00F37401"/>
    <w:rsid w:val="00F52D7A"/>
    <w:rsid w:val="00F5657B"/>
    <w:rsid w:val="00F62179"/>
    <w:rsid w:val="00F85B4C"/>
    <w:rsid w:val="00FB6B41"/>
    <w:rsid w:val="00FE0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DE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56EDE"/>
    <w:rPr>
      <w:rFonts w:ascii="Symbol" w:hAnsi="Symbol" w:cs="OpenSymbol"/>
    </w:rPr>
  </w:style>
  <w:style w:type="character" w:customStyle="1" w:styleId="WW8Num1z1">
    <w:name w:val="WW8Num1z1"/>
    <w:rsid w:val="00456EDE"/>
  </w:style>
  <w:style w:type="character" w:customStyle="1" w:styleId="WW8Num1z2">
    <w:name w:val="WW8Num1z2"/>
    <w:rsid w:val="00456EDE"/>
  </w:style>
  <w:style w:type="character" w:customStyle="1" w:styleId="WW8Num1z3">
    <w:name w:val="WW8Num1z3"/>
    <w:rsid w:val="00456EDE"/>
  </w:style>
  <w:style w:type="character" w:customStyle="1" w:styleId="WW8Num1z4">
    <w:name w:val="WW8Num1z4"/>
    <w:rsid w:val="00456EDE"/>
  </w:style>
  <w:style w:type="character" w:customStyle="1" w:styleId="WW8Num1z5">
    <w:name w:val="WW8Num1z5"/>
    <w:rsid w:val="00456EDE"/>
  </w:style>
  <w:style w:type="character" w:customStyle="1" w:styleId="WW8Num1z6">
    <w:name w:val="WW8Num1z6"/>
    <w:rsid w:val="00456EDE"/>
  </w:style>
  <w:style w:type="character" w:customStyle="1" w:styleId="WW8Num1z7">
    <w:name w:val="WW8Num1z7"/>
    <w:rsid w:val="00456EDE"/>
  </w:style>
  <w:style w:type="character" w:customStyle="1" w:styleId="WW8Num1z8">
    <w:name w:val="WW8Num1z8"/>
    <w:rsid w:val="00456EDE"/>
  </w:style>
  <w:style w:type="character" w:customStyle="1" w:styleId="WW8Num2z0">
    <w:name w:val="WW8Num2z0"/>
    <w:rsid w:val="00456EDE"/>
  </w:style>
  <w:style w:type="character" w:customStyle="1" w:styleId="WW8Num2z1">
    <w:name w:val="WW8Num2z1"/>
    <w:rsid w:val="00456EDE"/>
  </w:style>
  <w:style w:type="character" w:customStyle="1" w:styleId="WW8Num2z2">
    <w:name w:val="WW8Num2z2"/>
    <w:rsid w:val="00456EDE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z3">
    <w:name w:val="WW8Num2z3"/>
    <w:rsid w:val="00456EDE"/>
  </w:style>
  <w:style w:type="character" w:customStyle="1" w:styleId="WW8Num2z4">
    <w:name w:val="WW8Num2z4"/>
    <w:rsid w:val="00456EDE"/>
  </w:style>
  <w:style w:type="character" w:customStyle="1" w:styleId="WW8Num2z5">
    <w:name w:val="WW8Num2z5"/>
    <w:rsid w:val="00456EDE"/>
  </w:style>
  <w:style w:type="character" w:customStyle="1" w:styleId="WW8Num2z6">
    <w:name w:val="WW8Num2z6"/>
    <w:rsid w:val="00456EDE"/>
  </w:style>
  <w:style w:type="character" w:customStyle="1" w:styleId="WW8Num2z7">
    <w:name w:val="WW8Num2z7"/>
    <w:rsid w:val="00456EDE"/>
  </w:style>
  <w:style w:type="character" w:customStyle="1" w:styleId="WW8Num2z8">
    <w:name w:val="WW8Num2z8"/>
    <w:rsid w:val="00456EDE"/>
  </w:style>
  <w:style w:type="character" w:customStyle="1" w:styleId="WW8Num3z0">
    <w:name w:val="WW8Num3z0"/>
    <w:rsid w:val="00456EDE"/>
    <w:rPr>
      <w:rFonts w:ascii="Symbol" w:hAnsi="Symbol" w:cs="OpenSymbol"/>
    </w:rPr>
  </w:style>
  <w:style w:type="character" w:customStyle="1" w:styleId="WW8Num3z1">
    <w:name w:val="WW8Num3z1"/>
    <w:rsid w:val="00456EDE"/>
  </w:style>
  <w:style w:type="character" w:customStyle="1" w:styleId="WW8Num3z2">
    <w:name w:val="WW8Num3z2"/>
    <w:rsid w:val="00456EDE"/>
    <w:rPr>
      <w:lang w:val="ru-RU"/>
    </w:rPr>
  </w:style>
  <w:style w:type="character" w:customStyle="1" w:styleId="WW8Num3z3">
    <w:name w:val="WW8Num3z3"/>
    <w:rsid w:val="00456EDE"/>
  </w:style>
  <w:style w:type="character" w:customStyle="1" w:styleId="WW8Num3z4">
    <w:name w:val="WW8Num3z4"/>
    <w:rsid w:val="00456EDE"/>
  </w:style>
  <w:style w:type="character" w:customStyle="1" w:styleId="WW8Num3z5">
    <w:name w:val="WW8Num3z5"/>
    <w:rsid w:val="00456EDE"/>
  </w:style>
  <w:style w:type="character" w:customStyle="1" w:styleId="WW8Num3z6">
    <w:name w:val="WW8Num3z6"/>
    <w:rsid w:val="00456EDE"/>
  </w:style>
  <w:style w:type="character" w:customStyle="1" w:styleId="WW8Num3z7">
    <w:name w:val="WW8Num3z7"/>
    <w:rsid w:val="00456EDE"/>
  </w:style>
  <w:style w:type="character" w:customStyle="1" w:styleId="WW8Num3z8">
    <w:name w:val="WW8Num3z8"/>
    <w:rsid w:val="00456EDE"/>
  </w:style>
  <w:style w:type="character" w:customStyle="1" w:styleId="WW8Num4z0">
    <w:name w:val="WW8Num4z0"/>
    <w:rsid w:val="00456EDE"/>
    <w:rPr>
      <w:rFonts w:ascii="Symbol" w:hAnsi="Symbol" w:cs="OpenSymbol"/>
      <w:sz w:val="28"/>
      <w:szCs w:val="28"/>
    </w:rPr>
  </w:style>
  <w:style w:type="character" w:customStyle="1" w:styleId="WW8Num4z1">
    <w:name w:val="WW8Num4z1"/>
    <w:rsid w:val="00456EDE"/>
  </w:style>
  <w:style w:type="character" w:customStyle="1" w:styleId="WW8Num4z2">
    <w:name w:val="WW8Num4z2"/>
    <w:rsid w:val="00456EDE"/>
  </w:style>
  <w:style w:type="character" w:customStyle="1" w:styleId="WW8Num4z3">
    <w:name w:val="WW8Num4z3"/>
    <w:rsid w:val="00456EDE"/>
  </w:style>
  <w:style w:type="character" w:customStyle="1" w:styleId="WW8Num4z4">
    <w:name w:val="WW8Num4z4"/>
    <w:rsid w:val="00456EDE"/>
  </w:style>
  <w:style w:type="character" w:customStyle="1" w:styleId="WW8Num4z5">
    <w:name w:val="WW8Num4z5"/>
    <w:rsid w:val="00456EDE"/>
  </w:style>
  <w:style w:type="character" w:customStyle="1" w:styleId="WW8Num4z6">
    <w:name w:val="WW8Num4z6"/>
    <w:rsid w:val="00456EDE"/>
  </w:style>
  <w:style w:type="character" w:customStyle="1" w:styleId="WW8Num4z7">
    <w:name w:val="WW8Num4z7"/>
    <w:rsid w:val="00456EDE"/>
  </w:style>
  <w:style w:type="character" w:customStyle="1" w:styleId="WW8Num4z8">
    <w:name w:val="WW8Num4z8"/>
    <w:rsid w:val="00456EDE"/>
  </w:style>
  <w:style w:type="character" w:customStyle="1" w:styleId="WW8Num5z0">
    <w:name w:val="WW8Num5z0"/>
    <w:rsid w:val="00456EDE"/>
    <w:rPr>
      <w:rFonts w:ascii="Symbol" w:hAnsi="Symbol" w:cs="OpenSymbol"/>
    </w:rPr>
  </w:style>
  <w:style w:type="character" w:customStyle="1" w:styleId="1">
    <w:name w:val="Основной шрифт абзаца1"/>
    <w:rsid w:val="00456EDE"/>
  </w:style>
  <w:style w:type="character" w:customStyle="1" w:styleId="Internetlink">
    <w:name w:val="Internet link"/>
    <w:rsid w:val="00456EDE"/>
    <w:rPr>
      <w:color w:val="000080"/>
      <w:u w:val="single"/>
    </w:rPr>
  </w:style>
  <w:style w:type="character" w:customStyle="1" w:styleId="a3">
    <w:name w:val="Текст выноски Знак"/>
    <w:rsid w:val="00456EDE"/>
    <w:rPr>
      <w:rFonts w:ascii="Tahoma" w:hAnsi="Tahoma" w:cs="Tahoma"/>
      <w:kern w:val="1"/>
      <w:sz w:val="16"/>
      <w:szCs w:val="14"/>
      <w:lang w:eastAsia="hi-IN" w:bidi="hi-IN"/>
    </w:rPr>
  </w:style>
  <w:style w:type="character" w:styleId="a4">
    <w:name w:val="Hyperlink"/>
    <w:rsid w:val="00456EDE"/>
    <w:rPr>
      <w:color w:val="000080"/>
      <w:u w:val="single"/>
    </w:rPr>
  </w:style>
  <w:style w:type="character" w:customStyle="1" w:styleId="a5">
    <w:name w:val="Символ нумерации"/>
    <w:rsid w:val="00456EDE"/>
    <w:rPr>
      <w:rFonts w:ascii="Times New Roman" w:hAnsi="Times New Roman" w:cs="Times New Roman"/>
      <w:sz w:val="28"/>
      <w:szCs w:val="28"/>
    </w:rPr>
  </w:style>
  <w:style w:type="character" w:customStyle="1" w:styleId="a6">
    <w:name w:val="Маркеры списка"/>
    <w:rsid w:val="00456EDE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456ED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8">
    <w:name w:val="Body Text"/>
    <w:basedOn w:val="a"/>
    <w:rsid w:val="00456EDE"/>
    <w:pPr>
      <w:spacing w:after="120"/>
    </w:pPr>
  </w:style>
  <w:style w:type="paragraph" w:styleId="a9">
    <w:name w:val="List"/>
    <w:basedOn w:val="Textbody"/>
    <w:rsid w:val="00456EDE"/>
  </w:style>
  <w:style w:type="paragraph" w:customStyle="1" w:styleId="10">
    <w:name w:val="Название1"/>
    <w:basedOn w:val="a"/>
    <w:rsid w:val="00456ED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456EDE"/>
    <w:pPr>
      <w:suppressLineNumbers/>
    </w:pPr>
  </w:style>
  <w:style w:type="paragraph" w:customStyle="1" w:styleId="Standard">
    <w:name w:val="Standard"/>
    <w:rsid w:val="00456EDE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456EDE"/>
    <w:pPr>
      <w:spacing w:after="120"/>
    </w:pPr>
  </w:style>
  <w:style w:type="paragraph" w:styleId="aa">
    <w:name w:val="Title"/>
    <w:basedOn w:val="Standard"/>
    <w:next w:val="Textbody"/>
    <w:qFormat/>
    <w:rsid w:val="00456ED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b">
    <w:name w:val="Subtitle"/>
    <w:basedOn w:val="a7"/>
    <w:next w:val="a8"/>
    <w:qFormat/>
    <w:rsid w:val="00456EDE"/>
    <w:pPr>
      <w:jc w:val="center"/>
    </w:pPr>
    <w:rPr>
      <w:i/>
      <w:iCs/>
    </w:rPr>
  </w:style>
  <w:style w:type="paragraph" w:customStyle="1" w:styleId="12">
    <w:name w:val="Название объекта1"/>
    <w:basedOn w:val="Standard"/>
    <w:rsid w:val="00456ED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56EDE"/>
    <w:pPr>
      <w:suppressLineNumbers/>
    </w:pPr>
  </w:style>
  <w:style w:type="paragraph" w:customStyle="1" w:styleId="ConsPlusTitle">
    <w:name w:val="ConsPlusTitle"/>
    <w:rsid w:val="00456EDE"/>
    <w:pPr>
      <w:widowControl w:val="0"/>
      <w:suppressAutoHyphens/>
      <w:autoSpaceDE w:val="0"/>
      <w:textAlignment w:val="baseline"/>
    </w:pPr>
    <w:rPr>
      <w:rFonts w:ascii="Calibri" w:eastAsia="Arial" w:hAnsi="Calibri" w:cs="Calibri"/>
      <w:b/>
      <w:bCs/>
      <w:kern w:val="1"/>
      <w:sz w:val="22"/>
      <w:szCs w:val="22"/>
      <w:lang w:eastAsia="ar-SA"/>
    </w:rPr>
  </w:style>
  <w:style w:type="paragraph" w:customStyle="1" w:styleId="ConsPlusDocList">
    <w:name w:val="ConsPlusDocList"/>
    <w:next w:val="Standard"/>
    <w:rsid w:val="00456EDE"/>
    <w:pPr>
      <w:widowControl w:val="0"/>
      <w:suppressAutoHyphens/>
      <w:autoSpaceDE w:val="0"/>
      <w:textAlignment w:val="baseline"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TableContents">
    <w:name w:val="Table Contents"/>
    <w:basedOn w:val="Standard"/>
    <w:rsid w:val="00456EDE"/>
    <w:pPr>
      <w:suppressLineNumbers/>
    </w:pPr>
  </w:style>
  <w:style w:type="paragraph" w:styleId="ac">
    <w:name w:val="header"/>
    <w:basedOn w:val="Standard"/>
    <w:rsid w:val="00456EDE"/>
    <w:rPr>
      <w:szCs w:val="21"/>
    </w:rPr>
  </w:style>
  <w:style w:type="paragraph" w:styleId="ad">
    <w:name w:val="footer"/>
    <w:basedOn w:val="Standard"/>
    <w:rsid w:val="00456EDE"/>
    <w:rPr>
      <w:szCs w:val="21"/>
    </w:rPr>
  </w:style>
  <w:style w:type="paragraph" w:customStyle="1" w:styleId="ConsPlusCell">
    <w:name w:val="ConsPlusCell"/>
    <w:rsid w:val="00456EDE"/>
    <w:pPr>
      <w:widowControl w:val="0"/>
      <w:suppressAutoHyphens/>
      <w:autoSpaceDE w:val="0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ConsPlusNormal">
    <w:name w:val="ConsPlusNormal"/>
    <w:rsid w:val="00456EDE"/>
    <w:pPr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Style4">
    <w:name w:val="Style4"/>
    <w:basedOn w:val="Standard"/>
    <w:rsid w:val="00456EDE"/>
    <w:pPr>
      <w:autoSpaceDE w:val="0"/>
    </w:pPr>
  </w:style>
  <w:style w:type="paragraph" w:styleId="ae">
    <w:name w:val="Balloon Text"/>
    <w:basedOn w:val="a"/>
    <w:rsid w:val="00456EDE"/>
    <w:rPr>
      <w:rFonts w:ascii="Tahoma" w:hAnsi="Tahoma" w:cs="Tahoma"/>
      <w:sz w:val="16"/>
      <w:szCs w:val="14"/>
    </w:rPr>
  </w:style>
  <w:style w:type="paragraph" w:customStyle="1" w:styleId="af">
    <w:name w:val="Содержимое таблицы"/>
    <w:basedOn w:val="a"/>
    <w:rsid w:val="00456EDE"/>
    <w:pPr>
      <w:suppressLineNumbers/>
    </w:pPr>
  </w:style>
  <w:style w:type="paragraph" w:customStyle="1" w:styleId="af0">
    <w:name w:val="Заголовок таблицы"/>
    <w:basedOn w:val="af"/>
    <w:rsid w:val="00456EDE"/>
    <w:pPr>
      <w:jc w:val="center"/>
    </w:pPr>
    <w:rPr>
      <w:b/>
      <w:bCs/>
    </w:rPr>
  </w:style>
  <w:style w:type="paragraph" w:customStyle="1" w:styleId="2">
    <w:name w:val="Абзац списка2"/>
    <w:basedOn w:val="a"/>
    <w:qFormat/>
    <w:rsid w:val="004D29EB"/>
    <w:pPr>
      <w:widowControl/>
      <w:suppressAutoHyphens w:val="0"/>
      <w:ind w:left="720"/>
      <w:textAlignment w:val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73F47F894FD4317E19C1568538B27C2EDD016AC161FE15EAF5D5DB9994DC197AE0674950B8F9421Cf8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9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13157</CharactersWithSpaces>
  <SharedDoc>false</SharedDoc>
  <HLinks>
    <vt:vector size="30" baseType="variant">
      <vt:variant>
        <vt:i4>8192080</vt:i4>
      </vt:variant>
      <vt:variant>
        <vt:i4>12</vt:i4>
      </vt:variant>
      <vt:variant>
        <vt:i4>0</vt:i4>
      </vt:variant>
      <vt:variant>
        <vt:i4>5</vt:i4>
      </vt:variant>
      <vt:variant>
        <vt:lpwstr>mailto:uter06@mail.ru</vt:lpwstr>
      </vt:variant>
      <vt:variant>
        <vt:lpwstr/>
      </vt:variant>
      <vt:variant>
        <vt:i4>8192080</vt:i4>
      </vt:variant>
      <vt:variant>
        <vt:i4>9</vt:i4>
      </vt:variant>
      <vt:variant>
        <vt:i4>0</vt:i4>
      </vt:variant>
      <vt:variant>
        <vt:i4>5</vt:i4>
      </vt:variant>
      <vt:variant>
        <vt:lpwstr>mailto:uter06@mail.ru</vt:lpwstr>
      </vt:variant>
      <vt:variant>
        <vt:lpwstr/>
      </vt:variant>
      <vt:variant>
        <vt:i4>8192080</vt:i4>
      </vt:variant>
      <vt:variant>
        <vt:i4>6</vt:i4>
      </vt:variant>
      <vt:variant>
        <vt:i4>0</vt:i4>
      </vt:variant>
      <vt:variant>
        <vt:i4>5</vt:i4>
      </vt:variant>
      <vt:variant>
        <vt:lpwstr>mailto:uter06@mail.ru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3080301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consultantplus://offline/ref=3B73F47F894FD4317E19C1568538B27C2EDD016AC161FE15EAF5D5DB9994DC197AE0674950B8F9421Cf8M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Ведьманова ЕИ</dc:creator>
  <cp:lastModifiedBy>ADMIN1</cp:lastModifiedBy>
  <cp:revision>20</cp:revision>
  <cp:lastPrinted>2023-04-17T12:05:00Z</cp:lastPrinted>
  <dcterms:created xsi:type="dcterms:W3CDTF">2023-04-04T09:07:00Z</dcterms:created>
  <dcterms:modified xsi:type="dcterms:W3CDTF">2023-04-17T12:12:00Z</dcterms:modified>
</cp:coreProperties>
</file>