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03" w:rsidRPr="004D1703" w:rsidRDefault="004D1703" w:rsidP="004D1703">
      <w:pPr>
        <w:pStyle w:val="20"/>
        <w:ind w:left="0"/>
        <w:jc w:val="center"/>
        <w:rPr>
          <w:rFonts w:ascii="PT Astra Serif" w:hAnsi="PT Astra Serif"/>
        </w:rPr>
      </w:pPr>
      <w:r w:rsidRPr="004D1703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</w:rPr>
      </w:pPr>
      <w:r w:rsidRPr="004D1703">
        <w:rPr>
          <w:rFonts w:ascii="PT Astra Serif" w:hAnsi="PT Astra Serif"/>
          <w:b/>
          <w:sz w:val="24"/>
          <w:szCs w:val="24"/>
        </w:rPr>
        <w:t xml:space="preserve">            </w:t>
      </w:r>
      <w:r w:rsidRPr="004D1703">
        <w:rPr>
          <w:rFonts w:ascii="PT Astra Serif" w:hAnsi="PT Astra Serif"/>
          <w:b/>
        </w:rPr>
        <w:t>АДМИНИСТРАЦИЯ МУНИЦИПАЛЬНОГО ОБРАЗОВАНИЯ</w:t>
      </w: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</w:rPr>
      </w:pPr>
      <w:r w:rsidRPr="004D1703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4D1703" w:rsidRPr="004D1703" w:rsidRDefault="004D1703" w:rsidP="004D1703">
      <w:pPr>
        <w:spacing w:after="0" w:line="240" w:lineRule="auto"/>
        <w:jc w:val="center"/>
        <w:rPr>
          <w:rFonts w:ascii="PT Astra Serif" w:hAnsi="PT Astra Serif"/>
          <w:b/>
          <w:spacing w:val="144"/>
        </w:rPr>
      </w:pPr>
      <w:r w:rsidRPr="004D1703">
        <w:rPr>
          <w:rFonts w:ascii="PT Astra Serif" w:hAnsi="PT Astra Serif"/>
          <w:b/>
          <w:spacing w:val="144"/>
        </w:rPr>
        <w:t>ПОСТАНОВЛЕНИЕ</w:t>
      </w:r>
    </w:p>
    <w:p w:rsidR="004D1703" w:rsidRPr="003F6220" w:rsidRDefault="004D1703" w:rsidP="004D1703">
      <w:pPr>
        <w:jc w:val="center"/>
        <w:rPr>
          <w:spacing w:val="144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D0952" w:rsidRPr="004D0952" w:rsidRDefault="004D0952" w:rsidP="0036522D">
      <w:pPr>
        <w:tabs>
          <w:tab w:val="left" w:pos="720"/>
        </w:tabs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  <w:r w:rsidRPr="004D0952">
        <w:rPr>
          <w:rFonts w:ascii="PT Astra Serif" w:hAnsi="PT Astra Serif"/>
          <w:sz w:val="28"/>
          <w:szCs w:val="28"/>
        </w:rPr>
        <w:t xml:space="preserve">  от 23 апреля 2024 года                                                                                   242-п</w:t>
      </w:r>
    </w:p>
    <w:p w:rsidR="004D0952" w:rsidRPr="004D0952" w:rsidRDefault="004D0952" w:rsidP="0036522D">
      <w:pPr>
        <w:tabs>
          <w:tab w:val="left" w:pos="9356"/>
        </w:tabs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4D0952" w:rsidRPr="004D0952" w:rsidRDefault="004D0952" w:rsidP="0036522D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  <w:u w:val="single"/>
        </w:rPr>
      </w:pPr>
    </w:p>
    <w:p w:rsidR="00113740" w:rsidRPr="004D0952" w:rsidRDefault="00113740" w:rsidP="0036522D">
      <w:pPr>
        <w:spacing w:after="0" w:line="240" w:lineRule="auto"/>
        <w:ind w:right="2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D0952">
        <w:rPr>
          <w:rFonts w:ascii="PT Astra Serif" w:hAnsi="PT Astra Serif" w:cs="Times New Roman"/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</w:t>
      </w:r>
    </w:p>
    <w:p w:rsidR="00113740" w:rsidRPr="004D0952" w:rsidRDefault="00113740" w:rsidP="0036522D">
      <w:pPr>
        <w:spacing w:after="0" w:line="240" w:lineRule="auto"/>
        <w:ind w:right="2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D0952" w:rsidRPr="004D0952" w:rsidRDefault="004D0952" w:rsidP="0036522D">
      <w:pPr>
        <w:spacing w:after="0" w:line="240" w:lineRule="auto"/>
        <w:ind w:right="26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3740" w:rsidRPr="004D0952" w:rsidRDefault="00113740" w:rsidP="0036522D">
      <w:pPr>
        <w:shd w:val="clear" w:color="auto" w:fill="FFFFFF"/>
        <w:spacing w:after="0" w:line="240" w:lineRule="auto"/>
        <w:ind w:left="10" w:right="26" w:firstLine="706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 xml:space="preserve">В соответствии с пунктом 3 части 6 статьи 15 Федерального закона                 от 27.07.2010 № 210-ФЗ «Об организации предоставления государственных                 и муниципальных услуг», Федеральным законом от 06.10.2003 № 131-ФЗ                   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r w:rsidRPr="004D0952">
        <w:rPr>
          <w:rFonts w:ascii="PT Astra Serif" w:hAnsi="PT Astra Serif" w:cs="Times New Roman"/>
          <w:spacing w:val="68"/>
          <w:sz w:val="28"/>
          <w:szCs w:val="28"/>
        </w:rPr>
        <w:t>постановляет:</w:t>
      </w:r>
    </w:p>
    <w:p w:rsidR="00113740" w:rsidRPr="004D0952" w:rsidRDefault="00113740" w:rsidP="0036522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>1.</w:t>
      </w:r>
      <w:r w:rsidR="006F45DA">
        <w:rPr>
          <w:rFonts w:ascii="PT Astra Serif" w:hAnsi="PT Astra Serif" w:cs="Times New Roman"/>
          <w:sz w:val="28"/>
          <w:szCs w:val="28"/>
        </w:rPr>
        <w:t> </w:t>
      </w:r>
      <w:r w:rsidRPr="004D0952">
        <w:rPr>
          <w:rFonts w:ascii="PT Astra Serif" w:hAnsi="PT Astra Serif" w:cs="Times New Roman"/>
          <w:sz w:val="28"/>
          <w:szCs w:val="28"/>
        </w:rPr>
        <w:t>Утвердить Перечень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 (приложение).</w:t>
      </w:r>
    </w:p>
    <w:p w:rsidR="006F45DA" w:rsidRDefault="00113740" w:rsidP="0036522D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pacing w:val="-1"/>
          <w:sz w:val="28"/>
          <w:szCs w:val="28"/>
        </w:rPr>
        <w:t xml:space="preserve">2. </w:t>
      </w:r>
      <w:proofErr w:type="gramStart"/>
      <w:r w:rsidRPr="004D0952">
        <w:rPr>
          <w:rFonts w:ascii="PT Astra Serif" w:hAnsi="PT Astra Serif" w:cs="Times New Roman"/>
          <w:spacing w:val="-1"/>
          <w:sz w:val="28"/>
          <w:szCs w:val="28"/>
        </w:rPr>
        <w:t>Признать утратившим силу П</w:t>
      </w:r>
      <w:r w:rsidRPr="004D0952">
        <w:rPr>
          <w:rFonts w:ascii="PT Astra Serif" w:hAnsi="PT Astra Serif" w:cs="Times New Roman"/>
          <w:sz w:val="28"/>
          <w:szCs w:val="28"/>
        </w:rPr>
        <w:t>остановление Администрации муниципального образования «Сенгилеевский район» Ульяновской области о</w:t>
      </w:r>
      <w:r w:rsidR="007F7750" w:rsidRPr="004D0952">
        <w:rPr>
          <w:rFonts w:ascii="PT Astra Serif" w:hAnsi="PT Astra Serif" w:cs="Times New Roman"/>
          <w:sz w:val="28"/>
          <w:szCs w:val="28"/>
        </w:rPr>
        <w:t>т 10 октября</w:t>
      </w:r>
      <w:r w:rsidRPr="004D0952">
        <w:rPr>
          <w:rFonts w:ascii="PT Astra Serif" w:hAnsi="PT Astra Serif" w:cs="Times New Roman"/>
          <w:sz w:val="28"/>
          <w:szCs w:val="28"/>
        </w:rPr>
        <w:t xml:space="preserve"> 2023 года № </w:t>
      </w:r>
      <w:r w:rsidR="007F7750" w:rsidRPr="004D0952">
        <w:rPr>
          <w:rFonts w:ascii="PT Astra Serif" w:hAnsi="PT Astra Serif" w:cs="Times New Roman"/>
          <w:sz w:val="28"/>
          <w:szCs w:val="28"/>
        </w:rPr>
        <w:t>694</w:t>
      </w:r>
      <w:r w:rsidRPr="004D0952">
        <w:rPr>
          <w:rFonts w:ascii="PT Astra Serif" w:hAnsi="PT Astra Serif" w:cs="Times New Roman"/>
          <w:sz w:val="28"/>
          <w:szCs w:val="28"/>
        </w:rPr>
        <w:t xml:space="preserve">-п «Об утверждении перечня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</w:t>
      </w:r>
      <w:r w:rsidRPr="004D0952">
        <w:rPr>
          <w:rFonts w:ascii="PT Astra Serif" w:hAnsi="PT Astra Serif" w:cs="Times New Roman"/>
          <w:sz w:val="28"/>
          <w:szCs w:val="28"/>
        </w:rPr>
        <w:lastRenderedPageBreak/>
        <w:t>предоставления государственных и муниципальных услуг в Ульяновской</w:t>
      </w:r>
      <w:r w:rsidR="0036522D">
        <w:rPr>
          <w:rFonts w:ascii="PT Astra Serif" w:hAnsi="PT Astra Serif" w:cs="Times New Roman"/>
          <w:sz w:val="28"/>
          <w:szCs w:val="28"/>
        </w:rPr>
        <w:br/>
      </w:r>
      <w:proofErr w:type="gramEnd"/>
    </w:p>
    <w:p w:rsidR="00113740" w:rsidRPr="004D0952" w:rsidRDefault="00113740" w:rsidP="006F45DA">
      <w:pPr>
        <w:shd w:val="clear" w:color="auto" w:fill="FFFFFF"/>
        <w:spacing w:after="0" w:line="240" w:lineRule="auto"/>
        <w:ind w:right="26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>области».</w:t>
      </w:r>
    </w:p>
    <w:p w:rsidR="00113740" w:rsidRPr="004D0952" w:rsidRDefault="00113740" w:rsidP="0036522D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 xml:space="preserve">3. Рекомендовать Главам Администраций поселений муниципального образования «Сенгилеевский район» Ульяновской области внести изменения в Перечень муниципальных услуг, </w:t>
      </w:r>
      <w:proofErr w:type="gramStart"/>
      <w:r w:rsidRPr="004D0952">
        <w:rPr>
          <w:rFonts w:ascii="PT Astra Serif" w:hAnsi="PT Astra Serif" w:cs="Times New Roman"/>
          <w:sz w:val="28"/>
          <w:szCs w:val="28"/>
        </w:rPr>
        <w:t>предоставляемых</w:t>
      </w:r>
      <w:proofErr w:type="gramEnd"/>
      <w:r w:rsidRPr="004D0952">
        <w:rPr>
          <w:rFonts w:ascii="PT Astra Serif" w:hAnsi="PT Astra Serif" w:cs="Times New Roman"/>
          <w:sz w:val="28"/>
          <w:szCs w:val="28"/>
        </w:rPr>
        <w:t xml:space="preserve"> в том числе по принципу «одного окна» в многофункциональном центре предоставления государственных услуг.</w:t>
      </w:r>
    </w:p>
    <w:p w:rsidR="00113740" w:rsidRPr="004D0952" w:rsidRDefault="00113740" w:rsidP="0036522D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 xml:space="preserve">4. </w:t>
      </w:r>
      <w:proofErr w:type="gramStart"/>
      <w:r w:rsidRPr="004D095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4D0952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образования «Сенгилеевский район» Ульяновской области Баранову Е.Ю.</w:t>
      </w:r>
    </w:p>
    <w:p w:rsidR="00113740" w:rsidRPr="004D0952" w:rsidRDefault="00113740" w:rsidP="0036522D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>5. Настоящее постановление подлежит размещению на официальном сайте Администрации муниципального образования «Сенгилеевский район» Ульяновской области.</w:t>
      </w:r>
    </w:p>
    <w:p w:rsidR="00113740" w:rsidRPr="004D0952" w:rsidRDefault="00113740" w:rsidP="0036522D">
      <w:pPr>
        <w:shd w:val="clear" w:color="auto" w:fill="FFFFFF"/>
        <w:spacing w:after="0" w:line="240" w:lineRule="auto"/>
        <w:ind w:right="26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t>6. Настоящее постановление вступает в силу на следующий день после дня его обнародования.</w:t>
      </w:r>
    </w:p>
    <w:p w:rsidR="00113740" w:rsidRPr="004D0952" w:rsidRDefault="00113740" w:rsidP="0036522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113740" w:rsidRPr="004D0952" w:rsidRDefault="00113740" w:rsidP="0036522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113740" w:rsidRPr="004D0952" w:rsidRDefault="00113740" w:rsidP="0036522D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113740" w:rsidRPr="004D0952" w:rsidRDefault="00113740" w:rsidP="0036522D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4D0952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:rsidR="00113740" w:rsidRPr="004D0952" w:rsidRDefault="00113740" w:rsidP="0036522D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4D0952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:rsidR="00113740" w:rsidRPr="004D0952" w:rsidRDefault="00113740" w:rsidP="0036522D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4D0952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4D0952">
        <w:rPr>
          <w:rFonts w:ascii="PT Astra Serif" w:eastAsia="Calibri" w:hAnsi="PT Astra Serif" w:cs="Times New Roman"/>
          <w:sz w:val="28"/>
          <w:szCs w:val="28"/>
        </w:rPr>
        <w:tab/>
      </w:r>
      <w:r w:rsidRPr="004D0952">
        <w:rPr>
          <w:rFonts w:ascii="PT Astra Serif" w:eastAsia="Calibri" w:hAnsi="PT Astra Serif" w:cs="Times New Roman"/>
          <w:sz w:val="28"/>
          <w:szCs w:val="28"/>
        </w:rPr>
        <w:tab/>
      </w:r>
      <w:r w:rsidRPr="004D0952">
        <w:rPr>
          <w:rFonts w:ascii="PT Astra Serif" w:eastAsia="Calibri" w:hAnsi="PT Astra Serif" w:cs="Times New Roman"/>
          <w:sz w:val="28"/>
          <w:szCs w:val="28"/>
        </w:rPr>
        <w:tab/>
      </w:r>
      <w:r w:rsidRPr="004D0952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:rsidR="004D0952" w:rsidRPr="004D0952" w:rsidRDefault="004D0952" w:rsidP="0036522D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4D0952">
        <w:rPr>
          <w:rFonts w:ascii="PT Astra Serif" w:hAnsi="PT Astra Serif" w:cs="Times New Roman"/>
          <w:sz w:val="28"/>
          <w:szCs w:val="28"/>
        </w:rPr>
        <w:br w:type="page"/>
      </w:r>
    </w:p>
    <w:p w:rsidR="00113740" w:rsidRPr="004D0952" w:rsidRDefault="00113740" w:rsidP="0036522D">
      <w:pPr>
        <w:shd w:val="clear" w:color="auto" w:fill="FFFFFF"/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4D0952">
        <w:rPr>
          <w:rFonts w:ascii="PT Astra Serif" w:hAnsi="PT Astra Serif" w:cs="Times New Roman"/>
          <w:sz w:val="28"/>
          <w:szCs w:val="28"/>
        </w:rPr>
        <w:lastRenderedPageBreak/>
        <w:t xml:space="preserve">                                        </w:t>
      </w: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>ПРИЛОЖЕНИЕ</w:t>
      </w:r>
    </w:p>
    <w:p w:rsidR="004D0952" w:rsidRPr="0036522D" w:rsidRDefault="004D0952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16"/>
          <w:szCs w:val="16"/>
        </w:rPr>
      </w:pP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>к постановлению Администрации</w:t>
      </w: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>муниципального образования</w:t>
      </w: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>«Сенгилеевский район»</w:t>
      </w: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113740" w:rsidRPr="00A72A14" w:rsidRDefault="007F7750" w:rsidP="0036522D">
      <w:pPr>
        <w:widowControl w:val="0"/>
        <w:autoSpaceDE w:val="0"/>
        <w:autoSpaceDN w:val="0"/>
        <w:adjustRightInd w:val="0"/>
        <w:spacing w:after="0" w:line="240" w:lineRule="auto"/>
        <w:ind w:firstLine="4860"/>
        <w:jc w:val="center"/>
        <w:outlineLvl w:val="0"/>
        <w:rPr>
          <w:rFonts w:ascii="PT Astra Serif" w:hAnsi="PT Astra Serif" w:cs="Times New Roman"/>
          <w:sz w:val="24"/>
          <w:szCs w:val="24"/>
        </w:rPr>
      </w:pPr>
      <w:r w:rsidRPr="00A72A14">
        <w:rPr>
          <w:rFonts w:ascii="PT Astra Serif" w:hAnsi="PT Astra Serif" w:cs="Times New Roman"/>
          <w:sz w:val="24"/>
          <w:szCs w:val="24"/>
        </w:rPr>
        <w:t xml:space="preserve">от </w:t>
      </w:r>
      <w:r w:rsidR="004D0952" w:rsidRPr="00A72A14">
        <w:rPr>
          <w:rFonts w:ascii="PT Astra Serif" w:hAnsi="PT Astra Serif" w:cs="Times New Roman"/>
          <w:sz w:val="24"/>
          <w:szCs w:val="24"/>
        </w:rPr>
        <w:t xml:space="preserve">23 апреля </w:t>
      </w:r>
      <w:r w:rsidR="00113740" w:rsidRPr="00A72A14">
        <w:rPr>
          <w:rFonts w:ascii="PT Astra Serif" w:hAnsi="PT Astra Serif" w:cs="Times New Roman"/>
          <w:sz w:val="24"/>
          <w:szCs w:val="24"/>
        </w:rPr>
        <w:t>202</w:t>
      </w:r>
      <w:r w:rsidRPr="00A72A14">
        <w:rPr>
          <w:rFonts w:ascii="PT Astra Serif" w:hAnsi="PT Astra Serif" w:cs="Times New Roman"/>
          <w:sz w:val="24"/>
          <w:szCs w:val="24"/>
        </w:rPr>
        <w:t>4</w:t>
      </w:r>
      <w:r w:rsidR="002A6D86">
        <w:rPr>
          <w:rFonts w:ascii="PT Astra Serif" w:hAnsi="PT Astra Serif" w:cs="Times New Roman"/>
          <w:sz w:val="24"/>
          <w:szCs w:val="24"/>
        </w:rPr>
        <w:t xml:space="preserve"> года №242</w:t>
      </w:r>
      <w:r w:rsidR="004D0952" w:rsidRPr="00A72A14">
        <w:rPr>
          <w:rFonts w:ascii="PT Astra Serif" w:hAnsi="PT Astra Serif" w:cs="Times New Roman"/>
          <w:sz w:val="24"/>
          <w:szCs w:val="24"/>
        </w:rPr>
        <w:t>-п</w:t>
      </w:r>
    </w:p>
    <w:p w:rsidR="007F7750" w:rsidRPr="0036522D" w:rsidRDefault="007F7750" w:rsidP="00365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 w:cs="Times New Roman"/>
          <w:sz w:val="16"/>
          <w:szCs w:val="16"/>
        </w:rPr>
      </w:pPr>
    </w:p>
    <w:p w:rsidR="00113740" w:rsidRPr="00A72A14" w:rsidRDefault="00113740" w:rsidP="003652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72A14">
        <w:rPr>
          <w:rFonts w:ascii="PT Astra Serif" w:hAnsi="PT Astra Serif" w:cs="Times New Roman"/>
          <w:b/>
          <w:sz w:val="24"/>
          <w:szCs w:val="24"/>
        </w:rPr>
        <w:t>Перечень муниципальных услуг, предоставляемых администрацией муниципального образования «Сенгилеевский район» Ульяновской области, предоставление которых организуется в областном государственном казённом учреждении «Корпорация развития интернет - технологий - многофункциональный центр предоставления государственных и муниципальных услуг в Ульяновской области»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213"/>
      </w:tblGrid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36522D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6522D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  <w:p w:rsidR="00113740" w:rsidRPr="0036522D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36522D">
              <w:rPr>
                <w:rFonts w:ascii="PT Astra Serif" w:hAnsi="PT Astra Serif" w:cs="Times New Roman"/>
                <w:b/>
                <w:sz w:val="24"/>
                <w:szCs w:val="24"/>
              </w:rPr>
              <w:t>п</w:t>
            </w:r>
            <w:proofErr w:type="gramEnd"/>
            <w:r w:rsidRPr="0036522D">
              <w:rPr>
                <w:rFonts w:ascii="PT Astra Serif" w:hAnsi="PT Astra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213" w:type="dxa"/>
            <w:shd w:val="clear" w:color="auto" w:fill="auto"/>
          </w:tcPr>
          <w:p w:rsidR="00113740" w:rsidRPr="0036522D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6522D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муниципальной услуги в соответствии с законодательством Российской Федерации, законодательством Ульяновской области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A72A14">
              <w:rPr>
                <w:rFonts w:ascii="PT Astra Serif" w:hAnsi="PT Astra Serif" w:cs="Times New Roman"/>
                <w:sz w:val="24"/>
                <w:szCs w:val="24"/>
              </w:rPr>
              <w:t>малоимущими</w:t>
            </w:r>
            <w:proofErr w:type="gramEnd"/>
            <w:r w:rsidRPr="00A72A14">
              <w:rPr>
                <w:rFonts w:ascii="PT Astra Serif" w:hAnsi="PT Astra Serif" w:cs="Times New Roman"/>
                <w:sz w:val="24"/>
                <w:szCs w:val="24"/>
              </w:rPr>
              <w:t>, в целях предоставления им жилых помещений муниципального жилищного фонда по договорам социального найма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Принятие на учёт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</w:tr>
      <w:tr w:rsidR="00E935E5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35E5" w:rsidRPr="00A72A14" w:rsidRDefault="00E935E5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E935E5" w:rsidRPr="00A72A14" w:rsidRDefault="00E935E5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разрешения на установку и эксплуатацию рекламных конструкций, аннулирование такого разрешения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Присвоение адресов объектам адресации, изменение, аннулирование таких адресов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Ульяновской области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право вырубки зелёных насаждений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архивных документов, находящихся в муниципальной собственности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выписок об объектах учёта из реестра муниципального имущества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</w:t>
            </w:r>
            <w:r w:rsidRPr="00A72A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или государственная собственность на который не разграничена, в собственность за плату без проведения торгов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в </w:t>
            </w:r>
            <w:r w:rsidRPr="00A72A14">
              <w:rPr>
                <w:rFonts w:ascii="PT Astra Serif" w:hAnsi="PT Astra Serif" w:cs="Times New Roman"/>
                <w:sz w:val="24"/>
                <w:szCs w:val="24"/>
              </w:rPr>
              <w:br/>
              <w:t>постоянное (бессрочное) пользование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72A1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земельного участка, находящегося в частной собственности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A72A1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 или государственная собственность на которые не разграничена</w:t>
            </w:r>
            <w:r w:rsidRPr="00A72A14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котором расположены гаражи, гражданам, являющимся членами гаражного кооператива, в собственность бесплатно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Выдача задания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Выдача разрешения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Согласование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</w:t>
            </w:r>
            <w:r w:rsidRPr="00A72A14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культуры) народов Российской Федерации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разрешения на проведение земляных работ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Безвозмездное приобретение имущества общего пользования, расположенного в границах территории садоводства или огородничества, в муниципальную собственность 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Установление публичного сервитута в отдельных целях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участка земли под создание семейного (родового) захоронения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Согласование создания места (площадки) накопления твёрдых коммунальных отходов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A72A14">
              <w:rPr>
                <w:rFonts w:ascii="PT Astra Serif" w:hAnsi="PT Astra Serif" w:cs="Times New Roman"/>
                <w:sz w:val="24"/>
                <w:szCs w:val="24"/>
              </w:rPr>
              <w:t>указанных</w:t>
            </w:r>
            <w:proofErr w:type="gramEnd"/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Направление уведомления о соответствии или несоответствии </w:t>
            </w:r>
            <w:proofErr w:type="gramStart"/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построенных</w:t>
            </w:r>
            <w:proofErr w:type="gramEnd"/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Включение сведений о месте (площадке) накопления твёрдых коммунальных отходов в Реестр мест (площадок) накопления твёрдых коммунальных отходов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F66303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из одной категории в другую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гражданам земельного участка, находящегося в муниципальной собственности или государственная собственность на который не разграничена, на котором расположен индивидуальный жилой дом, в собственность бесплатно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Постановка на учёт отдельных категорий граждан в качестве лиц, имеющих право на предоставление земельного участка в собственность бесплатно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или государственная собственность на который не разграничена, отдельным категориям граждан, стоящим на учёте в качестве лиц, имеющих право </w:t>
            </w:r>
          </w:p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на предоставление земельного участка в собственность бесплатно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 для собственных нужд, осуществления деятельности крестьянского (фермерского) хозяйства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113740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740" w:rsidRPr="00A72A14" w:rsidRDefault="00113740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113740" w:rsidRPr="00A72A14" w:rsidRDefault="00113740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Выдача разрешений на пересадку деревьев и кустарников</w:t>
            </w:r>
          </w:p>
        </w:tc>
      </w:tr>
      <w:tr w:rsidR="00F66303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03" w:rsidRPr="00A72A14" w:rsidRDefault="00F66303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66303" w:rsidRPr="00A72A14" w:rsidRDefault="00F66303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</w:t>
            </w:r>
          </w:p>
        </w:tc>
      </w:tr>
      <w:tr w:rsidR="00F66303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03" w:rsidRPr="00A72A14" w:rsidRDefault="00F66303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66303" w:rsidRPr="00A72A14" w:rsidRDefault="00F66303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 xml:space="preserve">Направление уведомления о завершении сноса объекта капитального строительства </w:t>
            </w:r>
          </w:p>
        </w:tc>
      </w:tr>
      <w:tr w:rsidR="00F66303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03" w:rsidRPr="00A72A14" w:rsidRDefault="00F66303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66303" w:rsidRPr="00A72A14" w:rsidRDefault="00F66303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Направление уведомления о завершении проведения переустройства, и (или) перепланировки и (или) иных работ</w:t>
            </w:r>
          </w:p>
        </w:tc>
      </w:tr>
      <w:tr w:rsidR="00F66303" w:rsidRPr="00A72A14" w:rsidTr="004D0952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6303" w:rsidRPr="00A72A14" w:rsidRDefault="00F66303" w:rsidP="0036522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F66303" w:rsidRPr="00A72A14" w:rsidRDefault="00F66303" w:rsidP="00365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72A14">
              <w:rPr>
                <w:rFonts w:ascii="PT Astra Serif" w:hAnsi="PT Astra Serif" w:cs="Times New Roman"/>
                <w:sz w:val="24"/>
                <w:szCs w:val="24"/>
              </w:rPr>
              <w:t>Предоставление водных объектов или их частей в пользование на основании договоров водопользования</w:t>
            </w:r>
          </w:p>
        </w:tc>
      </w:tr>
    </w:tbl>
    <w:p w:rsidR="00EB0DEE" w:rsidRPr="004D0952" w:rsidRDefault="00EB0DEE" w:rsidP="0036522D">
      <w:pPr>
        <w:tabs>
          <w:tab w:val="left" w:pos="851"/>
        </w:tabs>
        <w:spacing w:after="0" w:line="240" w:lineRule="auto"/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EB0DEE" w:rsidRPr="004D0952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F76FA"/>
    <w:multiLevelType w:val="hybridMultilevel"/>
    <w:tmpl w:val="7340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3740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05F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07D3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A6D86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522D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952"/>
    <w:rsid w:val="004D0B2F"/>
    <w:rsid w:val="004D1141"/>
    <w:rsid w:val="004D124B"/>
    <w:rsid w:val="004D1703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45DA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7F7750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2A14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5875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087A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4A1B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6C4A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455B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35E5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0DEE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303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0D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DEE"/>
    <w:rPr>
      <w:color w:val="800080"/>
      <w:u w:val="single"/>
    </w:rPr>
  </w:style>
  <w:style w:type="paragraph" w:customStyle="1" w:styleId="msonormal0">
    <w:name w:val="msonormal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9">
    <w:name w:val="xl7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3">
    <w:name w:val="xl8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95">
    <w:name w:val="xl9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3">
    <w:name w:val="xl10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4">
    <w:name w:val="xl10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5">
    <w:name w:val="xl105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7">
    <w:name w:val="xl12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8">
    <w:name w:val="xl12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9">
    <w:name w:val="xl12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3">
    <w:name w:val="xl13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48">
    <w:name w:val="xl14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EB0D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EB0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3">
    <w:name w:val="xl153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EB0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xl161">
    <w:name w:val="xl16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EB0DE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EB0DE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5">
    <w:name w:val="xl165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07D3"/>
    <w:pPr>
      <w:widowControl w:val="0"/>
      <w:suppressAutoHyphens/>
      <w:spacing w:after="0" w:line="240" w:lineRule="auto"/>
      <w:ind w:left="215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2907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0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4A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0">
    <w:name w:val="Абзац списка2"/>
    <w:basedOn w:val="a"/>
    <w:qFormat/>
    <w:rsid w:val="004D170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17</cp:revision>
  <cp:lastPrinted>2024-04-24T04:11:00Z</cp:lastPrinted>
  <dcterms:created xsi:type="dcterms:W3CDTF">2023-10-03T07:34:00Z</dcterms:created>
  <dcterms:modified xsi:type="dcterms:W3CDTF">2024-04-24T04:14:00Z</dcterms:modified>
</cp:coreProperties>
</file>