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C0" w:rsidRDefault="00DF0F53" w:rsidP="008806F4">
      <w:pPr>
        <w:jc w:val="center"/>
        <w:rPr>
          <w:rFonts w:ascii="PT Astra Serif" w:hAnsi="PT Astra Serif"/>
          <w:color w:val="000000"/>
          <w:sz w:val="26"/>
          <w:szCs w:val="28"/>
        </w:rPr>
      </w:pPr>
      <w:r>
        <w:rPr>
          <w:rFonts w:ascii="PT Astra Serif" w:hAnsi="PT Astra Serif"/>
          <w:b/>
          <w:color w:val="000000"/>
          <w:sz w:val="26"/>
          <w:szCs w:val="28"/>
        </w:rPr>
        <w:t>З</w:t>
      </w:r>
      <w:r w:rsidR="00CE3EC0" w:rsidRPr="008806F4">
        <w:rPr>
          <w:rFonts w:ascii="PT Astra Serif" w:hAnsi="PT Astra Serif"/>
          <w:b/>
          <w:color w:val="000000"/>
          <w:sz w:val="26"/>
          <w:szCs w:val="28"/>
        </w:rPr>
        <w:t>аседани</w:t>
      </w:r>
      <w:r>
        <w:rPr>
          <w:rFonts w:ascii="PT Astra Serif" w:hAnsi="PT Astra Serif"/>
          <w:b/>
          <w:color w:val="000000"/>
          <w:sz w:val="26"/>
          <w:szCs w:val="28"/>
        </w:rPr>
        <w:t>е</w:t>
      </w:r>
      <w:r w:rsidR="00CE3EC0" w:rsidRPr="008806F4">
        <w:rPr>
          <w:rFonts w:ascii="PT Astra Serif" w:hAnsi="PT Astra Serif"/>
          <w:b/>
          <w:color w:val="000000"/>
          <w:sz w:val="26"/>
          <w:szCs w:val="28"/>
        </w:rPr>
        <w:t xml:space="preserve"> </w:t>
      </w:r>
      <w:r w:rsidR="008806F4" w:rsidRPr="008806F4">
        <w:rPr>
          <w:rFonts w:ascii="PT Astra Serif" w:hAnsi="PT Astra Serif"/>
          <w:b/>
          <w:color w:val="000000"/>
          <w:sz w:val="26"/>
          <w:szCs w:val="28"/>
        </w:rPr>
        <w:t>единой</w:t>
      </w:r>
      <w:r w:rsidR="008806F4">
        <w:rPr>
          <w:rFonts w:ascii="PT Astra Serif" w:hAnsi="PT Astra Serif"/>
          <w:b/>
          <w:color w:val="000000"/>
          <w:sz w:val="26"/>
          <w:szCs w:val="28"/>
        </w:rPr>
        <w:t xml:space="preserve"> </w:t>
      </w:r>
      <w:r w:rsidR="008806F4" w:rsidRPr="005417CF">
        <w:rPr>
          <w:rFonts w:ascii="PT Astra Serif" w:hAnsi="PT Astra Serif"/>
          <w:b/>
          <w:color w:val="000000"/>
          <w:sz w:val="26"/>
          <w:szCs w:val="28"/>
        </w:rPr>
        <w:t>комиссии по соблюдению требований к служебному поведению муниципальных служащих Администрации муниципального образования «Сенгилеевский район» Ульяновской области</w:t>
      </w:r>
      <w:r w:rsidR="00CE3EC0" w:rsidRPr="00BF3B93">
        <w:rPr>
          <w:rFonts w:ascii="PT Astra Serif" w:hAnsi="PT Astra Serif"/>
          <w:color w:val="000000"/>
          <w:sz w:val="26"/>
          <w:szCs w:val="28"/>
        </w:rPr>
        <w:tab/>
      </w:r>
    </w:p>
    <w:p w:rsidR="00CE3EC0" w:rsidRPr="008806F4" w:rsidRDefault="00CE3EC0" w:rsidP="00CE3EC0">
      <w:pPr>
        <w:jc w:val="both"/>
        <w:rPr>
          <w:rFonts w:ascii="PT Astra Serif" w:hAnsi="PT Astra Serif"/>
          <w:color w:val="000000"/>
          <w:sz w:val="26"/>
          <w:szCs w:val="28"/>
        </w:rPr>
      </w:pPr>
      <w:r w:rsidRPr="008806F4">
        <w:rPr>
          <w:rFonts w:ascii="PT Astra Serif" w:hAnsi="PT Astra Serif"/>
          <w:color w:val="000000"/>
          <w:sz w:val="26"/>
          <w:szCs w:val="28"/>
        </w:rPr>
        <w:t xml:space="preserve">от  </w:t>
      </w:r>
      <w:r w:rsidR="00E1384A" w:rsidRPr="008806F4">
        <w:rPr>
          <w:rFonts w:ascii="PT Astra Serif" w:hAnsi="PT Astra Serif"/>
          <w:color w:val="000000"/>
          <w:sz w:val="26"/>
          <w:szCs w:val="28"/>
        </w:rPr>
        <w:t>21.</w:t>
      </w:r>
      <w:r w:rsidR="003930AA" w:rsidRPr="008806F4">
        <w:rPr>
          <w:rFonts w:ascii="PT Astra Serif" w:hAnsi="PT Astra Serif"/>
          <w:color w:val="000000"/>
          <w:sz w:val="26"/>
          <w:szCs w:val="28"/>
        </w:rPr>
        <w:t>10.2022</w:t>
      </w:r>
      <w:r w:rsidRPr="008806F4">
        <w:rPr>
          <w:rFonts w:ascii="PT Astra Serif" w:hAnsi="PT Astra Serif"/>
          <w:color w:val="000000"/>
          <w:sz w:val="26"/>
          <w:szCs w:val="28"/>
        </w:rPr>
        <w:t xml:space="preserve"> года                                              </w:t>
      </w:r>
      <w:r w:rsidRPr="008806F4">
        <w:rPr>
          <w:rFonts w:ascii="PT Astra Serif" w:hAnsi="PT Astra Serif"/>
          <w:color w:val="000000"/>
          <w:sz w:val="26"/>
          <w:szCs w:val="28"/>
        </w:rPr>
        <w:tab/>
        <w:t xml:space="preserve">              </w:t>
      </w:r>
      <w:r w:rsidRPr="008806F4">
        <w:rPr>
          <w:rFonts w:ascii="PT Astra Serif" w:hAnsi="PT Astra Serif"/>
          <w:color w:val="000000"/>
          <w:sz w:val="26"/>
          <w:szCs w:val="28"/>
        </w:rPr>
        <w:tab/>
        <w:t xml:space="preserve"> </w:t>
      </w:r>
      <w:r w:rsidR="00DB5EF8">
        <w:rPr>
          <w:rFonts w:ascii="PT Astra Serif" w:hAnsi="PT Astra Serif"/>
          <w:color w:val="000000"/>
          <w:sz w:val="26"/>
          <w:szCs w:val="28"/>
        </w:rPr>
        <w:t xml:space="preserve">               </w:t>
      </w:r>
      <w:r w:rsidRPr="008806F4">
        <w:rPr>
          <w:rFonts w:ascii="PT Astra Serif" w:hAnsi="PT Astra Serif"/>
          <w:color w:val="000000"/>
          <w:sz w:val="26"/>
          <w:szCs w:val="28"/>
        </w:rPr>
        <w:t xml:space="preserve">         </w:t>
      </w:r>
    </w:p>
    <w:p w:rsidR="00CE3EC0" w:rsidRDefault="00CE3EC0" w:rsidP="00CE3EC0">
      <w:pPr>
        <w:jc w:val="both"/>
        <w:rPr>
          <w:rFonts w:ascii="PT Astra Serif" w:hAnsi="PT Astra Serif"/>
          <w:sz w:val="28"/>
          <w:szCs w:val="28"/>
        </w:rPr>
      </w:pPr>
    </w:p>
    <w:p w:rsidR="00CE3EC0" w:rsidRDefault="00CE3EC0" w:rsidP="00CE3EC0">
      <w:pPr>
        <w:ind w:left="2832" w:hanging="2832"/>
        <w:jc w:val="both"/>
        <w:rPr>
          <w:rFonts w:ascii="PT Astra Serif" w:hAnsi="PT Astra Serif"/>
          <w:b/>
          <w:sz w:val="28"/>
          <w:szCs w:val="28"/>
        </w:rPr>
      </w:pPr>
      <w:r w:rsidRPr="0020107E">
        <w:rPr>
          <w:rFonts w:ascii="PT Astra Serif" w:hAnsi="PT Astra Serif"/>
          <w:b/>
          <w:sz w:val="28"/>
          <w:szCs w:val="28"/>
        </w:rPr>
        <w:t>Заместитель председателя комиссии</w:t>
      </w:r>
    </w:p>
    <w:p w:rsidR="006B4773" w:rsidRPr="0020107E" w:rsidRDefault="006B4773" w:rsidP="00CE3EC0">
      <w:pPr>
        <w:ind w:left="2832" w:hanging="2832"/>
        <w:jc w:val="both"/>
        <w:rPr>
          <w:rFonts w:ascii="PT Astra Serif" w:hAnsi="PT Astra Serif"/>
          <w:b/>
          <w:sz w:val="28"/>
          <w:szCs w:val="28"/>
        </w:rPr>
      </w:pPr>
    </w:p>
    <w:p w:rsidR="00CE3EC0" w:rsidRPr="0056294E" w:rsidRDefault="00CE3EC0" w:rsidP="006B4773">
      <w:pPr>
        <w:ind w:left="2832" w:hanging="3116"/>
        <w:jc w:val="both"/>
        <w:rPr>
          <w:rFonts w:ascii="PT Astra Serif" w:hAnsi="PT Astra Serif"/>
          <w:sz w:val="28"/>
          <w:szCs w:val="28"/>
        </w:rPr>
      </w:pPr>
      <w:r w:rsidRPr="0056294E">
        <w:rPr>
          <w:rFonts w:ascii="PT Astra Serif" w:hAnsi="PT Astra Serif"/>
          <w:sz w:val="28"/>
          <w:szCs w:val="28"/>
        </w:rPr>
        <w:t xml:space="preserve">Баранова Е.Ю. </w:t>
      </w:r>
      <w:r w:rsidRPr="0056294E">
        <w:rPr>
          <w:rFonts w:ascii="PT Astra Serif" w:hAnsi="PT Astra Serif"/>
          <w:sz w:val="28"/>
          <w:szCs w:val="28"/>
        </w:rPr>
        <w:tab/>
        <w:t>- руководитель аппарата Администрации               муниципального об</w:t>
      </w:r>
      <w:r>
        <w:rPr>
          <w:rFonts w:ascii="PT Astra Serif" w:hAnsi="PT Astra Serif"/>
          <w:sz w:val="28"/>
          <w:szCs w:val="28"/>
        </w:rPr>
        <w:t>разования «Сенгилеевский район»</w:t>
      </w:r>
    </w:p>
    <w:p w:rsidR="00A676F0" w:rsidRPr="00634FBD" w:rsidRDefault="00A676F0" w:rsidP="00A676F0">
      <w:pPr>
        <w:ind w:left="2832" w:hanging="2832"/>
        <w:jc w:val="both"/>
        <w:rPr>
          <w:rFonts w:ascii="PT Astra Serif" w:hAnsi="PT Astra Serif"/>
          <w:b/>
          <w:sz w:val="26"/>
          <w:szCs w:val="26"/>
        </w:rPr>
      </w:pPr>
      <w:r w:rsidRPr="00A676F0">
        <w:rPr>
          <w:rFonts w:ascii="PT Astra Serif" w:hAnsi="PT Astra Serif"/>
          <w:b/>
          <w:sz w:val="28"/>
          <w:szCs w:val="28"/>
        </w:rPr>
        <w:t>Секретарь комиссии</w:t>
      </w:r>
    </w:p>
    <w:tbl>
      <w:tblPr>
        <w:tblW w:w="0" w:type="auto"/>
        <w:tblInd w:w="-176" w:type="dxa"/>
        <w:tblLook w:val="01E0"/>
      </w:tblPr>
      <w:tblGrid>
        <w:gridCol w:w="2127"/>
        <w:gridCol w:w="7620"/>
      </w:tblGrid>
      <w:tr w:rsidR="00A676F0" w:rsidRPr="00634FBD" w:rsidTr="006B4773">
        <w:tc>
          <w:tcPr>
            <w:tcW w:w="2127" w:type="dxa"/>
          </w:tcPr>
          <w:p w:rsidR="00A676F0" w:rsidRPr="00634FBD" w:rsidRDefault="00A676F0" w:rsidP="006B4773">
            <w:pPr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Федоренко</w:t>
            </w:r>
            <w:r w:rsidR="006B4773">
              <w:rPr>
                <w:rFonts w:ascii="PT Astra Serif" w:hAnsi="PT Astra Serif"/>
                <w:sz w:val="26"/>
                <w:szCs w:val="26"/>
              </w:rPr>
              <w:t xml:space="preserve"> Н.В.</w:t>
            </w:r>
            <w:r w:rsidRPr="00634FBD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7620" w:type="dxa"/>
          </w:tcPr>
          <w:p w:rsidR="00A676F0" w:rsidRPr="00634FBD" w:rsidRDefault="00A676F0" w:rsidP="002A3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- начальник отдела муниципальной службы и кадров Администрации муниципального образования «Сенгилеевский район»</w:t>
            </w:r>
          </w:p>
        </w:tc>
      </w:tr>
    </w:tbl>
    <w:p w:rsidR="00CE3EC0" w:rsidRDefault="00CE3EC0" w:rsidP="00CE3EC0">
      <w:pPr>
        <w:ind w:left="2832" w:hanging="2832"/>
        <w:jc w:val="both"/>
        <w:rPr>
          <w:rFonts w:ascii="PT Astra Serif" w:hAnsi="PT Astra Serif"/>
          <w:b/>
          <w:sz w:val="28"/>
          <w:szCs w:val="28"/>
        </w:rPr>
      </w:pPr>
      <w:r w:rsidRPr="00F134CE">
        <w:rPr>
          <w:rFonts w:ascii="PT Astra Serif" w:hAnsi="PT Astra Serif"/>
          <w:b/>
          <w:sz w:val="28"/>
          <w:szCs w:val="28"/>
        </w:rPr>
        <w:t>Члены комиссии:</w:t>
      </w: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7620"/>
      </w:tblGrid>
      <w:tr w:rsidR="00E1384A" w:rsidTr="006B4773">
        <w:tc>
          <w:tcPr>
            <w:tcW w:w="2127" w:type="dxa"/>
          </w:tcPr>
          <w:p w:rsidR="00E1384A" w:rsidRDefault="00E1384A" w:rsidP="00F00A3F">
            <w:pPr>
              <w:jc w:val="both"/>
              <w:rPr>
                <w:rFonts w:ascii="PT Astra Serif" w:hAnsi="PT Astra Serif"/>
                <w:sz w:val="26"/>
                <w:szCs w:val="22"/>
              </w:rPr>
            </w:pPr>
          </w:p>
          <w:p w:rsidR="00E1384A" w:rsidRDefault="00E1384A" w:rsidP="00F00A3F">
            <w:pPr>
              <w:jc w:val="both"/>
              <w:rPr>
                <w:rFonts w:ascii="PT Astra Serif" w:hAnsi="PT Astra Serif"/>
                <w:b/>
                <w:sz w:val="26"/>
                <w:szCs w:val="22"/>
              </w:rPr>
            </w:pPr>
            <w:r>
              <w:rPr>
                <w:rFonts w:ascii="PT Astra Serif" w:hAnsi="PT Astra Serif"/>
                <w:sz w:val="26"/>
                <w:szCs w:val="22"/>
              </w:rPr>
              <w:t>Кулькина Е.В.</w:t>
            </w:r>
          </w:p>
        </w:tc>
        <w:tc>
          <w:tcPr>
            <w:tcW w:w="7620" w:type="dxa"/>
          </w:tcPr>
          <w:p w:rsidR="00E1384A" w:rsidRDefault="00E1384A" w:rsidP="006B4773">
            <w:pPr>
              <w:jc w:val="both"/>
              <w:rPr>
                <w:rFonts w:ascii="PT Astra Serif" w:hAnsi="PT Astra Serif"/>
                <w:b/>
                <w:sz w:val="26"/>
                <w:szCs w:val="22"/>
              </w:rPr>
            </w:pPr>
            <w:r>
              <w:rPr>
                <w:rFonts w:ascii="PT Astra Serif" w:hAnsi="PT Astra Serif"/>
                <w:sz w:val="26"/>
                <w:szCs w:val="22"/>
              </w:rPr>
              <w:t xml:space="preserve">- главный специалист управления экономического и           стратегического развития  </w:t>
            </w:r>
            <w:r w:rsidRPr="005417CF">
              <w:rPr>
                <w:rFonts w:ascii="PT Astra Serif" w:hAnsi="PT Astra Serif"/>
                <w:sz w:val="26"/>
                <w:szCs w:val="22"/>
              </w:rPr>
              <w:t xml:space="preserve">Администрации муниципального образования  «Сенгилеевский район»   </w:t>
            </w:r>
          </w:p>
        </w:tc>
      </w:tr>
      <w:tr w:rsidR="00E1384A" w:rsidTr="006B4773">
        <w:tc>
          <w:tcPr>
            <w:tcW w:w="2127" w:type="dxa"/>
          </w:tcPr>
          <w:p w:rsidR="00E1384A" w:rsidRDefault="00E1384A" w:rsidP="00F00A3F">
            <w:pPr>
              <w:jc w:val="both"/>
              <w:rPr>
                <w:rFonts w:ascii="PT Astra Serif" w:hAnsi="PT Astra Serif"/>
                <w:b/>
                <w:sz w:val="26"/>
                <w:szCs w:val="22"/>
              </w:rPr>
            </w:pPr>
            <w:r w:rsidRPr="005417CF">
              <w:rPr>
                <w:rFonts w:ascii="PT Astra Serif" w:hAnsi="PT Astra Serif"/>
                <w:sz w:val="26"/>
                <w:szCs w:val="22"/>
              </w:rPr>
              <w:t>Котлова Н.А.</w:t>
            </w:r>
          </w:p>
        </w:tc>
        <w:tc>
          <w:tcPr>
            <w:tcW w:w="7620" w:type="dxa"/>
          </w:tcPr>
          <w:p w:rsidR="00E1384A" w:rsidRDefault="00E1384A" w:rsidP="00F00A3F">
            <w:pPr>
              <w:jc w:val="both"/>
              <w:rPr>
                <w:rFonts w:ascii="PT Astra Serif" w:hAnsi="PT Astra Serif"/>
                <w:b/>
                <w:sz w:val="26"/>
                <w:szCs w:val="22"/>
              </w:rPr>
            </w:pPr>
            <w:r w:rsidRPr="005417CF">
              <w:rPr>
                <w:rFonts w:ascii="PT Astra Serif" w:hAnsi="PT Astra Serif"/>
                <w:sz w:val="26"/>
                <w:szCs w:val="22"/>
              </w:rPr>
              <w:t>- директор ОГБ ПОУ «Сенгилеевский технологический техникум» (по согласованию)</w:t>
            </w:r>
          </w:p>
        </w:tc>
      </w:tr>
      <w:tr w:rsidR="00E1384A" w:rsidTr="006B4773">
        <w:tc>
          <w:tcPr>
            <w:tcW w:w="2127" w:type="dxa"/>
          </w:tcPr>
          <w:p w:rsidR="00E1384A" w:rsidRDefault="00E1384A" w:rsidP="00F00A3F">
            <w:pPr>
              <w:jc w:val="both"/>
              <w:rPr>
                <w:rFonts w:ascii="PT Astra Serif" w:hAnsi="PT Astra Serif"/>
                <w:b/>
                <w:sz w:val="26"/>
                <w:szCs w:val="22"/>
              </w:rPr>
            </w:pPr>
            <w:r w:rsidRPr="005417CF">
              <w:rPr>
                <w:rFonts w:ascii="PT Astra Serif" w:hAnsi="PT Astra Serif"/>
                <w:sz w:val="26"/>
                <w:szCs w:val="22"/>
              </w:rPr>
              <w:t>Матулина М.А.</w:t>
            </w:r>
          </w:p>
        </w:tc>
        <w:tc>
          <w:tcPr>
            <w:tcW w:w="7620" w:type="dxa"/>
          </w:tcPr>
          <w:p w:rsidR="00E1384A" w:rsidRDefault="00E1384A" w:rsidP="00F00A3F">
            <w:pPr>
              <w:jc w:val="both"/>
              <w:rPr>
                <w:rFonts w:ascii="PT Astra Serif" w:hAnsi="PT Astra Serif"/>
                <w:b/>
                <w:sz w:val="26"/>
                <w:szCs w:val="22"/>
              </w:rPr>
            </w:pPr>
            <w:r w:rsidRPr="005417CF">
              <w:rPr>
                <w:rFonts w:ascii="PT Astra Serif" w:hAnsi="PT Astra Serif"/>
                <w:sz w:val="26"/>
                <w:szCs w:val="22"/>
              </w:rPr>
              <w:t>- и.о.директора ОГБ ПОУ «Сенгилеевский педагогический техникум» (по согласованию)</w:t>
            </w:r>
          </w:p>
        </w:tc>
      </w:tr>
      <w:tr w:rsidR="00E1384A" w:rsidTr="006B4773">
        <w:tc>
          <w:tcPr>
            <w:tcW w:w="2127" w:type="dxa"/>
          </w:tcPr>
          <w:p w:rsidR="00E1384A" w:rsidRDefault="00E1384A" w:rsidP="00F00A3F">
            <w:pPr>
              <w:jc w:val="both"/>
              <w:rPr>
                <w:rFonts w:ascii="PT Astra Serif" w:hAnsi="PT Astra Serif"/>
                <w:b/>
                <w:sz w:val="26"/>
                <w:szCs w:val="22"/>
              </w:rPr>
            </w:pPr>
            <w:r w:rsidRPr="005417CF">
              <w:rPr>
                <w:rFonts w:ascii="PT Astra Serif" w:hAnsi="PT Astra Serif"/>
                <w:sz w:val="26"/>
                <w:szCs w:val="22"/>
              </w:rPr>
              <w:t>Молодкина Р.Е.</w:t>
            </w:r>
          </w:p>
        </w:tc>
        <w:tc>
          <w:tcPr>
            <w:tcW w:w="7620" w:type="dxa"/>
          </w:tcPr>
          <w:p w:rsidR="00E1384A" w:rsidRDefault="00E1384A" w:rsidP="00F00A3F">
            <w:pPr>
              <w:jc w:val="both"/>
              <w:rPr>
                <w:rFonts w:ascii="PT Astra Serif" w:hAnsi="PT Astra Serif"/>
                <w:b/>
                <w:sz w:val="26"/>
                <w:szCs w:val="22"/>
              </w:rPr>
            </w:pPr>
            <w:r w:rsidRPr="005417CF">
              <w:rPr>
                <w:rFonts w:ascii="PT Astra Serif" w:hAnsi="PT Astra Serif"/>
                <w:sz w:val="26"/>
                <w:szCs w:val="22"/>
              </w:rPr>
              <w:t>- председатель Межведомственной комиссии по противодействию коррупции в муниципальном образовании «Сенгилеевский район» (по согласованию)</w:t>
            </w:r>
          </w:p>
        </w:tc>
      </w:tr>
      <w:tr w:rsidR="00E1384A" w:rsidTr="006F163A">
        <w:trPr>
          <w:trHeight w:val="675"/>
        </w:trPr>
        <w:tc>
          <w:tcPr>
            <w:tcW w:w="2127" w:type="dxa"/>
          </w:tcPr>
          <w:p w:rsidR="00E1384A" w:rsidRDefault="00E1384A" w:rsidP="00F00A3F">
            <w:pPr>
              <w:jc w:val="both"/>
              <w:rPr>
                <w:rFonts w:ascii="PT Astra Serif" w:hAnsi="PT Astra Serif"/>
                <w:b/>
                <w:sz w:val="26"/>
                <w:szCs w:val="22"/>
              </w:rPr>
            </w:pPr>
            <w:r w:rsidRPr="005417CF">
              <w:rPr>
                <w:rFonts w:ascii="PT Astra Serif" w:hAnsi="PT Astra Serif"/>
                <w:sz w:val="26"/>
                <w:szCs w:val="22"/>
              </w:rPr>
              <w:t>Назаров А.В.</w:t>
            </w:r>
          </w:p>
        </w:tc>
        <w:tc>
          <w:tcPr>
            <w:tcW w:w="7620" w:type="dxa"/>
          </w:tcPr>
          <w:p w:rsidR="00E1384A" w:rsidRDefault="00E1384A" w:rsidP="006B4773">
            <w:pPr>
              <w:jc w:val="both"/>
              <w:rPr>
                <w:rFonts w:ascii="PT Astra Serif" w:hAnsi="PT Astra Serif"/>
                <w:b/>
                <w:sz w:val="26"/>
                <w:szCs w:val="22"/>
              </w:rPr>
            </w:pPr>
            <w:r w:rsidRPr="005417CF">
              <w:rPr>
                <w:rFonts w:ascii="PT Astra Serif" w:hAnsi="PT Astra Serif"/>
                <w:sz w:val="26"/>
                <w:szCs w:val="22"/>
              </w:rPr>
              <w:t xml:space="preserve">- начальник отдела правового обеспечения  Администрации </w:t>
            </w:r>
            <w:r>
              <w:rPr>
                <w:rFonts w:ascii="PT Astra Serif" w:hAnsi="PT Astra Serif"/>
                <w:sz w:val="26"/>
                <w:szCs w:val="22"/>
              </w:rPr>
              <w:t>м</w:t>
            </w:r>
            <w:r w:rsidRPr="005417CF">
              <w:rPr>
                <w:rFonts w:ascii="PT Astra Serif" w:hAnsi="PT Astra Serif"/>
                <w:sz w:val="26"/>
                <w:szCs w:val="22"/>
              </w:rPr>
              <w:t>униципального образования «Сенгилеевский район»</w:t>
            </w:r>
          </w:p>
        </w:tc>
      </w:tr>
    </w:tbl>
    <w:p w:rsidR="00E1384A" w:rsidRDefault="00E1384A" w:rsidP="00CE3EC0">
      <w:pPr>
        <w:ind w:left="2832" w:hanging="2832"/>
        <w:jc w:val="both"/>
        <w:rPr>
          <w:rFonts w:ascii="PT Astra Serif" w:hAnsi="PT Astra Serif"/>
          <w:b/>
          <w:sz w:val="28"/>
          <w:szCs w:val="28"/>
        </w:rPr>
      </w:pPr>
    </w:p>
    <w:p w:rsidR="00CE3EC0" w:rsidRPr="00552D10" w:rsidRDefault="00CE3EC0" w:rsidP="006B4773">
      <w:pPr>
        <w:ind w:left="2832" w:hanging="2832"/>
        <w:jc w:val="both"/>
        <w:rPr>
          <w:rFonts w:ascii="PT Astra Serif" w:hAnsi="PT Astra Serif"/>
          <w:b/>
          <w:sz w:val="28"/>
          <w:szCs w:val="28"/>
        </w:rPr>
      </w:pPr>
      <w:r w:rsidRPr="00BF3B93">
        <w:rPr>
          <w:rFonts w:ascii="PT Astra Serif" w:hAnsi="PT Astra Serif"/>
          <w:sz w:val="26"/>
          <w:szCs w:val="28"/>
        </w:rPr>
        <w:t xml:space="preserve">   </w:t>
      </w:r>
      <w:r w:rsidRPr="00552D10">
        <w:rPr>
          <w:rFonts w:ascii="PT Astra Serif" w:hAnsi="PT Astra Serif"/>
          <w:b/>
          <w:sz w:val="28"/>
          <w:szCs w:val="28"/>
        </w:rPr>
        <w:t xml:space="preserve">Представитель прокуратуры: </w:t>
      </w:r>
    </w:p>
    <w:p w:rsidR="00CE3EC0" w:rsidRPr="00552D10" w:rsidRDefault="00CE3EC0" w:rsidP="00CE3EC0">
      <w:pPr>
        <w:rPr>
          <w:rFonts w:ascii="PT Astra Serif" w:hAnsi="PT Astra Serif"/>
          <w:b/>
          <w:i/>
          <w:sz w:val="28"/>
          <w:szCs w:val="28"/>
        </w:rPr>
      </w:pPr>
      <w:r w:rsidRPr="00552D10">
        <w:rPr>
          <w:rFonts w:ascii="PT Astra Serif" w:hAnsi="PT Astra Serif"/>
          <w:sz w:val="28"/>
          <w:szCs w:val="28"/>
        </w:rPr>
        <w:t>Луговой Александр Юрьевич - помощник прокурора Сенгилеевского района</w:t>
      </w:r>
      <w:r w:rsidRPr="00552D10">
        <w:rPr>
          <w:rFonts w:ascii="PT Astra Serif" w:hAnsi="PT Astra Serif"/>
          <w:b/>
          <w:i/>
          <w:sz w:val="28"/>
          <w:szCs w:val="28"/>
        </w:rPr>
        <w:t xml:space="preserve"> </w:t>
      </w:r>
    </w:p>
    <w:p w:rsidR="00CE3EC0" w:rsidRDefault="00CE3EC0" w:rsidP="00CE3EC0">
      <w:pPr>
        <w:tabs>
          <w:tab w:val="left" w:pos="840"/>
        </w:tabs>
        <w:ind w:firstLine="660"/>
        <w:jc w:val="both"/>
        <w:rPr>
          <w:rFonts w:ascii="PT Astra Serif" w:eastAsia="Arial Unicode MS" w:hAnsi="PT Astra Serif"/>
          <w:b/>
          <w:sz w:val="28"/>
          <w:szCs w:val="28"/>
        </w:rPr>
      </w:pPr>
    </w:p>
    <w:p w:rsidR="00CE3EC0" w:rsidRDefault="00CE3EC0" w:rsidP="00CE3EC0">
      <w:pPr>
        <w:tabs>
          <w:tab w:val="left" w:pos="840"/>
        </w:tabs>
        <w:ind w:firstLine="660"/>
        <w:jc w:val="both"/>
        <w:rPr>
          <w:rFonts w:ascii="PT Astra Serif" w:eastAsia="Arial Unicode MS" w:hAnsi="PT Astra Serif"/>
          <w:b/>
          <w:sz w:val="28"/>
          <w:szCs w:val="28"/>
        </w:rPr>
      </w:pPr>
      <w:r w:rsidRPr="00552D10">
        <w:rPr>
          <w:rFonts w:ascii="PT Astra Serif" w:eastAsia="Arial Unicode MS" w:hAnsi="PT Astra Serif"/>
          <w:b/>
          <w:sz w:val="28"/>
          <w:szCs w:val="28"/>
        </w:rPr>
        <w:t>Повестка дня:</w:t>
      </w:r>
    </w:p>
    <w:p w:rsidR="00860203" w:rsidRPr="005E050D" w:rsidRDefault="00A676F0" w:rsidP="00860203">
      <w:pPr>
        <w:pStyle w:val="a3"/>
        <w:numPr>
          <w:ilvl w:val="0"/>
          <w:numId w:val="1"/>
        </w:numPr>
        <w:tabs>
          <w:tab w:val="left" w:pos="840"/>
        </w:tabs>
        <w:spacing w:line="276" w:lineRule="auto"/>
        <w:ind w:left="0" w:firstLine="0"/>
        <w:jc w:val="both"/>
        <w:rPr>
          <w:rFonts w:ascii="PT Astra Serif" w:hAnsi="PT Astra Serif"/>
          <w:sz w:val="26"/>
          <w:szCs w:val="28"/>
        </w:rPr>
      </w:pPr>
      <w:r w:rsidRPr="005E050D">
        <w:rPr>
          <w:rFonts w:ascii="PT Astra Serif" w:hAnsi="PT Astra Serif"/>
          <w:sz w:val="26"/>
          <w:szCs w:val="28"/>
        </w:rPr>
        <w:t>Рассмотрение представления прокуратуры от 30.09.2022 № 86-01-2022/Прдп214-22-20730021 по факту п</w:t>
      </w:r>
      <w:r w:rsidR="00CE3EC0" w:rsidRPr="005E050D">
        <w:rPr>
          <w:rFonts w:ascii="PT Astra Serif" w:hAnsi="PT Astra Serif"/>
          <w:sz w:val="26"/>
          <w:szCs w:val="28"/>
        </w:rPr>
        <w:t xml:space="preserve">редоставления муниципальными служащими </w:t>
      </w:r>
      <w:r w:rsidRPr="005E050D">
        <w:rPr>
          <w:rFonts w:ascii="PT Astra Serif" w:hAnsi="PT Astra Serif"/>
          <w:sz w:val="26"/>
          <w:szCs w:val="28"/>
        </w:rPr>
        <w:t>а</w:t>
      </w:r>
      <w:r w:rsidR="00CE3EC0" w:rsidRPr="005E050D">
        <w:rPr>
          <w:rFonts w:ascii="PT Astra Serif" w:hAnsi="PT Astra Serif"/>
          <w:sz w:val="26"/>
          <w:szCs w:val="28"/>
        </w:rPr>
        <w:t xml:space="preserve">дминистрации муниципального образования </w:t>
      </w:r>
      <w:r w:rsidRPr="005E050D">
        <w:rPr>
          <w:rFonts w:ascii="PT Astra Serif" w:hAnsi="PT Astra Serif"/>
          <w:sz w:val="26"/>
          <w:szCs w:val="28"/>
        </w:rPr>
        <w:t xml:space="preserve">Елаурское сельское поселение </w:t>
      </w:r>
      <w:r w:rsidR="00CE3EC0" w:rsidRPr="005E050D">
        <w:rPr>
          <w:rFonts w:ascii="PT Astra Serif" w:hAnsi="PT Astra Serif"/>
          <w:sz w:val="26"/>
          <w:szCs w:val="28"/>
        </w:rPr>
        <w:t xml:space="preserve"> недостоверных и (или) неполных сведений о полученных ими доходах, имуществе, принадлежащем им на праве собственности, и их обязательствах имущественного характера, а так же сведений о доходах супруги (супруга) и несовершеннолетних детей. </w:t>
      </w:r>
      <w:r w:rsidR="00860203" w:rsidRPr="005E050D">
        <w:rPr>
          <w:rFonts w:ascii="PT Astra Serif" w:hAnsi="PT Astra Serif"/>
          <w:sz w:val="26"/>
          <w:szCs w:val="28"/>
        </w:rPr>
        <w:t xml:space="preserve">  </w:t>
      </w:r>
    </w:p>
    <w:p w:rsidR="00CE3EC0" w:rsidRPr="005E050D" w:rsidRDefault="00860203" w:rsidP="00860203">
      <w:pPr>
        <w:pStyle w:val="a3"/>
        <w:tabs>
          <w:tab w:val="left" w:pos="840"/>
        </w:tabs>
        <w:spacing w:line="276" w:lineRule="auto"/>
        <w:ind w:left="0"/>
        <w:jc w:val="both"/>
        <w:rPr>
          <w:rFonts w:ascii="PT Astra Serif" w:hAnsi="PT Astra Serif"/>
          <w:sz w:val="26"/>
          <w:szCs w:val="28"/>
        </w:rPr>
      </w:pPr>
      <w:r w:rsidRPr="005E050D">
        <w:rPr>
          <w:rFonts w:ascii="PT Astra Serif" w:hAnsi="PT Astra Serif"/>
          <w:sz w:val="26"/>
          <w:szCs w:val="28"/>
        </w:rPr>
        <w:t xml:space="preserve">                                                                          </w:t>
      </w:r>
    </w:p>
    <w:p w:rsidR="002636C9" w:rsidRPr="005E050D" w:rsidRDefault="002636C9" w:rsidP="00860203">
      <w:pPr>
        <w:pStyle w:val="a3"/>
        <w:numPr>
          <w:ilvl w:val="0"/>
          <w:numId w:val="1"/>
        </w:numPr>
        <w:tabs>
          <w:tab w:val="left" w:pos="840"/>
        </w:tabs>
        <w:spacing w:line="276" w:lineRule="auto"/>
        <w:ind w:left="0" w:firstLine="0"/>
        <w:jc w:val="both"/>
        <w:rPr>
          <w:rFonts w:ascii="PT Astra Serif" w:hAnsi="PT Astra Serif"/>
          <w:sz w:val="26"/>
          <w:szCs w:val="28"/>
        </w:rPr>
      </w:pPr>
      <w:r w:rsidRPr="005E050D">
        <w:rPr>
          <w:rFonts w:ascii="PT Astra Serif" w:hAnsi="PT Astra Serif"/>
          <w:sz w:val="26"/>
          <w:szCs w:val="28"/>
        </w:rPr>
        <w:t xml:space="preserve">Рассмотрение </w:t>
      </w:r>
      <w:r w:rsidR="00860203" w:rsidRPr="005E050D">
        <w:rPr>
          <w:rFonts w:ascii="PT Astra Serif" w:hAnsi="PT Astra Serif"/>
          <w:sz w:val="26"/>
          <w:szCs w:val="28"/>
        </w:rPr>
        <w:t>сведений о заключении трудового договора с гражданином, замещавшим должность муниципальной службы в Администрации МО «Сенгилеевский район» Ульяновской области</w:t>
      </w:r>
      <w:r w:rsidR="00E1384A" w:rsidRPr="005E050D">
        <w:rPr>
          <w:rFonts w:ascii="PT Astra Serif" w:hAnsi="PT Astra Serif"/>
          <w:sz w:val="26"/>
          <w:szCs w:val="28"/>
        </w:rPr>
        <w:t xml:space="preserve"> </w:t>
      </w:r>
    </w:p>
    <w:p w:rsidR="00CE3EC0" w:rsidRPr="008806F4" w:rsidRDefault="00CE3EC0" w:rsidP="00CE3EC0">
      <w:pPr>
        <w:tabs>
          <w:tab w:val="left" w:pos="840"/>
        </w:tabs>
        <w:ind w:firstLine="660"/>
        <w:jc w:val="both"/>
        <w:rPr>
          <w:rFonts w:ascii="PT Astra Serif" w:hAnsi="PT Astra Serif"/>
          <w:b/>
          <w:sz w:val="26"/>
          <w:szCs w:val="28"/>
        </w:rPr>
      </w:pPr>
      <w:r w:rsidRPr="008806F4">
        <w:rPr>
          <w:rFonts w:ascii="PT Astra Serif" w:hAnsi="PT Astra Serif"/>
          <w:b/>
          <w:sz w:val="26"/>
          <w:szCs w:val="28"/>
        </w:rPr>
        <w:t>Слушали:</w:t>
      </w:r>
    </w:p>
    <w:p w:rsidR="00CE3EC0" w:rsidRPr="00F134CE" w:rsidRDefault="00860203" w:rsidP="00CE3EC0">
      <w:pPr>
        <w:pStyle w:val="p6"/>
        <w:shd w:val="clear" w:color="auto" w:fill="FFFFFF"/>
        <w:tabs>
          <w:tab w:val="left" w:pos="6675"/>
        </w:tabs>
        <w:spacing w:before="0" w:beforeAutospacing="0" w:after="0" w:afterAutospacing="0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8806F4">
        <w:rPr>
          <w:rFonts w:ascii="PT Astra Serif" w:hAnsi="PT Astra Serif"/>
          <w:b/>
          <w:sz w:val="26"/>
          <w:szCs w:val="28"/>
        </w:rPr>
        <w:t>Баранову Е</w:t>
      </w:r>
      <w:r w:rsidR="00CB7A21" w:rsidRPr="008806F4">
        <w:rPr>
          <w:rFonts w:ascii="PT Astra Serif" w:hAnsi="PT Astra Serif"/>
          <w:b/>
          <w:sz w:val="26"/>
          <w:szCs w:val="28"/>
        </w:rPr>
        <w:t>лену Юрьевну</w:t>
      </w:r>
      <w:r w:rsidR="00CE3EC0" w:rsidRPr="008806F4">
        <w:rPr>
          <w:rFonts w:ascii="PT Astra Serif" w:hAnsi="PT Astra Serif"/>
          <w:b/>
          <w:sz w:val="26"/>
          <w:szCs w:val="28"/>
        </w:rPr>
        <w:t>:</w:t>
      </w:r>
      <w:r w:rsidR="00CE3EC0" w:rsidRPr="00F134CE">
        <w:rPr>
          <w:rFonts w:ascii="PT Astra Serif" w:hAnsi="PT Astra Serif"/>
          <w:b/>
          <w:sz w:val="28"/>
          <w:szCs w:val="28"/>
        </w:rPr>
        <w:tab/>
      </w:r>
    </w:p>
    <w:p w:rsidR="00CE3EC0" w:rsidRPr="005E050D" w:rsidRDefault="00CE3EC0" w:rsidP="00CE3EC0">
      <w:pPr>
        <w:jc w:val="both"/>
        <w:rPr>
          <w:rFonts w:ascii="PT Astra Serif" w:hAnsi="PT Astra Serif"/>
          <w:b/>
          <w:i/>
          <w:sz w:val="26"/>
          <w:szCs w:val="28"/>
        </w:rPr>
      </w:pPr>
      <w:r w:rsidRPr="00F134CE">
        <w:rPr>
          <w:sz w:val="28"/>
          <w:szCs w:val="28"/>
        </w:rPr>
        <w:tab/>
      </w:r>
      <w:r w:rsidR="00860203" w:rsidRPr="005E050D">
        <w:rPr>
          <w:sz w:val="26"/>
          <w:szCs w:val="28"/>
        </w:rPr>
        <w:t>Н</w:t>
      </w:r>
      <w:r w:rsidRPr="005E050D">
        <w:rPr>
          <w:rFonts w:ascii="PT Astra Serif" w:hAnsi="PT Astra Serif"/>
          <w:sz w:val="26"/>
          <w:szCs w:val="28"/>
        </w:rPr>
        <w:t xml:space="preserve">а заседании присутствуют </w:t>
      </w:r>
      <w:r w:rsidR="000227A9">
        <w:rPr>
          <w:rFonts w:ascii="PT Astra Serif" w:hAnsi="PT Astra Serif"/>
          <w:sz w:val="26"/>
          <w:szCs w:val="28"/>
        </w:rPr>
        <w:t>7</w:t>
      </w:r>
      <w:r w:rsidRPr="005E050D">
        <w:rPr>
          <w:rFonts w:ascii="PT Astra Serif" w:hAnsi="PT Astra Serif"/>
          <w:sz w:val="26"/>
          <w:szCs w:val="28"/>
        </w:rPr>
        <w:t xml:space="preserve"> членов Комиссии, что составляет кворум</w:t>
      </w:r>
      <w:r w:rsidR="00860203" w:rsidRPr="005E050D">
        <w:rPr>
          <w:rFonts w:ascii="PT Astra Serif" w:hAnsi="PT Astra Serif"/>
          <w:sz w:val="26"/>
          <w:szCs w:val="28"/>
        </w:rPr>
        <w:t>.</w:t>
      </w:r>
    </w:p>
    <w:p w:rsidR="00CE3EC0" w:rsidRPr="005E050D" w:rsidRDefault="00CE3EC0" w:rsidP="00CE3EC0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8"/>
        </w:rPr>
      </w:pPr>
      <w:r w:rsidRPr="005E050D">
        <w:rPr>
          <w:rFonts w:ascii="PT Astra Serif" w:hAnsi="PT Astra Serif"/>
          <w:sz w:val="26"/>
          <w:szCs w:val="28"/>
        </w:rPr>
        <w:lastRenderedPageBreak/>
        <w:t>Предупредил</w:t>
      </w:r>
      <w:r w:rsidR="00860203" w:rsidRPr="005E050D">
        <w:rPr>
          <w:rFonts w:ascii="PT Astra Serif" w:hAnsi="PT Astra Serif"/>
          <w:sz w:val="26"/>
          <w:szCs w:val="28"/>
        </w:rPr>
        <w:t xml:space="preserve">а </w:t>
      </w:r>
      <w:r w:rsidRPr="005E050D">
        <w:rPr>
          <w:rFonts w:ascii="PT Astra Serif" w:hAnsi="PT Astra Serif"/>
          <w:sz w:val="26"/>
          <w:szCs w:val="28"/>
        </w:rPr>
        <w:t xml:space="preserve"> членов Комиссии и лиц, участвовавших в заседании, что они не вправе разглашать сведения, ставшие им известными в ходе работы Комиссии.</w:t>
      </w:r>
    </w:p>
    <w:p w:rsidR="00CE3EC0" w:rsidRPr="005E050D" w:rsidRDefault="00CE3EC0" w:rsidP="00CE3EC0">
      <w:pPr>
        <w:pStyle w:val="ConsPlusNormal"/>
        <w:jc w:val="both"/>
        <w:rPr>
          <w:rFonts w:ascii="PT Astra Serif" w:hAnsi="PT Astra Serif" w:cs="Times New Roman"/>
          <w:sz w:val="26"/>
          <w:szCs w:val="28"/>
        </w:rPr>
      </w:pPr>
      <w:r w:rsidRPr="005E050D">
        <w:rPr>
          <w:rFonts w:ascii="PT Astra Serif" w:hAnsi="PT Astra Serif" w:cs="Times New Roman"/>
          <w:sz w:val="26"/>
          <w:szCs w:val="28"/>
        </w:rPr>
        <w:t>Объявил</w:t>
      </w:r>
      <w:r w:rsidR="00860203" w:rsidRPr="005E050D">
        <w:rPr>
          <w:rFonts w:ascii="PT Astra Serif" w:hAnsi="PT Astra Serif" w:cs="Times New Roman"/>
          <w:sz w:val="26"/>
          <w:szCs w:val="28"/>
        </w:rPr>
        <w:t>а</w:t>
      </w:r>
      <w:r w:rsidRPr="005E050D">
        <w:rPr>
          <w:rFonts w:ascii="PT Astra Serif" w:hAnsi="PT Astra Serif" w:cs="Times New Roman"/>
          <w:sz w:val="26"/>
          <w:szCs w:val="28"/>
        </w:rPr>
        <w:t xml:space="preserve"> о правомочности заседания комиссии, а также проинформировал</w:t>
      </w:r>
      <w:r w:rsidR="00860203" w:rsidRPr="005E050D">
        <w:rPr>
          <w:rFonts w:ascii="PT Astra Serif" w:hAnsi="PT Astra Serif" w:cs="Times New Roman"/>
          <w:sz w:val="26"/>
          <w:szCs w:val="28"/>
        </w:rPr>
        <w:t>а</w:t>
      </w:r>
      <w:r w:rsidRPr="005E050D">
        <w:rPr>
          <w:rFonts w:ascii="PT Astra Serif" w:hAnsi="PT Astra Serif" w:cs="Times New Roman"/>
          <w:sz w:val="26"/>
          <w:szCs w:val="28"/>
        </w:rPr>
        <w:t xml:space="preserve">, что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B21974" w:rsidRPr="005E050D" w:rsidRDefault="00B21974" w:rsidP="00B21974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rStyle w:val="s1"/>
          <w:rFonts w:ascii="PT Astra Serif" w:hAnsi="PT Astra Serif"/>
          <w:sz w:val="26"/>
          <w:szCs w:val="28"/>
        </w:rPr>
      </w:pPr>
      <w:r w:rsidRPr="005E050D">
        <w:rPr>
          <w:rStyle w:val="s1"/>
          <w:rFonts w:ascii="PT Astra Serif" w:hAnsi="PT Astra Serif"/>
          <w:sz w:val="26"/>
          <w:szCs w:val="28"/>
        </w:rPr>
        <w:t>Предложил</w:t>
      </w:r>
      <w:r w:rsidR="00860203" w:rsidRPr="005E050D">
        <w:rPr>
          <w:rStyle w:val="s1"/>
          <w:rFonts w:ascii="PT Astra Serif" w:hAnsi="PT Astra Serif"/>
          <w:sz w:val="26"/>
          <w:szCs w:val="28"/>
        </w:rPr>
        <w:t>а</w:t>
      </w:r>
      <w:r w:rsidRPr="005E050D">
        <w:rPr>
          <w:rStyle w:val="s1"/>
          <w:rFonts w:ascii="PT Astra Serif" w:hAnsi="PT Astra Serif"/>
          <w:sz w:val="26"/>
          <w:szCs w:val="28"/>
        </w:rPr>
        <w:t xml:space="preserve">  принимать решения комиссии путем открытого голосования.</w:t>
      </w:r>
    </w:p>
    <w:p w:rsidR="00CE3EC0" w:rsidRPr="008806F4" w:rsidRDefault="00BF37C1" w:rsidP="00CE3EC0">
      <w:pPr>
        <w:pStyle w:val="ConsPlusNormal"/>
        <w:ind w:firstLine="709"/>
        <w:jc w:val="both"/>
        <w:rPr>
          <w:rFonts w:ascii="PT Astra Serif" w:hAnsi="PT Astra Serif" w:cs="Times New Roman"/>
          <w:b/>
          <w:sz w:val="26"/>
          <w:szCs w:val="28"/>
        </w:rPr>
      </w:pPr>
      <w:r w:rsidRPr="008806F4">
        <w:rPr>
          <w:rFonts w:ascii="PT Astra Serif" w:hAnsi="PT Astra Serif" w:cs="Times New Roman"/>
          <w:b/>
          <w:sz w:val="26"/>
          <w:szCs w:val="28"/>
        </w:rPr>
        <w:t>Федоренко</w:t>
      </w:r>
      <w:r w:rsidR="00276914" w:rsidRPr="008806F4">
        <w:rPr>
          <w:rFonts w:ascii="PT Astra Serif" w:hAnsi="PT Astra Serif" w:cs="Times New Roman"/>
          <w:b/>
          <w:sz w:val="26"/>
          <w:szCs w:val="28"/>
        </w:rPr>
        <w:t xml:space="preserve"> Н.В.</w:t>
      </w:r>
      <w:r w:rsidRPr="008806F4">
        <w:rPr>
          <w:rFonts w:ascii="PT Astra Serif" w:hAnsi="PT Astra Serif" w:cs="Times New Roman"/>
          <w:b/>
          <w:sz w:val="26"/>
          <w:szCs w:val="28"/>
        </w:rPr>
        <w:t xml:space="preserve"> </w:t>
      </w:r>
      <w:r w:rsidR="00CE3EC0" w:rsidRPr="008806F4">
        <w:rPr>
          <w:rFonts w:ascii="PT Astra Serif" w:hAnsi="PT Astra Serif" w:cs="Times New Roman"/>
          <w:b/>
          <w:sz w:val="26"/>
          <w:szCs w:val="28"/>
        </w:rPr>
        <w:t>:</w:t>
      </w:r>
    </w:p>
    <w:p w:rsidR="00245C70" w:rsidRPr="005E050D" w:rsidRDefault="00CE3EC0" w:rsidP="00CE3EC0">
      <w:pPr>
        <w:pStyle w:val="p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sz w:val="26"/>
          <w:szCs w:val="28"/>
        </w:rPr>
      </w:pPr>
      <w:r w:rsidRPr="004A5095">
        <w:rPr>
          <w:rFonts w:ascii="PT Astra Serif" w:hAnsi="PT Astra Serif"/>
          <w:b/>
          <w:sz w:val="28"/>
          <w:szCs w:val="28"/>
        </w:rPr>
        <w:t xml:space="preserve">1.1. </w:t>
      </w:r>
      <w:r w:rsidRPr="005E050D">
        <w:rPr>
          <w:rFonts w:ascii="PT Astra Serif" w:hAnsi="PT Astra Serif"/>
          <w:b/>
          <w:sz w:val="26"/>
          <w:szCs w:val="28"/>
        </w:rPr>
        <w:t xml:space="preserve">По факту представления </w:t>
      </w:r>
      <w:r w:rsidR="00BF37C1" w:rsidRPr="005E050D">
        <w:rPr>
          <w:rFonts w:ascii="PT Astra Serif" w:hAnsi="PT Astra Serif"/>
          <w:b/>
          <w:sz w:val="26"/>
          <w:szCs w:val="28"/>
        </w:rPr>
        <w:t xml:space="preserve"> муниципальным служащим администрации МО Елаурское сельское поселение</w:t>
      </w:r>
      <w:r w:rsidR="00860203" w:rsidRPr="005E050D">
        <w:rPr>
          <w:rFonts w:ascii="PT Astra Serif" w:hAnsi="PT Astra Serif"/>
          <w:b/>
          <w:sz w:val="26"/>
          <w:szCs w:val="28"/>
        </w:rPr>
        <w:t xml:space="preserve"> Сенгилеевского района Ульяновской области</w:t>
      </w:r>
      <w:r w:rsidR="00BF37C1" w:rsidRPr="005E050D">
        <w:rPr>
          <w:rFonts w:ascii="PT Astra Serif" w:hAnsi="PT Astra Serif"/>
          <w:b/>
          <w:sz w:val="26"/>
          <w:szCs w:val="28"/>
        </w:rPr>
        <w:t xml:space="preserve">, специалистом 1 разряда  </w:t>
      </w:r>
      <w:r w:rsidR="000227A9">
        <w:rPr>
          <w:rFonts w:ascii="PT Astra Serif" w:hAnsi="PT Astra Serif"/>
          <w:b/>
          <w:sz w:val="26"/>
          <w:szCs w:val="28"/>
        </w:rPr>
        <w:t>ФИО</w:t>
      </w:r>
      <w:r w:rsidR="00BF37C1" w:rsidRPr="005E050D">
        <w:rPr>
          <w:rFonts w:ascii="PT Astra Serif" w:hAnsi="PT Astra Serif"/>
          <w:b/>
          <w:sz w:val="26"/>
          <w:szCs w:val="28"/>
        </w:rPr>
        <w:t xml:space="preserve"> </w:t>
      </w:r>
      <w:r w:rsidRPr="005E050D">
        <w:rPr>
          <w:rFonts w:ascii="PT Astra Serif" w:hAnsi="PT Astra Serif"/>
          <w:b/>
          <w:sz w:val="26"/>
          <w:szCs w:val="28"/>
        </w:rPr>
        <w:t xml:space="preserve"> </w:t>
      </w:r>
      <w:r w:rsidRPr="005E050D">
        <w:rPr>
          <w:rFonts w:ascii="PT Astra Serif" w:hAnsi="PT Astra Serif"/>
          <w:sz w:val="26"/>
          <w:szCs w:val="28"/>
        </w:rPr>
        <w:t>недостоверных  сведений о своих доходах</w:t>
      </w:r>
      <w:r w:rsidR="00860203" w:rsidRPr="005E050D">
        <w:rPr>
          <w:rFonts w:ascii="PT Astra Serif" w:hAnsi="PT Astra Serif"/>
          <w:sz w:val="26"/>
          <w:szCs w:val="28"/>
        </w:rPr>
        <w:t>, об имуществе и обязательствах имущественного характера</w:t>
      </w:r>
      <w:r w:rsidRPr="005E050D">
        <w:rPr>
          <w:rFonts w:ascii="PT Astra Serif" w:hAnsi="PT Astra Serif"/>
          <w:sz w:val="26"/>
          <w:szCs w:val="28"/>
        </w:rPr>
        <w:t xml:space="preserve"> </w:t>
      </w:r>
      <w:r w:rsidR="00BF37C1" w:rsidRPr="005E050D">
        <w:rPr>
          <w:rFonts w:ascii="PT Astra Serif" w:hAnsi="PT Astra Serif"/>
          <w:sz w:val="26"/>
          <w:szCs w:val="28"/>
        </w:rPr>
        <w:t xml:space="preserve"> за 2021 год, а</w:t>
      </w:r>
      <w:r w:rsidRPr="005E050D">
        <w:rPr>
          <w:rFonts w:ascii="PT Astra Serif" w:hAnsi="PT Astra Serif"/>
          <w:sz w:val="26"/>
          <w:szCs w:val="28"/>
        </w:rPr>
        <w:t xml:space="preserve"> именно, в справке не указан</w:t>
      </w:r>
      <w:r w:rsidR="00BF37C1" w:rsidRPr="005E050D">
        <w:rPr>
          <w:rFonts w:ascii="PT Astra Serif" w:hAnsi="PT Astra Serif"/>
          <w:sz w:val="26"/>
          <w:szCs w:val="28"/>
        </w:rPr>
        <w:t>ы</w:t>
      </w:r>
      <w:r w:rsidRPr="005E050D">
        <w:rPr>
          <w:rFonts w:ascii="PT Astra Serif" w:hAnsi="PT Astra Serif"/>
          <w:sz w:val="26"/>
          <w:szCs w:val="28"/>
        </w:rPr>
        <w:t xml:space="preserve"> доход</w:t>
      </w:r>
      <w:r w:rsidR="00BF37C1" w:rsidRPr="005E050D">
        <w:rPr>
          <w:rFonts w:ascii="PT Astra Serif" w:hAnsi="PT Astra Serif"/>
          <w:sz w:val="26"/>
          <w:szCs w:val="28"/>
        </w:rPr>
        <w:t>ы</w:t>
      </w:r>
      <w:r w:rsidRPr="005E050D">
        <w:rPr>
          <w:rFonts w:ascii="PT Astra Serif" w:hAnsi="PT Astra Serif"/>
          <w:sz w:val="26"/>
          <w:szCs w:val="28"/>
        </w:rPr>
        <w:t>, полученны</w:t>
      </w:r>
      <w:r w:rsidR="00BF37C1" w:rsidRPr="005E050D">
        <w:rPr>
          <w:rFonts w:ascii="PT Astra Serif" w:hAnsi="PT Astra Serif"/>
          <w:sz w:val="26"/>
          <w:szCs w:val="28"/>
        </w:rPr>
        <w:t>е от МУК администрации МО «Сенгилеевский район», от МОУ «Мордовинская НШ», АО «Сбер управление акти</w:t>
      </w:r>
      <w:r w:rsidR="00F64048">
        <w:rPr>
          <w:rFonts w:ascii="PT Astra Serif" w:hAnsi="PT Astra Serif"/>
          <w:sz w:val="26"/>
          <w:szCs w:val="28"/>
        </w:rPr>
        <w:t>вами» всего на сумму 89452 руб.</w:t>
      </w:r>
      <w:r w:rsidR="00BF37C1" w:rsidRPr="005E050D">
        <w:rPr>
          <w:rFonts w:ascii="PT Astra Serif" w:hAnsi="PT Astra Serif"/>
          <w:sz w:val="26"/>
          <w:szCs w:val="28"/>
        </w:rPr>
        <w:t xml:space="preserve"> Кроме того ею не указаны текущие счета АО «Почта Банк», и АО </w:t>
      </w:r>
      <w:r w:rsidR="00245C70" w:rsidRPr="005E050D">
        <w:rPr>
          <w:rFonts w:ascii="PT Astra Serif" w:hAnsi="PT Astra Serif"/>
          <w:sz w:val="26"/>
          <w:szCs w:val="28"/>
        </w:rPr>
        <w:t>«Российский Сельскохозяйственный банк».</w:t>
      </w:r>
    </w:p>
    <w:p w:rsidR="00315660" w:rsidRPr="005E050D" w:rsidRDefault="00BF37C1" w:rsidP="00315660">
      <w:pPr>
        <w:jc w:val="both"/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CE3EC0" w:rsidRPr="004A5095">
        <w:rPr>
          <w:rFonts w:ascii="PT Astra Serif" w:hAnsi="PT Astra Serif"/>
          <w:sz w:val="28"/>
          <w:szCs w:val="28"/>
        </w:rPr>
        <w:t xml:space="preserve"> </w:t>
      </w:r>
      <w:r w:rsidR="00315660">
        <w:rPr>
          <w:rFonts w:ascii="PT Astra Serif" w:hAnsi="PT Astra Serif"/>
          <w:sz w:val="28"/>
          <w:szCs w:val="28"/>
        </w:rPr>
        <w:tab/>
      </w:r>
      <w:r w:rsidR="00CE3EC0" w:rsidRPr="005E050D">
        <w:rPr>
          <w:rFonts w:ascii="PT Astra Serif" w:hAnsi="PT Astra Serif"/>
          <w:sz w:val="26"/>
          <w:szCs w:val="28"/>
        </w:rPr>
        <w:t xml:space="preserve">Объяснения </w:t>
      </w:r>
      <w:r w:rsidR="000227A9">
        <w:rPr>
          <w:rFonts w:ascii="PT Astra Serif" w:hAnsi="PT Astra Serif"/>
          <w:sz w:val="26"/>
          <w:szCs w:val="28"/>
        </w:rPr>
        <w:t>ФИО</w:t>
      </w:r>
      <w:r w:rsidR="00C95ACF" w:rsidRPr="005E050D">
        <w:rPr>
          <w:rFonts w:ascii="PT Astra Serif" w:hAnsi="PT Astra Serif"/>
          <w:sz w:val="26"/>
          <w:szCs w:val="28"/>
        </w:rPr>
        <w:t xml:space="preserve"> </w:t>
      </w:r>
      <w:r w:rsidR="00CE3EC0" w:rsidRPr="005E050D">
        <w:rPr>
          <w:rFonts w:ascii="PT Astra Serif" w:hAnsi="PT Astra Serif"/>
          <w:sz w:val="26"/>
          <w:szCs w:val="28"/>
        </w:rPr>
        <w:t>были даны в письменной форме</w:t>
      </w:r>
      <w:r w:rsidR="00315660" w:rsidRPr="005E050D">
        <w:rPr>
          <w:rFonts w:ascii="PT Astra Serif" w:hAnsi="PT Astra Serif"/>
          <w:sz w:val="26"/>
          <w:szCs w:val="28"/>
        </w:rPr>
        <w:t xml:space="preserve">. Свою вину признает, поясняет что ошибки были допущены </w:t>
      </w:r>
      <w:r w:rsidR="00315660" w:rsidRPr="005E050D">
        <w:rPr>
          <w:rFonts w:ascii="PT Astra Serif" w:hAnsi="PT Astra Serif" w:cs="Arial"/>
          <w:color w:val="000000"/>
          <w:sz w:val="26"/>
          <w:szCs w:val="28"/>
          <w:shd w:val="clear" w:color="auto" w:fill="FFFFFF"/>
        </w:rPr>
        <w:t xml:space="preserve"> из-за невнимательности. Какого-либо умысла о сокрытии своих доходов у неё не имелось. </w:t>
      </w:r>
      <w:r w:rsidR="00315660" w:rsidRPr="005E050D">
        <w:rPr>
          <w:rFonts w:ascii="PT Astra Serif" w:hAnsi="PT Astra Serif"/>
          <w:sz w:val="26"/>
          <w:szCs w:val="28"/>
        </w:rPr>
        <w:t>Объяснительная  приложена к протоколу.</w:t>
      </w:r>
    </w:p>
    <w:p w:rsidR="00C248F5" w:rsidRPr="005E050D" w:rsidRDefault="00C248F5" w:rsidP="00315660">
      <w:pPr>
        <w:jc w:val="both"/>
        <w:rPr>
          <w:rFonts w:ascii="PT Astra Serif" w:hAnsi="PT Astra Serif"/>
          <w:sz w:val="26"/>
          <w:szCs w:val="28"/>
        </w:rPr>
      </w:pPr>
    </w:p>
    <w:p w:rsidR="00512D9B" w:rsidRPr="005E050D" w:rsidRDefault="00C248F5" w:rsidP="00512D9B">
      <w:pPr>
        <w:ind w:firstLine="540"/>
        <w:jc w:val="both"/>
        <w:rPr>
          <w:rFonts w:ascii="PT Astra Serif" w:hAnsi="PT Astra Serif"/>
          <w:sz w:val="26"/>
          <w:szCs w:val="28"/>
        </w:rPr>
      </w:pPr>
      <w:r w:rsidRPr="005E050D">
        <w:rPr>
          <w:rFonts w:ascii="PT Astra Serif" w:hAnsi="PT Astra Serif"/>
          <w:sz w:val="26"/>
          <w:szCs w:val="28"/>
        </w:rPr>
        <w:t xml:space="preserve">В соответствии с пп.в п.20 раздела 3  </w:t>
      </w:r>
      <w:hyperlink w:anchor="P28" w:history="1">
        <w:r w:rsidR="00512D9B" w:rsidRPr="005E050D">
          <w:rPr>
            <w:rFonts w:ascii="PT Astra Serif" w:hAnsi="PT Astra Serif"/>
            <w:sz w:val="26"/>
            <w:szCs w:val="28"/>
          </w:rPr>
          <w:t>Обзора</w:t>
        </w:r>
      </w:hyperlink>
      <w:r w:rsidRPr="005E050D">
        <w:rPr>
          <w:rFonts w:ascii="PT Astra Serif" w:hAnsi="PT Astra Serif"/>
          <w:sz w:val="26"/>
          <w:szCs w:val="28"/>
        </w:rPr>
        <w:t xml:space="preserve">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</w:t>
      </w:r>
      <w:r w:rsidR="00512D9B" w:rsidRPr="005E050D">
        <w:rPr>
          <w:rFonts w:ascii="PT Astra Serif" w:hAnsi="PT Astra Serif"/>
          <w:sz w:val="26"/>
          <w:szCs w:val="28"/>
        </w:rPr>
        <w:t>:</w:t>
      </w:r>
    </w:p>
    <w:p w:rsidR="00CE3EC0" w:rsidRPr="005E050D" w:rsidRDefault="00C248F5" w:rsidP="00512D9B">
      <w:pPr>
        <w:ind w:firstLine="540"/>
        <w:jc w:val="both"/>
        <w:rPr>
          <w:rFonts w:ascii="PT Astra Serif" w:hAnsi="PT Astra Serif"/>
          <w:sz w:val="26"/>
          <w:szCs w:val="28"/>
        </w:rPr>
      </w:pPr>
      <w:r w:rsidRPr="005E050D">
        <w:rPr>
          <w:rFonts w:ascii="PT Astra Serif" w:hAnsi="PT Astra Serif"/>
          <w:sz w:val="26"/>
          <w:szCs w:val="28"/>
        </w:rPr>
        <w:t>одновременное нарушение двух и более требований законодательства Российской Федерации о противодействии коррупции</w:t>
      </w:r>
      <w:r w:rsidR="00512D9B" w:rsidRPr="005E050D">
        <w:rPr>
          <w:rFonts w:ascii="PT Astra Serif" w:hAnsi="PT Astra Serif"/>
          <w:sz w:val="26"/>
          <w:szCs w:val="28"/>
        </w:rPr>
        <w:t xml:space="preserve"> относится к  отягчающим обстоятельствам.</w:t>
      </w:r>
      <w:r w:rsidR="00CE3EC0" w:rsidRPr="005E050D">
        <w:rPr>
          <w:rFonts w:ascii="PT Astra Serif" w:hAnsi="PT Astra Serif"/>
          <w:sz w:val="26"/>
          <w:szCs w:val="28"/>
        </w:rPr>
        <w:t xml:space="preserve"> </w:t>
      </w:r>
    </w:p>
    <w:p w:rsidR="00CE3EC0" w:rsidRPr="004A5095" w:rsidRDefault="00CE3EC0" w:rsidP="00CE3EC0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E050D">
        <w:rPr>
          <w:rFonts w:ascii="PT Astra Serif" w:hAnsi="PT Astra Serif"/>
          <w:sz w:val="26"/>
          <w:szCs w:val="28"/>
        </w:rPr>
        <w:t xml:space="preserve">  Заслушав представленную информацию, приняв во внимание мнения выступивших лиц, </w:t>
      </w:r>
      <w:r w:rsidRPr="005E050D">
        <w:rPr>
          <w:rFonts w:ascii="PT Astra Serif" w:hAnsi="PT Astra Serif"/>
          <w:b/>
          <w:sz w:val="26"/>
          <w:szCs w:val="28"/>
        </w:rPr>
        <w:t>Комиссия открытым голосованием приняла</w:t>
      </w:r>
      <w:r w:rsidRPr="004A5095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                            </w:t>
      </w:r>
      <w:r w:rsidRPr="004A5095">
        <w:rPr>
          <w:rStyle w:val="s1"/>
          <w:rFonts w:ascii="PT Astra Serif" w:hAnsi="PT Astra Serif"/>
          <w:b/>
          <w:bCs/>
          <w:sz w:val="28"/>
          <w:szCs w:val="28"/>
        </w:rPr>
        <w:t>Р Е Ш Е Н И Е:</w:t>
      </w:r>
    </w:p>
    <w:p w:rsidR="00CE3EC0" w:rsidRPr="005E050D" w:rsidRDefault="00CE3EC0" w:rsidP="00CE3EC0">
      <w:pPr>
        <w:pStyle w:val="p9"/>
        <w:shd w:val="clear" w:color="auto" w:fill="FFFFFF"/>
        <w:spacing w:before="0" w:beforeAutospacing="0" w:after="0" w:afterAutospacing="0"/>
        <w:ind w:firstLine="707"/>
        <w:jc w:val="both"/>
        <w:rPr>
          <w:rFonts w:ascii="PT Astra Serif" w:hAnsi="PT Astra Serif"/>
          <w:sz w:val="26"/>
          <w:szCs w:val="28"/>
        </w:rPr>
      </w:pPr>
      <w:r w:rsidRPr="005E050D">
        <w:rPr>
          <w:rFonts w:ascii="PT Astra Serif" w:hAnsi="PT Astra Serif"/>
          <w:sz w:val="26"/>
          <w:szCs w:val="28"/>
        </w:rPr>
        <w:t xml:space="preserve">1. Установить, что сведения о доходах, об имуществе и обязательствах имущественного характера, представленные </w:t>
      </w:r>
      <w:r w:rsidR="000227A9">
        <w:rPr>
          <w:rFonts w:ascii="PT Astra Serif" w:hAnsi="PT Astra Serif"/>
          <w:sz w:val="26"/>
          <w:szCs w:val="28"/>
        </w:rPr>
        <w:t>ФИО</w:t>
      </w:r>
      <w:r w:rsidRPr="005E050D">
        <w:rPr>
          <w:rFonts w:ascii="PT Astra Serif" w:hAnsi="PT Astra Serif"/>
          <w:sz w:val="26"/>
          <w:szCs w:val="28"/>
        </w:rPr>
        <w:t xml:space="preserve"> за 202</w:t>
      </w:r>
      <w:r w:rsidR="00245C70" w:rsidRPr="005E050D">
        <w:rPr>
          <w:rFonts w:ascii="PT Astra Serif" w:hAnsi="PT Astra Serif"/>
          <w:sz w:val="26"/>
          <w:szCs w:val="28"/>
        </w:rPr>
        <w:t>1</w:t>
      </w:r>
      <w:r w:rsidRPr="005E050D">
        <w:rPr>
          <w:rFonts w:ascii="PT Astra Serif" w:hAnsi="PT Astra Serif"/>
          <w:sz w:val="26"/>
          <w:szCs w:val="28"/>
        </w:rPr>
        <w:t xml:space="preserve"> год, являются недостоверными и неполными. </w:t>
      </w:r>
    </w:p>
    <w:p w:rsidR="00CE3EC0" w:rsidRPr="005E050D" w:rsidRDefault="00CE3EC0" w:rsidP="00CE3EC0">
      <w:pPr>
        <w:pStyle w:val="ConsPlusNormal"/>
        <w:ind w:firstLine="0"/>
        <w:jc w:val="both"/>
        <w:rPr>
          <w:rFonts w:ascii="PT Astra Serif" w:hAnsi="PT Astra Serif" w:cs="Times New Roman"/>
          <w:sz w:val="26"/>
          <w:szCs w:val="28"/>
        </w:rPr>
      </w:pPr>
      <w:r w:rsidRPr="005E050D">
        <w:rPr>
          <w:rFonts w:ascii="PT Astra Serif" w:hAnsi="PT Astra Serif" w:cs="Times New Roman"/>
          <w:sz w:val="26"/>
          <w:szCs w:val="28"/>
          <w:shd w:val="clear" w:color="auto" w:fill="FFFFFF"/>
        </w:rPr>
        <w:tab/>
      </w:r>
      <w:r w:rsidRPr="005E050D">
        <w:rPr>
          <w:rFonts w:ascii="PT Astra Serif" w:hAnsi="PT Astra Serif" w:cs="Times New Roman"/>
          <w:sz w:val="26"/>
          <w:szCs w:val="28"/>
        </w:rPr>
        <w:t xml:space="preserve">2. Рекомендовать </w:t>
      </w:r>
      <w:r w:rsidR="00245C70" w:rsidRPr="005E050D">
        <w:rPr>
          <w:rFonts w:ascii="PT Astra Serif" w:hAnsi="PT Astra Serif" w:cs="Times New Roman"/>
          <w:sz w:val="26"/>
          <w:szCs w:val="28"/>
        </w:rPr>
        <w:t>и.о.Главы</w:t>
      </w:r>
      <w:r w:rsidRPr="005E050D">
        <w:rPr>
          <w:rFonts w:ascii="PT Astra Serif" w:hAnsi="PT Astra Serif" w:cs="Times New Roman"/>
          <w:sz w:val="26"/>
          <w:szCs w:val="28"/>
        </w:rPr>
        <w:t xml:space="preserve"> </w:t>
      </w:r>
      <w:r w:rsidR="00245C70" w:rsidRPr="005E050D">
        <w:rPr>
          <w:rFonts w:ascii="PT Astra Serif" w:hAnsi="PT Astra Serif" w:cs="Times New Roman"/>
          <w:sz w:val="26"/>
          <w:szCs w:val="28"/>
        </w:rPr>
        <w:t>а</w:t>
      </w:r>
      <w:r w:rsidRPr="005E050D">
        <w:rPr>
          <w:rFonts w:ascii="PT Astra Serif" w:hAnsi="PT Astra Serif" w:cs="Times New Roman"/>
          <w:sz w:val="26"/>
          <w:szCs w:val="28"/>
        </w:rPr>
        <w:t xml:space="preserve">дминистрации муниципального образования </w:t>
      </w:r>
      <w:r w:rsidR="00245C70" w:rsidRPr="005E050D">
        <w:rPr>
          <w:rFonts w:ascii="PT Astra Serif" w:hAnsi="PT Astra Serif" w:cs="Times New Roman"/>
          <w:sz w:val="26"/>
          <w:szCs w:val="28"/>
        </w:rPr>
        <w:t>Елаурское сельское поселение Грачеву Александру Николаевичу</w:t>
      </w:r>
      <w:r w:rsidRPr="005E050D">
        <w:rPr>
          <w:rFonts w:ascii="PT Astra Serif" w:hAnsi="PT Astra Serif" w:cs="Times New Roman"/>
          <w:sz w:val="26"/>
          <w:szCs w:val="28"/>
        </w:rPr>
        <w:t xml:space="preserve"> привлечь к дисциплинарной ответственности </w:t>
      </w:r>
      <w:r w:rsidR="000227A9">
        <w:rPr>
          <w:rFonts w:ascii="PT Astra Serif" w:hAnsi="PT Astra Serif" w:cs="Times New Roman"/>
          <w:sz w:val="26"/>
          <w:szCs w:val="28"/>
        </w:rPr>
        <w:t>ФИО</w:t>
      </w:r>
      <w:r w:rsidRPr="005E050D">
        <w:rPr>
          <w:rFonts w:ascii="PT Astra Serif" w:hAnsi="PT Astra Serif" w:cs="Times New Roman"/>
          <w:sz w:val="26"/>
          <w:szCs w:val="28"/>
        </w:rPr>
        <w:t xml:space="preserve"> – </w:t>
      </w:r>
      <w:r w:rsidR="00245C70" w:rsidRPr="005E050D">
        <w:rPr>
          <w:rFonts w:ascii="PT Astra Serif" w:hAnsi="PT Astra Serif" w:cs="Times New Roman"/>
          <w:sz w:val="26"/>
          <w:szCs w:val="28"/>
        </w:rPr>
        <w:t>специалиста 1 разряда а</w:t>
      </w:r>
      <w:r w:rsidRPr="005E050D">
        <w:rPr>
          <w:rFonts w:ascii="PT Astra Serif" w:hAnsi="PT Astra Serif" w:cs="Times New Roman"/>
          <w:sz w:val="26"/>
          <w:szCs w:val="28"/>
        </w:rPr>
        <w:t xml:space="preserve">дминистрации муниципального образования </w:t>
      </w:r>
      <w:r w:rsidR="00245C70" w:rsidRPr="005E050D">
        <w:rPr>
          <w:rFonts w:ascii="PT Astra Serif" w:hAnsi="PT Astra Serif" w:cs="Times New Roman"/>
          <w:sz w:val="26"/>
          <w:szCs w:val="28"/>
        </w:rPr>
        <w:t>Елаурское сельское поселение</w:t>
      </w:r>
      <w:r w:rsidRPr="005E050D">
        <w:rPr>
          <w:rFonts w:ascii="PT Astra Serif" w:hAnsi="PT Astra Serif" w:cs="Times New Roman"/>
          <w:sz w:val="26"/>
          <w:szCs w:val="28"/>
        </w:rPr>
        <w:t xml:space="preserve"> - </w:t>
      </w:r>
      <w:r w:rsidRPr="005E050D">
        <w:rPr>
          <w:rFonts w:ascii="PT Astra Serif" w:hAnsi="PT Astra Serif" w:cs="Times New Roman"/>
          <w:b/>
          <w:sz w:val="26"/>
          <w:szCs w:val="28"/>
        </w:rPr>
        <w:t>выговору.</w:t>
      </w:r>
      <w:r w:rsidRPr="005E050D">
        <w:rPr>
          <w:rFonts w:ascii="PT Astra Serif" w:hAnsi="PT Astra Serif" w:cs="Times New Roman"/>
          <w:sz w:val="26"/>
          <w:szCs w:val="28"/>
        </w:rPr>
        <w:t xml:space="preserve"> </w:t>
      </w:r>
    </w:p>
    <w:p w:rsidR="00CE3EC0" w:rsidRPr="008806F4" w:rsidRDefault="00CE3EC0" w:rsidP="00CE3EC0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/>
          <w:sz w:val="26"/>
          <w:szCs w:val="28"/>
        </w:rPr>
      </w:pPr>
      <w:r w:rsidRPr="008806F4">
        <w:rPr>
          <w:rStyle w:val="s2"/>
          <w:rFonts w:ascii="PT Astra Serif" w:hAnsi="PT Astra Serif"/>
          <w:b/>
          <w:bCs/>
          <w:sz w:val="26"/>
          <w:szCs w:val="28"/>
        </w:rPr>
        <w:t>Голосовали:</w:t>
      </w:r>
    </w:p>
    <w:p w:rsidR="00CE3EC0" w:rsidRPr="008806F4" w:rsidRDefault="00CE3EC0" w:rsidP="00CE3EC0">
      <w:pPr>
        <w:pStyle w:val="p7"/>
        <w:shd w:val="clear" w:color="auto" w:fill="FFFFFF"/>
        <w:spacing w:before="0" w:beforeAutospacing="0" w:after="0" w:afterAutospacing="0"/>
        <w:ind w:firstLine="539"/>
        <w:jc w:val="both"/>
        <w:rPr>
          <w:rStyle w:val="s1"/>
          <w:rFonts w:ascii="PT Astra Serif" w:hAnsi="PT Astra Serif"/>
          <w:sz w:val="26"/>
          <w:szCs w:val="28"/>
        </w:rPr>
      </w:pPr>
      <w:r w:rsidRPr="008806F4">
        <w:rPr>
          <w:rStyle w:val="s1"/>
          <w:rFonts w:ascii="PT Astra Serif" w:hAnsi="PT Astra Serif"/>
          <w:sz w:val="26"/>
          <w:szCs w:val="28"/>
        </w:rPr>
        <w:t xml:space="preserve"> «за» - </w:t>
      </w:r>
      <w:r w:rsidR="00F64048">
        <w:rPr>
          <w:rStyle w:val="s1"/>
          <w:rFonts w:ascii="PT Astra Serif" w:hAnsi="PT Astra Serif"/>
          <w:sz w:val="26"/>
          <w:szCs w:val="28"/>
        </w:rPr>
        <w:t>7</w:t>
      </w:r>
      <w:r w:rsidRPr="008806F4">
        <w:rPr>
          <w:rStyle w:val="s1"/>
          <w:rFonts w:ascii="PT Astra Serif" w:hAnsi="PT Astra Serif"/>
          <w:sz w:val="26"/>
          <w:szCs w:val="28"/>
        </w:rPr>
        <w:t xml:space="preserve"> чел.,  «против» -</w:t>
      </w:r>
      <w:r w:rsidR="00F64048">
        <w:rPr>
          <w:rStyle w:val="s1"/>
          <w:rFonts w:ascii="PT Astra Serif" w:hAnsi="PT Astra Serif"/>
          <w:sz w:val="26"/>
          <w:szCs w:val="28"/>
        </w:rPr>
        <w:t>0</w:t>
      </w:r>
      <w:r w:rsidRPr="008806F4">
        <w:rPr>
          <w:rStyle w:val="s1"/>
          <w:rFonts w:ascii="PT Astra Serif" w:hAnsi="PT Astra Serif"/>
          <w:sz w:val="26"/>
          <w:szCs w:val="28"/>
        </w:rPr>
        <w:t xml:space="preserve"> чел., «воздержались» -</w:t>
      </w:r>
      <w:r w:rsidR="00F64048">
        <w:rPr>
          <w:rStyle w:val="s1"/>
          <w:rFonts w:ascii="PT Astra Serif" w:hAnsi="PT Astra Serif"/>
          <w:sz w:val="26"/>
          <w:szCs w:val="28"/>
        </w:rPr>
        <w:t>0</w:t>
      </w:r>
      <w:r w:rsidRPr="008806F4">
        <w:rPr>
          <w:rStyle w:val="s1"/>
          <w:rFonts w:ascii="PT Astra Serif" w:hAnsi="PT Astra Serif"/>
          <w:sz w:val="26"/>
          <w:szCs w:val="28"/>
        </w:rPr>
        <w:t xml:space="preserve"> чел.</w:t>
      </w:r>
    </w:p>
    <w:p w:rsidR="00860203" w:rsidRPr="008806F4" w:rsidRDefault="002636C9" w:rsidP="00860203">
      <w:pPr>
        <w:tabs>
          <w:tab w:val="left" w:pos="840"/>
        </w:tabs>
        <w:ind w:left="-120"/>
        <w:jc w:val="both"/>
        <w:rPr>
          <w:rFonts w:ascii="PT Astra Serif" w:hAnsi="PT Astra Serif"/>
          <w:b/>
          <w:sz w:val="26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 w:rsidR="00860203">
        <w:rPr>
          <w:rFonts w:ascii="PT Astra Serif" w:hAnsi="PT Astra Serif"/>
          <w:sz w:val="28"/>
          <w:szCs w:val="28"/>
        </w:rPr>
        <w:tab/>
      </w:r>
      <w:r w:rsidR="00860203" w:rsidRPr="008806F4">
        <w:rPr>
          <w:rFonts w:ascii="PT Astra Serif" w:hAnsi="PT Astra Serif"/>
          <w:b/>
          <w:sz w:val="26"/>
          <w:szCs w:val="28"/>
        </w:rPr>
        <w:t xml:space="preserve">Слушали Федоренко Н.В.: </w:t>
      </w:r>
    </w:p>
    <w:p w:rsidR="00860203" w:rsidRPr="005E050D" w:rsidRDefault="00860203" w:rsidP="00860203">
      <w:pPr>
        <w:ind w:firstLine="540"/>
        <w:jc w:val="both"/>
        <w:rPr>
          <w:rFonts w:ascii="PT Astra Serif" w:hAnsi="PT Astra Serif"/>
          <w:sz w:val="26"/>
          <w:szCs w:val="28"/>
        </w:rPr>
      </w:pPr>
      <w:r w:rsidRPr="005E050D">
        <w:rPr>
          <w:rFonts w:ascii="PT Astra Serif" w:hAnsi="PT Astra Serif"/>
          <w:sz w:val="26"/>
          <w:szCs w:val="28"/>
        </w:rPr>
        <w:t xml:space="preserve">1) </w:t>
      </w:r>
      <w:r w:rsidR="00512D9B" w:rsidRPr="005E050D">
        <w:rPr>
          <w:rFonts w:ascii="PT Astra Serif" w:hAnsi="PT Astra Serif"/>
          <w:sz w:val="26"/>
          <w:szCs w:val="28"/>
        </w:rPr>
        <w:t>12</w:t>
      </w:r>
      <w:r w:rsidRPr="005E050D">
        <w:rPr>
          <w:rFonts w:ascii="PT Astra Serif" w:hAnsi="PT Astra Serif"/>
          <w:sz w:val="26"/>
          <w:szCs w:val="28"/>
        </w:rPr>
        <w:t xml:space="preserve">.10.2022 года в адрес Главы Администрации муниципального образования «Сенгилеевский район» поступило уведомление от </w:t>
      </w:r>
      <w:r w:rsidR="00512D9B" w:rsidRPr="005E050D">
        <w:rPr>
          <w:rFonts w:ascii="PT Astra Serif" w:hAnsi="PT Astra Serif"/>
          <w:sz w:val="26"/>
          <w:szCs w:val="28"/>
        </w:rPr>
        <w:t xml:space="preserve">Агентства ЗАГС Ульяновской области  о заключении трудового договора с гражданином, замещавшим должность муниципальной службы </w:t>
      </w:r>
      <w:r w:rsidR="00F64048" w:rsidRPr="005E050D">
        <w:rPr>
          <w:rFonts w:ascii="PT Astra Serif" w:hAnsi="PT Astra Serif"/>
          <w:sz w:val="26"/>
          <w:szCs w:val="28"/>
        </w:rPr>
        <w:t>Администрации МО «Сегилеевский район»</w:t>
      </w:r>
      <w:r w:rsidR="00F64048">
        <w:rPr>
          <w:rFonts w:ascii="PT Astra Serif" w:hAnsi="PT Astra Serif"/>
          <w:sz w:val="26"/>
          <w:szCs w:val="28"/>
        </w:rPr>
        <w:t xml:space="preserve"> </w:t>
      </w:r>
      <w:r w:rsidR="000227A9">
        <w:rPr>
          <w:rFonts w:ascii="PT Astra Serif" w:hAnsi="PT Astra Serif"/>
          <w:sz w:val="26"/>
          <w:szCs w:val="28"/>
        </w:rPr>
        <w:t>ФИО</w:t>
      </w:r>
      <w:r w:rsidR="00F64048">
        <w:rPr>
          <w:rFonts w:ascii="PT Astra Serif" w:hAnsi="PT Astra Serif"/>
          <w:sz w:val="26"/>
          <w:szCs w:val="28"/>
        </w:rPr>
        <w:t xml:space="preserve">  </w:t>
      </w:r>
      <w:r w:rsidRPr="005E050D">
        <w:rPr>
          <w:rFonts w:ascii="PT Astra Serif" w:hAnsi="PT Astra Serif"/>
          <w:sz w:val="26"/>
          <w:szCs w:val="28"/>
        </w:rPr>
        <w:t xml:space="preserve">  о даче согласия на замещение должности  </w:t>
      </w:r>
      <w:r w:rsidR="006B4773" w:rsidRPr="005E050D">
        <w:rPr>
          <w:rFonts w:ascii="PT Astra Serif" w:hAnsi="PT Astra Serif"/>
          <w:sz w:val="26"/>
          <w:szCs w:val="28"/>
        </w:rPr>
        <w:t xml:space="preserve">старшего </w:t>
      </w:r>
      <w:r w:rsidR="006B4773" w:rsidRPr="005E050D">
        <w:rPr>
          <w:rFonts w:ascii="PT Astra Serif" w:hAnsi="PT Astra Serif"/>
          <w:sz w:val="26"/>
          <w:szCs w:val="28"/>
        </w:rPr>
        <w:lastRenderedPageBreak/>
        <w:t>инспектора межрайонного специализированного отдела ЗАГС Агентства записи актов гражданского состояния Ульяновской области.</w:t>
      </w:r>
      <w:r w:rsidRPr="005E050D">
        <w:rPr>
          <w:rFonts w:ascii="PT Astra Serif" w:hAnsi="PT Astra Serif"/>
          <w:sz w:val="26"/>
          <w:szCs w:val="28"/>
        </w:rPr>
        <w:t xml:space="preserve"> </w:t>
      </w:r>
    </w:p>
    <w:p w:rsidR="00860203" w:rsidRPr="005E050D" w:rsidRDefault="00860203" w:rsidP="00860203">
      <w:pPr>
        <w:pStyle w:val="ConsPlusNormal"/>
        <w:ind w:firstLine="540"/>
        <w:jc w:val="both"/>
        <w:outlineLvl w:val="1"/>
        <w:rPr>
          <w:rFonts w:ascii="PT Astra Serif" w:hAnsi="PT Astra Serif"/>
          <w:color w:val="000000"/>
          <w:sz w:val="26"/>
          <w:szCs w:val="28"/>
        </w:rPr>
      </w:pPr>
      <w:r w:rsidRPr="005E050D">
        <w:rPr>
          <w:rFonts w:ascii="PT Astra Serif" w:hAnsi="PT Astra Serif"/>
          <w:sz w:val="26"/>
          <w:szCs w:val="28"/>
        </w:rPr>
        <w:t xml:space="preserve">В соответствии с Положением  </w:t>
      </w:r>
      <w:r w:rsidRPr="005E050D">
        <w:rPr>
          <w:rFonts w:ascii="PT Astra Serif" w:hAnsi="PT Astra Serif"/>
          <w:color w:val="000000"/>
          <w:sz w:val="26"/>
          <w:szCs w:val="28"/>
        </w:rPr>
        <w:t>о единой комиссии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Ульяновской области, данное уведомление является основанием для проведения заседания комиссии.</w:t>
      </w:r>
    </w:p>
    <w:p w:rsidR="00860203" w:rsidRPr="005E050D" w:rsidRDefault="00860203" w:rsidP="00860203">
      <w:pPr>
        <w:ind w:firstLine="540"/>
        <w:jc w:val="both"/>
        <w:rPr>
          <w:rFonts w:ascii="PT Astra Serif" w:hAnsi="PT Astra Serif"/>
          <w:b/>
          <w:i/>
          <w:sz w:val="26"/>
          <w:szCs w:val="28"/>
        </w:rPr>
      </w:pPr>
      <w:r w:rsidRPr="005E050D">
        <w:rPr>
          <w:rFonts w:ascii="PT Astra Serif" w:hAnsi="PT Astra Serif"/>
          <w:color w:val="000000"/>
          <w:sz w:val="26"/>
          <w:szCs w:val="28"/>
        </w:rPr>
        <w:t>Рассмотрев м</w:t>
      </w:r>
      <w:r w:rsidRPr="005E050D">
        <w:rPr>
          <w:rFonts w:ascii="PT Astra Serif" w:hAnsi="PT Astra Serif"/>
          <w:sz w:val="26"/>
          <w:szCs w:val="28"/>
        </w:rPr>
        <w:t>отивированное заключение о соблюдении  гражданином, замещавшим должность муниципальной службы консультанта отдела ЗАГС Администрации муниципального образования «Сенгилеевский район», требований статьи 12 Федерального закона от 25.12.2008 № 273-ФЗ «О противодействии коррупции» комиссия решила:</w:t>
      </w:r>
    </w:p>
    <w:p w:rsidR="00860203" w:rsidRPr="005E050D" w:rsidRDefault="00860203" w:rsidP="00860203">
      <w:pPr>
        <w:ind w:firstLine="540"/>
        <w:jc w:val="both"/>
        <w:rPr>
          <w:rFonts w:ascii="PT Astra Serif" w:hAnsi="PT Astra Serif"/>
          <w:sz w:val="26"/>
          <w:szCs w:val="28"/>
        </w:rPr>
      </w:pPr>
      <w:r w:rsidRPr="005E050D">
        <w:rPr>
          <w:rFonts w:ascii="PT Astra Serif" w:hAnsi="PT Astra Serif"/>
          <w:sz w:val="26"/>
          <w:szCs w:val="28"/>
        </w:rPr>
        <w:t xml:space="preserve">1. Установить, что </w:t>
      </w:r>
      <w:r w:rsidR="000227A9">
        <w:rPr>
          <w:rFonts w:ascii="PT Astra Serif" w:hAnsi="PT Astra Serif"/>
          <w:sz w:val="26"/>
          <w:szCs w:val="28"/>
        </w:rPr>
        <w:t>ФИО</w:t>
      </w:r>
      <w:r w:rsidRPr="005E050D">
        <w:rPr>
          <w:rFonts w:ascii="PT Astra Serif" w:hAnsi="PT Astra Serif"/>
          <w:sz w:val="26"/>
          <w:szCs w:val="28"/>
        </w:rPr>
        <w:t xml:space="preserve"> во время прохождения муниципальной службы не осуществлял</w:t>
      </w:r>
      <w:r w:rsidR="006B4773" w:rsidRPr="005E050D">
        <w:rPr>
          <w:rFonts w:ascii="PT Astra Serif" w:hAnsi="PT Astra Serif"/>
          <w:sz w:val="26"/>
          <w:szCs w:val="28"/>
        </w:rPr>
        <w:t>а</w:t>
      </w:r>
      <w:r w:rsidRPr="005E050D">
        <w:rPr>
          <w:rFonts w:ascii="PT Astra Serif" w:hAnsi="PT Astra Serif"/>
          <w:sz w:val="26"/>
          <w:szCs w:val="28"/>
        </w:rPr>
        <w:t xml:space="preserve"> в отношении </w:t>
      </w:r>
      <w:r w:rsidR="006B4773" w:rsidRPr="005E050D">
        <w:rPr>
          <w:rFonts w:ascii="PT Astra Serif" w:hAnsi="PT Astra Serif"/>
          <w:sz w:val="26"/>
          <w:szCs w:val="28"/>
        </w:rPr>
        <w:t xml:space="preserve">Агентства записи актов гражданского состояния Ульяновской области </w:t>
      </w:r>
      <w:r w:rsidRPr="005E050D">
        <w:rPr>
          <w:rFonts w:ascii="PT Astra Serif" w:hAnsi="PT Astra Serif"/>
          <w:sz w:val="26"/>
          <w:szCs w:val="28"/>
        </w:rPr>
        <w:t>функций муниципального либо административного управления.</w:t>
      </w:r>
    </w:p>
    <w:p w:rsidR="00860203" w:rsidRPr="005E050D" w:rsidRDefault="00860203" w:rsidP="00860203">
      <w:pPr>
        <w:ind w:firstLine="540"/>
        <w:jc w:val="both"/>
        <w:rPr>
          <w:rFonts w:ascii="PT Astra Serif" w:hAnsi="PT Astra Serif"/>
          <w:sz w:val="26"/>
          <w:szCs w:val="28"/>
        </w:rPr>
      </w:pPr>
      <w:r w:rsidRPr="005E050D">
        <w:rPr>
          <w:rFonts w:ascii="PT Astra Serif" w:hAnsi="PT Astra Serif"/>
          <w:sz w:val="26"/>
          <w:szCs w:val="28"/>
        </w:rPr>
        <w:t xml:space="preserve">2. Дать согласие на замещение должности </w:t>
      </w:r>
      <w:r w:rsidR="006B4773" w:rsidRPr="005E050D">
        <w:rPr>
          <w:rFonts w:ascii="PT Astra Serif" w:hAnsi="PT Astra Serif"/>
          <w:sz w:val="26"/>
          <w:szCs w:val="28"/>
        </w:rPr>
        <w:t xml:space="preserve">старшего инспектора межрайонного специализированного отдела ЗАГС Агентства записи актов гражданского состояния Ульяновской области </w:t>
      </w:r>
      <w:r w:rsidR="000227A9">
        <w:rPr>
          <w:rFonts w:ascii="PT Astra Serif" w:hAnsi="PT Astra Serif"/>
          <w:sz w:val="26"/>
          <w:szCs w:val="28"/>
        </w:rPr>
        <w:t>ФИО</w:t>
      </w:r>
      <w:r w:rsidRPr="005E050D">
        <w:rPr>
          <w:rFonts w:ascii="PT Astra Serif" w:hAnsi="PT Astra Serif"/>
          <w:sz w:val="26"/>
          <w:szCs w:val="28"/>
        </w:rPr>
        <w:t>.</w:t>
      </w:r>
    </w:p>
    <w:p w:rsidR="00CE3EC0" w:rsidRPr="004A5095" w:rsidRDefault="00CE3EC0" w:rsidP="00CB7A21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  <w:r w:rsidRPr="00EE4D0F">
        <w:rPr>
          <w:rFonts w:ascii="PT Astra Serif" w:hAnsi="PT Astra Serif" w:cs="Times New Roman"/>
          <w:sz w:val="28"/>
          <w:szCs w:val="28"/>
          <w:shd w:val="clear" w:color="auto" w:fill="FFFFFF"/>
        </w:rPr>
        <w:tab/>
      </w:r>
      <w:r w:rsidRPr="004A5095">
        <w:rPr>
          <w:rStyle w:val="s2"/>
          <w:rFonts w:ascii="PT Astra Serif" w:hAnsi="PT Astra Serif"/>
          <w:b/>
          <w:bCs/>
          <w:sz w:val="28"/>
          <w:szCs w:val="28"/>
        </w:rPr>
        <w:t>Голосовали:</w:t>
      </w:r>
    </w:p>
    <w:p w:rsidR="00CE3EC0" w:rsidRDefault="00CE3EC0" w:rsidP="00CE3EC0">
      <w:pPr>
        <w:pStyle w:val="p7"/>
        <w:shd w:val="clear" w:color="auto" w:fill="FFFFFF"/>
        <w:spacing w:before="0" w:beforeAutospacing="0" w:after="0" w:afterAutospacing="0"/>
        <w:ind w:firstLine="539"/>
        <w:jc w:val="both"/>
        <w:rPr>
          <w:rStyle w:val="s1"/>
          <w:rFonts w:ascii="PT Astra Serif" w:hAnsi="PT Astra Serif"/>
          <w:sz w:val="28"/>
          <w:szCs w:val="28"/>
        </w:rPr>
      </w:pPr>
      <w:r w:rsidRPr="004A5095">
        <w:rPr>
          <w:rStyle w:val="s1"/>
          <w:rFonts w:ascii="PT Astra Serif" w:hAnsi="PT Astra Serif"/>
          <w:sz w:val="28"/>
          <w:szCs w:val="28"/>
        </w:rPr>
        <w:t xml:space="preserve"> «за» - </w:t>
      </w:r>
      <w:r w:rsidR="000227A9">
        <w:rPr>
          <w:rStyle w:val="s1"/>
          <w:rFonts w:ascii="PT Astra Serif" w:hAnsi="PT Astra Serif"/>
          <w:sz w:val="28"/>
          <w:szCs w:val="28"/>
        </w:rPr>
        <w:t>7</w:t>
      </w:r>
      <w:r w:rsidRPr="004A5095">
        <w:rPr>
          <w:rStyle w:val="s1"/>
          <w:rFonts w:ascii="PT Astra Serif" w:hAnsi="PT Astra Serif"/>
          <w:sz w:val="28"/>
          <w:szCs w:val="28"/>
        </w:rPr>
        <w:t xml:space="preserve"> чел.,  «против» - </w:t>
      </w:r>
      <w:r w:rsidR="000227A9">
        <w:rPr>
          <w:rStyle w:val="s1"/>
          <w:rFonts w:ascii="PT Astra Serif" w:hAnsi="PT Astra Serif"/>
          <w:sz w:val="28"/>
          <w:szCs w:val="28"/>
        </w:rPr>
        <w:t xml:space="preserve">0 </w:t>
      </w:r>
      <w:r>
        <w:rPr>
          <w:rStyle w:val="s1"/>
          <w:rFonts w:ascii="PT Astra Serif" w:hAnsi="PT Astra Serif"/>
          <w:sz w:val="28"/>
          <w:szCs w:val="28"/>
        </w:rPr>
        <w:t xml:space="preserve"> </w:t>
      </w:r>
      <w:r w:rsidRPr="004A5095">
        <w:rPr>
          <w:rStyle w:val="s1"/>
          <w:rFonts w:ascii="PT Astra Serif" w:hAnsi="PT Astra Serif"/>
          <w:sz w:val="28"/>
          <w:szCs w:val="28"/>
        </w:rPr>
        <w:t xml:space="preserve">чел., «воздержались» - </w:t>
      </w:r>
      <w:r w:rsidR="000227A9">
        <w:rPr>
          <w:rStyle w:val="s1"/>
          <w:rFonts w:ascii="PT Astra Serif" w:hAnsi="PT Astra Serif"/>
          <w:sz w:val="28"/>
          <w:szCs w:val="28"/>
        </w:rPr>
        <w:t>0</w:t>
      </w:r>
      <w:r w:rsidRPr="004A5095">
        <w:rPr>
          <w:rStyle w:val="s1"/>
          <w:rFonts w:ascii="PT Astra Serif" w:hAnsi="PT Astra Serif"/>
          <w:sz w:val="28"/>
          <w:szCs w:val="28"/>
        </w:rPr>
        <w:t xml:space="preserve"> чел.</w:t>
      </w:r>
    </w:p>
    <w:p w:rsidR="008806F4" w:rsidRPr="004A5095" w:rsidRDefault="008806F4" w:rsidP="00CE3EC0">
      <w:pPr>
        <w:pStyle w:val="p7"/>
        <w:shd w:val="clear" w:color="auto" w:fill="FFFFFF"/>
        <w:spacing w:before="0" w:beforeAutospacing="0" w:after="0" w:afterAutospacing="0"/>
        <w:ind w:firstLine="539"/>
        <w:jc w:val="both"/>
        <w:rPr>
          <w:rStyle w:val="s1"/>
          <w:rFonts w:ascii="PT Astra Serif" w:hAnsi="PT Astra Serif"/>
          <w:sz w:val="28"/>
          <w:szCs w:val="28"/>
        </w:rPr>
      </w:pPr>
    </w:p>
    <w:p w:rsidR="00CE3EC0" w:rsidRDefault="00CE3EC0" w:rsidP="008806F4"/>
    <w:sectPr w:rsidR="00CE3EC0" w:rsidSect="00F93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342E6"/>
    <w:multiLevelType w:val="hybridMultilevel"/>
    <w:tmpl w:val="9C0CEC5C"/>
    <w:lvl w:ilvl="0" w:tplc="867021CA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3EC0"/>
    <w:rsid w:val="00000E90"/>
    <w:rsid w:val="00001C3E"/>
    <w:rsid w:val="00004DAF"/>
    <w:rsid w:val="00005EC4"/>
    <w:rsid w:val="000079D6"/>
    <w:rsid w:val="00007A1F"/>
    <w:rsid w:val="000123A5"/>
    <w:rsid w:val="0001424D"/>
    <w:rsid w:val="00016C89"/>
    <w:rsid w:val="00020043"/>
    <w:rsid w:val="00020AC5"/>
    <w:rsid w:val="000227A9"/>
    <w:rsid w:val="00024300"/>
    <w:rsid w:val="00025FAD"/>
    <w:rsid w:val="00026B2F"/>
    <w:rsid w:val="000302D7"/>
    <w:rsid w:val="0003379E"/>
    <w:rsid w:val="00035E9D"/>
    <w:rsid w:val="00040E86"/>
    <w:rsid w:val="00041321"/>
    <w:rsid w:val="000421F3"/>
    <w:rsid w:val="00042C64"/>
    <w:rsid w:val="000459B2"/>
    <w:rsid w:val="00052CD9"/>
    <w:rsid w:val="00054D21"/>
    <w:rsid w:val="0005699F"/>
    <w:rsid w:val="00064F1D"/>
    <w:rsid w:val="0006607C"/>
    <w:rsid w:val="0006705C"/>
    <w:rsid w:val="0007077B"/>
    <w:rsid w:val="000722F9"/>
    <w:rsid w:val="0007360A"/>
    <w:rsid w:val="000747C1"/>
    <w:rsid w:val="00074CF3"/>
    <w:rsid w:val="00082F91"/>
    <w:rsid w:val="0008302E"/>
    <w:rsid w:val="000840A8"/>
    <w:rsid w:val="00086058"/>
    <w:rsid w:val="00086AE0"/>
    <w:rsid w:val="00090390"/>
    <w:rsid w:val="00090BAE"/>
    <w:rsid w:val="000936F5"/>
    <w:rsid w:val="0009597C"/>
    <w:rsid w:val="00097E1D"/>
    <w:rsid w:val="000A2FBD"/>
    <w:rsid w:val="000A69B8"/>
    <w:rsid w:val="000B132A"/>
    <w:rsid w:val="000B47D5"/>
    <w:rsid w:val="000B5A8A"/>
    <w:rsid w:val="000B6EA3"/>
    <w:rsid w:val="000C20C0"/>
    <w:rsid w:val="000C348F"/>
    <w:rsid w:val="000C3923"/>
    <w:rsid w:val="000C39AF"/>
    <w:rsid w:val="000C4686"/>
    <w:rsid w:val="000C4789"/>
    <w:rsid w:val="000C6433"/>
    <w:rsid w:val="000C647F"/>
    <w:rsid w:val="000D57B5"/>
    <w:rsid w:val="000D61D3"/>
    <w:rsid w:val="000D6A79"/>
    <w:rsid w:val="000E14EE"/>
    <w:rsid w:val="000E3003"/>
    <w:rsid w:val="000F3934"/>
    <w:rsid w:val="000F3EEF"/>
    <w:rsid w:val="000F5509"/>
    <w:rsid w:val="000F5B63"/>
    <w:rsid w:val="000F615A"/>
    <w:rsid w:val="000F6C1B"/>
    <w:rsid w:val="00100380"/>
    <w:rsid w:val="00104A6B"/>
    <w:rsid w:val="00105603"/>
    <w:rsid w:val="00107668"/>
    <w:rsid w:val="00110BA0"/>
    <w:rsid w:val="00111644"/>
    <w:rsid w:val="001130A2"/>
    <w:rsid w:val="00116DEA"/>
    <w:rsid w:val="00126BDC"/>
    <w:rsid w:val="00133E44"/>
    <w:rsid w:val="00133F6B"/>
    <w:rsid w:val="001408EE"/>
    <w:rsid w:val="00140A13"/>
    <w:rsid w:val="00140CB5"/>
    <w:rsid w:val="00145274"/>
    <w:rsid w:val="001508E3"/>
    <w:rsid w:val="00152406"/>
    <w:rsid w:val="001530B0"/>
    <w:rsid w:val="00154E4B"/>
    <w:rsid w:val="00155C30"/>
    <w:rsid w:val="00156644"/>
    <w:rsid w:val="0016066C"/>
    <w:rsid w:val="00164939"/>
    <w:rsid w:val="00164C91"/>
    <w:rsid w:val="00166785"/>
    <w:rsid w:val="001672D4"/>
    <w:rsid w:val="00171616"/>
    <w:rsid w:val="00173110"/>
    <w:rsid w:val="0017452C"/>
    <w:rsid w:val="00180595"/>
    <w:rsid w:val="00181B41"/>
    <w:rsid w:val="00181D64"/>
    <w:rsid w:val="001829B2"/>
    <w:rsid w:val="0018440B"/>
    <w:rsid w:val="0018485F"/>
    <w:rsid w:val="001868FB"/>
    <w:rsid w:val="0019125C"/>
    <w:rsid w:val="001917FA"/>
    <w:rsid w:val="00195A00"/>
    <w:rsid w:val="001A40DD"/>
    <w:rsid w:val="001A554B"/>
    <w:rsid w:val="001A6CDB"/>
    <w:rsid w:val="001B1D56"/>
    <w:rsid w:val="001B560A"/>
    <w:rsid w:val="001D1B2F"/>
    <w:rsid w:val="001D1E2C"/>
    <w:rsid w:val="001D5629"/>
    <w:rsid w:val="001D5C97"/>
    <w:rsid w:val="001E02D2"/>
    <w:rsid w:val="001E0BBC"/>
    <w:rsid w:val="001E0F17"/>
    <w:rsid w:val="001E5966"/>
    <w:rsid w:val="001E5FC9"/>
    <w:rsid w:val="001E63FD"/>
    <w:rsid w:val="001E6C68"/>
    <w:rsid w:val="001E6DBD"/>
    <w:rsid w:val="001F010A"/>
    <w:rsid w:val="001F023D"/>
    <w:rsid w:val="001F2F22"/>
    <w:rsid w:val="001F3852"/>
    <w:rsid w:val="001F7452"/>
    <w:rsid w:val="00200EEC"/>
    <w:rsid w:val="00201B12"/>
    <w:rsid w:val="00201DD0"/>
    <w:rsid w:val="00202DD4"/>
    <w:rsid w:val="00203E4F"/>
    <w:rsid w:val="00205228"/>
    <w:rsid w:val="00207630"/>
    <w:rsid w:val="0021069B"/>
    <w:rsid w:val="00212B79"/>
    <w:rsid w:val="0021603C"/>
    <w:rsid w:val="00217CFB"/>
    <w:rsid w:val="00220663"/>
    <w:rsid w:val="00224DDA"/>
    <w:rsid w:val="00225B49"/>
    <w:rsid w:val="002261B8"/>
    <w:rsid w:val="0022671B"/>
    <w:rsid w:val="002306F9"/>
    <w:rsid w:val="0023705B"/>
    <w:rsid w:val="00242B43"/>
    <w:rsid w:val="00243959"/>
    <w:rsid w:val="00245C70"/>
    <w:rsid w:val="002460A5"/>
    <w:rsid w:val="00247D58"/>
    <w:rsid w:val="00250197"/>
    <w:rsid w:val="00250D6F"/>
    <w:rsid w:val="00252136"/>
    <w:rsid w:val="00252F91"/>
    <w:rsid w:val="002603B4"/>
    <w:rsid w:val="002636C9"/>
    <w:rsid w:val="0026450B"/>
    <w:rsid w:val="00264616"/>
    <w:rsid w:val="00265D71"/>
    <w:rsid w:val="00265F95"/>
    <w:rsid w:val="002661E6"/>
    <w:rsid w:val="00266604"/>
    <w:rsid w:val="00266645"/>
    <w:rsid w:val="00270209"/>
    <w:rsid w:val="00272B7B"/>
    <w:rsid w:val="0027577B"/>
    <w:rsid w:val="00276914"/>
    <w:rsid w:val="00277B18"/>
    <w:rsid w:val="0028556C"/>
    <w:rsid w:val="00287981"/>
    <w:rsid w:val="00287F8C"/>
    <w:rsid w:val="0029465E"/>
    <w:rsid w:val="00295CCC"/>
    <w:rsid w:val="00295FA4"/>
    <w:rsid w:val="002A099D"/>
    <w:rsid w:val="002A310F"/>
    <w:rsid w:val="002A33FB"/>
    <w:rsid w:val="002A3CD3"/>
    <w:rsid w:val="002A4A5B"/>
    <w:rsid w:val="002B115D"/>
    <w:rsid w:val="002B716F"/>
    <w:rsid w:val="002C0792"/>
    <w:rsid w:val="002C3B81"/>
    <w:rsid w:val="002C49D6"/>
    <w:rsid w:val="002C4CC2"/>
    <w:rsid w:val="002C6998"/>
    <w:rsid w:val="002D00B4"/>
    <w:rsid w:val="002E1712"/>
    <w:rsid w:val="002E1837"/>
    <w:rsid w:val="002E7089"/>
    <w:rsid w:val="002E727D"/>
    <w:rsid w:val="002F17B0"/>
    <w:rsid w:val="002F29D5"/>
    <w:rsid w:val="002F2D55"/>
    <w:rsid w:val="00301E73"/>
    <w:rsid w:val="00304A0D"/>
    <w:rsid w:val="00305709"/>
    <w:rsid w:val="0031068D"/>
    <w:rsid w:val="00311CCD"/>
    <w:rsid w:val="0031310A"/>
    <w:rsid w:val="00315660"/>
    <w:rsid w:val="003158E0"/>
    <w:rsid w:val="00321E38"/>
    <w:rsid w:val="003233FD"/>
    <w:rsid w:val="00325E29"/>
    <w:rsid w:val="00331139"/>
    <w:rsid w:val="003350DE"/>
    <w:rsid w:val="00337398"/>
    <w:rsid w:val="003413E4"/>
    <w:rsid w:val="0034332F"/>
    <w:rsid w:val="00344A7C"/>
    <w:rsid w:val="00345A33"/>
    <w:rsid w:val="0034732C"/>
    <w:rsid w:val="003501A5"/>
    <w:rsid w:val="00354A74"/>
    <w:rsid w:val="00356C0B"/>
    <w:rsid w:val="00357D37"/>
    <w:rsid w:val="00360693"/>
    <w:rsid w:val="003606AF"/>
    <w:rsid w:val="00360E7A"/>
    <w:rsid w:val="00363C17"/>
    <w:rsid w:val="003653E2"/>
    <w:rsid w:val="00366D87"/>
    <w:rsid w:val="00367572"/>
    <w:rsid w:val="00370082"/>
    <w:rsid w:val="0037246B"/>
    <w:rsid w:val="00372FE0"/>
    <w:rsid w:val="003737D5"/>
    <w:rsid w:val="00383F85"/>
    <w:rsid w:val="003848BB"/>
    <w:rsid w:val="00384CE1"/>
    <w:rsid w:val="00386017"/>
    <w:rsid w:val="003872A7"/>
    <w:rsid w:val="003873EE"/>
    <w:rsid w:val="00391021"/>
    <w:rsid w:val="003930AA"/>
    <w:rsid w:val="00396A7F"/>
    <w:rsid w:val="003A116E"/>
    <w:rsid w:val="003A6A73"/>
    <w:rsid w:val="003B0364"/>
    <w:rsid w:val="003B047B"/>
    <w:rsid w:val="003B3DCB"/>
    <w:rsid w:val="003B5BBE"/>
    <w:rsid w:val="003B6725"/>
    <w:rsid w:val="003C11CE"/>
    <w:rsid w:val="003C2394"/>
    <w:rsid w:val="003C48DC"/>
    <w:rsid w:val="003C4F26"/>
    <w:rsid w:val="003C761A"/>
    <w:rsid w:val="003D0EEB"/>
    <w:rsid w:val="003D39D5"/>
    <w:rsid w:val="003D5907"/>
    <w:rsid w:val="003E06F3"/>
    <w:rsid w:val="003E0A61"/>
    <w:rsid w:val="003E0C18"/>
    <w:rsid w:val="003E2402"/>
    <w:rsid w:val="003E2FAD"/>
    <w:rsid w:val="003E49F3"/>
    <w:rsid w:val="003E4B72"/>
    <w:rsid w:val="003E546F"/>
    <w:rsid w:val="003F09A6"/>
    <w:rsid w:val="003F2416"/>
    <w:rsid w:val="003F55AB"/>
    <w:rsid w:val="003F6BBD"/>
    <w:rsid w:val="003F72B8"/>
    <w:rsid w:val="003F7D27"/>
    <w:rsid w:val="00403149"/>
    <w:rsid w:val="004035CE"/>
    <w:rsid w:val="00407F72"/>
    <w:rsid w:val="00411445"/>
    <w:rsid w:val="004128BA"/>
    <w:rsid w:val="00414A32"/>
    <w:rsid w:val="004163ED"/>
    <w:rsid w:val="00417689"/>
    <w:rsid w:val="00420551"/>
    <w:rsid w:val="00421977"/>
    <w:rsid w:val="00424E99"/>
    <w:rsid w:val="004259F2"/>
    <w:rsid w:val="0043022C"/>
    <w:rsid w:val="00432C7D"/>
    <w:rsid w:val="00435925"/>
    <w:rsid w:val="00440A95"/>
    <w:rsid w:val="00441948"/>
    <w:rsid w:val="00445642"/>
    <w:rsid w:val="00445FCF"/>
    <w:rsid w:val="00447DE5"/>
    <w:rsid w:val="00452E3D"/>
    <w:rsid w:val="004532C3"/>
    <w:rsid w:val="004649E2"/>
    <w:rsid w:val="00473490"/>
    <w:rsid w:val="00474574"/>
    <w:rsid w:val="004745F5"/>
    <w:rsid w:val="0047557B"/>
    <w:rsid w:val="00475D17"/>
    <w:rsid w:val="00476A22"/>
    <w:rsid w:val="0048522F"/>
    <w:rsid w:val="0048725B"/>
    <w:rsid w:val="0049234C"/>
    <w:rsid w:val="004A32FE"/>
    <w:rsid w:val="004A3ECC"/>
    <w:rsid w:val="004A3F4A"/>
    <w:rsid w:val="004A4CC5"/>
    <w:rsid w:val="004A6C74"/>
    <w:rsid w:val="004B024E"/>
    <w:rsid w:val="004B1ACF"/>
    <w:rsid w:val="004B5010"/>
    <w:rsid w:val="004B66F7"/>
    <w:rsid w:val="004C19C6"/>
    <w:rsid w:val="004C38FB"/>
    <w:rsid w:val="004C5718"/>
    <w:rsid w:val="004C65E2"/>
    <w:rsid w:val="004C6AF1"/>
    <w:rsid w:val="004D06B9"/>
    <w:rsid w:val="004D452B"/>
    <w:rsid w:val="004D4C77"/>
    <w:rsid w:val="004D7A11"/>
    <w:rsid w:val="004E2BC0"/>
    <w:rsid w:val="004E5F1A"/>
    <w:rsid w:val="004E65AA"/>
    <w:rsid w:val="004E6FD9"/>
    <w:rsid w:val="004E7BA3"/>
    <w:rsid w:val="004F13F4"/>
    <w:rsid w:val="004F21C7"/>
    <w:rsid w:val="004F2DAD"/>
    <w:rsid w:val="005002A9"/>
    <w:rsid w:val="00502FE9"/>
    <w:rsid w:val="0050310F"/>
    <w:rsid w:val="005057ED"/>
    <w:rsid w:val="00507854"/>
    <w:rsid w:val="005126BE"/>
    <w:rsid w:val="00512D9B"/>
    <w:rsid w:val="00513DD5"/>
    <w:rsid w:val="00520943"/>
    <w:rsid w:val="00524992"/>
    <w:rsid w:val="005268C8"/>
    <w:rsid w:val="005341FB"/>
    <w:rsid w:val="0053438F"/>
    <w:rsid w:val="00542848"/>
    <w:rsid w:val="00542A70"/>
    <w:rsid w:val="00543384"/>
    <w:rsid w:val="005455D2"/>
    <w:rsid w:val="00545F89"/>
    <w:rsid w:val="00554070"/>
    <w:rsid w:val="00554353"/>
    <w:rsid w:val="00555BF2"/>
    <w:rsid w:val="005608CB"/>
    <w:rsid w:val="005628E4"/>
    <w:rsid w:val="00571AD5"/>
    <w:rsid w:val="00573238"/>
    <w:rsid w:val="005742DC"/>
    <w:rsid w:val="00576177"/>
    <w:rsid w:val="005772A3"/>
    <w:rsid w:val="00583EDA"/>
    <w:rsid w:val="005842B1"/>
    <w:rsid w:val="00587235"/>
    <w:rsid w:val="005908F8"/>
    <w:rsid w:val="0059551D"/>
    <w:rsid w:val="005A11F2"/>
    <w:rsid w:val="005A1B37"/>
    <w:rsid w:val="005A5225"/>
    <w:rsid w:val="005A5E5E"/>
    <w:rsid w:val="005A6D0F"/>
    <w:rsid w:val="005A6DA7"/>
    <w:rsid w:val="005B022C"/>
    <w:rsid w:val="005B1469"/>
    <w:rsid w:val="005B2763"/>
    <w:rsid w:val="005B326B"/>
    <w:rsid w:val="005B4633"/>
    <w:rsid w:val="005C0A21"/>
    <w:rsid w:val="005C0F32"/>
    <w:rsid w:val="005C572C"/>
    <w:rsid w:val="005C6B65"/>
    <w:rsid w:val="005D0850"/>
    <w:rsid w:val="005D1027"/>
    <w:rsid w:val="005D1289"/>
    <w:rsid w:val="005D31D4"/>
    <w:rsid w:val="005D4307"/>
    <w:rsid w:val="005D45FD"/>
    <w:rsid w:val="005E050D"/>
    <w:rsid w:val="005E0A0F"/>
    <w:rsid w:val="005F457D"/>
    <w:rsid w:val="005F585A"/>
    <w:rsid w:val="005F593C"/>
    <w:rsid w:val="005F6F65"/>
    <w:rsid w:val="00601287"/>
    <w:rsid w:val="006064C5"/>
    <w:rsid w:val="00611B50"/>
    <w:rsid w:val="00612D15"/>
    <w:rsid w:val="00612E1F"/>
    <w:rsid w:val="00614396"/>
    <w:rsid w:val="0061620F"/>
    <w:rsid w:val="0062332B"/>
    <w:rsid w:val="006233E4"/>
    <w:rsid w:val="00627F62"/>
    <w:rsid w:val="00630E35"/>
    <w:rsid w:val="006311B1"/>
    <w:rsid w:val="0063464E"/>
    <w:rsid w:val="0064137C"/>
    <w:rsid w:val="00643CF4"/>
    <w:rsid w:val="00644669"/>
    <w:rsid w:val="0064573A"/>
    <w:rsid w:val="006457D7"/>
    <w:rsid w:val="006470DE"/>
    <w:rsid w:val="006479FE"/>
    <w:rsid w:val="0065191D"/>
    <w:rsid w:val="006546C5"/>
    <w:rsid w:val="00655D4A"/>
    <w:rsid w:val="006572B9"/>
    <w:rsid w:val="00660980"/>
    <w:rsid w:val="0066184E"/>
    <w:rsid w:val="00661A6A"/>
    <w:rsid w:val="00661D37"/>
    <w:rsid w:val="00663300"/>
    <w:rsid w:val="00664823"/>
    <w:rsid w:val="006724E0"/>
    <w:rsid w:val="006757AE"/>
    <w:rsid w:val="006764EB"/>
    <w:rsid w:val="006766AF"/>
    <w:rsid w:val="0068306E"/>
    <w:rsid w:val="00683CDD"/>
    <w:rsid w:val="00685786"/>
    <w:rsid w:val="00686A52"/>
    <w:rsid w:val="00692BE9"/>
    <w:rsid w:val="00694778"/>
    <w:rsid w:val="00697EA1"/>
    <w:rsid w:val="006A01A7"/>
    <w:rsid w:val="006A2BA4"/>
    <w:rsid w:val="006A2CDC"/>
    <w:rsid w:val="006B3851"/>
    <w:rsid w:val="006B4773"/>
    <w:rsid w:val="006B6B50"/>
    <w:rsid w:val="006C330B"/>
    <w:rsid w:val="006C3B31"/>
    <w:rsid w:val="006C777C"/>
    <w:rsid w:val="006D13CB"/>
    <w:rsid w:val="006D19A9"/>
    <w:rsid w:val="006D3EEC"/>
    <w:rsid w:val="006D3F69"/>
    <w:rsid w:val="006D7A46"/>
    <w:rsid w:val="006D7F7D"/>
    <w:rsid w:val="006E1432"/>
    <w:rsid w:val="006E1AD0"/>
    <w:rsid w:val="006E1B36"/>
    <w:rsid w:val="006E56A4"/>
    <w:rsid w:val="006F0FF2"/>
    <w:rsid w:val="006F163A"/>
    <w:rsid w:val="006F1958"/>
    <w:rsid w:val="007013E4"/>
    <w:rsid w:val="00701D0F"/>
    <w:rsid w:val="00703DCC"/>
    <w:rsid w:val="00705CA9"/>
    <w:rsid w:val="00712714"/>
    <w:rsid w:val="007137A5"/>
    <w:rsid w:val="007160B6"/>
    <w:rsid w:val="00720B56"/>
    <w:rsid w:val="007214D4"/>
    <w:rsid w:val="00722E8A"/>
    <w:rsid w:val="00726651"/>
    <w:rsid w:val="00730016"/>
    <w:rsid w:val="00733930"/>
    <w:rsid w:val="00735A4C"/>
    <w:rsid w:val="007378FF"/>
    <w:rsid w:val="007407E1"/>
    <w:rsid w:val="0074380E"/>
    <w:rsid w:val="00745E43"/>
    <w:rsid w:val="007503A3"/>
    <w:rsid w:val="007519A3"/>
    <w:rsid w:val="00753C31"/>
    <w:rsid w:val="00754C4A"/>
    <w:rsid w:val="007565FC"/>
    <w:rsid w:val="00762202"/>
    <w:rsid w:val="00762F9A"/>
    <w:rsid w:val="007673D5"/>
    <w:rsid w:val="007723C2"/>
    <w:rsid w:val="007744DF"/>
    <w:rsid w:val="00776126"/>
    <w:rsid w:val="007771F1"/>
    <w:rsid w:val="00786AF1"/>
    <w:rsid w:val="007870D8"/>
    <w:rsid w:val="007908AF"/>
    <w:rsid w:val="00791C5C"/>
    <w:rsid w:val="00793182"/>
    <w:rsid w:val="00793BEE"/>
    <w:rsid w:val="007941A7"/>
    <w:rsid w:val="00796314"/>
    <w:rsid w:val="007967B4"/>
    <w:rsid w:val="00797E1D"/>
    <w:rsid w:val="007A3BF4"/>
    <w:rsid w:val="007A4F08"/>
    <w:rsid w:val="007B1C62"/>
    <w:rsid w:val="007B29C0"/>
    <w:rsid w:val="007B437F"/>
    <w:rsid w:val="007B481B"/>
    <w:rsid w:val="007B62DD"/>
    <w:rsid w:val="007B764E"/>
    <w:rsid w:val="007B7B4A"/>
    <w:rsid w:val="007C024D"/>
    <w:rsid w:val="007C04F7"/>
    <w:rsid w:val="007C059F"/>
    <w:rsid w:val="007C116B"/>
    <w:rsid w:val="007C2AE2"/>
    <w:rsid w:val="007C2EB8"/>
    <w:rsid w:val="007C34C5"/>
    <w:rsid w:val="007C53C8"/>
    <w:rsid w:val="007D15F2"/>
    <w:rsid w:val="007D1F23"/>
    <w:rsid w:val="007D5C84"/>
    <w:rsid w:val="007D725D"/>
    <w:rsid w:val="007E48F6"/>
    <w:rsid w:val="007E5925"/>
    <w:rsid w:val="007E6712"/>
    <w:rsid w:val="007E7879"/>
    <w:rsid w:val="007E7FA3"/>
    <w:rsid w:val="007F01A8"/>
    <w:rsid w:val="007F1E99"/>
    <w:rsid w:val="008012E3"/>
    <w:rsid w:val="00801F77"/>
    <w:rsid w:val="00803F76"/>
    <w:rsid w:val="00805E65"/>
    <w:rsid w:val="00806A9F"/>
    <w:rsid w:val="0081452C"/>
    <w:rsid w:val="00814670"/>
    <w:rsid w:val="00820FF0"/>
    <w:rsid w:val="00823BCB"/>
    <w:rsid w:val="008244E2"/>
    <w:rsid w:val="00826413"/>
    <w:rsid w:val="008305C4"/>
    <w:rsid w:val="00830E35"/>
    <w:rsid w:val="00831CB3"/>
    <w:rsid w:val="00834C5A"/>
    <w:rsid w:val="0083549B"/>
    <w:rsid w:val="008359C4"/>
    <w:rsid w:val="00836967"/>
    <w:rsid w:val="0084135F"/>
    <w:rsid w:val="00843131"/>
    <w:rsid w:val="0084487C"/>
    <w:rsid w:val="00845F19"/>
    <w:rsid w:val="00846459"/>
    <w:rsid w:val="008500AC"/>
    <w:rsid w:val="00854A7B"/>
    <w:rsid w:val="00855CBF"/>
    <w:rsid w:val="00856475"/>
    <w:rsid w:val="00857E5A"/>
    <w:rsid w:val="00860203"/>
    <w:rsid w:val="00863386"/>
    <w:rsid w:val="00863A08"/>
    <w:rsid w:val="00863FCA"/>
    <w:rsid w:val="00865C8E"/>
    <w:rsid w:val="008674A0"/>
    <w:rsid w:val="00873753"/>
    <w:rsid w:val="008743C6"/>
    <w:rsid w:val="00874990"/>
    <w:rsid w:val="00874F3B"/>
    <w:rsid w:val="00875382"/>
    <w:rsid w:val="008806F4"/>
    <w:rsid w:val="00881170"/>
    <w:rsid w:val="00881D61"/>
    <w:rsid w:val="00887610"/>
    <w:rsid w:val="00890B24"/>
    <w:rsid w:val="00893113"/>
    <w:rsid w:val="008932F8"/>
    <w:rsid w:val="00893F6B"/>
    <w:rsid w:val="0089490C"/>
    <w:rsid w:val="0089528F"/>
    <w:rsid w:val="008A0316"/>
    <w:rsid w:val="008A35BB"/>
    <w:rsid w:val="008A4339"/>
    <w:rsid w:val="008A4AAD"/>
    <w:rsid w:val="008A558F"/>
    <w:rsid w:val="008A74FB"/>
    <w:rsid w:val="008B0D62"/>
    <w:rsid w:val="008B132E"/>
    <w:rsid w:val="008B2A89"/>
    <w:rsid w:val="008B467E"/>
    <w:rsid w:val="008B4959"/>
    <w:rsid w:val="008B78B0"/>
    <w:rsid w:val="008C216C"/>
    <w:rsid w:val="008C332B"/>
    <w:rsid w:val="008C369A"/>
    <w:rsid w:val="008C3CE9"/>
    <w:rsid w:val="008C40A0"/>
    <w:rsid w:val="008C4837"/>
    <w:rsid w:val="008C5F1F"/>
    <w:rsid w:val="008C750E"/>
    <w:rsid w:val="008C7D86"/>
    <w:rsid w:val="008D0E31"/>
    <w:rsid w:val="008D1CF1"/>
    <w:rsid w:val="008D2C4D"/>
    <w:rsid w:val="008D51A6"/>
    <w:rsid w:val="008D62C8"/>
    <w:rsid w:val="008D77AA"/>
    <w:rsid w:val="008E0F54"/>
    <w:rsid w:val="008E1020"/>
    <w:rsid w:val="008E1659"/>
    <w:rsid w:val="008E2528"/>
    <w:rsid w:val="008E566D"/>
    <w:rsid w:val="008F08F9"/>
    <w:rsid w:val="008F1E23"/>
    <w:rsid w:val="008F29C3"/>
    <w:rsid w:val="008F4768"/>
    <w:rsid w:val="008F5A60"/>
    <w:rsid w:val="008F6192"/>
    <w:rsid w:val="00904A7E"/>
    <w:rsid w:val="00910166"/>
    <w:rsid w:val="0091332F"/>
    <w:rsid w:val="00914039"/>
    <w:rsid w:val="0091465F"/>
    <w:rsid w:val="0091775B"/>
    <w:rsid w:val="0092164D"/>
    <w:rsid w:val="00922FDC"/>
    <w:rsid w:val="00925D16"/>
    <w:rsid w:val="0092662D"/>
    <w:rsid w:val="009300AB"/>
    <w:rsid w:val="009333A5"/>
    <w:rsid w:val="00935471"/>
    <w:rsid w:val="0093624E"/>
    <w:rsid w:val="00946D52"/>
    <w:rsid w:val="009522B9"/>
    <w:rsid w:val="009525C9"/>
    <w:rsid w:val="009532F6"/>
    <w:rsid w:val="009552F6"/>
    <w:rsid w:val="009563C2"/>
    <w:rsid w:val="009568EB"/>
    <w:rsid w:val="00961129"/>
    <w:rsid w:val="00961C19"/>
    <w:rsid w:val="00962888"/>
    <w:rsid w:val="009666FA"/>
    <w:rsid w:val="00966B60"/>
    <w:rsid w:val="00970093"/>
    <w:rsid w:val="00974127"/>
    <w:rsid w:val="00976262"/>
    <w:rsid w:val="009839A8"/>
    <w:rsid w:val="009859D7"/>
    <w:rsid w:val="00987AB2"/>
    <w:rsid w:val="00992090"/>
    <w:rsid w:val="009932AD"/>
    <w:rsid w:val="009955DD"/>
    <w:rsid w:val="009970A8"/>
    <w:rsid w:val="009A1984"/>
    <w:rsid w:val="009B23D1"/>
    <w:rsid w:val="009C6B9B"/>
    <w:rsid w:val="009C6CA5"/>
    <w:rsid w:val="009D09F1"/>
    <w:rsid w:val="009D2584"/>
    <w:rsid w:val="009D2D67"/>
    <w:rsid w:val="009D6032"/>
    <w:rsid w:val="009D6F61"/>
    <w:rsid w:val="009D7F18"/>
    <w:rsid w:val="009E06C5"/>
    <w:rsid w:val="009E1FFF"/>
    <w:rsid w:val="009E4EC1"/>
    <w:rsid w:val="009E5601"/>
    <w:rsid w:val="009E735C"/>
    <w:rsid w:val="009F03DC"/>
    <w:rsid w:val="009F05E1"/>
    <w:rsid w:val="009F256A"/>
    <w:rsid w:val="009F6502"/>
    <w:rsid w:val="009F6EDC"/>
    <w:rsid w:val="00A00F28"/>
    <w:rsid w:val="00A03CCC"/>
    <w:rsid w:val="00A05049"/>
    <w:rsid w:val="00A11F99"/>
    <w:rsid w:val="00A138C5"/>
    <w:rsid w:val="00A20761"/>
    <w:rsid w:val="00A21CDD"/>
    <w:rsid w:val="00A23DB1"/>
    <w:rsid w:val="00A25D23"/>
    <w:rsid w:val="00A318D8"/>
    <w:rsid w:val="00A31DC8"/>
    <w:rsid w:val="00A31F27"/>
    <w:rsid w:val="00A320BB"/>
    <w:rsid w:val="00A3580E"/>
    <w:rsid w:val="00A35C5A"/>
    <w:rsid w:val="00A36903"/>
    <w:rsid w:val="00A3720F"/>
    <w:rsid w:val="00A40E7A"/>
    <w:rsid w:val="00A421FB"/>
    <w:rsid w:val="00A4333C"/>
    <w:rsid w:val="00A44CAA"/>
    <w:rsid w:val="00A56174"/>
    <w:rsid w:val="00A572B1"/>
    <w:rsid w:val="00A60399"/>
    <w:rsid w:val="00A61CE8"/>
    <w:rsid w:val="00A6295E"/>
    <w:rsid w:val="00A62CB2"/>
    <w:rsid w:val="00A63A98"/>
    <w:rsid w:val="00A676F0"/>
    <w:rsid w:val="00A70BDF"/>
    <w:rsid w:val="00A77752"/>
    <w:rsid w:val="00A80202"/>
    <w:rsid w:val="00A80784"/>
    <w:rsid w:val="00A8141F"/>
    <w:rsid w:val="00A81ACF"/>
    <w:rsid w:val="00A85F77"/>
    <w:rsid w:val="00A87870"/>
    <w:rsid w:val="00A9203D"/>
    <w:rsid w:val="00A95D60"/>
    <w:rsid w:val="00A97E4F"/>
    <w:rsid w:val="00AA02C9"/>
    <w:rsid w:val="00AA048C"/>
    <w:rsid w:val="00AA2C2A"/>
    <w:rsid w:val="00AA5C77"/>
    <w:rsid w:val="00AB06FF"/>
    <w:rsid w:val="00AB56DE"/>
    <w:rsid w:val="00AB66FD"/>
    <w:rsid w:val="00AB70A3"/>
    <w:rsid w:val="00AB7C80"/>
    <w:rsid w:val="00AC12AD"/>
    <w:rsid w:val="00AC47C6"/>
    <w:rsid w:val="00AC78B0"/>
    <w:rsid w:val="00AD040E"/>
    <w:rsid w:val="00AD5B24"/>
    <w:rsid w:val="00AD76BF"/>
    <w:rsid w:val="00AD7AA8"/>
    <w:rsid w:val="00AE25EC"/>
    <w:rsid w:val="00AE47B8"/>
    <w:rsid w:val="00AE4903"/>
    <w:rsid w:val="00AE4E8A"/>
    <w:rsid w:val="00AE54F8"/>
    <w:rsid w:val="00AF0730"/>
    <w:rsid w:val="00AF2AEF"/>
    <w:rsid w:val="00AF3591"/>
    <w:rsid w:val="00AF49AB"/>
    <w:rsid w:val="00AF4E4F"/>
    <w:rsid w:val="00AF6D39"/>
    <w:rsid w:val="00B00FC5"/>
    <w:rsid w:val="00B016CD"/>
    <w:rsid w:val="00B020F7"/>
    <w:rsid w:val="00B02155"/>
    <w:rsid w:val="00B06337"/>
    <w:rsid w:val="00B07827"/>
    <w:rsid w:val="00B10846"/>
    <w:rsid w:val="00B11FFA"/>
    <w:rsid w:val="00B15F62"/>
    <w:rsid w:val="00B1765A"/>
    <w:rsid w:val="00B21974"/>
    <w:rsid w:val="00B258C8"/>
    <w:rsid w:val="00B2600D"/>
    <w:rsid w:val="00B2715C"/>
    <w:rsid w:val="00B3685C"/>
    <w:rsid w:val="00B4096C"/>
    <w:rsid w:val="00B41718"/>
    <w:rsid w:val="00B42FC2"/>
    <w:rsid w:val="00B462F6"/>
    <w:rsid w:val="00B502DB"/>
    <w:rsid w:val="00B5141B"/>
    <w:rsid w:val="00B533BE"/>
    <w:rsid w:val="00B5347B"/>
    <w:rsid w:val="00B53C69"/>
    <w:rsid w:val="00B54D8F"/>
    <w:rsid w:val="00B551D0"/>
    <w:rsid w:val="00B648DD"/>
    <w:rsid w:val="00B65AF9"/>
    <w:rsid w:val="00B6703E"/>
    <w:rsid w:val="00B72230"/>
    <w:rsid w:val="00B74D76"/>
    <w:rsid w:val="00B763E0"/>
    <w:rsid w:val="00B8074A"/>
    <w:rsid w:val="00B814E0"/>
    <w:rsid w:val="00B825C0"/>
    <w:rsid w:val="00B82C9E"/>
    <w:rsid w:val="00B85EC5"/>
    <w:rsid w:val="00B86E94"/>
    <w:rsid w:val="00B87EB2"/>
    <w:rsid w:val="00BA08A1"/>
    <w:rsid w:val="00BA268D"/>
    <w:rsid w:val="00BA2C6B"/>
    <w:rsid w:val="00BA35E8"/>
    <w:rsid w:val="00BA5C41"/>
    <w:rsid w:val="00BB0800"/>
    <w:rsid w:val="00BB1DAD"/>
    <w:rsid w:val="00BB1EB8"/>
    <w:rsid w:val="00BB48D4"/>
    <w:rsid w:val="00BC07AE"/>
    <w:rsid w:val="00BC42C7"/>
    <w:rsid w:val="00BD13F1"/>
    <w:rsid w:val="00BD2B28"/>
    <w:rsid w:val="00BD5EAD"/>
    <w:rsid w:val="00BE01B4"/>
    <w:rsid w:val="00BE0AE5"/>
    <w:rsid w:val="00BE43BA"/>
    <w:rsid w:val="00BE4425"/>
    <w:rsid w:val="00BE656D"/>
    <w:rsid w:val="00BE7911"/>
    <w:rsid w:val="00BF0275"/>
    <w:rsid w:val="00BF0E25"/>
    <w:rsid w:val="00BF12FA"/>
    <w:rsid w:val="00BF26EF"/>
    <w:rsid w:val="00BF37C1"/>
    <w:rsid w:val="00BF3FE5"/>
    <w:rsid w:val="00BF4838"/>
    <w:rsid w:val="00BF59AE"/>
    <w:rsid w:val="00C0100B"/>
    <w:rsid w:val="00C035E2"/>
    <w:rsid w:val="00C10A8E"/>
    <w:rsid w:val="00C10F56"/>
    <w:rsid w:val="00C12DB6"/>
    <w:rsid w:val="00C144E5"/>
    <w:rsid w:val="00C14628"/>
    <w:rsid w:val="00C1594D"/>
    <w:rsid w:val="00C16CFE"/>
    <w:rsid w:val="00C178DE"/>
    <w:rsid w:val="00C21322"/>
    <w:rsid w:val="00C2206E"/>
    <w:rsid w:val="00C248F5"/>
    <w:rsid w:val="00C27FE4"/>
    <w:rsid w:val="00C31140"/>
    <w:rsid w:val="00C317EF"/>
    <w:rsid w:val="00C33035"/>
    <w:rsid w:val="00C348B3"/>
    <w:rsid w:val="00C35A2F"/>
    <w:rsid w:val="00C36276"/>
    <w:rsid w:val="00C42B23"/>
    <w:rsid w:val="00C42BFD"/>
    <w:rsid w:val="00C451EE"/>
    <w:rsid w:val="00C50394"/>
    <w:rsid w:val="00C50AB9"/>
    <w:rsid w:val="00C517D0"/>
    <w:rsid w:val="00C54D56"/>
    <w:rsid w:val="00C56711"/>
    <w:rsid w:val="00C570F9"/>
    <w:rsid w:val="00C6307F"/>
    <w:rsid w:val="00C65A9A"/>
    <w:rsid w:val="00C74FCC"/>
    <w:rsid w:val="00C77B1A"/>
    <w:rsid w:val="00C80F0E"/>
    <w:rsid w:val="00C823D8"/>
    <w:rsid w:val="00C823FD"/>
    <w:rsid w:val="00C8559A"/>
    <w:rsid w:val="00C85B9A"/>
    <w:rsid w:val="00C86161"/>
    <w:rsid w:val="00C86FDC"/>
    <w:rsid w:val="00C91F4C"/>
    <w:rsid w:val="00C928C5"/>
    <w:rsid w:val="00C95ACF"/>
    <w:rsid w:val="00CA087D"/>
    <w:rsid w:val="00CA0926"/>
    <w:rsid w:val="00CA24D9"/>
    <w:rsid w:val="00CA2512"/>
    <w:rsid w:val="00CA2E79"/>
    <w:rsid w:val="00CA3FF5"/>
    <w:rsid w:val="00CA46AF"/>
    <w:rsid w:val="00CA69ED"/>
    <w:rsid w:val="00CB061B"/>
    <w:rsid w:val="00CB173A"/>
    <w:rsid w:val="00CB3041"/>
    <w:rsid w:val="00CB5DE6"/>
    <w:rsid w:val="00CB6350"/>
    <w:rsid w:val="00CB69EC"/>
    <w:rsid w:val="00CB7A21"/>
    <w:rsid w:val="00CC401A"/>
    <w:rsid w:val="00CD0142"/>
    <w:rsid w:val="00CD0E90"/>
    <w:rsid w:val="00CD0FF1"/>
    <w:rsid w:val="00CD33C7"/>
    <w:rsid w:val="00CD3D5D"/>
    <w:rsid w:val="00CE1ABB"/>
    <w:rsid w:val="00CE2886"/>
    <w:rsid w:val="00CE36C0"/>
    <w:rsid w:val="00CE3EC0"/>
    <w:rsid w:val="00CF0139"/>
    <w:rsid w:val="00CF57D7"/>
    <w:rsid w:val="00CF78B3"/>
    <w:rsid w:val="00D00665"/>
    <w:rsid w:val="00D05E10"/>
    <w:rsid w:val="00D070F3"/>
    <w:rsid w:val="00D142B2"/>
    <w:rsid w:val="00D1528D"/>
    <w:rsid w:val="00D233E9"/>
    <w:rsid w:val="00D248FC"/>
    <w:rsid w:val="00D30E65"/>
    <w:rsid w:val="00D37652"/>
    <w:rsid w:val="00D37915"/>
    <w:rsid w:val="00D37936"/>
    <w:rsid w:val="00D40AA7"/>
    <w:rsid w:val="00D40C56"/>
    <w:rsid w:val="00D45995"/>
    <w:rsid w:val="00D47A91"/>
    <w:rsid w:val="00D47D92"/>
    <w:rsid w:val="00D47E0E"/>
    <w:rsid w:val="00D50C21"/>
    <w:rsid w:val="00D50ED9"/>
    <w:rsid w:val="00D52B0B"/>
    <w:rsid w:val="00D53303"/>
    <w:rsid w:val="00D54C9B"/>
    <w:rsid w:val="00D5610F"/>
    <w:rsid w:val="00D60F66"/>
    <w:rsid w:val="00D62F58"/>
    <w:rsid w:val="00D669D3"/>
    <w:rsid w:val="00D7208F"/>
    <w:rsid w:val="00D72502"/>
    <w:rsid w:val="00D72C26"/>
    <w:rsid w:val="00D759D4"/>
    <w:rsid w:val="00D830DB"/>
    <w:rsid w:val="00D838B6"/>
    <w:rsid w:val="00D8400E"/>
    <w:rsid w:val="00D8498E"/>
    <w:rsid w:val="00D86099"/>
    <w:rsid w:val="00D93554"/>
    <w:rsid w:val="00D94FB0"/>
    <w:rsid w:val="00D97B49"/>
    <w:rsid w:val="00DA49E7"/>
    <w:rsid w:val="00DA4CF9"/>
    <w:rsid w:val="00DB5EF8"/>
    <w:rsid w:val="00DB62B8"/>
    <w:rsid w:val="00DB67C5"/>
    <w:rsid w:val="00DB7D8D"/>
    <w:rsid w:val="00DC18B8"/>
    <w:rsid w:val="00DC23AE"/>
    <w:rsid w:val="00DD08EE"/>
    <w:rsid w:val="00DD34D4"/>
    <w:rsid w:val="00DD3C23"/>
    <w:rsid w:val="00DD7008"/>
    <w:rsid w:val="00DF0F53"/>
    <w:rsid w:val="00DF22BC"/>
    <w:rsid w:val="00DF23DD"/>
    <w:rsid w:val="00DF51BA"/>
    <w:rsid w:val="00DF5723"/>
    <w:rsid w:val="00DF750F"/>
    <w:rsid w:val="00E00962"/>
    <w:rsid w:val="00E00D36"/>
    <w:rsid w:val="00E0350F"/>
    <w:rsid w:val="00E10FEF"/>
    <w:rsid w:val="00E11094"/>
    <w:rsid w:val="00E11B76"/>
    <w:rsid w:val="00E12236"/>
    <w:rsid w:val="00E1384A"/>
    <w:rsid w:val="00E21CBB"/>
    <w:rsid w:val="00E22852"/>
    <w:rsid w:val="00E2347F"/>
    <w:rsid w:val="00E25D45"/>
    <w:rsid w:val="00E25F90"/>
    <w:rsid w:val="00E33F1C"/>
    <w:rsid w:val="00E347FA"/>
    <w:rsid w:val="00E37491"/>
    <w:rsid w:val="00E40DEE"/>
    <w:rsid w:val="00E427DA"/>
    <w:rsid w:val="00E46EF6"/>
    <w:rsid w:val="00E51B6D"/>
    <w:rsid w:val="00E606BB"/>
    <w:rsid w:val="00E62EF3"/>
    <w:rsid w:val="00E63A57"/>
    <w:rsid w:val="00E67BB4"/>
    <w:rsid w:val="00E724F3"/>
    <w:rsid w:val="00E73207"/>
    <w:rsid w:val="00E81E50"/>
    <w:rsid w:val="00E82325"/>
    <w:rsid w:val="00E85EFB"/>
    <w:rsid w:val="00E8730B"/>
    <w:rsid w:val="00E8756C"/>
    <w:rsid w:val="00E8757A"/>
    <w:rsid w:val="00E91765"/>
    <w:rsid w:val="00E91A38"/>
    <w:rsid w:val="00EA03CD"/>
    <w:rsid w:val="00EA21F8"/>
    <w:rsid w:val="00EA567A"/>
    <w:rsid w:val="00EB0199"/>
    <w:rsid w:val="00EB5A07"/>
    <w:rsid w:val="00EB623C"/>
    <w:rsid w:val="00EB7E4D"/>
    <w:rsid w:val="00EC001B"/>
    <w:rsid w:val="00EC2A11"/>
    <w:rsid w:val="00ED0CF6"/>
    <w:rsid w:val="00ED110C"/>
    <w:rsid w:val="00ED17A9"/>
    <w:rsid w:val="00EE5231"/>
    <w:rsid w:val="00EE78A4"/>
    <w:rsid w:val="00EE7A13"/>
    <w:rsid w:val="00EF1AC9"/>
    <w:rsid w:val="00EF2EA2"/>
    <w:rsid w:val="00EF3885"/>
    <w:rsid w:val="00EF4430"/>
    <w:rsid w:val="00EF4829"/>
    <w:rsid w:val="00EF6ECF"/>
    <w:rsid w:val="00EF783F"/>
    <w:rsid w:val="00F008C1"/>
    <w:rsid w:val="00F01C34"/>
    <w:rsid w:val="00F03E0F"/>
    <w:rsid w:val="00F03EA6"/>
    <w:rsid w:val="00F06364"/>
    <w:rsid w:val="00F06CD4"/>
    <w:rsid w:val="00F127AF"/>
    <w:rsid w:val="00F13A48"/>
    <w:rsid w:val="00F14F99"/>
    <w:rsid w:val="00F165BA"/>
    <w:rsid w:val="00F1667E"/>
    <w:rsid w:val="00F16F36"/>
    <w:rsid w:val="00F175DB"/>
    <w:rsid w:val="00F218E8"/>
    <w:rsid w:val="00F22E0C"/>
    <w:rsid w:val="00F23D8D"/>
    <w:rsid w:val="00F270A1"/>
    <w:rsid w:val="00F27CA0"/>
    <w:rsid w:val="00F301CE"/>
    <w:rsid w:val="00F30FCA"/>
    <w:rsid w:val="00F323FA"/>
    <w:rsid w:val="00F34383"/>
    <w:rsid w:val="00F3515A"/>
    <w:rsid w:val="00F35C99"/>
    <w:rsid w:val="00F36D20"/>
    <w:rsid w:val="00F40586"/>
    <w:rsid w:val="00F41173"/>
    <w:rsid w:val="00F41C67"/>
    <w:rsid w:val="00F43CF6"/>
    <w:rsid w:val="00F45EF8"/>
    <w:rsid w:val="00F45EFE"/>
    <w:rsid w:val="00F462CF"/>
    <w:rsid w:val="00F47B8E"/>
    <w:rsid w:val="00F52132"/>
    <w:rsid w:val="00F525A7"/>
    <w:rsid w:val="00F528D8"/>
    <w:rsid w:val="00F52A58"/>
    <w:rsid w:val="00F54C2B"/>
    <w:rsid w:val="00F56248"/>
    <w:rsid w:val="00F61940"/>
    <w:rsid w:val="00F62324"/>
    <w:rsid w:val="00F63B24"/>
    <w:rsid w:val="00F63B9F"/>
    <w:rsid w:val="00F64048"/>
    <w:rsid w:val="00F66B27"/>
    <w:rsid w:val="00F705C1"/>
    <w:rsid w:val="00F768DD"/>
    <w:rsid w:val="00F77B76"/>
    <w:rsid w:val="00F81DD1"/>
    <w:rsid w:val="00F8337F"/>
    <w:rsid w:val="00F838BD"/>
    <w:rsid w:val="00F84BB3"/>
    <w:rsid w:val="00F86AEB"/>
    <w:rsid w:val="00F86C3E"/>
    <w:rsid w:val="00F8782E"/>
    <w:rsid w:val="00F9044F"/>
    <w:rsid w:val="00F91271"/>
    <w:rsid w:val="00F93891"/>
    <w:rsid w:val="00F952EF"/>
    <w:rsid w:val="00F95651"/>
    <w:rsid w:val="00FA3849"/>
    <w:rsid w:val="00FA597D"/>
    <w:rsid w:val="00FA625A"/>
    <w:rsid w:val="00FA6331"/>
    <w:rsid w:val="00FA6CCB"/>
    <w:rsid w:val="00FB4115"/>
    <w:rsid w:val="00FC1207"/>
    <w:rsid w:val="00FC6952"/>
    <w:rsid w:val="00FC7749"/>
    <w:rsid w:val="00FD0ECD"/>
    <w:rsid w:val="00FD172A"/>
    <w:rsid w:val="00FD40C5"/>
    <w:rsid w:val="00FD4F07"/>
    <w:rsid w:val="00FD674B"/>
    <w:rsid w:val="00FD68E8"/>
    <w:rsid w:val="00FE1CE0"/>
    <w:rsid w:val="00FE2635"/>
    <w:rsid w:val="00FE550E"/>
    <w:rsid w:val="00FE5AE5"/>
    <w:rsid w:val="00FE6E8D"/>
    <w:rsid w:val="00FE6F8C"/>
    <w:rsid w:val="00FF0D36"/>
    <w:rsid w:val="00FF3123"/>
    <w:rsid w:val="00FF641D"/>
    <w:rsid w:val="00FF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E3E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3E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7">
    <w:name w:val="p7"/>
    <w:basedOn w:val="a"/>
    <w:rsid w:val="00CE3EC0"/>
    <w:pPr>
      <w:spacing w:before="100" w:beforeAutospacing="1" w:after="100" w:afterAutospacing="1"/>
    </w:pPr>
  </w:style>
  <w:style w:type="paragraph" w:customStyle="1" w:styleId="p1">
    <w:name w:val="p1"/>
    <w:basedOn w:val="a"/>
    <w:rsid w:val="00CE3EC0"/>
    <w:pPr>
      <w:spacing w:before="100" w:beforeAutospacing="1" w:after="100" w:afterAutospacing="1"/>
    </w:pPr>
  </w:style>
  <w:style w:type="paragraph" w:customStyle="1" w:styleId="p6">
    <w:name w:val="p6"/>
    <w:basedOn w:val="a"/>
    <w:rsid w:val="00CE3EC0"/>
    <w:pPr>
      <w:spacing w:before="100" w:beforeAutospacing="1" w:after="100" w:afterAutospacing="1"/>
    </w:pPr>
  </w:style>
  <w:style w:type="paragraph" w:customStyle="1" w:styleId="p9">
    <w:name w:val="p9"/>
    <w:basedOn w:val="a"/>
    <w:rsid w:val="00CE3EC0"/>
    <w:pPr>
      <w:spacing w:before="100" w:beforeAutospacing="1" w:after="100" w:afterAutospacing="1"/>
    </w:pPr>
  </w:style>
  <w:style w:type="character" w:customStyle="1" w:styleId="s1">
    <w:name w:val="s1"/>
    <w:basedOn w:val="a0"/>
    <w:rsid w:val="00CE3EC0"/>
  </w:style>
  <w:style w:type="character" w:customStyle="1" w:styleId="s2">
    <w:name w:val="s2"/>
    <w:basedOn w:val="a0"/>
    <w:rsid w:val="00CE3EC0"/>
  </w:style>
  <w:style w:type="paragraph" w:styleId="a3">
    <w:name w:val="List Paragraph"/>
    <w:basedOn w:val="a"/>
    <w:uiPriority w:val="34"/>
    <w:qFormat/>
    <w:rsid w:val="00A676F0"/>
    <w:pPr>
      <w:ind w:left="720"/>
      <w:contextualSpacing/>
    </w:pPr>
  </w:style>
  <w:style w:type="table" w:styleId="a4">
    <w:name w:val="Table Grid"/>
    <w:basedOn w:val="a1"/>
    <w:rsid w:val="00E13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24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31</cp:revision>
  <dcterms:created xsi:type="dcterms:W3CDTF">2021-10-05T06:43:00Z</dcterms:created>
  <dcterms:modified xsi:type="dcterms:W3CDTF">2023-03-30T10:16:00Z</dcterms:modified>
</cp:coreProperties>
</file>