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1" w:rsidRPr="005F073E" w:rsidRDefault="00B715D1" w:rsidP="00B715D1">
      <w:pPr>
        <w:pStyle w:val="ae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F073E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 ОБРАЗОВАНИЯ</w:t>
      </w:r>
    </w:p>
    <w:p w:rsidR="00B715D1" w:rsidRPr="005F073E" w:rsidRDefault="00B715D1" w:rsidP="00B715D1">
      <w:pPr>
        <w:pStyle w:val="ae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F073E">
        <w:rPr>
          <w:rFonts w:ascii="PT Astra Serif" w:hAnsi="PT Astra Serif"/>
          <w:b/>
          <w:sz w:val="28"/>
          <w:szCs w:val="28"/>
          <w:lang w:val="ru-RU"/>
        </w:rPr>
        <w:t>«СЕНГИЛЕЕВСКИЙ РАЙОН» УЛЬЯНОВСКОЙ ОБЛАСТИ</w:t>
      </w:r>
    </w:p>
    <w:p w:rsidR="0003152A" w:rsidRPr="005F073E" w:rsidRDefault="0003152A" w:rsidP="00B715D1">
      <w:pPr>
        <w:pStyle w:val="ae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715D1" w:rsidRPr="005F073E" w:rsidRDefault="00B715D1" w:rsidP="00B715D1">
      <w:pPr>
        <w:shd w:val="clear" w:color="auto" w:fill="FFFFFF"/>
        <w:autoSpaceDE w:val="0"/>
        <w:adjustRightInd w:val="0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B715D1" w:rsidRPr="005F073E" w:rsidRDefault="00B715D1" w:rsidP="00B715D1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5F073E">
        <w:rPr>
          <w:rFonts w:ascii="PT Astra Serif" w:hAnsi="PT Astra Serif"/>
          <w:b/>
          <w:sz w:val="28"/>
          <w:szCs w:val="28"/>
          <w:lang w:val="ru-RU"/>
        </w:rPr>
        <w:t>ПОСТАНОВЛЕНИЕ</w:t>
      </w:r>
    </w:p>
    <w:p w:rsidR="00B715D1" w:rsidRPr="00B715D1" w:rsidRDefault="00B715D1" w:rsidP="00B715D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B715D1" w:rsidRPr="00B715D1" w:rsidRDefault="00B715D1" w:rsidP="00B715D1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B715D1">
        <w:rPr>
          <w:rFonts w:ascii="PT Astra Serif" w:hAnsi="PT Astra Serif"/>
          <w:sz w:val="28"/>
          <w:szCs w:val="28"/>
          <w:lang w:val="ru-RU"/>
        </w:rPr>
        <w:t xml:space="preserve">от </w:t>
      </w:r>
      <w:r w:rsidR="005F073E">
        <w:rPr>
          <w:rFonts w:ascii="PT Astra Serif" w:hAnsi="PT Astra Serif"/>
          <w:sz w:val="28"/>
          <w:szCs w:val="28"/>
          <w:lang w:val="ru-RU"/>
        </w:rPr>
        <w:t>12 февраля</w:t>
      </w:r>
      <w:r w:rsidR="0057000A">
        <w:rPr>
          <w:rFonts w:ascii="PT Astra Serif" w:hAnsi="PT Astra Serif"/>
          <w:sz w:val="28"/>
          <w:szCs w:val="28"/>
          <w:lang w:val="ru-RU"/>
        </w:rPr>
        <w:t xml:space="preserve"> 20</w:t>
      </w:r>
      <w:r w:rsidR="00EC3C85">
        <w:rPr>
          <w:rFonts w:ascii="PT Astra Serif" w:hAnsi="PT Astra Serif"/>
          <w:sz w:val="28"/>
          <w:szCs w:val="28"/>
          <w:lang w:val="ru-RU"/>
        </w:rPr>
        <w:t>20</w:t>
      </w:r>
      <w:r w:rsidRPr="00B715D1">
        <w:rPr>
          <w:rFonts w:ascii="PT Astra Serif" w:hAnsi="PT Astra Serif"/>
          <w:sz w:val="28"/>
          <w:szCs w:val="28"/>
          <w:lang w:val="ru-RU"/>
        </w:rPr>
        <w:t xml:space="preserve"> года                                                                         № </w:t>
      </w:r>
      <w:r w:rsidR="005F073E">
        <w:rPr>
          <w:rFonts w:ascii="PT Astra Serif" w:hAnsi="PT Astra Serif"/>
          <w:sz w:val="28"/>
          <w:szCs w:val="28"/>
          <w:lang w:val="ru-RU"/>
        </w:rPr>
        <w:t>82-п</w:t>
      </w:r>
    </w:p>
    <w:p w:rsidR="00B715D1" w:rsidRDefault="00B715D1" w:rsidP="00B715D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715D1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3B50FD" w:rsidRPr="00B715D1" w:rsidRDefault="003B50FD" w:rsidP="00B715D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B715D1" w:rsidRPr="00B715D1" w:rsidRDefault="00B715D1" w:rsidP="00B715D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B715D1" w:rsidRPr="00B715D1" w:rsidRDefault="00B715D1" w:rsidP="00B715D1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B715D1">
        <w:rPr>
          <w:rFonts w:ascii="PT Astra Serif" w:hAnsi="PT Astra Serif"/>
          <w:sz w:val="28"/>
          <w:szCs w:val="28"/>
          <w:lang w:val="ru-RU"/>
        </w:rPr>
        <w:t>г. Сенгилей</w:t>
      </w:r>
    </w:p>
    <w:p w:rsidR="00B715D1" w:rsidRPr="00B715D1" w:rsidRDefault="00B715D1" w:rsidP="00B715D1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FA754D" w:rsidRPr="00B715D1" w:rsidRDefault="00FA754D" w:rsidP="00FA754D">
      <w:pPr>
        <w:widowControl w:val="0"/>
        <w:autoSpaceDE w:val="0"/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715D1">
        <w:rPr>
          <w:rFonts w:ascii="PT Astra Serif" w:hAnsi="PT Astra Serif"/>
          <w:b/>
          <w:bCs/>
          <w:color w:val="26282F"/>
          <w:sz w:val="28"/>
          <w:szCs w:val="28"/>
          <w:lang w:val="ru-RU"/>
        </w:rPr>
        <w:t>Об утверждении а</w:t>
      </w:r>
      <w:r w:rsidRPr="00B715D1">
        <w:rPr>
          <w:rFonts w:ascii="PT Astra Serif" w:hAnsi="PT Astra Serif"/>
          <w:b/>
          <w:bCs/>
          <w:sz w:val="28"/>
          <w:szCs w:val="28"/>
          <w:lang w:val="ru-RU"/>
        </w:rPr>
        <w:t xml:space="preserve">дминистративного регламента </w:t>
      </w:r>
      <w:r w:rsidRPr="00B715D1">
        <w:rPr>
          <w:rFonts w:ascii="PT Astra Serif" w:hAnsi="PT Astra Serif"/>
          <w:b/>
          <w:sz w:val="28"/>
          <w:szCs w:val="28"/>
          <w:lang w:val="ru-RU"/>
        </w:rPr>
        <w:t>предоставлени</w:t>
      </w:r>
      <w:r w:rsidR="004C0683" w:rsidRPr="00B715D1">
        <w:rPr>
          <w:rFonts w:ascii="PT Astra Serif" w:hAnsi="PT Astra Serif"/>
          <w:b/>
          <w:sz w:val="28"/>
          <w:szCs w:val="28"/>
          <w:lang w:val="ru-RU"/>
        </w:rPr>
        <w:t>я</w:t>
      </w:r>
      <w:r w:rsidRPr="00B715D1">
        <w:rPr>
          <w:rFonts w:ascii="PT Astra Serif" w:hAnsi="PT Astra Serif"/>
          <w:b/>
          <w:sz w:val="28"/>
          <w:szCs w:val="28"/>
          <w:lang w:val="ru-RU"/>
        </w:rPr>
        <w:t xml:space="preserve"> муниципальной услуги «Согласование переустройства и (или) перепланировки помещения</w:t>
      </w:r>
      <w:r w:rsidR="006A46FD" w:rsidRPr="00B715D1">
        <w:rPr>
          <w:rFonts w:ascii="PT Astra Serif" w:hAnsi="PT Astra Serif"/>
          <w:b/>
          <w:sz w:val="28"/>
          <w:szCs w:val="28"/>
          <w:lang w:val="ru-RU"/>
        </w:rPr>
        <w:t xml:space="preserve"> в многоквартирном доме</w:t>
      </w:r>
      <w:r w:rsidRPr="00B715D1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FA754D" w:rsidRPr="00B715D1" w:rsidRDefault="00FA754D" w:rsidP="00FA754D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A754D" w:rsidRPr="00B715D1" w:rsidRDefault="00D00D84" w:rsidP="00FA754D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715D1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26 и 27 Жилищного кодекса Российской Федерации, </w:t>
      </w:r>
      <w:r w:rsidR="00C25E25" w:rsidRPr="00B715D1">
        <w:rPr>
          <w:rFonts w:ascii="PT Astra Serif" w:hAnsi="PT Astra Serif"/>
          <w:sz w:val="28"/>
          <w:szCs w:val="28"/>
          <w:lang w:val="ru-RU"/>
        </w:rPr>
        <w:t>Федеральным</w:t>
      </w:r>
      <w:r w:rsidR="00FA754D" w:rsidRPr="00B715D1">
        <w:rPr>
          <w:rFonts w:ascii="PT Astra Serif" w:hAnsi="PT Astra Serif"/>
          <w:sz w:val="28"/>
          <w:szCs w:val="28"/>
          <w:lang w:val="ru-RU"/>
        </w:rPr>
        <w:t xml:space="preserve"> закон</w:t>
      </w:r>
      <w:r w:rsidR="00C25E25" w:rsidRPr="00B715D1">
        <w:rPr>
          <w:rFonts w:ascii="PT Astra Serif" w:hAnsi="PT Astra Serif"/>
          <w:sz w:val="28"/>
          <w:szCs w:val="28"/>
          <w:lang w:val="ru-RU"/>
        </w:rPr>
        <w:t>о</w:t>
      </w:r>
      <w:r w:rsidR="00FA754D" w:rsidRPr="00B715D1">
        <w:rPr>
          <w:rFonts w:ascii="PT Astra Serif" w:hAnsi="PT Astra Serif"/>
          <w:sz w:val="28"/>
          <w:szCs w:val="28"/>
          <w:lang w:val="ru-RU"/>
        </w:rPr>
        <w:t xml:space="preserve">м от 06.10.2003 № 131-ФЗ </w:t>
      </w:r>
      <w:r w:rsidR="000A0955" w:rsidRPr="00B715D1">
        <w:rPr>
          <w:rFonts w:ascii="PT Astra Serif" w:hAnsi="PT Astra Serif"/>
          <w:sz w:val="28"/>
          <w:szCs w:val="28"/>
          <w:lang w:val="ru-RU"/>
        </w:rPr>
        <w:br/>
      </w:r>
      <w:r w:rsidR="00FA754D" w:rsidRPr="00B715D1">
        <w:rPr>
          <w:rFonts w:ascii="PT Astra Serif" w:hAnsi="PT Astra Serif"/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="001976CF" w:rsidRPr="00B715D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3B7708" w:rsidRPr="00B715D1">
        <w:rPr>
          <w:rFonts w:ascii="PT Astra Serif" w:hAnsi="PT Astra Serif"/>
          <w:sz w:val="28"/>
          <w:szCs w:val="28"/>
          <w:lang w:val="ru-RU"/>
        </w:rPr>
        <w:t>п</w:t>
      </w:r>
      <w:r w:rsidR="001976CF" w:rsidRPr="00B715D1">
        <w:rPr>
          <w:rFonts w:ascii="PT Astra Serif" w:hAnsi="PT Astra Serif"/>
          <w:sz w:val="28"/>
          <w:szCs w:val="28"/>
          <w:lang w:val="ru-RU"/>
        </w:rPr>
        <w:t xml:space="preserve">остановлением Правительства Российской Федерации от 28.04.2005 </w:t>
      </w:r>
      <w:r w:rsidR="001976CF" w:rsidRPr="00B715D1">
        <w:rPr>
          <w:rFonts w:ascii="PT Astra Serif" w:hAnsi="PT Astra Serif"/>
          <w:sz w:val="28"/>
          <w:szCs w:val="24"/>
          <w:lang w:val="ru-RU"/>
        </w:rPr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</w:t>
      </w:r>
      <w:r w:rsidR="00B715D1">
        <w:rPr>
          <w:rFonts w:ascii="PT Astra Serif" w:hAnsi="PT Astra Serif"/>
          <w:sz w:val="28"/>
          <w:szCs w:val="24"/>
          <w:lang w:val="ru-RU"/>
        </w:rPr>
        <w:t>епланировки жилого помещения», У</w:t>
      </w:r>
      <w:r w:rsidR="001976CF" w:rsidRPr="00B715D1">
        <w:rPr>
          <w:rFonts w:ascii="PT Astra Serif" w:hAnsi="PT Astra Serif"/>
          <w:sz w:val="28"/>
          <w:szCs w:val="24"/>
          <w:lang w:val="ru-RU"/>
        </w:rPr>
        <w:t>ставом муниципального образования</w:t>
      </w:r>
      <w:proofErr w:type="gramEnd"/>
      <w:r w:rsidR="001976CF" w:rsidRPr="00B715D1">
        <w:rPr>
          <w:rFonts w:ascii="PT Astra Serif" w:hAnsi="PT Astra Serif"/>
          <w:sz w:val="28"/>
          <w:szCs w:val="24"/>
          <w:lang w:val="ru-RU"/>
        </w:rPr>
        <w:t xml:space="preserve"> «</w:t>
      </w:r>
      <w:r w:rsidR="00B715D1">
        <w:rPr>
          <w:rFonts w:ascii="PT Astra Serif" w:hAnsi="PT Astra Serif"/>
          <w:sz w:val="28"/>
          <w:szCs w:val="24"/>
          <w:lang w:val="ru-RU"/>
        </w:rPr>
        <w:t>Сенгилеевский район</w:t>
      </w:r>
      <w:r w:rsidR="001976CF" w:rsidRPr="00B715D1">
        <w:rPr>
          <w:rFonts w:ascii="PT Astra Serif" w:hAnsi="PT Astra Serif"/>
          <w:sz w:val="28"/>
          <w:szCs w:val="24"/>
          <w:lang w:val="ru-RU"/>
        </w:rPr>
        <w:t>»</w:t>
      </w:r>
      <w:r w:rsidR="00FB55EC" w:rsidRPr="00B715D1">
        <w:rPr>
          <w:rFonts w:ascii="PT Astra Serif" w:hAnsi="PT Astra Serif"/>
          <w:sz w:val="28"/>
          <w:szCs w:val="24"/>
          <w:lang w:val="ru-RU"/>
        </w:rPr>
        <w:t xml:space="preserve"> Ульяновской области</w:t>
      </w:r>
      <w:r w:rsidR="00B715D1">
        <w:rPr>
          <w:rFonts w:ascii="PT Astra Serif" w:hAnsi="PT Astra Serif"/>
          <w:sz w:val="28"/>
          <w:szCs w:val="24"/>
          <w:lang w:val="ru-RU"/>
        </w:rPr>
        <w:t>,</w:t>
      </w:r>
      <w:r w:rsidR="00FA754D" w:rsidRPr="00B715D1">
        <w:rPr>
          <w:rFonts w:ascii="PT Astra Serif" w:hAnsi="PT Astra Serif"/>
          <w:sz w:val="28"/>
          <w:szCs w:val="24"/>
          <w:lang w:val="ru-RU"/>
        </w:rPr>
        <w:t xml:space="preserve"> </w:t>
      </w:r>
      <w:r w:rsidR="00B715D1">
        <w:rPr>
          <w:rFonts w:ascii="PT Astra Serif" w:hAnsi="PT Astra Serif"/>
          <w:sz w:val="28"/>
          <w:szCs w:val="24"/>
          <w:lang w:val="ru-RU"/>
        </w:rPr>
        <w:t>А</w:t>
      </w:r>
      <w:r w:rsidR="00FA754D" w:rsidRPr="00B715D1">
        <w:rPr>
          <w:rFonts w:ascii="PT Astra Serif" w:hAnsi="PT Astra Serif"/>
          <w:sz w:val="28"/>
          <w:szCs w:val="24"/>
          <w:lang w:val="ru-RU"/>
        </w:rPr>
        <w:t>дминистрация муниципал</w:t>
      </w:r>
      <w:r w:rsidR="00FA754D" w:rsidRPr="00B715D1">
        <w:rPr>
          <w:rFonts w:ascii="PT Astra Serif" w:hAnsi="PT Astra Serif"/>
          <w:sz w:val="28"/>
          <w:szCs w:val="28"/>
          <w:lang w:val="ru-RU"/>
        </w:rPr>
        <w:t>ьного образования</w:t>
      </w:r>
      <w:r w:rsidR="001976CF" w:rsidRPr="00B715D1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B715D1">
        <w:rPr>
          <w:rFonts w:ascii="PT Astra Serif" w:hAnsi="PT Astra Serif"/>
          <w:sz w:val="28"/>
          <w:szCs w:val="28"/>
          <w:lang w:val="ru-RU"/>
        </w:rPr>
        <w:t>Сенгилеевский район</w:t>
      </w:r>
      <w:r w:rsidR="00FA754D" w:rsidRPr="00B715D1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FB55EC" w:rsidRPr="00B715D1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proofErr w:type="spellStart"/>
      <w:proofErr w:type="gramStart"/>
      <w:r w:rsidR="00FA754D" w:rsidRPr="00B715D1">
        <w:rPr>
          <w:rFonts w:ascii="PT Astra Serif" w:hAnsi="PT Astra Serif"/>
          <w:sz w:val="28"/>
          <w:szCs w:val="28"/>
          <w:lang w:val="ru-RU"/>
        </w:rPr>
        <w:t>п</w:t>
      </w:r>
      <w:proofErr w:type="spellEnd"/>
      <w:proofErr w:type="gramEnd"/>
      <w:r w:rsidR="00FA754D" w:rsidRPr="00B715D1">
        <w:rPr>
          <w:rFonts w:ascii="PT Astra Serif" w:hAnsi="PT Astra Serif"/>
          <w:sz w:val="28"/>
          <w:szCs w:val="28"/>
          <w:lang w:val="ru-RU"/>
        </w:rPr>
        <w:t xml:space="preserve"> о с т а </w:t>
      </w:r>
      <w:proofErr w:type="spellStart"/>
      <w:r w:rsidR="00FA754D" w:rsidRPr="00B715D1">
        <w:rPr>
          <w:rFonts w:ascii="PT Astra Serif" w:hAnsi="PT Astra Serif"/>
          <w:sz w:val="28"/>
          <w:szCs w:val="28"/>
          <w:lang w:val="ru-RU"/>
        </w:rPr>
        <w:t>н</w:t>
      </w:r>
      <w:proofErr w:type="spellEnd"/>
      <w:r w:rsidR="00FA754D" w:rsidRPr="00B715D1">
        <w:rPr>
          <w:rFonts w:ascii="PT Astra Serif" w:hAnsi="PT Astra Serif"/>
          <w:sz w:val="28"/>
          <w:szCs w:val="28"/>
          <w:lang w:val="ru-RU"/>
        </w:rPr>
        <w:t xml:space="preserve"> о в л я е т:</w:t>
      </w:r>
    </w:p>
    <w:p w:rsidR="00FA754D" w:rsidRPr="00B715D1" w:rsidRDefault="00FA754D" w:rsidP="00FA754D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715D1">
        <w:rPr>
          <w:rFonts w:ascii="PT Astra Serif" w:hAnsi="PT Astra Serif"/>
          <w:sz w:val="28"/>
          <w:szCs w:val="28"/>
          <w:lang w:val="ru-RU"/>
        </w:rPr>
        <w:t>1. Утвердить прилагае</w:t>
      </w:r>
      <w:r w:rsidR="004C0683" w:rsidRPr="00B715D1">
        <w:rPr>
          <w:rFonts w:ascii="PT Astra Serif" w:hAnsi="PT Astra Serif"/>
          <w:sz w:val="28"/>
          <w:szCs w:val="28"/>
          <w:lang w:val="ru-RU"/>
        </w:rPr>
        <w:t xml:space="preserve">мый административный регламент </w:t>
      </w:r>
      <w:r w:rsidRPr="00B715D1">
        <w:rPr>
          <w:rFonts w:ascii="PT Astra Serif" w:hAnsi="PT Astra Serif"/>
          <w:sz w:val="28"/>
          <w:szCs w:val="28"/>
          <w:lang w:val="ru-RU"/>
        </w:rPr>
        <w:t>предоставлени</w:t>
      </w:r>
      <w:r w:rsidR="004C0683" w:rsidRPr="00B715D1">
        <w:rPr>
          <w:rFonts w:ascii="PT Astra Serif" w:hAnsi="PT Astra Serif"/>
          <w:sz w:val="28"/>
          <w:szCs w:val="28"/>
          <w:lang w:val="ru-RU"/>
        </w:rPr>
        <w:t>я</w:t>
      </w:r>
      <w:r w:rsidRPr="00B715D1">
        <w:rPr>
          <w:rFonts w:ascii="PT Astra Serif" w:hAnsi="PT Astra Serif"/>
          <w:sz w:val="28"/>
          <w:szCs w:val="28"/>
          <w:lang w:val="ru-RU"/>
        </w:rPr>
        <w:t xml:space="preserve"> муниципальной услуги «Согласование переустройства и (или) перепланировки </w:t>
      </w:r>
      <w:r w:rsidR="006A46FD" w:rsidRPr="00B715D1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Pr="00B715D1">
        <w:rPr>
          <w:rFonts w:ascii="PT Astra Serif" w:hAnsi="PT Astra Serif"/>
          <w:sz w:val="28"/>
          <w:szCs w:val="28"/>
          <w:lang w:val="ru-RU"/>
        </w:rPr>
        <w:t xml:space="preserve">». </w:t>
      </w:r>
    </w:p>
    <w:p w:rsidR="00FA754D" w:rsidRPr="00B715D1" w:rsidRDefault="00FA754D" w:rsidP="00FA754D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715D1">
        <w:rPr>
          <w:rFonts w:ascii="PT Astra Serif" w:hAnsi="PT Astra Serif"/>
          <w:sz w:val="28"/>
          <w:szCs w:val="28"/>
          <w:lang w:val="ru-RU"/>
        </w:rPr>
        <w:t xml:space="preserve">2. 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>Признать утратившим силу постановление Администрации муниципального образо</w:t>
      </w:r>
      <w:r w:rsidR="00B715D1">
        <w:rPr>
          <w:rFonts w:ascii="PT Astra Serif" w:hAnsi="PT Astra Serif"/>
          <w:sz w:val="28"/>
          <w:szCs w:val="28"/>
          <w:lang w:val="ru-RU"/>
        </w:rPr>
        <w:t xml:space="preserve">вания «Сенгилеевский район» </w:t>
      </w:r>
      <w:r w:rsidR="0003152A">
        <w:rPr>
          <w:rFonts w:ascii="PT Astra Serif" w:hAnsi="PT Astra Serif"/>
          <w:sz w:val="28"/>
          <w:szCs w:val="28"/>
          <w:lang w:val="ru-RU"/>
        </w:rPr>
        <w:t xml:space="preserve">Ульяновской области от </w:t>
      </w:r>
      <w:r w:rsidR="00B715D1">
        <w:rPr>
          <w:rFonts w:ascii="PT Astra Serif" w:hAnsi="PT Astra Serif"/>
          <w:sz w:val="28"/>
          <w:szCs w:val="28"/>
          <w:lang w:val="ru-RU"/>
        </w:rPr>
        <w:t>0</w:t>
      </w:r>
      <w:r w:rsidR="0003152A">
        <w:rPr>
          <w:rFonts w:ascii="PT Astra Serif" w:hAnsi="PT Astra Serif"/>
          <w:sz w:val="28"/>
          <w:szCs w:val="28"/>
          <w:lang w:val="ru-RU"/>
        </w:rPr>
        <w:t>1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>.0</w:t>
      </w:r>
      <w:r w:rsidR="0003152A">
        <w:rPr>
          <w:rFonts w:ascii="PT Astra Serif" w:hAnsi="PT Astra Serif"/>
          <w:sz w:val="28"/>
          <w:szCs w:val="28"/>
          <w:lang w:val="ru-RU"/>
        </w:rPr>
        <w:t>7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>.201</w:t>
      </w:r>
      <w:r w:rsidR="0003152A">
        <w:rPr>
          <w:rFonts w:ascii="PT Astra Serif" w:hAnsi="PT Astra Serif"/>
          <w:sz w:val="28"/>
          <w:szCs w:val="28"/>
          <w:lang w:val="ru-RU"/>
        </w:rPr>
        <w:t>9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03152A">
        <w:rPr>
          <w:rFonts w:ascii="PT Astra Serif" w:hAnsi="PT Astra Serif"/>
          <w:sz w:val="28"/>
          <w:szCs w:val="28"/>
          <w:lang w:val="ru-RU"/>
        </w:rPr>
        <w:t>419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 xml:space="preserve">-п «Об утверждении административного регламента </w:t>
      </w:r>
      <w:r w:rsidR="00B715D1">
        <w:rPr>
          <w:rFonts w:ascii="PT Astra Serif" w:hAnsi="PT Astra Serif"/>
          <w:sz w:val="28"/>
          <w:szCs w:val="28"/>
          <w:lang w:val="ru-RU"/>
        </w:rPr>
        <w:t xml:space="preserve">по 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>предоставлени</w:t>
      </w:r>
      <w:r w:rsidR="00B715D1">
        <w:rPr>
          <w:rFonts w:ascii="PT Astra Serif" w:hAnsi="PT Astra Serif"/>
          <w:sz w:val="28"/>
          <w:szCs w:val="28"/>
          <w:lang w:val="ru-RU"/>
        </w:rPr>
        <w:t>ю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 xml:space="preserve"> муниципальной услуги «Согласование переустро</w:t>
      </w:r>
      <w:r w:rsidR="0003152A">
        <w:rPr>
          <w:rFonts w:ascii="PT Astra Serif" w:hAnsi="PT Astra Serif"/>
          <w:sz w:val="28"/>
          <w:szCs w:val="28"/>
          <w:lang w:val="ru-RU"/>
        </w:rPr>
        <w:t xml:space="preserve">йства и (или) перепланировки 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>помещени</w:t>
      </w:r>
      <w:r w:rsidR="00B715D1">
        <w:rPr>
          <w:rFonts w:ascii="PT Astra Serif" w:hAnsi="PT Astra Serif"/>
          <w:sz w:val="28"/>
          <w:szCs w:val="28"/>
          <w:lang w:val="ru-RU"/>
        </w:rPr>
        <w:t>я</w:t>
      </w:r>
      <w:r w:rsidR="0003152A">
        <w:rPr>
          <w:rFonts w:ascii="PT Astra Serif" w:hAnsi="PT Astra Serif"/>
          <w:sz w:val="28"/>
          <w:szCs w:val="28"/>
          <w:lang w:val="ru-RU"/>
        </w:rPr>
        <w:t xml:space="preserve"> в многоквартирном доме</w:t>
      </w:r>
      <w:r w:rsidR="00B715D1" w:rsidRPr="00B715D1">
        <w:rPr>
          <w:rFonts w:ascii="PT Astra Serif" w:hAnsi="PT Astra Serif"/>
          <w:sz w:val="28"/>
          <w:szCs w:val="28"/>
          <w:lang w:val="ru-RU"/>
        </w:rPr>
        <w:t>»</w:t>
      </w:r>
      <w:r w:rsidR="0003152A">
        <w:rPr>
          <w:rFonts w:ascii="PT Astra Serif" w:hAnsi="PT Astra Serif"/>
          <w:sz w:val="28"/>
          <w:szCs w:val="28"/>
          <w:lang w:val="ru-RU"/>
        </w:rPr>
        <w:t>.</w:t>
      </w:r>
    </w:p>
    <w:p w:rsidR="00317E40" w:rsidRPr="00B715D1" w:rsidRDefault="00317E40" w:rsidP="00317E40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B715D1">
        <w:rPr>
          <w:rFonts w:ascii="PT Astra Serif" w:hAnsi="PT Astra Serif"/>
          <w:bCs/>
          <w:sz w:val="28"/>
          <w:szCs w:val="28"/>
          <w:lang w:val="ru-RU"/>
        </w:rPr>
        <w:t>3. Настоящее постановление вступает в силу на следующий день после</w:t>
      </w:r>
      <w:r w:rsidR="001C5877" w:rsidRPr="00B715D1">
        <w:rPr>
          <w:rFonts w:ascii="PT Astra Serif" w:hAnsi="PT Astra Serif"/>
          <w:bCs/>
          <w:sz w:val="28"/>
          <w:szCs w:val="28"/>
          <w:lang w:val="ru-RU"/>
        </w:rPr>
        <w:t xml:space="preserve"> дня</w:t>
      </w:r>
      <w:r w:rsidRPr="00B715D1">
        <w:rPr>
          <w:rFonts w:ascii="PT Astra Serif" w:hAnsi="PT Astra Serif"/>
          <w:bCs/>
          <w:sz w:val="28"/>
          <w:szCs w:val="28"/>
          <w:lang w:val="ru-RU"/>
        </w:rPr>
        <w:t xml:space="preserve"> его </w:t>
      </w:r>
      <w:r w:rsidR="00B715D1">
        <w:rPr>
          <w:rFonts w:ascii="PT Astra Serif" w:hAnsi="PT Astra Serif"/>
          <w:bCs/>
          <w:sz w:val="28"/>
          <w:szCs w:val="28"/>
          <w:lang w:val="ru-RU"/>
        </w:rPr>
        <w:t>обнародования.</w:t>
      </w:r>
    </w:p>
    <w:p w:rsidR="00FA754D" w:rsidRPr="00B715D1" w:rsidRDefault="00FA754D" w:rsidP="00FA754D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A754D" w:rsidRPr="00B715D1" w:rsidRDefault="00FA754D" w:rsidP="00FA754D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B715D1" w:rsidRPr="000B237C" w:rsidRDefault="00B715D1" w:rsidP="00B715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237C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715D1" w:rsidRPr="000B237C" w:rsidRDefault="00B715D1" w:rsidP="00B715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B237C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B715D1" w:rsidRPr="000B237C" w:rsidRDefault="00B715D1" w:rsidP="00B715D1">
      <w:pPr>
        <w:jc w:val="both"/>
        <w:rPr>
          <w:lang w:val="ru-RU"/>
        </w:rPr>
      </w:pPr>
      <w:r w:rsidRPr="000B237C">
        <w:rPr>
          <w:rFonts w:ascii="Times New Roman" w:hAnsi="Times New Roman"/>
          <w:sz w:val="28"/>
          <w:szCs w:val="28"/>
          <w:lang w:val="ru-RU"/>
        </w:rPr>
        <w:t>«Сенгилеевский район»                                                                М.Н. Самаркин</w:t>
      </w:r>
      <w:r w:rsidRPr="000B237C">
        <w:rPr>
          <w:lang w:val="ru-RU"/>
        </w:rPr>
        <w:t xml:space="preserve"> </w:t>
      </w:r>
    </w:p>
    <w:p w:rsidR="00FA754D" w:rsidRPr="00B715D1" w:rsidRDefault="00FA754D" w:rsidP="00FA754D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PT Astra Serif" w:hAnsi="PT Astra Serif"/>
          <w:i/>
          <w:sz w:val="16"/>
          <w:szCs w:val="28"/>
          <w:lang w:val="ru-RU"/>
        </w:rPr>
      </w:pPr>
    </w:p>
    <w:p w:rsidR="00FA754D" w:rsidRPr="00B715D1" w:rsidRDefault="00FA754D" w:rsidP="00FA754D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FA754D" w:rsidRPr="003B50FD" w:rsidTr="00720003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54D" w:rsidRPr="00B715D1" w:rsidRDefault="00FA754D" w:rsidP="00720003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3E" w:rsidRDefault="005F073E" w:rsidP="0057000A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</w:p>
          <w:p w:rsidR="005F073E" w:rsidRDefault="005F073E" w:rsidP="0057000A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</w:p>
          <w:p w:rsidR="00FA754D" w:rsidRPr="0003152A" w:rsidRDefault="00FA754D" w:rsidP="0057000A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  <w:lang w:val="ru-RU"/>
              </w:rPr>
            </w:pPr>
            <w:r w:rsidRPr="0003152A">
              <w:rPr>
                <w:rFonts w:ascii="PT Astra Serif" w:hAnsi="PT Astra Serif"/>
                <w:bCs/>
                <w:sz w:val="26"/>
                <w:szCs w:val="26"/>
                <w:lang w:val="ru-RU"/>
              </w:rPr>
              <w:t>УТВЕРЖДЁН</w:t>
            </w:r>
          </w:p>
          <w:p w:rsidR="001A5DBC" w:rsidRDefault="001A5DBC" w:rsidP="0057000A">
            <w:pPr>
              <w:widowControl w:val="0"/>
              <w:autoSpaceDE w:val="0"/>
              <w:ind w:left="177" w:right="-285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Постановлением Администрации муниципального образования</w:t>
            </w:r>
          </w:p>
          <w:p w:rsidR="001A5DBC" w:rsidRDefault="001A5DBC" w:rsidP="0057000A">
            <w:pPr>
              <w:widowControl w:val="0"/>
              <w:autoSpaceDE w:val="0"/>
              <w:ind w:left="177" w:right="-285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«Сенгилеевский район»</w:t>
            </w:r>
          </w:p>
          <w:p w:rsidR="001A5DBC" w:rsidRPr="007717CF" w:rsidRDefault="001A5DBC" w:rsidP="0057000A">
            <w:pPr>
              <w:widowControl w:val="0"/>
              <w:autoSpaceDE w:val="0"/>
              <w:ind w:left="177" w:right="-285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Ульяновской области</w:t>
            </w:r>
          </w:p>
          <w:p w:rsidR="001A5DBC" w:rsidRPr="007717CF" w:rsidRDefault="001A5DBC" w:rsidP="0057000A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от </w:t>
            </w:r>
            <w:r w:rsidR="005F073E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12 февраля</w:t>
            </w:r>
            <w:r w:rsidR="0057000A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20</w:t>
            </w:r>
            <w:r w:rsidR="0003152A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20</w:t>
            </w:r>
            <w:r w:rsidR="0057000A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г</w:t>
            </w:r>
            <w:r w:rsidR="0057000A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ода</w:t>
            </w:r>
            <w:r w:rsidRPr="007717CF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№</w:t>
            </w:r>
            <w:r w:rsidR="0057000A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r w:rsidR="005F073E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82-п</w:t>
            </w:r>
          </w:p>
          <w:p w:rsidR="00FA754D" w:rsidRPr="00B715D1" w:rsidRDefault="00FA754D" w:rsidP="00720003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val="ru-RU"/>
              </w:rPr>
            </w:pPr>
          </w:p>
          <w:p w:rsidR="00FA754D" w:rsidRPr="00B715D1" w:rsidRDefault="00FA754D" w:rsidP="00720003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val="ru-RU"/>
              </w:rPr>
            </w:pPr>
          </w:p>
        </w:tc>
      </w:tr>
    </w:tbl>
    <w:p w:rsidR="004A2236" w:rsidRPr="00B715D1" w:rsidRDefault="00FA754D" w:rsidP="004C0683">
      <w:pPr>
        <w:widowControl w:val="0"/>
        <w:tabs>
          <w:tab w:val="left" w:pos="3320"/>
          <w:tab w:val="center" w:pos="5315"/>
        </w:tabs>
        <w:autoSpaceDE w:val="0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bCs/>
          <w:sz w:val="24"/>
          <w:szCs w:val="24"/>
          <w:lang w:val="ru-RU"/>
        </w:rPr>
        <w:lastRenderedPageBreak/>
        <w:t>А</w:t>
      </w:r>
      <w:r w:rsidR="004A2236" w:rsidRPr="00B715D1">
        <w:rPr>
          <w:rFonts w:ascii="PT Astra Serif" w:hAnsi="PT Astra Serif"/>
          <w:b/>
          <w:bCs/>
          <w:sz w:val="24"/>
          <w:szCs w:val="24"/>
          <w:lang w:val="ru-RU"/>
        </w:rPr>
        <w:t>дминистративный регламент</w:t>
      </w:r>
    </w:p>
    <w:p w:rsidR="00EE68BA" w:rsidRPr="00B715D1" w:rsidRDefault="004A2236" w:rsidP="004C0683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предоставления муниципальной услуги «</w:t>
      </w:r>
      <w:r w:rsidR="00BB7051" w:rsidRPr="00B715D1">
        <w:rPr>
          <w:rFonts w:ascii="PT Astra Serif" w:hAnsi="PT Astra Serif"/>
          <w:b/>
          <w:sz w:val="24"/>
          <w:szCs w:val="24"/>
          <w:lang w:val="ru-RU"/>
        </w:rPr>
        <w:t xml:space="preserve">Согласование переустройства и (или) перепланировки </w:t>
      </w:r>
      <w:r w:rsidR="006A46FD" w:rsidRPr="00B715D1">
        <w:rPr>
          <w:rFonts w:ascii="PT Astra Serif" w:hAnsi="PT Astra Serif"/>
          <w:b/>
          <w:sz w:val="24"/>
          <w:szCs w:val="28"/>
          <w:lang w:val="ru-RU"/>
        </w:rPr>
        <w:t>помещения в многоквартирном доме</w:t>
      </w:r>
      <w:r w:rsidR="00EE68BA" w:rsidRPr="00B715D1">
        <w:rPr>
          <w:rFonts w:ascii="PT Astra Serif" w:hAnsi="PT Astra Serif"/>
          <w:b/>
          <w:sz w:val="24"/>
          <w:szCs w:val="24"/>
          <w:lang w:val="ru-RU"/>
        </w:rPr>
        <w:t>»</w:t>
      </w:r>
    </w:p>
    <w:p w:rsidR="004A2236" w:rsidRPr="00B715D1" w:rsidRDefault="004A2236" w:rsidP="004C0683">
      <w:pPr>
        <w:tabs>
          <w:tab w:val="center" w:pos="5315"/>
          <w:tab w:val="left" w:pos="9187"/>
        </w:tabs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bookmarkStart w:id="0" w:name="Par50"/>
      <w:bookmarkEnd w:id="0"/>
    </w:p>
    <w:p w:rsidR="004A2236" w:rsidRPr="00B715D1" w:rsidRDefault="00D026E4" w:rsidP="004C0683">
      <w:pPr>
        <w:widowControl w:val="0"/>
        <w:autoSpaceDE w:val="0"/>
        <w:jc w:val="center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1</w:t>
      </w:r>
      <w:r w:rsidR="004A2236" w:rsidRPr="00B715D1">
        <w:rPr>
          <w:rFonts w:ascii="PT Astra Serif" w:hAnsi="PT Astra Serif"/>
          <w:b/>
          <w:sz w:val="24"/>
          <w:szCs w:val="24"/>
          <w:lang w:val="ru-RU"/>
        </w:rPr>
        <w:t>. Общие положения</w:t>
      </w:r>
    </w:p>
    <w:p w:rsidR="004A2236" w:rsidRPr="00B715D1" w:rsidRDefault="004A2236" w:rsidP="004C0683">
      <w:pPr>
        <w:widowControl w:val="0"/>
        <w:autoSpaceDE w:val="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A2236" w:rsidRPr="00B715D1" w:rsidRDefault="004A2236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4A2236" w:rsidRPr="00B715D1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1C3FA9" w:rsidRPr="00B715D1" w:rsidRDefault="00CE32D8" w:rsidP="001A5DBC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bookmarkStart w:id="1" w:name="Par52"/>
      <w:bookmarkEnd w:id="1"/>
      <w:r w:rsidRPr="00B715D1">
        <w:rPr>
          <w:rFonts w:ascii="PT Astra Serif" w:hAnsi="PT Astra Serif"/>
          <w:sz w:val="24"/>
          <w:szCs w:val="24"/>
          <w:lang w:val="ru-RU"/>
        </w:rPr>
        <w:t>Настоящий а</w:t>
      </w:r>
      <w:r w:rsidR="004A2236" w:rsidRPr="00B715D1">
        <w:rPr>
          <w:rFonts w:ascii="PT Astra Serif" w:hAnsi="PT Astra Serif"/>
          <w:sz w:val="24"/>
          <w:szCs w:val="24"/>
          <w:lang w:val="ru-RU"/>
        </w:rPr>
        <w:t xml:space="preserve">дминистративный регламент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устанавливает порядок </w:t>
      </w:r>
      <w:r w:rsidR="00E26BA5" w:rsidRPr="00B715D1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1A5DBC" w:rsidRPr="007717CF">
        <w:rPr>
          <w:rFonts w:ascii="PT Astra Serif" w:hAnsi="PT Astra Serif"/>
          <w:sz w:val="24"/>
          <w:szCs w:val="24"/>
          <w:lang w:val="ru-RU"/>
        </w:rPr>
        <w:t>Администрацией муниципального образования «Сенгилеевский район» Ульяновской области</w:t>
      </w:r>
      <w:r w:rsidR="001A5DBC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B55EC" w:rsidRPr="00B715D1">
        <w:rPr>
          <w:rFonts w:ascii="PT Astra Serif" w:hAnsi="PT Astra Serif"/>
          <w:sz w:val="24"/>
          <w:szCs w:val="24"/>
          <w:lang w:val="ru-RU"/>
        </w:rPr>
        <w:t xml:space="preserve">(далее – уполномоченный орган) </w:t>
      </w:r>
      <w:r w:rsidR="0019729A" w:rsidRPr="00B715D1">
        <w:rPr>
          <w:rFonts w:ascii="PT Astra Serif" w:eastAsia="Calibri" w:hAnsi="PT Astra Serif"/>
          <w:bCs/>
          <w:color w:val="000000"/>
          <w:sz w:val="24"/>
          <w:szCs w:val="24"/>
          <w:lang w:val="ru-RU"/>
        </w:rPr>
        <w:t>на территории</w:t>
      </w:r>
      <w:r w:rsidR="00FB55EC" w:rsidRPr="00B715D1">
        <w:rPr>
          <w:rFonts w:ascii="PT Astra Serif" w:eastAsia="Calibri" w:hAnsi="PT Astra Serif"/>
          <w:bCs/>
          <w:color w:val="000000"/>
          <w:sz w:val="24"/>
          <w:szCs w:val="24"/>
          <w:lang w:val="ru-RU"/>
        </w:rPr>
        <w:t xml:space="preserve"> </w:t>
      </w:r>
      <w:r w:rsidR="001A5DBC" w:rsidRPr="001A5DBC">
        <w:rPr>
          <w:rFonts w:ascii="PT Astra Serif" w:eastAsia="Calibri" w:hAnsi="PT Astra Serif"/>
          <w:bCs/>
          <w:color w:val="000000"/>
          <w:sz w:val="24"/>
          <w:szCs w:val="24"/>
          <w:lang w:val="ru-RU"/>
        </w:rPr>
        <w:t xml:space="preserve">муниципального образования «Сенгилеевское городское поселение» Сенгилеевского района Ульяновской области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муниципальной услуги по </w:t>
      </w:r>
      <w:r w:rsidR="00BB7051" w:rsidRPr="00B715D1">
        <w:rPr>
          <w:rFonts w:ascii="PT Astra Serif" w:hAnsi="PT Astra Serif"/>
          <w:sz w:val="24"/>
          <w:szCs w:val="24"/>
          <w:lang w:val="ru-RU"/>
        </w:rPr>
        <w:t xml:space="preserve">согласованию переустройства и (или) перепланировки </w:t>
      </w:r>
      <w:r w:rsidR="006A46FD" w:rsidRPr="00B715D1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="00BB7051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4A2236" w:rsidRPr="00B715D1">
        <w:rPr>
          <w:rFonts w:ascii="PT Astra Serif" w:hAnsi="PT Astra Serif"/>
          <w:sz w:val="24"/>
          <w:szCs w:val="24"/>
          <w:lang w:val="ru-RU"/>
        </w:rPr>
        <w:t xml:space="preserve">(далее – 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 xml:space="preserve">Административный регламент, </w:t>
      </w:r>
      <w:r w:rsidRPr="00B715D1">
        <w:rPr>
          <w:rFonts w:ascii="PT Astra Serif" w:hAnsi="PT Astra Serif"/>
          <w:sz w:val="24"/>
          <w:szCs w:val="24"/>
          <w:lang w:val="ru-RU"/>
        </w:rPr>
        <w:t>муниципальная услуга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>)</w:t>
      </w:r>
      <w:r w:rsidR="008B08AA" w:rsidRPr="00B715D1">
        <w:rPr>
          <w:rFonts w:ascii="PT Astra Serif" w:eastAsia="Calibri" w:hAnsi="PT Astra Serif"/>
          <w:bCs/>
          <w:color w:val="000000"/>
          <w:sz w:val="24"/>
          <w:szCs w:val="24"/>
          <w:lang w:val="ru-RU"/>
        </w:rPr>
        <w:t>.</w:t>
      </w:r>
    </w:p>
    <w:p w:rsidR="001C3FA9" w:rsidRPr="00B715D1" w:rsidRDefault="001C3FA9" w:rsidP="004C0683">
      <w:pPr>
        <w:jc w:val="center"/>
        <w:rPr>
          <w:rFonts w:ascii="PT Astra Serif" w:hAnsi="PT Astra Serif"/>
          <w:b/>
          <w:i/>
          <w:color w:val="000000"/>
          <w:sz w:val="24"/>
          <w:szCs w:val="24"/>
          <w:lang w:val="ru-RU"/>
        </w:rPr>
      </w:pPr>
    </w:p>
    <w:p w:rsidR="004A2236" w:rsidRPr="00B715D1" w:rsidRDefault="004A2236" w:rsidP="004C0683">
      <w:pPr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1.2. Описание заявителей</w:t>
      </w:r>
    </w:p>
    <w:p w:rsidR="004A2236" w:rsidRPr="00B715D1" w:rsidRDefault="004A2236" w:rsidP="009E4A8A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9201B" w:rsidRPr="00B715D1" w:rsidRDefault="00F30073" w:rsidP="006A46FD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Муниципальная услуга предоставляется </w:t>
      </w:r>
      <w:r w:rsidR="00BB7051" w:rsidRPr="00B715D1">
        <w:rPr>
          <w:rFonts w:ascii="PT Astra Serif" w:hAnsi="PT Astra Serif"/>
          <w:sz w:val="24"/>
          <w:szCs w:val="24"/>
          <w:lang w:val="ru-RU"/>
        </w:rPr>
        <w:t>собственнику</w:t>
      </w:r>
      <w:r w:rsidR="001C5877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B7051" w:rsidRPr="00B715D1">
        <w:rPr>
          <w:rFonts w:ascii="PT Astra Serif" w:hAnsi="PT Astra Serif"/>
          <w:sz w:val="24"/>
          <w:szCs w:val="24"/>
          <w:lang w:val="ru-RU"/>
        </w:rPr>
        <w:t>помещения</w:t>
      </w:r>
      <w:r w:rsidR="00E701EF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01EF" w:rsidRPr="00B715D1">
        <w:rPr>
          <w:rFonts w:ascii="PT Astra Serif" w:hAnsi="PT Astra Serif"/>
          <w:sz w:val="24"/>
          <w:szCs w:val="28"/>
          <w:lang w:val="ru-RU"/>
        </w:rPr>
        <w:t>в многоквартирном доме</w:t>
      </w:r>
      <w:r w:rsidR="00BB7051" w:rsidRPr="00B715D1">
        <w:rPr>
          <w:rFonts w:ascii="PT Astra Serif" w:hAnsi="PT Astra Serif"/>
          <w:sz w:val="24"/>
          <w:szCs w:val="24"/>
          <w:lang w:val="ru-RU"/>
        </w:rPr>
        <w:t xml:space="preserve"> или нанимателю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01EF" w:rsidRPr="00B715D1">
        <w:rPr>
          <w:rFonts w:ascii="PT Astra Serif" w:hAnsi="PT Astra Serif"/>
          <w:sz w:val="24"/>
          <w:szCs w:val="24"/>
          <w:lang w:val="ru-RU"/>
        </w:rPr>
        <w:t xml:space="preserve">помещения </w:t>
      </w:r>
      <w:r w:rsidR="00E701EF" w:rsidRPr="00B715D1">
        <w:rPr>
          <w:rFonts w:ascii="PT Astra Serif" w:hAnsi="PT Astra Serif"/>
          <w:sz w:val="24"/>
          <w:szCs w:val="28"/>
          <w:lang w:val="ru-RU"/>
        </w:rPr>
        <w:t>в многоквартирном доме</w:t>
      </w:r>
      <w:r w:rsidR="00BB7051" w:rsidRPr="00B715D1">
        <w:rPr>
          <w:rFonts w:ascii="PT Astra Serif" w:hAnsi="PT Astra Serif"/>
          <w:sz w:val="24"/>
          <w:szCs w:val="24"/>
          <w:lang w:val="ru-RU"/>
        </w:rPr>
        <w:t>, занимающего его на основании до</w:t>
      </w:r>
      <w:r w:rsidR="004E0A6C" w:rsidRPr="00B715D1">
        <w:rPr>
          <w:rFonts w:ascii="PT Astra Serif" w:hAnsi="PT Astra Serif"/>
          <w:sz w:val="24"/>
          <w:szCs w:val="24"/>
          <w:lang w:val="ru-RU"/>
        </w:rPr>
        <w:t>говора социального найма</w:t>
      </w:r>
      <w:r w:rsidR="003B7708" w:rsidRPr="00B715D1">
        <w:rPr>
          <w:rFonts w:ascii="PT Astra Serif" w:hAnsi="PT Astra Serif"/>
          <w:sz w:val="24"/>
          <w:szCs w:val="24"/>
          <w:lang w:val="ru-RU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E701EF" w:rsidRPr="00B715D1">
        <w:rPr>
          <w:rFonts w:ascii="PT Astra Serif" w:hAnsi="PT Astra Serif"/>
          <w:sz w:val="24"/>
          <w:szCs w:val="24"/>
          <w:lang w:val="ru-RU"/>
        </w:rPr>
        <w:t>,</w:t>
      </w:r>
      <w:r w:rsidR="00E053ED" w:rsidRPr="00B715D1">
        <w:rPr>
          <w:rFonts w:ascii="PT Astra Serif" w:hAnsi="PT Astra Serif"/>
          <w:sz w:val="24"/>
          <w:szCs w:val="24"/>
          <w:lang w:val="ru-RU"/>
        </w:rPr>
        <w:t xml:space="preserve"> либо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их уполномоченным </w:t>
      </w:r>
      <w:r w:rsidR="0059201B" w:rsidRPr="00B715D1">
        <w:rPr>
          <w:rFonts w:ascii="PT Astra Serif" w:hAnsi="PT Astra Serif"/>
          <w:sz w:val="24"/>
          <w:szCs w:val="24"/>
          <w:lang w:val="ru-RU"/>
        </w:rPr>
        <w:t>представител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ям</w:t>
      </w:r>
      <w:r w:rsidR="00452B92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053ED" w:rsidRPr="00B715D1">
        <w:rPr>
          <w:rFonts w:ascii="PT Astra Serif" w:hAnsi="PT Astra Serif"/>
          <w:sz w:val="24"/>
          <w:szCs w:val="24"/>
          <w:lang w:val="ru-RU"/>
        </w:rPr>
        <w:t>(далее – заявитель)</w:t>
      </w:r>
      <w:r w:rsidR="0059201B"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AF15E5" w:rsidRPr="00B715D1" w:rsidRDefault="00AF15E5" w:rsidP="0059201B">
      <w:pPr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A15FF" w:rsidRPr="00B715D1" w:rsidRDefault="003A15FF" w:rsidP="004C0683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1.3.</w:t>
      </w:r>
      <w:r w:rsidR="00EB1F46" w:rsidRPr="00B715D1">
        <w:rPr>
          <w:rFonts w:ascii="PT Astra Serif" w:hAnsi="PT Astra Serif"/>
          <w:b/>
          <w:sz w:val="24"/>
          <w:szCs w:val="24"/>
          <w:lang w:val="ru-RU"/>
        </w:rPr>
        <w:t xml:space="preserve"> Т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>ребования к порядку информирования о предоставлени</w:t>
      </w:r>
      <w:r w:rsidR="004C0683" w:rsidRPr="00B715D1">
        <w:rPr>
          <w:rFonts w:ascii="PT Astra Serif" w:hAnsi="PT Astra Serif"/>
          <w:b/>
          <w:sz w:val="24"/>
          <w:szCs w:val="24"/>
          <w:lang w:val="ru-RU"/>
        </w:rPr>
        <w:t>и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C0683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>муниципальной услуги</w:t>
      </w:r>
    </w:p>
    <w:p w:rsidR="003A15FF" w:rsidRPr="00B715D1" w:rsidRDefault="003A15FF" w:rsidP="003A15FF">
      <w:pPr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3B7708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на официальном сайте уполномоченного органа в</w:t>
      </w:r>
      <w:r w:rsidR="001A5DB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информационно-телекоммуникационной сети «Интернет» (далее – официальный сайт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</w:t>
      </w:r>
      <w:r w:rsidRPr="00B715D1">
        <w:rPr>
          <w:rFonts w:ascii="PT Astra Serif" w:hAnsi="PT Astra Serif"/>
          <w:sz w:val="24"/>
          <w:szCs w:val="24"/>
          <w:lang w:val="ru-RU"/>
        </w:rPr>
        <w:t>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1A5DBC" w:rsidRDefault="003A15FF" w:rsidP="001A5DB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опубликования </w:t>
      </w:r>
      <w:r w:rsidR="004C0683" w:rsidRPr="00B715D1">
        <w:rPr>
          <w:rFonts w:ascii="PT Astra Serif" w:hAnsi="PT Astra Serif"/>
          <w:sz w:val="24"/>
          <w:szCs w:val="24"/>
          <w:lang w:val="ru-RU"/>
        </w:rPr>
        <w:t xml:space="preserve">информации </w:t>
      </w:r>
      <w:r w:rsidRPr="00B715D1">
        <w:rPr>
          <w:rFonts w:ascii="PT Astra Serif" w:hAnsi="PT Astra Serif"/>
          <w:sz w:val="24"/>
          <w:szCs w:val="24"/>
          <w:lang w:val="ru-RU"/>
        </w:rPr>
        <w:t>на официальном сайт</w:t>
      </w:r>
      <w:r w:rsidR="004C0683" w:rsidRPr="00B715D1">
        <w:rPr>
          <w:rFonts w:ascii="PT Astra Serif" w:hAnsi="PT Astra Serif"/>
          <w:sz w:val="24"/>
          <w:szCs w:val="24"/>
          <w:lang w:val="ru-RU"/>
        </w:rPr>
        <w:t xml:space="preserve">е уполномоченного органа </w:t>
      </w:r>
      <w:r w:rsidR="001A5DBC">
        <w:rPr>
          <w:rFonts w:ascii="PT Astra Serif" w:hAnsi="PT Astra Serif"/>
          <w:sz w:val="24"/>
          <w:szCs w:val="24"/>
          <w:lang w:val="ru-RU"/>
        </w:rPr>
        <w:t>(</w:t>
      </w:r>
      <w:r w:rsidR="001A5DBC" w:rsidRPr="001A5DBC">
        <w:rPr>
          <w:rFonts w:ascii="PT Astra Serif" w:hAnsi="PT Astra Serif"/>
          <w:sz w:val="24"/>
          <w:szCs w:val="24"/>
          <w:lang w:val="ru-RU"/>
        </w:rPr>
        <w:t>http://sengilej.ru</w:t>
      </w:r>
      <w:r w:rsidR="001A5DBC">
        <w:rPr>
          <w:rFonts w:ascii="PT Astra Serif" w:hAnsi="PT Astra Serif"/>
          <w:sz w:val="24"/>
          <w:szCs w:val="24"/>
          <w:lang w:val="ru-RU"/>
        </w:rPr>
        <w:t>);</w:t>
      </w:r>
      <w:r w:rsidR="001A5DBC" w:rsidRPr="001A5DBC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3A15FF" w:rsidRPr="00B715D1" w:rsidRDefault="003A15FF" w:rsidP="001A5DBC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размещения </w:t>
      </w:r>
      <w:r w:rsidR="004C0683" w:rsidRPr="00B715D1">
        <w:rPr>
          <w:rFonts w:ascii="PT Astra Serif" w:hAnsi="PT Astra Serif"/>
          <w:sz w:val="24"/>
          <w:szCs w:val="24"/>
          <w:lang w:val="ru-RU"/>
        </w:rPr>
        <w:t xml:space="preserve">информации </w:t>
      </w:r>
      <w:r w:rsidRPr="00B715D1">
        <w:rPr>
          <w:rFonts w:ascii="PT Astra Serif" w:hAnsi="PT Astra Serif"/>
          <w:sz w:val="24"/>
          <w:szCs w:val="24"/>
          <w:lang w:val="ru-RU"/>
        </w:rPr>
        <w:t>на Едином портале (https://www.gosuslugi.ru);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r w:rsidRPr="00B715D1">
        <w:rPr>
          <w:rFonts w:ascii="PT Astra Serif" w:hAnsi="PT Astra Serif"/>
          <w:sz w:val="24"/>
          <w:szCs w:val="24"/>
          <w:lang w:val="ru-RU"/>
        </w:rPr>
        <w:t>интернет-технологий</w:t>
      </w:r>
      <w:proofErr w:type="spellEnd"/>
      <w:r w:rsidRPr="00B715D1">
        <w:rPr>
          <w:rFonts w:ascii="PT Astra Serif" w:hAnsi="PT Astra Serif"/>
          <w:sz w:val="24"/>
          <w:szCs w:val="24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  <w:proofErr w:type="gramEnd"/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 w:rsidR="00521E4F" w:rsidRPr="00B715D1" w:rsidRDefault="00521E4F" w:rsidP="00521E4F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ответов на обращения, поступившие в уполномоченный орган в электронной форме на адрес электронной почты;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устного консультирования должностными лицами уполномоченного органа, </w:t>
      </w:r>
      <w:r w:rsidR="003B7708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ответов на обращения по телефону.</w:t>
      </w:r>
    </w:p>
    <w:p w:rsidR="003A15FF" w:rsidRPr="00B715D1" w:rsidRDefault="003A15FF" w:rsidP="001A5DBC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Информирование через </w:t>
      </w:r>
      <w:proofErr w:type="spellStart"/>
      <w:r w:rsidRPr="00B715D1">
        <w:rPr>
          <w:rFonts w:ascii="PT Astra Serif" w:hAnsi="PT Astra Serif"/>
          <w:sz w:val="24"/>
          <w:szCs w:val="24"/>
          <w:lang w:val="ru-RU"/>
        </w:rPr>
        <w:t>телефон-автоинформатор</w:t>
      </w:r>
      <w:proofErr w:type="spellEnd"/>
      <w:r w:rsidR="001A5DBC">
        <w:rPr>
          <w:rFonts w:ascii="PT Astra Serif" w:hAnsi="PT Astra Serif"/>
          <w:sz w:val="24"/>
          <w:szCs w:val="24"/>
          <w:lang w:val="ru-RU"/>
        </w:rPr>
        <w:t xml:space="preserve"> не осуществляется.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3B7708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На официальном сайте уполномоченного ор</w:t>
      </w:r>
      <w:r w:rsidR="00EC3C85">
        <w:rPr>
          <w:rFonts w:ascii="PT Astra Serif" w:hAnsi="PT Astra Serif"/>
          <w:sz w:val="24"/>
          <w:szCs w:val="24"/>
          <w:lang w:val="ru-RU"/>
        </w:rPr>
        <w:t>гана, а также на Едином портале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размещена следующая справочная информация: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Справочная информация размещена на информационном стенде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t>и (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>или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t>)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 xml:space="preserve"> иных источниках информирования, которые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оборудован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>ы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в доступном для заявителей месте предоставления муниципальной услуги, максимально заметн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>ы</w:t>
      </w:r>
      <w:r w:rsidRPr="00B715D1">
        <w:rPr>
          <w:rFonts w:ascii="PT Astra Serif" w:hAnsi="PT Astra Serif"/>
          <w:sz w:val="24"/>
          <w:szCs w:val="24"/>
          <w:lang w:val="ru-RU"/>
        </w:rPr>
        <w:t>, хорошо просматриваем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>ы и функциональ</w:t>
      </w:r>
      <w:r w:rsidRPr="00B715D1">
        <w:rPr>
          <w:rFonts w:ascii="PT Astra Serif" w:hAnsi="PT Astra Serif"/>
          <w:sz w:val="24"/>
          <w:szCs w:val="24"/>
          <w:lang w:val="ru-RU"/>
        </w:rPr>
        <w:t>н</w:t>
      </w:r>
      <w:r w:rsidR="000A0955" w:rsidRPr="00B715D1">
        <w:rPr>
          <w:rFonts w:ascii="PT Astra Serif" w:hAnsi="PT Astra Serif"/>
          <w:sz w:val="24"/>
          <w:szCs w:val="24"/>
          <w:lang w:val="ru-RU"/>
        </w:rPr>
        <w:t>ы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На информационных стендах и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t xml:space="preserve"> (или)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иных источниках информирования 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режим работы и адреса многофункциональных центров в Ульяновской области;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справочные телефоны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адрес официального сайта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B715D1">
        <w:rPr>
          <w:rFonts w:ascii="PT Astra Serif" w:hAnsi="PT Astra Serif"/>
          <w:sz w:val="24"/>
          <w:szCs w:val="24"/>
          <w:lang w:val="ru-RU"/>
        </w:rPr>
        <w:t>, адрес электронной почты</w:t>
      </w:r>
      <w:r w:rsidR="00521E4F" w:rsidRPr="00B715D1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порядок предоставления муниципальной услуги.</w:t>
      </w:r>
    </w:p>
    <w:p w:rsidR="00A51F6F" w:rsidRPr="00B715D1" w:rsidRDefault="00A51F6F" w:rsidP="009E4A8A">
      <w:pPr>
        <w:autoSpaceDE w:val="0"/>
        <w:ind w:firstLine="709"/>
        <w:jc w:val="center"/>
        <w:rPr>
          <w:rFonts w:ascii="PT Astra Serif" w:hAnsi="PT Astra Serif"/>
          <w:sz w:val="24"/>
          <w:szCs w:val="16"/>
          <w:lang w:val="ru-RU"/>
        </w:rPr>
      </w:pPr>
    </w:p>
    <w:p w:rsidR="004A2236" w:rsidRPr="00B715D1" w:rsidRDefault="00A51F6F" w:rsidP="00E05E97">
      <w:pPr>
        <w:suppressAutoHyphens w:val="0"/>
        <w:autoSpaceDN/>
        <w:spacing w:after="160" w:line="259" w:lineRule="auto"/>
        <w:jc w:val="center"/>
        <w:textAlignment w:val="auto"/>
        <w:rPr>
          <w:rFonts w:ascii="PT Astra Serif" w:hAnsi="PT Astra Serif"/>
          <w:lang w:val="ru-RU"/>
        </w:rPr>
      </w:pPr>
      <w:bookmarkStart w:id="2" w:name="Par110"/>
      <w:bookmarkEnd w:id="2"/>
      <w:r w:rsidRPr="00B715D1">
        <w:rPr>
          <w:rFonts w:ascii="PT Astra Serif" w:hAnsi="PT Astra Serif"/>
          <w:b/>
          <w:sz w:val="24"/>
          <w:szCs w:val="24"/>
          <w:lang w:val="ru-RU"/>
        </w:rPr>
        <w:t>2</w:t>
      </w:r>
      <w:r w:rsidR="004A2236" w:rsidRPr="00B715D1">
        <w:rPr>
          <w:rFonts w:ascii="PT Astra Serif" w:hAnsi="PT Astra Serif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4A2236" w:rsidRPr="00B715D1" w:rsidRDefault="004A2236" w:rsidP="007336B1">
      <w:pPr>
        <w:widowControl w:val="0"/>
        <w:autoSpaceDE w:val="0"/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A2236" w:rsidRPr="00B715D1" w:rsidRDefault="004A2236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2.1. Наименование муниципальной услуги</w:t>
      </w:r>
    </w:p>
    <w:p w:rsidR="004A2236" w:rsidRPr="00B715D1" w:rsidRDefault="004A2236" w:rsidP="007336B1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9201B" w:rsidRDefault="00BB7051" w:rsidP="0059201B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 xml:space="preserve">Согласование переустройства и (или) перепланировки </w:t>
      </w:r>
      <w:r w:rsidR="006A46FD" w:rsidRPr="00B715D1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="004C0683"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1A5DBC" w:rsidRPr="00B715D1" w:rsidRDefault="001A5DBC" w:rsidP="0059201B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autoSpaceDE w:val="0"/>
        <w:jc w:val="center"/>
        <w:rPr>
          <w:rFonts w:ascii="PT Astra Serif" w:hAnsi="PT Astra Serif"/>
          <w:lang w:val="ru-RU"/>
        </w:rPr>
      </w:pP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 w:rsidR="003A15FF" w:rsidRPr="00B715D1" w:rsidRDefault="003A15FF" w:rsidP="003A15FF">
      <w:pPr>
        <w:autoSpaceDE w:val="0"/>
        <w:ind w:firstLine="709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3A15FF" w:rsidRDefault="001A5DBC" w:rsidP="001A5DBC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1A5DBC">
        <w:rPr>
          <w:rFonts w:ascii="PT Astra Serif" w:hAnsi="PT Astra Serif"/>
          <w:sz w:val="24"/>
          <w:szCs w:val="24"/>
          <w:lang w:val="ru-RU"/>
        </w:rPr>
        <w:t xml:space="preserve">Администрация  муниципального образования «Сенгилеевский район» Ульяновской области в лице </w:t>
      </w:r>
      <w:r w:rsidR="00EC3C85">
        <w:rPr>
          <w:rFonts w:ascii="PT Astra Serif" w:hAnsi="PT Astra Serif"/>
          <w:sz w:val="24"/>
          <w:szCs w:val="24"/>
          <w:lang w:val="ru-RU"/>
        </w:rPr>
        <w:t>управления</w:t>
      </w:r>
      <w:r w:rsidRPr="001A5DBC"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 и жилищно-коммунального хозяйства.</w:t>
      </w:r>
    </w:p>
    <w:p w:rsidR="001A5DBC" w:rsidRPr="00B715D1" w:rsidRDefault="001A5DBC" w:rsidP="001A5DBC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2.3. Результат предоставления муниципальной услуги</w:t>
      </w:r>
    </w:p>
    <w:p w:rsidR="004A2236" w:rsidRPr="00B715D1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</w:p>
    <w:p w:rsidR="004A2236" w:rsidRPr="00B715D1" w:rsidRDefault="008C1EA4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Результата</w:t>
      </w:r>
      <w:r w:rsidR="004A2236" w:rsidRPr="00B715D1">
        <w:rPr>
          <w:rFonts w:ascii="PT Astra Serif" w:hAnsi="PT Astra Serif"/>
          <w:sz w:val="24"/>
          <w:szCs w:val="24"/>
          <w:lang w:val="ru-RU"/>
        </w:rPr>
        <w:t>м</w:t>
      </w:r>
      <w:r w:rsidRPr="00B715D1">
        <w:rPr>
          <w:rFonts w:ascii="PT Astra Serif" w:hAnsi="PT Astra Serif"/>
          <w:sz w:val="24"/>
          <w:szCs w:val="24"/>
          <w:lang w:val="ru-RU"/>
        </w:rPr>
        <w:t>и</w:t>
      </w:r>
      <w:r w:rsidR="004A2236" w:rsidRPr="00B715D1">
        <w:rPr>
          <w:rFonts w:ascii="PT Astra Serif" w:hAnsi="PT Astra Serif"/>
          <w:sz w:val="24"/>
          <w:szCs w:val="24"/>
          <w:lang w:val="ru-RU"/>
        </w:rPr>
        <w:t xml:space="preserve"> предостав</w:t>
      </w:r>
      <w:r w:rsidRPr="00B715D1">
        <w:rPr>
          <w:rFonts w:ascii="PT Astra Serif" w:hAnsi="PT Astra Serif"/>
          <w:sz w:val="24"/>
          <w:szCs w:val="24"/>
          <w:lang w:val="ru-RU"/>
        </w:rPr>
        <w:t>ления муниципальной услуги являю</w:t>
      </w:r>
      <w:r w:rsidR="004A2236" w:rsidRPr="00B715D1">
        <w:rPr>
          <w:rFonts w:ascii="PT Astra Serif" w:hAnsi="PT Astra Serif"/>
          <w:sz w:val="24"/>
          <w:szCs w:val="24"/>
          <w:lang w:val="ru-RU"/>
        </w:rPr>
        <w:t>тся:</w:t>
      </w:r>
    </w:p>
    <w:p w:rsidR="00245716" w:rsidRPr="00B715D1" w:rsidRDefault="008C1EA4" w:rsidP="00245716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>решени</w:t>
      </w:r>
      <w:r w:rsidR="005F071E" w:rsidRPr="00B715D1">
        <w:rPr>
          <w:rFonts w:ascii="PT Astra Serif" w:hAnsi="PT Astra Serif"/>
          <w:sz w:val="24"/>
          <w:szCs w:val="24"/>
          <w:lang w:val="ru-RU"/>
        </w:rPr>
        <w:t>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 и (или) перепланировки </w:t>
      </w:r>
      <w:r w:rsidR="002647C7" w:rsidRPr="00B715D1">
        <w:rPr>
          <w:rFonts w:ascii="PT Astra Serif" w:hAnsi="PT Astra Serif"/>
          <w:sz w:val="24"/>
          <w:szCs w:val="28"/>
          <w:lang w:val="ru-RU"/>
        </w:rPr>
        <w:t xml:space="preserve">помещения </w:t>
      </w:r>
      <w:r w:rsidR="007336B1" w:rsidRPr="00B715D1">
        <w:rPr>
          <w:rFonts w:ascii="PT Astra Serif" w:hAnsi="PT Astra Serif"/>
          <w:sz w:val="24"/>
          <w:szCs w:val="28"/>
          <w:lang w:val="ru-RU"/>
        </w:rPr>
        <w:br/>
      </w:r>
      <w:r w:rsidR="002647C7" w:rsidRPr="00B715D1">
        <w:rPr>
          <w:rFonts w:ascii="PT Astra Serif" w:hAnsi="PT Astra Serif"/>
          <w:sz w:val="24"/>
          <w:szCs w:val="28"/>
          <w:lang w:val="ru-RU"/>
        </w:rPr>
        <w:t>в многоквартирном доме</w:t>
      </w:r>
      <w:r w:rsidR="00D424E7" w:rsidRPr="00B715D1">
        <w:rPr>
          <w:rFonts w:ascii="PT Astra Serif" w:hAnsi="PT Astra Serif"/>
          <w:sz w:val="24"/>
          <w:szCs w:val="24"/>
          <w:lang w:val="ru-RU"/>
        </w:rPr>
        <w:t xml:space="preserve">, (по форме, установленной </w:t>
      </w:r>
      <w:r w:rsidR="00EF58EA" w:rsidRPr="00B715D1">
        <w:rPr>
          <w:rFonts w:ascii="PT Astra Serif" w:hAnsi="PT Astra Serif"/>
          <w:sz w:val="24"/>
          <w:szCs w:val="24"/>
          <w:lang w:val="ru-RU"/>
        </w:rPr>
        <w:t>п</w:t>
      </w:r>
      <w:r w:rsidR="00D424E7" w:rsidRPr="00B715D1">
        <w:rPr>
          <w:rFonts w:ascii="PT Astra Serif" w:hAnsi="PT Astra Serif"/>
          <w:sz w:val="24"/>
          <w:szCs w:val="24"/>
          <w:lang w:val="ru-RU"/>
        </w:rPr>
        <w:t xml:space="preserve">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</w:t>
      </w:r>
      <w:r w:rsidR="007336B1" w:rsidRPr="00B715D1">
        <w:rPr>
          <w:rFonts w:ascii="PT Astra Serif" w:hAnsi="PT Astra Serif"/>
          <w:sz w:val="24"/>
          <w:szCs w:val="24"/>
          <w:lang w:val="ru-RU"/>
        </w:rPr>
        <w:t>п</w:t>
      </w:r>
      <w:r w:rsidR="00D424E7" w:rsidRPr="00B715D1">
        <w:rPr>
          <w:rFonts w:ascii="PT Astra Serif" w:hAnsi="PT Astra Serif"/>
          <w:sz w:val="24"/>
          <w:szCs w:val="24"/>
          <w:lang w:val="ru-RU"/>
        </w:rPr>
        <w:t>остановление Правите</w:t>
      </w:r>
      <w:r w:rsidR="00EF58EA" w:rsidRPr="00B715D1">
        <w:rPr>
          <w:rFonts w:ascii="PT Astra Serif" w:hAnsi="PT Astra Serif"/>
          <w:sz w:val="24"/>
          <w:szCs w:val="24"/>
          <w:lang w:val="ru-RU"/>
        </w:rPr>
        <w:t>льства</w:t>
      </w:r>
      <w:r w:rsidR="007336B1" w:rsidRPr="00B715D1">
        <w:rPr>
          <w:rFonts w:ascii="PT Astra Serif" w:hAnsi="PT Astra Serif"/>
          <w:sz w:val="24"/>
          <w:szCs w:val="24"/>
          <w:lang w:val="ru-RU"/>
        </w:rPr>
        <w:t xml:space="preserve"> Российской Федерации</w:t>
      </w:r>
      <w:r w:rsidR="004869FA" w:rsidRPr="00B715D1">
        <w:rPr>
          <w:rFonts w:ascii="PT Astra Serif" w:hAnsi="PT Astra Serif"/>
          <w:sz w:val="24"/>
          <w:szCs w:val="24"/>
          <w:lang w:val="ru-RU"/>
        </w:rPr>
        <w:t xml:space="preserve"> от 28.04.2005 № 266</w:t>
      </w:r>
      <w:r w:rsidR="001F6A44" w:rsidRPr="00B715D1">
        <w:rPr>
          <w:rFonts w:ascii="PT Astra Serif" w:hAnsi="PT Astra Serif"/>
          <w:sz w:val="24"/>
          <w:szCs w:val="24"/>
          <w:lang w:val="ru-RU"/>
        </w:rPr>
        <w:t>)</w:t>
      </w:r>
      <w:r w:rsidR="005F071E" w:rsidRPr="00B715D1">
        <w:rPr>
          <w:rFonts w:ascii="PT Astra Serif" w:hAnsi="PT Astra Serif"/>
          <w:sz w:val="24"/>
          <w:szCs w:val="24"/>
          <w:lang w:val="ru-RU"/>
        </w:rPr>
        <w:t xml:space="preserve"> (далее – решение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="005F071E" w:rsidRPr="00B715D1">
        <w:rPr>
          <w:rFonts w:ascii="PT Astra Serif" w:hAnsi="PT Astra Serif"/>
          <w:sz w:val="24"/>
          <w:szCs w:val="24"/>
          <w:lang w:val="ru-RU"/>
        </w:rPr>
        <w:t>)</w:t>
      </w:r>
      <w:r w:rsidRPr="00B715D1">
        <w:rPr>
          <w:rFonts w:ascii="PT Astra Serif" w:hAnsi="PT Astra Serif"/>
          <w:sz w:val="24"/>
          <w:szCs w:val="24"/>
          <w:lang w:val="ru-RU"/>
        </w:rPr>
        <w:t>;</w:t>
      </w:r>
      <w:proofErr w:type="gramEnd"/>
    </w:p>
    <w:p w:rsidR="008C1EA4" w:rsidRPr="00B715D1" w:rsidRDefault="006C572C" w:rsidP="00245716">
      <w:pPr>
        <w:widowControl w:val="0"/>
        <w:tabs>
          <w:tab w:val="left" w:pos="1276"/>
          <w:tab w:val="left" w:pos="1560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постановление уполномоченного органа </w:t>
      </w:r>
      <w:r w:rsidR="008C1EA4" w:rsidRPr="00B715D1">
        <w:rPr>
          <w:rFonts w:ascii="PT Astra Serif" w:hAnsi="PT Astra Serif"/>
          <w:sz w:val="24"/>
          <w:szCs w:val="24"/>
          <w:lang w:val="ru-RU"/>
        </w:rPr>
        <w:t xml:space="preserve">об отказе в </w:t>
      </w:r>
      <w:r w:rsidR="00470E73" w:rsidRPr="00B715D1">
        <w:rPr>
          <w:rFonts w:ascii="PT Astra Serif" w:hAnsi="PT Astra Serif"/>
          <w:sz w:val="24"/>
          <w:szCs w:val="24"/>
          <w:lang w:val="ru-RU"/>
        </w:rPr>
        <w:t xml:space="preserve">согласовании переустройства и (или) </w:t>
      </w:r>
      <w:r w:rsidR="005F071E" w:rsidRPr="00B715D1">
        <w:rPr>
          <w:rFonts w:ascii="PT Astra Serif" w:hAnsi="PT Astra Serif"/>
          <w:sz w:val="24"/>
          <w:szCs w:val="24"/>
          <w:lang w:val="ru-RU"/>
        </w:rPr>
        <w:t xml:space="preserve">перепланировки </w:t>
      </w:r>
      <w:r w:rsidR="002647C7" w:rsidRPr="00B715D1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="005829E6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F071E" w:rsidRPr="00B715D1">
        <w:rPr>
          <w:rFonts w:ascii="PT Astra Serif" w:hAnsi="PT Astra Serif"/>
          <w:sz w:val="24"/>
          <w:szCs w:val="24"/>
          <w:lang w:val="ru-RU"/>
        </w:rPr>
        <w:t xml:space="preserve">(далее – </w:t>
      </w:r>
      <w:r w:rsidR="001F003C" w:rsidRPr="00B715D1">
        <w:rPr>
          <w:rFonts w:ascii="PT Astra Serif" w:hAnsi="PT Astra Serif"/>
          <w:sz w:val="24"/>
          <w:szCs w:val="24"/>
          <w:lang w:val="ru-RU"/>
        </w:rPr>
        <w:t xml:space="preserve">постановление об отказе) (приложение </w:t>
      </w:r>
      <w:r w:rsidR="002A4743" w:rsidRPr="00B715D1">
        <w:rPr>
          <w:rFonts w:ascii="PT Astra Serif" w:hAnsi="PT Astra Serif"/>
          <w:sz w:val="24"/>
          <w:szCs w:val="24"/>
          <w:lang w:val="ru-RU"/>
        </w:rPr>
        <w:t>к Административному регламенту</w:t>
      </w:r>
      <w:r w:rsidR="001F003C" w:rsidRPr="00B715D1">
        <w:rPr>
          <w:rFonts w:ascii="PT Astra Serif" w:hAnsi="PT Astra Serif"/>
          <w:sz w:val="24"/>
          <w:szCs w:val="24"/>
          <w:lang w:val="ru-RU"/>
        </w:rPr>
        <w:t>)</w:t>
      </w:r>
      <w:r w:rsidR="008C1EA4"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4C0683" w:rsidRPr="00B715D1" w:rsidRDefault="004C0683" w:rsidP="004C0683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i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 xml:space="preserve">Документ,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выдаваемый по результатам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предоставления муниципальной услуги подписывается</w:t>
      </w:r>
      <w:proofErr w:type="gramEnd"/>
      <w:r w:rsidRPr="00B715D1">
        <w:rPr>
          <w:rFonts w:ascii="PT Astra Serif" w:hAnsi="PT Astra Serif"/>
          <w:sz w:val="24"/>
          <w:szCs w:val="24"/>
          <w:lang w:val="ru-RU"/>
        </w:rPr>
        <w:t xml:space="preserve"> Главой</w:t>
      </w:r>
      <w:r w:rsidRPr="00B715D1">
        <w:rPr>
          <w:rFonts w:ascii="PT Astra Serif" w:hAnsi="PT Astra Serif"/>
          <w:sz w:val="26"/>
          <w:szCs w:val="26"/>
          <w:lang w:val="ru-RU"/>
        </w:rPr>
        <w:t xml:space="preserve"> </w:t>
      </w:r>
      <w:r w:rsidR="001A5DBC" w:rsidRPr="007717CF">
        <w:rPr>
          <w:rFonts w:ascii="PT Astra Serif" w:hAnsi="PT Astra Serif"/>
          <w:sz w:val="24"/>
          <w:szCs w:val="24"/>
          <w:lang w:val="ru-RU"/>
        </w:rPr>
        <w:t>Администраци</w:t>
      </w:r>
      <w:r w:rsidR="001A5DBC">
        <w:rPr>
          <w:rFonts w:ascii="PT Astra Serif" w:hAnsi="PT Astra Serif"/>
          <w:sz w:val="24"/>
          <w:szCs w:val="24"/>
          <w:lang w:val="ru-RU"/>
        </w:rPr>
        <w:t>и</w:t>
      </w:r>
      <w:r w:rsidR="001A5DBC" w:rsidRPr="007717CF">
        <w:rPr>
          <w:rFonts w:ascii="PT Astra Serif" w:hAnsi="PT Astra Serif"/>
          <w:sz w:val="24"/>
          <w:szCs w:val="24"/>
          <w:lang w:val="ru-RU"/>
        </w:rPr>
        <w:t xml:space="preserve">  </w:t>
      </w:r>
      <w:r w:rsidR="001A5DBC">
        <w:rPr>
          <w:rFonts w:ascii="PT Astra Serif" w:hAnsi="PT Astra Serif"/>
          <w:sz w:val="24"/>
          <w:szCs w:val="24"/>
          <w:lang w:val="ru-RU"/>
        </w:rPr>
        <w:t xml:space="preserve">муниципального образования </w:t>
      </w:r>
      <w:r w:rsidR="001A5DBC" w:rsidRPr="007717CF">
        <w:rPr>
          <w:rFonts w:ascii="PT Astra Serif" w:hAnsi="PT Astra Serif"/>
          <w:sz w:val="24"/>
          <w:szCs w:val="24"/>
          <w:lang w:val="ru-RU"/>
        </w:rPr>
        <w:t>«Сенгилеевский район» Ульяновской области</w:t>
      </w:r>
      <w:r w:rsidR="001A5DB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или должностным лицом, исполняющим его обязанности (далее – Руководитель уполномоченного органа).</w:t>
      </w:r>
    </w:p>
    <w:p w:rsidR="00245716" w:rsidRPr="00B715D1" w:rsidRDefault="00245716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2.4. Срок предоставления муниципальной услуги</w:t>
      </w:r>
    </w:p>
    <w:p w:rsidR="004A2236" w:rsidRPr="00B715D1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6D3A78" w:rsidRPr="00B715D1" w:rsidRDefault="006D3A78" w:rsidP="006D3A7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Решение о согласовании или об отказе в согласовании</w:t>
      </w:r>
      <w:r w:rsidR="00E05E9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E05E97" w:rsidRPr="00B715D1">
        <w:rPr>
          <w:rFonts w:ascii="PT Astra Serif" w:hAnsi="PT Astra Serif"/>
          <w:sz w:val="24"/>
          <w:szCs w:val="24"/>
          <w:lang w:val="ru-RU"/>
        </w:rPr>
        <w:t xml:space="preserve">переустройства </w:t>
      </w:r>
      <w:r w:rsidR="007336B1" w:rsidRPr="00B715D1">
        <w:rPr>
          <w:rFonts w:ascii="PT Astra Serif" w:hAnsi="PT Astra Serif"/>
          <w:sz w:val="24"/>
          <w:szCs w:val="24"/>
          <w:lang w:val="ru-RU"/>
        </w:rPr>
        <w:br/>
      </w:r>
      <w:r w:rsidR="00E05E97" w:rsidRPr="00B715D1">
        <w:rPr>
          <w:rFonts w:ascii="PT Astra Serif" w:hAnsi="PT Astra Serif"/>
          <w:sz w:val="24"/>
          <w:szCs w:val="24"/>
          <w:lang w:val="ru-RU"/>
        </w:rPr>
        <w:t xml:space="preserve">и (или) перепланировки </w:t>
      </w:r>
      <w:r w:rsidR="00E05E97" w:rsidRPr="00B715D1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принимается не позднее чем через </w:t>
      </w:r>
      <w:r w:rsidR="006B5BD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45 (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сорок пять</w:t>
      </w:r>
      <w:r w:rsidR="006B5BD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A45501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дней со дня представления в </w:t>
      </w:r>
      <w:r w:rsidR="00FB4350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уполномоченный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орган документов, предусмотренных пунктом 2.6 настоящего </w:t>
      </w:r>
      <w:r w:rsidR="006C572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дминистративного регламента, обязанность </w:t>
      </w:r>
      <w:r w:rsidR="007336B1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по предоставлению которых возложена на заявителя.</w:t>
      </w:r>
      <w:proofErr w:type="gramEnd"/>
    </w:p>
    <w:p w:rsidR="00463EA6" w:rsidRPr="00B715D1" w:rsidRDefault="00463EA6" w:rsidP="00463EA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16"/>
          <w:lang w:val="ru-RU"/>
        </w:rPr>
      </w:pPr>
    </w:p>
    <w:p w:rsidR="003A15FF" w:rsidRPr="00B715D1" w:rsidRDefault="003A15FF" w:rsidP="004C0683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2.5. Правовые основания для предоставления муниципальной услуги</w:t>
      </w:r>
    </w:p>
    <w:p w:rsidR="003A15FF" w:rsidRPr="00B715D1" w:rsidRDefault="003A15FF" w:rsidP="003A15FF">
      <w:pPr>
        <w:autoSpaceDE w:val="0"/>
        <w:ind w:firstLine="709"/>
        <w:rPr>
          <w:rFonts w:ascii="PT Astra Serif" w:hAnsi="PT Astra Serif"/>
          <w:lang w:val="ru-RU"/>
        </w:rPr>
      </w:pPr>
    </w:p>
    <w:p w:rsidR="003A15FF" w:rsidRPr="00B715D1" w:rsidRDefault="003A15FF" w:rsidP="003A15F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3A15FF" w:rsidRPr="00B715D1" w:rsidRDefault="003A15FF" w:rsidP="003A15FF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2.6. Исчерпывающий перечень документов, необходимых в соответствии </w:t>
      </w:r>
      <w:r w:rsidR="00521E4F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с законодательными или иными нормативными правовыми актами для </w:t>
      </w:r>
      <w:r w:rsidR="00EB1F46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>пред</w:t>
      </w:r>
      <w:r w:rsidR="001C5877" w:rsidRPr="00B715D1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</w:p>
    <w:p w:rsidR="002261A2" w:rsidRPr="00B715D1" w:rsidRDefault="002261A2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5F071E">
      <w:pPr>
        <w:pStyle w:val="ae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 w:rsidR="005F071E" w:rsidRPr="00B715D1" w:rsidRDefault="007D3E7F" w:rsidP="00EF58EA">
      <w:pPr>
        <w:pStyle w:val="ae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1)</w:t>
      </w:r>
      <w:r w:rsidR="0090699F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з</w:t>
      </w:r>
      <w:r w:rsidR="005F071E" w:rsidRPr="00B715D1">
        <w:rPr>
          <w:rFonts w:ascii="PT Astra Serif" w:hAnsi="PT Astra Serif"/>
          <w:sz w:val="24"/>
          <w:szCs w:val="24"/>
          <w:lang w:val="ru-RU"/>
        </w:rPr>
        <w:t>аявление</w:t>
      </w:r>
      <w:r w:rsidR="0090699F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о переустройстве и (или) перепланировке</w:t>
      </w:r>
      <w:r w:rsidR="00A45501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EF58EA" w:rsidRPr="00B715D1">
        <w:rPr>
          <w:rFonts w:ascii="PT Astra Serif" w:hAnsi="PT Astra Serif"/>
          <w:sz w:val="24"/>
          <w:szCs w:val="24"/>
          <w:lang w:val="ru-RU"/>
        </w:rPr>
        <w:t xml:space="preserve">(далее – заявление) </w:t>
      </w:r>
      <w:r w:rsidR="00A45501" w:rsidRPr="00B715D1">
        <w:rPr>
          <w:rFonts w:ascii="PT Astra Serif" w:hAnsi="PT Astra Serif"/>
          <w:sz w:val="24"/>
          <w:szCs w:val="24"/>
          <w:lang w:val="ru-RU"/>
        </w:rPr>
        <w:t xml:space="preserve">по форме, установленной постановлением Правительства </w:t>
      </w:r>
      <w:r w:rsidR="007336B1" w:rsidRPr="00B715D1">
        <w:rPr>
          <w:rFonts w:ascii="PT Astra Serif" w:hAnsi="PT Astra Serif"/>
          <w:sz w:val="24"/>
          <w:szCs w:val="24"/>
          <w:lang w:val="ru-RU"/>
        </w:rPr>
        <w:t>Российской Федерации</w:t>
      </w:r>
      <w:r w:rsidR="0026571A" w:rsidRPr="00B715D1">
        <w:rPr>
          <w:rFonts w:ascii="PT Astra Serif" w:hAnsi="PT Astra Serif"/>
          <w:sz w:val="24"/>
          <w:szCs w:val="24"/>
          <w:lang w:val="ru-RU"/>
        </w:rPr>
        <w:t xml:space="preserve"> от 28.04.2005 № 266 </w:t>
      </w:r>
      <w:r w:rsidR="004D33E4" w:rsidRPr="00B715D1">
        <w:rPr>
          <w:rFonts w:ascii="PT Astra Serif" w:hAnsi="PT Astra Serif"/>
          <w:sz w:val="24"/>
          <w:szCs w:val="24"/>
          <w:lang w:val="ru-RU"/>
        </w:rPr>
        <w:t>(заявитель представляет самостоятельно)</w:t>
      </w:r>
      <w:r w:rsidR="004746FB"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5F071E" w:rsidRPr="00B715D1" w:rsidRDefault="007D3E7F" w:rsidP="005F071E">
      <w:pPr>
        <w:pStyle w:val="ae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lastRenderedPageBreak/>
        <w:t>2)</w:t>
      </w:r>
      <w:r w:rsidR="003C2D82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д</w:t>
      </w:r>
      <w:r w:rsidR="005F071E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окумент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ы</w:t>
      </w:r>
      <w:r w:rsidR="005F071E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, удостоверяющи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е</w:t>
      </w:r>
      <w:r w:rsidR="005F071E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личность гражданина Российской Федерации</w:t>
      </w:r>
      <w:r w:rsidR="004D33E4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="004746FB"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7D3E7F" w:rsidRPr="00B715D1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3) правоустанавливающие документы на переустраиваемое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перепланируемое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647C7" w:rsidRPr="00B715D1">
        <w:rPr>
          <w:rFonts w:ascii="PT Astra Serif" w:hAnsi="PT Astra Serif"/>
          <w:sz w:val="24"/>
          <w:szCs w:val="28"/>
          <w:lang w:val="ru-RU"/>
        </w:rPr>
        <w:t>помещени</w:t>
      </w:r>
      <w:r w:rsidR="007336B1" w:rsidRPr="00B715D1">
        <w:rPr>
          <w:rFonts w:ascii="PT Astra Serif" w:hAnsi="PT Astra Serif"/>
          <w:sz w:val="24"/>
          <w:szCs w:val="28"/>
          <w:lang w:val="ru-RU"/>
        </w:rPr>
        <w:t>е</w:t>
      </w:r>
      <w:r w:rsidR="002647C7" w:rsidRPr="00B715D1">
        <w:rPr>
          <w:rFonts w:ascii="PT Astra Serif" w:hAnsi="PT Astra Serif"/>
          <w:sz w:val="24"/>
          <w:szCs w:val="28"/>
          <w:lang w:val="ru-RU"/>
        </w:rPr>
        <w:t xml:space="preserve"> в многоквартирном доме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(подлинники или засвидетельствованные в нотариальном порядке копии)</w:t>
      </w:r>
      <w:r w:rsidR="004D33E4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(заявитель вправе представить по собственной инициативе, запрашивается </w:t>
      </w:r>
      <w:r w:rsidR="00073C9D" w:rsidRPr="00B715D1">
        <w:rPr>
          <w:rFonts w:ascii="PT Astra Serif" w:hAnsi="PT Astra Serif"/>
          <w:sz w:val="24"/>
          <w:szCs w:val="24"/>
          <w:lang w:val="ru-RU"/>
        </w:rPr>
        <w:t xml:space="preserve">в Федеральной службе государственной регистрации, кадастра и картографии (далее – </w:t>
      </w:r>
      <w:proofErr w:type="spellStart"/>
      <w:r w:rsidR="00073C9D" w:rsidRPr="00B715D1">
        <w:rPr>
          <w:rFonts w:ascii="PT Astra Serif" w:hAnsi="PT Astra Serif"/>
          <w:sz w:val="24"/>
          <w:szCs w:val="24"/>
          <w:lang w:val="ru-RU"/>
        </w:rPr>
        <w:t>Росреестр</w:t>
      </w:r>
      <w:proofErr w:type="spellEnd"/>
      <w:r w:rsidR="00073C9D" w:rsidRPr="00B715D1">
        <w:rPr>
          <w:rFonts w:ascii="PT Astra Serif" w:hAnsi="PT Astra Serif"/>
          <w:sz w:val="24"/>
          <w:szCs w:val="24"/>
          <w:lang w:val="ru-RU"/>
        </w:rPr>
        <w:t>))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D3E7F" w:rsidRPr="00B715D1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4)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помещения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D3E7F" w:rsidRPr="00B715D1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5) технический паспорт переустраиваемого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помещения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11271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 многоквартирном доме 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(заявитель вправе представить по собственной инициативе, запрашивается </w:t>
      </w:r>
      <w:r w:rsidR="00073C9D" w:rsidRPr="00B715D1">
        <w:rPr>
          <w:rFonts w:ascii="PT Astra Serif" w:hAnsi="PT Astra Serif"/>
          <w:sz w:val="24"/>
          <w:szCs w:val="24"/>
          <w:lang w:val="ru-RU"/>
        </w:rPr>
        <w:t xml:space="preserve">в организации, аккредитованной на осуществление технической инвентаризации и технического учёта на территории муниципального образования </w:t>
      </w:r>
      <w:r w:rsidR="00C97F87">
        <w:rPr>
          <w:rFonts w:ascii="PT Astra Serif" w:hAnsi="PT Astra Serif"/>
          <w:sz w:val="24"/>
          <w:szCs w:val="24"/>
          <w:lang w:val="ru-RU"/>
        </w:rPr>
        <w:t>«Сенгилеевский район» Ульяновской области</w:t>
      </w:r>
      <w:r w:rsidR="00073C9D" w:rsidRPr="00B715D1">
        <w:rPr>
          <w:rFonts w:ascii="PT Astra Serif" w:hAnsi="PT Astra Serif"/>
          <w:sz w:val="24"/>
          <w:szCs w:val="24"/>
          <w:lang w:val="ru-RU"/>
        </w:rPr>
        <w:t xml:space="preserve"> и Ульяновской области (далее – БТИ))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D3E7F" w:rsidRPr="00B715D1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перепланируемое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помещение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на основании договора социального найма (в случае, если заявителем является уполномоченный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наймодателем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жилого помещения по договору социального найма)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  <w:proofErr w:type="gramEnd"/>
    </w:p>
    <w:p w:rsidR="004746FB" w:rsidRPr="00B715D1" w:rsidRDefault="007D3E7F" w:rsidP="007D3E7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7) заключение органа по охране памятников архитектуры, истории и культуры </w:t>
      </w:r>
      <w:r w:rsidR="00AA17B8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 допустимости проведения переустройства и (или) перепланировки 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помещени</w:t>
      </w:r>
      <w:r w:rsidR="0011271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я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11271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, если такое помещение или дом, в котором оно находится, является памятником ар</w:t>
      </w:r>
      <w:r w:rsidR="00442408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хитектуры, истории или культуры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вправе представить по собственной инициативе, запрашивается </w:t>
      </w:r>
      <w:r w:rsidR="00073C9D" w:rsidRPr="00B715D1">
        <w:rPr>
          <w:rFonts w:ascii="PT Astra Serif" w:hAnsi="PT Astra Serif"/>
          <w:sz w:val="24"/>
          <w:szCs w:val="24"/>
          <w:lang w:val="ru-RU"/>
        </w:rPr>
        <w:t>в</w:t>
      </w:r>
      <w:r w:rsidR="00073C9D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Управлении по охране объектов культурного наследия администрации Губернатора Ульяновской области)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  <w:proofErr w:type="gramEnd"/>
    </w:p>
    <w:p w:rsidR="004746FB" w:rsidRPr="00B715D1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Для рассмотрения заявления уполномоченный орган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746FB" w:rsidRPr="00B715D1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а) правоустанавливающие документы на переустраиваемое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перепланируемое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помещение 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, если право на него зарегистрировано в Едином государственном реестре недвижимости;</w:t>
      </w:r>
    </w:p>
    <w:p w:rsidR="004746FB" w:rsidRPr="00B715D1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б) технический паспорт переустраиваемого и (или) </w:t>
      </w:r>
      <w:proofErr w:type="spellStart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помещения </w:t>
      </w:r>
      <w:r w:rsidR="0011271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4746FB" w:rsidRPr="00B715D1" w:rsidRDefault="004746FB" w:rsidP="004746FB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в) заключение органа по охране памятников архитектуры, истории и культуры </w:t>
      </w:r>
      <w:r w:rsidR="00AA17B8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 допустимости проведения переустройства и (или) перепланировки </w:t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помещения </w:t>
      </w:r>
      <w:r w:rsidR="0011271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1F6A8A" w:rsidRPr="00B715D1" w:rsidRDefault="001F6A8A" w:rsidP="0027410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eastAsia="Calibri" w:hAnsi="PT Astra Serif"/>
          <w:b/>
          <w:color w:val="000000"/>
          <w:sz w:val="24"/>
          <w:szCs w:val="24"/>
          <w:lang w:val="ru-RU"/>
        </w:rPr>
        <w:t xml:space="preserve">2.7. 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Исчерпывающий перечень оснований для отказа в приёме документов, </w:t>
      </w:r>
      <w:r w:rsidR="00073C9D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>необходимых для предоставления муниципальной услуги</w:t>
      </w:r>
    </w:p>
    <w:p w:rsidR="003A15FF" w:rsidRPr="00B715D1" w:rsidRDefault="003A15FF" w:rsidP="003A15FF">
      <w:pPr>
        <w:widowControl w:val="0"/>
        <w:autoSpaceDE w:val="0"/>
        <w:ind w:firstLine="709"/>
        <w:jc w:val="center"/>
        <w:rPr>
          <w:rFonts w:ascii="PT Astra Serif" w:hAnsi="PT Astra Serif"/>
          <w:lang w:val="ru-RU"/>
        </w:rPr>
      </w:pP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Оснований для отказа в приёме документов, необходимых для предоставления муниципальной услуги, законода</w:t>
      </w:r>
      <w:r w:rsidR="00EB1F46" w:rsidRPr="00B715D1">
        <w:rPr>
          <w:rFonts w:ascii="PT Astra Serif" w:hAnsi="PT Astra Serif"/>
          <w:sz w:val="24"/>
          <w:szCs w:val="24"/>
          <w:lang w:val="ru-RU"/>
        </w:rPr>
        <w:t xml:space="preserve">тельством Российской Федерации </w:t>
      </w:r>
      <w:r w:rsidRPr="00B715D1">
        <w:rPr>
          <w:rFonts w:ascii="PT Astra Serif" w:hAnsi="PT Astra Serif"/>
          <w:sz w:val="24"/>
          <w:szCs w:val="24"/>
          <w:lang w:val="ru-RU"/>
        </w:rPr>
        <w:t>не предусмотрено.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B50A1F" w:rsidRPr="00B715D1" w:rsidRDefault="00B50A1F" w:rsidP="004C0683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3A15FF" w:rsidRPr="00B715D1" w:rsidRDefault="003A15FF" w:rsidP="004C0683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2.8. Исчерпывающий перечень оснований для приостановления </w:t>
      </w:r>
      <w:r w:rsidR="00EB1F46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предоставления муниципальной услуги или отказа в пред</w:t>
      </w:r>
      <w:r w:rsidR="001C5877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оставлении </w:t>
      </w:r>
      <w:r w:rsidR="00EB1F46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="001C5877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муниципальной услуги</w:t>
      </w:r>
    </w:p>
    <w:p w:rsidR="004C07D6" w:rsidRPr="00B715D1" w:rsidRDefault="004C07D6" w:rsidP="009E4A8A">
      <w:pPr>
        <w:autoSpaceDE w:val="0"/>
        <w:ind w:firstLine="709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6B5BD9" w:rsidRPr="00B715D1" w:rsidRDefault="006B5BD9" w:rsidP="006B5BD9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color w:val="000000"/>
          <w:sz w:val="24"/>
          <w:szCs w:val="24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 w:rsidR="0063132F" w:rsidRPr="00B715D1" w:rsidRDefault="006B5BD9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2.8.2. </w:t>
      </w:r>
      <w:r w:rsidR="0063132F" w:rsidRPr="00B715D1">
        <w:rPr>
          <w:rFonts w:ascii="PT Astra Serif" w:hAnsi="PT Astra Serif"/>
          <w:sz w:val="24"/>
          <w:szCs w:val="24"/>
          <w:lang w:val="ru-RU"/>
        </w:rPr>
        <w:t>Основаниями для отказа в предоставлении муниципальной услуги являются:</w:t>
      </w:r>
    </w:p>
    <w:p w:rsidR="0063132F" w:rsidRPr="00B715D1" w:rsidRDefault="0063132F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1) непредставление определённых пунктом 2.6 настоящего Административного регламента документов, обязанность по представлению которых возложена на заявителя</w:t>
      </w:r>
      <w:r w:rsidR="00442408"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63132F" w:rsidRPr="00B715D1" w:rsidRDefault="0063132F" w:rsidP="004746FB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 xml:space="preserve">2) поступление в уполномоченный орган </w:t>
      </w:r>
      <w:r w:rsidR="00C41142" w:rsidRPr="00B715D1">
        <w:rPr>
          <w:rFonts w:ascii="PT Astra Serif" w:hAnsi="PT Astra Serif"/>
          <w:sz w:val="24"/>
          <w:szCs w:val="24"/>
          <w:lang w:val="ru-RU"/>
        </w:rPr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</w:t>
      </w:r>
      <w:r w:rsidR="00146363" w:rsidRPr="00B715D1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C41142" w:rsidRPr="00B715D1">
        <w:rPr>
          <w:rFonts w:ascii="PT Astra Serif" w:hAnsi="PT Astra Serif"/>
          <w:sz w:val="24"/>
          <w:szCs w:val="24"/>
          <w:lang w:val="ru-RU"/>
        </w:rPr>
        <w:t>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>щения</w:t>
      </w:r>
      <w:r w:rsidR="00E05E97" w:rsidRPr="00B715D1">
        <w:rPr>
          <w:rFonts w:ascii="PT Astra Serif" w:hAnsi="PT Astra Serif"/>
          <w:sz w:val="24"/>
          <w:szCs w:val="24"/>
          <w:lang w:val="ru-RU"/>
        </w:rPr>
        <w:t xml:space="preserve"> в многоквартирном доме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>, указанного в пункте 2.</w:t>
      </w:r>
      <w:r w:rsidR="00683B9F" w:rsidRPr="00B715D1">
        <w:rPr>
          <w:rFonts w:ascii="PT Astra Serif" w:hAnsi="PT Astra Serif"/>
          <w:sz w:val="24"/>
          <w:szCs w:val="24"/>
          <w:lang w:val="ru-RU"/>
        </w:rPr>
        <w:t>6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 xml:space="preserve"> А</w:t>
      </w:r>
      <w:r w:rsidR="00C41142" w:rsidRPr="00B715D1">
        <w:rPr>
          <w:rFonts w:ascii="PT Astra Serif" w:hAnsi="PT Astra Serif"/>
          <w:sz w:val="24"/>
          <w:szCs w:val="24"/>
          <w:lang w:val="ru-RU"/>
        </w:rPr>
        <w:t>дминистративного регламента</w:t>
      </w:r>
      <w:r w:rsidR="00683B9F" w:rsidRPr="00B715D1">
        <w:rPr>
          <w:rFonts w:ascii="PT Astra Serif" w:hAnsi="PT Astra Serif"/>
          <w:sz w:val="24"/>
          <w:szCs w:val="24"/>
          <w:lang w:val="ru-RU"/>
        </w:rPr>
        <w:t>, который заявитель вправе представить</w:t>
      </w:r>
      <w:r w:rsidR="00C41142" w:rsidRPr="00B715D1">
        <w:rPr>
          <w:rFonts w:ascii="PT Astra Serif" w:hAnsi="PT Astra Serif"/>
          <w:sz w:val="24"/>
          <w:szCs w:val="24"/>
          <w:lang w:val="ru-RU"/>
        </w:rPr>
        <w:t>, если соответствующий документ не был представлен заявителем по</w:t>
      </w:r>
      <w:proofErr w:type="gramEnd"/>
      <w:r w:rsidR="00C41142" w:rsidRPr="00B715D1">
        <w:rPr>
          <w:rFonts w:ascii="PT Astra Serif" w:hAnsi="PT Astra Serif"/>
          <w:sz w:val="24"/>
          <w:szCs w:val="24"/>
          <w:lang w:val="ru-RU"/>
        </w:rPr>
        <w:t xml:space="preserve"> собственной инициативе.</w:t>
      </w:r>
      <w:r w:rsidR="004746FB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proofErr w:type="gramStart"/>
      <w:r w:rsidR="004746FB" w:rsidRPr="00B715D1">
        <w:rPr>
          <w:rFonts w:ascii="PT Astra Serif" w:hAnsi="PT Astra Serif"/>
          <w:sz w:val="24"/>
          <w:szCs w:val="24"/>
          <w:lang w:val="ru-RU"/>
        </w:rPr>
        <w:t>О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тказ в </w:t>
      </w:r>
      <w:r w:rsidR="002978C3" w:rsidRPr="00B715D1">
        <w:rPr>
          <w:rFonts w:ascii="PT Astra Serif" w:hAnsi="PT Astra Serif"/>
          <w:sz w:val="24"/>
          <w:szCs w:val="24"/>
          <w:lang w:val="ru-RU"/>
        </w:rPr>
        <w:t xml:space="preserve">согласовании переустройства </w:t>
      </w:r>
      <w:r w:rsidRPr="00B715D1">
        <w:rPr>
          <w:rFonts w:ascii="PT Astra Serif" w:hAnsi="PT Astra Serif"/>
          <w:sz w:val="24"/>
          <w:szCs w:val="24"/>
          <w:lang w:val="ru-RU"/>
        </w:rPr>
        <w:t>помещения</w:t>
      </w:r>
      <w:r w:rsidR="00E05E97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978C3" w:rsidRPr="00B715D1">
        <w:rPr>
          <w:rFonts w:ascii="PT Astra Serif" w:hAnsi="PT Astra Serif"/>
          <w:sz w:val="24"/>
          <w:szCs w:val="24"/>
          <w:lang w:val="ru-RU"/>
        </w:rPr>
        <w:t>и (или) перепланировки помещения</w:t>
      </w:r>
      <w:r w:rsidR="007C2D77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05E97" w:rsidRPr="00B715D1">
        <w:rPr>
          <w:rFonts w:ascii="PT Astra Serif" w:hAnsi="PT Astra Serif"/>
          <w:sz w:val="24"/>
          <w:szCs w:val="24"/>
          <w:lang w:val="ru-RU"/>
        </w:rPr>
        <w:t xml:space="preserve">в многоквартирном доме </w:t>
      </w:r>
      <w:r w:rsidRPr="00B715D1">
        <w:rPr>
          <w:rFonts w:ascii="PT Astra Serif" w:hAnsi="PT Astra Serif"/>
          <w:sz w:val="24"/>
          <w:szCs w:val="24"/>
          <w:lang w:val="ru-RU"/>
        </w:rPr>
        <w:t>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помещения</w:t>
      </w:r>
      <w:r w:rsidR="007C2D77" w:rsidRPr="00B715D1">
        <w:rPr>
          <w:rFonts w:ascii="PT Astra Serif" w:hAnsi="PT Astra Serif"/>
          <w:sz w:val="24"/>
          <w:szCs w:val="24"/>
          <w:lang w:val="ru-RU"/>
        </w:rPr>
        <w:t xml:space="preserve"> в многоквартирном доме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в нежилое помещение или нежилого помещения</w:t>
      </w:r>
      <w:r w:rsidR="007C2D77" w:rsidRPr="00B715D1">
        <w:rPr>
          <w:rFonts w:ascii="PT Astra Serif" w:hAnsi="PT Astra Serif"/>
          <w:sz w:val="24"/>
          <w:szCs w:val="24"/>
          <w:lang w:val="ru-RU"/>
        </w:rPr>
        <w:t xml:space="preserve"> в многоквартирном доме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в жилое помещение в соответствии с</w:t>
      </w:r>
      <w:proofErr w:type="gramEnd"/>
      <w:r w:rsidRPr="00B715D1">
        <w:rPr>
          <w:rFonts w:ascii="PT Astra Serif" w:hAnsi="PT Astra Serif"/>
          <w:sz w:val="24"/>
          <w:szCs w:val="24"/>
          <w:lang w:val="ru-RU"/>
        </w:rPr>
        <w:t xml:space="preserve"> частью 2 статьи 23 Жилищного кодекса Российской Федерации, и не получил от заявителя такие документ и (или) информацию в течение</w:t>
      </w:r>
      <w:r w:rsidR="0011271C" w:rsidRPr="00B715D1">
        <w:rPr>
          <w:rFonts w:ascii="PT Astra Serif" w:hAnsi="PT Astra Serif"/>
          <w:sz w:val="24"/>
          <w:szCs w:val="24"/>
          <w:lang w:val="ru-RU"/>
        </w:rPr>
        <w:t xml:space="preserve"> 15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1271C" w:rsidRPr="00B715D1">
        <w:rPr>
          <w:rFonts w:ascii="PT Astra Serif" w:hAnsi="PT Astra Serif"/>
          <w:sz w:val="24"/>
          <w:szCs w:val="24"/>
          <w:lang w:val="ru-RU"/>
        </w:rPr>
        <w:t>(</w:t>
      </w:r>
      <w:r w:rsidRPr="00B715D1">
        <w:rPr>
          <w:rFonts w:ascii="PT Astra Serif" w:hAnsi="PT Astra Serif"/>
          <w:sz w:val="24"/>
          <w:szCs w:val="24"/>
          <w:lang w:val="ru-RU"/>
        </w:rPr>
        <w:t>пятнадцати</w:t>
      </w:r>
      <w:r w:rsidR="0011271C" w:rsidRPr="00B715D1">
        <w:rPr>
          <w:rFonts w:ascii="PT Astra Serif" w:hAnsi="PT Astra Serif"/>
          <w:sz w:val="24"/>
          <w:szCs w:val="24"/>
          <w:lang w:val="ru-RU"/>
        </w:rPr>
        <w:t>)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рабочих дней</w:t>
      </w:r>
      <w:r w:rsidR="00442408" w:rsidRPr="00B715D1">
        <w:rPr>
          <w:rFonts w:ascii="PT Astra Serif" w:hAnsi="PT Astra Serif"/>
          <w:sz w:val="24"/>
          <w:szCs w:val="24"/>
          <w:lang w:val="ru-RU"/>
        </w:rPr>
        <w:t xml:space="preserve"> со дня направления уведомления;</w:t>
      </w:r>
    </w:p>
    <w:p w:rsidR="0063132F" w:rsidRPr="00B715D1" w:rsidRDefault="006B5420" w:rsidP="0063132F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</w:t>
      </w:r>
      <w:r w:rsidR="00FA545E" w:rsidRPr="00B715D1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63132F" w:rsidRPr="00B715D1">
        <w:rPr>
          <w:rFonts w:ascii="PT Astra Serif" w:hAnsi="PT Astra Serif"/>
          <w:sz w:val="24"/>
          <w:szCs w:val="24"/>
          <w:lang w:val="ru-RU"/>
        </w:rPr>
        <w:t xml:space="preserve">представление </w:t>
      </w:r>
      <w:r w:rsidR="00442408" w:rsidRPr="00B715D1">
        <w:rPr>
          <w:rFonts w:ascii="PT Astra Serif" w:hAnsi="PT Astra Serif"/>
          <w:sz w:val="24"/>
          <w:szCs w:val="24"/>
          <w:lang w:val="ru-RU"/>
        </w:rPr>
        <w:t>документов в ненадлежащий орган;</w:t>
      </w:r>
    </w:p>
    <w:p w:rsidR="003C2D82" w:rsidRPr="00B715D1" w:rsidRDefault="006B5420" w:rsidP="0011271C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</w:t>
      </w:r>
      <w:r w:rsidR="00FA545E" w:rsidRPr="00B715D1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3C2D82" w:rsidRPr="00B715D1">
        <w:rPr>
          <w:rFonts w:ascii="PT Astra Serif" w:hAnsi="PT Astra Serif"/>
          <w:sz w:val="24"/>
          <w:szCs w:val="24"/>
          <w:lang w:val="ru-RU"/>
        </w:rPr>
        <w:t>несоответствия проекта переустройства и (или) перепланировки помещения</w:t>
      </w:r>
      <w:r w:rsidR="00E05E97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05E97" w:rsidRPr="00B715D1">
        <w:rPr>
          <w:rFonts w:ascii="PT Astra Serif" w:hAnsi="PT Astra Serif"/>
          <w:sz w:val="24"/>
          <w:szCs w:val="24"/>
          <w:lang w:val="ru-RU"/>
        </w:rPr>
        <w:br/>
        <w:t>в многоквартирном доме</w:t>
      </w:r>
      <w:r w:rsidR="003C2D82" w:rsidRPr="00B715D1">
        <w:rPr>
          <w:rFonts w:ascii="PT Astra Serif" w:hAnsi="PT Astra Serif"/>
          <w:sz w:val="24"/>
          <w:szCs w:val="24"/>
          <w:lang w:val="ru-RU"/>
        </w:rPr>
        <w:t xml:space="preserve"> требованиям </w:t>
      </w:r>
      <w:r w:rsidR="0011271C" w:rsidRPr="00B715D1">
        <w:rPr>
          <w:rFonts w:ascii="PT Astra Serif" w:hAnsi="PT Astra Serif"/>
          <w:sz w:val="24"/>
          <w:szCs w:val="24"/>
          <w:lang w:val="ru-RU"/>
        </w:rPr>
        <w:t>п</w:t>
      </w:r>
      <w:r w:rsidR="003C2D82" w:rsidRPr="00B715D1">
        <w:rPr>
          <w:rFonts w:ascii="PT Astra Serif" w:hAnsi="PT Astra Serif"/>
          <w:sz w:val="24"/>
          <w:szCs w:val="24"/>
          <w:lang w:val="ru-RU"/>
        </w:rPr>
        <w:t>остановления Правительства Российской Федерации от 16.02.2008 № 87 «О составе разделов проектной документации и требованиях к их содержанию»</w:t>
      </w:r>
      <w:r w:rsidR="00442408"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6B5420" w:rsidRPr="00B715D1" w:rsidRDefault="006B5420" w:rsidP="003C2D82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 w:rsidR="00E701EF" w:rsidRPr="00B715D1">
        <w:rPr>
          <w:rFonts w:ascii="PT Astra Serif" w:hAnsi="PT Astra Serif"/>
          <w:sz w:val="24"/>
          <w:szCs w:val="24"/>
          <w:lang w:val="ru-RU"/>
        </w:rPr>
        <w:t>помещения 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должно содержать основания отказа с обязательной ссылкой на нарушения, указанные в настоящем </w:t>
      </w:r>
      <w:r w:rsidR="006B5BD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под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пункте.</w:t>
      </w:r>
    </w:p>
    <w:p w:rsidR="006B5420" w:rsidRPr="00B715D1" w:rsidRDefault="006B5420" w:rsidP="006B5420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 w:rsidR="00E701EF" w:rsidRPr="00B715D1">
        <w:rPr>
          <w:rFonts w:ascii="PT Astra Serif" w:hAnsi="PT Astra Serif"/>
          <w:sz w:val="24"/>
          <w:szCs w:val="24"/>
          <w:lang w:val="ru-RU"/>
        </w:rPr>
        <w:t>помещения в многоквартирном доме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выда</w:t>
      </w:r>
      <w:r w:rsidR="0011271C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ё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тся или направляется заявителю не позднее чем через </w:t>
      </w:r>
      <w:r w:rsidR="006B5BD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3 (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три</w:t>
      </w:r>
      <w:r w:rsidR="006B5BD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D93BD0" w:rsidRPr="00B715D1" w:rsidRDefault="00D93BD0" w:rsidP="00535BD1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2.9. Размер платы, взимаемой с заявителя при предоставлении </w:t>
      </w:r>
      <w:r w:rsidR="00EB1F46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>муниципально</w:t>
      </w:r>
      <w:r w:rsidR="001C5877" w:rsidRPr="00B715D1">
        <w:rPr>
          <w:rFonts w:ascii="PT Astra Serif" w:hAnsi="PT Astra Serif"/>
          <w:b/>
          <w:sz w:val="24"/>
          <w:szCs w:val="24"/>
          <w:lang w:val="ru-RU"/>
        </w:rPr>
        <w:t>й услуги, и способы ее взимания</w:t>
      </w:r>
      <w:r w:rsidR="00EB1F46" w:rsidRPr="00B715D1">
        <w:rPr>
          <w:rFonts w:ascii="PT Astra Serif" w:hAnsi="PT Astra Serif"/>
          <w:b/>
          <w:sz w:val="24"/>
          <w:szCs w:val="24"/>
          <w:lang w:val="ru-RU"/>
        </w:rPr>
        <w:t xml:space="preserve"> в случаях, предусмотренных </w:t>
      </w:r>
      <w:r w:rsidR="00EB1F46" w:rsidRPr="00B715D1">
        <w:rPr>
          <w:rFonts w:ascii="PT Astra Serif" w:hAnsi="PT Astra Serif"/>
          <w:b/>
          <w:sz w:val="24"/>
          <w:szCs w:val="24"/>
          <w:lang w:val="ru-RU"/>
        </w:rPr>
        <w:br/>
        <w:t>федеральными законами, принимаемыми в соответствии с ними иными</w:t>
      </w:r>
      <w:r w:rsidR="001524FE" w:rsidRPr="00B715D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1524FE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="00EB1F46" w:rsidRPr="00B715D1">
        <w:rPr>
          <w:rFonts w:ascii="PT Astra Serif" w:hAnsi="PT Astra Serif"/>
          <w:b/>
          <w:sz w:val="24"/>
          <w:szCs w:val="24"/>
          <w:lang w:val="ru-RU"/>
        </w:rPr>
        <w:t>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A15FF" w:rsidRPr="00B715D1" w:rsidRDefault="003A15FF" w:rsidP="0011271C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Муниципальная услуга предоставляется без взимания государственной пошлины </w:t>
      </w:r>
      <w:r w:rsidR="0011271C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или</w:t>
      </w:r>
      <w:r w:rsidR="0011271C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иной платы за предоставление муниципальной услуги.</w:t>
      </w:r>
    </w:p>
    <w:p w:rsidR="003A15FF" w:rsidRPr="00B715D1" w:rsidRDefault="003A15FF" w:rsidP="003A15FF">
      <w:pPr>
        <w:ind w:firstLine="709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2.10. Максимальный срок ожидания в очереди при подаче запроса </w:t>
      </w:r>
      <w:r w:rsidR="002A6590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о предоставлении муниципальной услуги и при получении результата </w:t>
      </w:r>
      <w:r w:rsidR="002A6590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lastRenderedPageBreak/>
        <w:t>предоставления муниципальной услуги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Максимальный срок ожидания в очереди заявителем при подаче запроса</w:t>
      </w:r>
      <w:r w:rsidR="0061301C" w:rsidRPr="00B715D1">
        <w:rPr>
          <w:rFonts w:ascii="PT Astra Serif" w:hAnsi="PT Astra Serif"/>
          <w:sz w:val="24"/>
          <w:szCs w:val="24"/>
          <w:lang w:val="ru-RU"/>
        </w:rPr>
        <w:t xml:space="preserve">                               </w:t>
      </w:r>
      <w:r w:rsidRPr="00B715D1">
        <w:rPr>
          <w:rFonts w:ascii="PT Astra Serif" w:hAnsi="PT Astra Serif"/>
          <w:sz w:val="24"/>
          <w:szCs w:val="24"/>
          <w:lang w:val="ru-RU"/>
        </w:rPr>
        <w:t>о</w:t>
      </w:r>
      <w:r w:rsidR="0061301C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3A15FF" w:rsidRPr="00B715D1" w:rsidRDefault="003A15FF" w:rsidP="0011271C">
      <w:pPr>
        <w:widowControl w:val="0"/>
        <w:autoSpaceDE w:val="0"/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11271C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2.11. Срок регистрации запроса заявителя о предоставлении </w:t>
      </w:r>
      <w:r w:rsidR="0085650B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>муниципальной услуги</w:t>
      </w:r>
    </w:p>
    <w:p w:rsidR="003A15FF" w:rsidRPr="00B715D1" w:rsidRDefault="003A15FF" w:rsidP="0011271C">
      <w:pPr>
        <w:widowControl w:val="0"/>
        <w:autoSpaceDE w:val="0"/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2.12. </w:t>
      </w:r>
      <w:proofErr w:type="gramStart"/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Требования к помещениям, в которых предоставляются муниципальные </w:t>
      </w:r>
      <w:r w:rsidR="00073C9D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85650B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и перечнем документов, необходимых для предоставления каждой муниципальной </w:t>
      </w:r>
      <w:r w:rsidR="0085650B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услуги, в том числе к обеспечению доступности для инвалидов указанных объектов </w:t>
      </w:r>
      <w:r w:rsidR="0085650B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в соответствии с законодательством Российской Федерации </w:t>
      </w:r>
      <w:r w:rsidR="0085650B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>о социальной защите инвалидов</w:t>
      </w:r>
      <w:proofErr w:type="gramEnd"/>
    </w:p>
    <w:p w:rsidR="003A15FF" w:rsidRPr="00B715D1" w:rsidRDefault="003A15FF" w:rsidP="003A15FF">
      <w:pPr>
        <w:widowControl w:val="0"/>
        <w:autoSpaceDE w:val="0"/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C97F87" w:rsidRPr="007717CF" w:rsidRDefault="003A15FF" w:rsidP="00C97F87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Для обслуживания лиц с ограниченными возможностями здоровья </w:t>
      </w:r>
      <w:r w:rsidR="00C97F87">
        <w:rPr>
          <w:rFonts w:ascii="PT Astra Serif" w:hAnsi="PT Astra Serif"/>
          <w:sz w:val="24"/>
          <w:szCs w:val="24"/>
          <w:lang w:val="ru-RU"/>
        </w:rPr>
        <w:t xml:space="preserve">здания, в котором находятся </w:t>
      </w:r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 помещения</w:t>
      </w:r>
      <w:r w:rsidR="00C97F87">
        <w:rPr>
          <w:rFonts w:ascii="PT Astra Serif" w:hAnsi="PT Astra Serif"/>
          <w:sz w:val="24"/>
          <w:szCs w:val="24"/>
          <w:lang w:val="ru-RU"/>
        </w:rPr>
        <w:t>,</w:t>
      </w:r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 оборудованы пандусами, специальными ограждениями и перилами, обеспечивающими беспрепятственное передвижение и разворот инвалидных колясок, </w:t>
      </w:r>
      <w:r w:rsidR="00C97F87">
        <w:rPr>
          <w:rFonts w:ascii="PT Astra Serif" w:hAnsi="PT Astra Serif"/>
          <w:sz w:val="24"/>
          <w:szCs w:val="24"/>
          <w:lang w:val="ru-RU"/>
        </w:rPr>
        <w:t xml:space="preserve">в помещениях </w:t>
      </w:r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="00C97F87" w:rsidRPr="007717CF">
        <w:rPr>
          <w:rFonts w:ascii="PT Astra Serif" w:hAnsi="PT Astra Serif"/>
          <w:sz w:val="24"/>
          <w:szCs w:val="24"/>
          <w:lang w:val="ru-RU"/>
        </w:rPr>
        <w:t>сурдопереводчика</w:t>
      </w:r>
      <w:proofErr w:type="spellEnd"/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 и </w:t>
      </w:r>
      <w:proofErr w:type="spellStart"/>
      <w:r w:rsidR="00C97F87" w:rsidRPr="007717CF">
        <w:rPr>
          <w:rFonts w:ascii="PT Astra Serif" w:hAnsi="PT Astra Serif"/>
          <w:sz w:val="24"/>
          <w:szCs w:val="24"/>
          <w:lang w:val="ru-RU"/>
        </w:rPr>
        <w:t>тифлосурдопереводчика</w:t>
      </w:r>
      <w:proofErr w:type="spellEnd"/>
      <w:r w:rsidR="00C97F87" w:rsidRPr="007717CF">
        <w:rPr>
          <w:rFonts w:ascii="PT Astra Serif" w:hAnsi="PT Astra Serif"/>
          <w:sz w:val="24"/>
          <w:szCs w:val="24"/>
          <w:lang w:val="ru-RU"/>
        </w:rPr>
        <w:t>.</w:t>
      </w: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- номера кабинета;</w:t>
      </w: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- графика работы.</w:t>
      </w:r>
    </w:p>
    <w:p w:rsidR="003A15FF" w:rsidRPr="00B715D1" w:rsidRDefault="003A15FF" w:rsidP="003A15FF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2.12.3. Места ожидания </w:t>
      </w:r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в очереди на представление или получение </w:t>
      </w:r>
      <w:r w:rsidR="00C97F87">
        <w:rPr>
          <w:rFonts w:ascii="PT Astra Serif" w:hAnsi="PT Astra Serif"/>
          <w:sz w:val="24"/>
          <w:szCs w:val="24"/>
          <w:lang w:val="ru-RU"/>
        </w:rPr>
        <w:t>документов оборудованы стульями</w:t>
      </w:r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97F87">
        <w:rPr>
          <w:rFonts w:ascii="PT Astra Serif" w:hAnsi="PT Astra Serif"/>
          <w:sz w:val="24"/>
          <w:szCs w:val="24"/>
          <w:lang w:val="ru-RU"/>
        </w:rPr>
        <w:t xml:space="preserve">(кресельными секциями, скамьями, </w:t>
      </w:r>
      <w:proofErr w:type="spellStart"/>
      <w:r w:rsidR="00C97F87" w:rsidRPr="007717CF">
        <w:rPr>
          <w:rFonts w:ascii="PT Astra Serif" w:hAnsi="PT Astra Serif"/>
          <w:sz w:val="24"/>
          <w:szCs w:val="24"/>
          <w:lang w:val="ru-RU"/>
        </w:rPr>
        <w:t>банкетками</w:t>
      </w:r>
      <w:proofErr w:type="spellEnd"/>
      <w:r w:rsidR="00C97F87" w:rsidRPr="007717CF">
        <w:rPr>
          <w:rFonts w:ascii="PT Astra Serif" w:hAnsi="PT Astra Serif"/>
          <w:sz w:val="24"/>
          <w:szCs w:val="24"/>
          <w:lang w:val="ru-RU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="00C97F87" w:rsidRPr="007717CF">
        <w:rPr>
          <w:rFonts w:ascii="PT Astra Serif" w:hAnsi="PT Astra Serif"/>
          <w:sz w:val="24"/>
          <w:szCs w:val="24"/>
          <w:lang w:val="ru-RU"/>
        </w:rPr>
        <w:t>справочно</w:t>
      </w:r>
      <w:proofErr w:type="spellEnd"/>
      <w:r w:rsidR="00C97F87" w:rsidRPr="007717CF">
        <w:rPr>
          <w:rFonts w:ascii="PT Astra Serif" w:hAnsi="PT Astra Serif"/>
          <w:sz w:val="24"/>
          <w:szCs w:val="24"/>
          <w:lang w:val="ru-RU"/>
        </w:rPr>
        <w:t>–информационным материалом, образцами заполнения документов, формами заявлений.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6B5BD9" w:rsidRPr="00B715D1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</w:t>
      </w:r>
      <w:r w:rsidR="00EC3C85">
        <w:rPr>
          <w:rFonts w:ascii="PT Astra Serif" w:hAnsi="PT Astra Serif"/>
          <w:sz w:val="24"/>
          <w:szCs w:val="24"/>
          <w:lang w:val="ru-RU"/>
        </w:rPr>
        <w:lastRenderedPageBreak/>
        <w:t>муниципальной услуги)</w:t>
      </w:r>
      <w:r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6B5BD9" w:rsidRPr="00B715D1" w:rsidRDefault="006B5BD9" w:rsidP="0011271C">
      <w:pPr>
        <w:widowControl w:val="0"/>
        <w:spacing w:line="100" w:lineRule="atLeast"/>
        <w:ind w:firstLine="709"/>
        <w:jc w:val="both"/>
        <w:rPr>
          <w:rFonts w:ascii="PT Astra Serif" w:hAnsi="PT Astra Serif"/>
          <w:sz w:val="16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возможность заявителя оценить качество предоставления муниципальной услуги (заполнение анкеты в ОГКУ «Правительство для гр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t xml:space="preserve">аждан», специализированный сайт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«Ваш контроль» (</w:t>
      </w:r>
      <w:hyperlink r:id="rId8" w:history="1">
        <w:r w:rsidR="00C97F87" w:rsidRPr="00B56DFB">
          <w:rPr>
            <w:rStyle w:val="ab"/>
            <w:rFonts w:ascii="PT Astra Serif" w:hAnsi="PT Astra Serif"/>
            <w:sz w:val="24"/>
            <w:szCs w:val="24"/>
          </w:rPr>
          <w:t>https</w:t>
        </w:r>
        <w:r w:rsidR="00C97F87" w:rsidRPr="00B56DFB">
          <w:rPr>
            <w:rStyle w:val="ab"/>
            <w:rFonts w:ascii="PT Astra Serif" w:hAnsi="PT Astra Serif"/>
            <w:sz w:val="24"/>
            <w:szCs w:val="24"/>
            <w:lang w:val="ru-RU"/>
          </w:rPr>
          <w:t>://</w:t>
        </w:r>
        <w:proofErr w:type="spellStart"/>
        <w:r w:rsidR="00C97F87" w:rsidRPr="00B56DFB">
          <w:rPr>
            <w:rStyle w:val="ab"/>
            <w:rFonts w:ascii="PT Astra Serif" w:hAnsi="PT Astra Serif"/>
            <w:sz w:val="24"/>
            <w:szCs w:val="24"/>
          </w:rPr>
          <w:t>vashkontrol</w:t>
        </w:r>
        <w:proofErr w:type="spellEnd"/>
        <w:r w:rsidR="00C97F87" w:rsidRPr="00B56DFB">
          <w:rPr>
            <w:rStyle w:val="ab"/>
            <w:rFonts w:ascii="PT Astra Serif" w:hAnsi="PT Astra Serif"/>
            <w:sz w:val="24"/>
            <w:szCs w:val="24"/>
            <w:lang w:val="ru-RU"/>
          </w:rPr>
          <w:t>.</w:t>
        </w:r>
        <w:proofErr w:type="spellStart"/>
        <w:r w:rsidR="00C97F87" w:rsidRPr="00B56DFB">
          <w:rPr>
            <w:rStyle w:val="ab"/>
            <w:rFonts w:ascii="PT Astra Serif" w:hAnsi="PT Astra Serif"/>
            <w:sz w:val="24"/>
            <w:szCs w:val="24"/>
          </w:rPr>
          <w:t>ru</w:t>
        </w:r>
        <w:proofErr w:type="spellEnd"/>
        <w:r w:rsidR="00C97F87" w:rsidRPr="00B56DFB">
          <w:rPr>
            <w:rStyle w:val="ab"/>
            <w:rFonts w:ascii="PT Astra Serif" w:hAnsi="PT Astra Serif"/>
            <w:sz w:val="24"/>
            <w:szCs w:val="24"/>
            <w:lang w:val="ru-RU"/>
          </w:rPr>
          <w:t>)</w:t>
        </w:r>
      </w:hyperlink>
      <w:r w:rsidR="0011271C" w:rsidRPr="00B715D1">
        <w:rPr>
          <w:rFonts w:ascii="PT Astra Serif" w:hAnsi="PT Astra Serif"/>
          <w:sz w:val="24"/>
          <w:szCs w:val="24"/>
          <w:lang w:val="ru-RU"/>
        </w:rPr>
        <w:t xml:space="preserve">); 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Продолжительность взаимодействия – не более 30 минут.</w:t>
      </w:r>
    </w:p>
    <w:p w:rsidR="006B5BD9" w:rsidRPr="00B715D1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B5BD9" w:rsidRPr="00B715D1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B5BD9" w:rsidRPr="00B715D1" w:rsidRDefault="006B5BD9" w:rsidP="006B5BD9">
      <w:pPr>
        <w:widowControl w:val="0"/>
        <w:autoSpaceDE w:val="0"/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Предоставление </w:t>
      </w: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>муниципальный</w:t>
      </w:r>
      <w:proofErr w:type="gramEnd"/>
      <w:r w:rsidRPr="00B715D1">
        <w:rPr>
          <w:rFonts w:ascii="PT Astra Serif" w:hAnsi="PT Astra Serif"/>
          <w:sz w:val="24"/>
          <w:szCs w:val="24"/>
          <w:lang w:val="ru-RU"/>
        </w:rPr>
        <w:t xml:space="preserve">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CC6B0B" w:rsidRPr="007717CF" w:rsidRDefault="006B5BD9" w:rsidP="00CC6B0B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Предоставление муниципальной услуги посредством комплексного запроса </w:t>
      </w:r>
      <w:r w:rsidR="00B953AD" w:rsidRPr="00B715D1">
        <w:rPr>
          <w:rFonts w:ascii="PT Astra Serif" w:hAnsi="PT Astra Serif"/>
          <w:sz w:val="24"/>
          <w:szCs w:val="26"/>
          <w:lang w:val="ru-RU"/>
        </w:rPr>
        <w:br/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в ОГКУ «Правительство для граждан» </w:t>
      </w:r>
      <w:r w:rsidR="00CC6B0B">
        <w:rPr>
          <w:rFonts w:ascii="PT Astra Serif" w:hAnsi="PT Astra Serif"/>
          <w:sz w:val="24"/>
          <w:szCs w:val="24"/>
          <w:lang w:val="ru-RU"/>
        </w:rPr>
        <w:t xml:space="preserve">не осуществляется </w:t>
      </w:r>
      <w:r w:rsidR="00CC6B0B" w:rsidRPr="00C07B47">
        <w:rPr>
          <w:rFonts w:ascii="PT Astra Serif" w:hAnsi="PT Astra Serif"/>
          <w:sz w:val="24"/>
          <w:szCs w:val="24"/>
          <w:lang w:val="ru-RU"/>
        </w:rPr>
        <w:t>(постановление Администрации муниципального образования «Сенгилеевский район» Ульяновской области от 17.12.2018 № 614-п «Об утверждении перечня муниципальных услуг, предоставление которых органом местного самоуправления муниципального образования «Сенгилеевский район» Ульяновской области посредством комплексного запроса не осуществляется»).</w:t>
      </w:r>
    </w:p>
    <w:p w:rsidR="00900173" w:rsidRPr="00B715D1" w:rsidRDefault="00900173" w:rsidP="00CC6B0B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3A15FF" w:rsidRPr="00B715D1" w:rsidRDefault="00900173" w:rsidP="003A15FF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/>
          <w:sz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3A15FF" w:rsidRPr="00B715D1" w:rsidRDefault="003A15FF" w:rsidP="004C0683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3. Состав, последовательность и сроки выполнения административных </w:t>
      </w:r>
      <w:r w:rsidR="0085650B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процедур, требования к порядку их выполнения, в том числе особенности</w:t>
      </w:r>
      <w:r w:rsidR="0085650B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 </w:t>
      </w:r>
      <w:r w:rsidR="0085650B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выполнения административных процедур в электронной форме, а также </w:t>
      </w:r>
      <w:r w:rsidR="0085650B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особенности выполнения административных процедур </w:t>
      </w:r>
      <w:r w:rsidR="0085650B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в многофункциональном центре</w:t>
      </w:r>
    </w:p>
    <w:p w:rsidR="003A15FF" w:rsidRPr="00B715D1" w:rsidRDefault="003A15FF" w:rsidP="003A15FF">
      <w:pPr>
        <w:autoSpaceDE w:val="0"/>
        <w:ind w:firstLine="709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3A15FF" w:rsidRPr="00B715D1" w:rsidRDefault="003A15FF" w:rsidP="004C0683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3.1. Исчерпывающие пе</w:t>
      </w:r>
      <w:r w:rsidR="001C5877" w:rsidRPr="00B715D1">
        <w:rPr>
          <w:rFonts w:ascii="PT Astra Serif" w:hAnsi="PT Astra Serif"/>
          <w:b/>
          <w:color w:val="000000"/>
          <w:sz w:val="24"/>
          <w:szCs w:val="24"/>
          <w:lang w:val="ru-RU"/>
        </w:rPr>
        <w:t>речни административных процедур</w:t>
      </w:r>
    </w:p>
    <w:p w:rsidR="00073C9D" w:rsidRPr="00B715D1" w:rsidRDefault="00073C9D" w:rsidP="004C0683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3A15FF" w:rsidRPr="00B715D1" w:rsidRDefault="003A15FF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bookmarkStart w:id="3" w:name="Par600"/>
      <w:bookmarkStart w:id="4" w:name="Par625"/>
      <w:bookmarkEnd w:id="3"/>
      <w:bookmarkEnd w:id="4"/>
      <w:r w:rsidRPr="00B715D1">
        <w:rPr>
          <w:rFonts w:ascii="PT Astra Serif" w:hAnsi="PT Astra Serif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;</w:t>
      </w:r>
    </w:p>
    <w:p w:rsidR="006B5BD9" w:rsidRPr="00B715D1" w:rsidRDefault="003A15FF" w:rsidP="006B5BD9">
      <w:pPr>
        <w:widowControl w:val="0"/>
        <w:autoSpaceDE w:val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1)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приём, регистрация и рассмотрение заявления с необходимыми документами для предоставления муниципальной услуги;</w:t>
      </w:r>
    </w:p>
    <w:p w:rsidR="003A15FF" w:rsidRPr="00B715D1" w:rsidRDefault="006B5BD9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2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>) формирование и направление межведомственных запросов;</w:t>
      </w:r>
    </w:p>
    <w:p w:rsidR="003A15FF" w:rsidRPr="00B715D1" w:rsidRDefault="006B5BD9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>3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 xml:space="preserve">) принятие решения, подготовка, согласование и подписание результата </w:t>
      </w:r>
      <w:r w:rsidR="009C683A" w:rsidRPr="00B715D1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>муниципальной услуги;</w:t>
      </w:r>
    </w:p>
    <w:p w:rsidR="003A15FF" w:rsidRPr="00B715D1" w:rsidRDefault="006B5BD9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>) уведомление о готовности результата</w:t>
      </w:r>
      <w:r w:rsidR="00EF00FB" w:rsidRPr="00B715D1">
        <w:rPr>
          <w:rFonts w:ascii="PT Astra Serif" w:hAnsi="PT Astra Serif"/>
          <w:sz w:val="24"/>
          <w:szCs w:val="24"/>
          <w:lang w:val="ru-RU"/>
        </w:rPr>
        <w:t xml:space="preserve"> предоставления муниц</w:t>
      </w:r>
      <w:r w:rsidR="00F82356" w:rsidRPr="00B715D1">
        <w:rPr>
          <w:rFonts w:ascii="PT Astra Serif" w:hAnsi="PT Astra Serif"/>
          <w:sz w:val="24"/>
          <w:szCs w:val="24"/>
          <w:lang w:val="ru-RU"/>
        </w:rPr>
        <w:t>ипальной услуг</w:t>
      </w:r>
      <w:r w:rsidR="003A15FF" w:rsidRPr="00B715D1">
        <w:rPr>
          <w:rFonts w:ascii="PT Astra Serif" w:hAnsi="PT Astra Serif"/>
          <w:sz w:val="24"/>
          <w:szCs w:val="24"/>
          <w:lang w:val="ru-RU"/>
        </w:rPr>
        <w:t>, выдача (направление) результата предоставления муниципальной услуги.</w:t>
      </w:r>
    </w:p>
    <w:p w:rsidR="00073C9D" w:rsidRPr="00B715D1" w:rsidRDefault="00073C9D" w:rsidP="006B5BD9">
      <w:pPr>
        <w:widowControl w:val="0"/>
        <w:tabs>
          <w:tab w:val="left" w:pos="8250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: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 не осуществляется;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6) иные действия, необходимые для предоставления муниципальной услуги: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не осуществляются.</w:t>
      </w:r>
    </w:p>
    <w:p w:rsidR="003A15FF" w:rsidRPr="00B715D1" w:rsidRDefault="003A15FF" w:rsidP="006B5BD9">
      <w:pPr>
        <w:widowControl w:val="0"/>
        <w:autoSpaceDE w:val="0"/>
        <w:ind w:firstLine="709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3.1.3.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Исчерпывающий перечень административных процедур, выполняемых</w:t>
      </w:r>
      <w:r w:rsidR="00073C9D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73C9D" w:rsidRPr="00B715D1">
        <w:rPr>
          <w:rFonts w:ascii="PT Astra Serif" w:hAnsi="PT Astra Serif"/>
          <w:sz w:val="24"/>
          <w:szCs w:val="24"/>
          <w:lang w:val="ru-RU"/>
        </w:rPr>
        <w:br/>
        <w:t xml:space="preserve">в </w:t>
      </w:r>
      <w:r w:rsidRPr="00B715D1">
        <w:rPr>
          <w:rFonts w:ascii="PT Astra Serif" w:hAnsi="PT Astra Serif"/>
          <w:color w:val="000000"/>
          <w:sz w:val="24"/>
          <w:szCs w:val="24"/>
          <w:lang w:val="ru-RU"/>
        </w:rPr>
        <w:t>ОГКУ «Правительство для граждан»</w:t>
      </w:r>
      <w:r w:rsidR="006B5BD9" w:rsidRPr="00B715D1">
        <w:rPr>
          <w:rFonts w:ascii="PT Astra Serif" w:hAnsi="PT Astra Serif"/>
          <w:color w:val="000000"/>
          <w:sz w:val="24"/>
          <w:szCs w:val="24"/>
          <w:lang w:val="ru-RU"/>
        </w:rPr>
        <w:t>: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1) информирование заявителей о порядке предоставления муниципальной услуги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  <w:proofErr w:type="gramEnd"/>
    </w:p>
    <w:p w:rsidR="003A15FF" w:rsidRPr="00B715D1" w:rsidRDefault="003A15FF" w:rsidP="00CC6B0B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5) иные процедуры: </w:t>
      </w:r>
      <w:r w:rsidR="00CC6B0B">
        <w:rPr>
          <w:rFonts w:ascii="PT Astra Serif" w:hAnsi="PT Astra Serif"/>
          <w:sz w:val="24"/>
          <w:szCs w:val="24"/>
          <w:lang w:val="ru-RU"/>
        </w:rPr>
        <w:t>не осуществляются;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6) иные действия, необходимые для предоставления муниципальной услуги.</w:t>
      </w:r>
    </w:p>
    <w:p w:rsidR="003A15FF" w:rsidRPr="00B715D1" w:rsidRDefault="003A15FF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3.1.4. Исчерпывающий перечень административных процедур, выполняемых при </w:t>
      </w: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>исправлении допущенных опечаток и (или) ошибок в выданных в результате предоставления муниципальной услуги документах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: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3A15FF" w:rsidRPr="00B715D1" w:rsidRDefault="003A15FF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73C9D" w:rsidRPr="00B715D1" w:rsidRDefault="00073C9D" w:rsidP="003A15F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3A15FF" w:rsidRPr="00B715D1" w:rsidRDefault="003A15F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3.2.</w:t>
      </w:r>
      <w:r w:rsidR="00EF00FB" w:rsidRPr="00B715D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>Порядок выполнения административных процедур при предоставлении муниципальной услуги в уполномоченном органе:</w:t>
      </w:r>
    </w:p>
    <w:p w:rsidR="00073C9D" w:rsidRPr="00B715D1" w:rsidRDefault="00073C9D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B5BD9" w:rsidRPr="00B715D1" w:rsidRDefault="006B5BD9" w:rsidP="006B5BD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 w:rsidR="006B5BD9" w:rsidRPr="00B715D1" w:rsidRDefault="006B5BD9" w:rsidP="006B5BD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B715D1">
        <w:rPr>
          <w:rFonts w:ascii="PT Astra Serif" w:hAnsi="PT Astra Serif"/>
          <w:sz w:val="24"/>
          <w:szCs w:val="24"/>
          <w:lang w:val="ru-RU"/>
        </w:rPr>
        <w:t>является поступление заявления и документов в уполномоченный орган.</w:t>
      </w:r>
    </w:p>
    <w:p w:rsidR="006B5BD9" w:rsidRPr="00B715D1" w:rsidRDefault="006B5BD9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Заявителю, подавшему заявление в уполномоченный орган, выдаётся расписка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в получении заявления и прилага</w:t>
      </w:r>
      <w:bookmarkStart w:id="5" w:name="_GoBack"/>
      <w:bookmarkEnd w:id="5"/>
      <w:r w:rsidRPr="00B715D1">
        <w:rPr>
          <w:rFonts w:ascii="PT Astra Serif" w:hAnsi="PT Astra Serif"/>
          <w:sz w:val="24"/>
          <w:szCs w:val="24"/>
          <w:lang w:val="ru-RU"/>
        </w:rPr>
        <w:t>емых к нему док</w:t>
      </w:r>
      <w:r w:rsidR="00560F2E" w:rsidRPr="00B715D1">
        <w:rPr>
          <w:rFonts w:ascii="PT Astra Serif" w:hAnsi="PT Astra Serif"/>
          <w:sz w:val="24"/>
          <w:szCs w:val="24"/>
          <w:lang w:val="ru-RU"/>
        </w:rPr>
        <w:t>ументов с указанием их перечня и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даты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получения</w:t>
      </w:r>
      <w:r w:rsidR="00560F2E" w:rsidRPr="00B715D1">
        <w:rPr>
          <w:rFonts w:ascii="PT Astra Serif" w:hAnsi="PT Astra Serif"/>
          <w:sz w:val="24"/>
          <w:szCs w:val="24"/>
          <w:lang w:val="ru-RU"/>
        </w:rPr>
        <w:t>, а также с указанием перечня документов, которые будут получены по межведомственным запросам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. </w:t>
      </w:r>
    </w:p>
    <w:p w:rsidR="006B5BD9" w:rsidRPr="00B715D1" w:rsidRDefault="00CC6B0B" w:rsidP="006B5BD9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Специалист приемной Руководителя уполномоченного органа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осуществляет регистрацию документов и передаёт их </w:t>
      </w:r>
      <w:r w:rsidR="006B5BD9" w:rsidRPr="00B715D1">
        <w:rPr>
          <w:rFonts w:ascii="PT Astra Serif" w:hAnsi="PT Astra Serif"/>
          <w:sz w:val="24"/>
          <w:szCs w:val="26"/>
          <w:lang w:val="ru-RU"/>
        </w:rPr>
        <w:t xml:space="preserve">Руководителю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уполномоченного органа.</w:t>
      </w:r>
    </w:p>
    <w:p w:rsidR="00CC6B0B" w:rsidRPr="007717CF" w:rsidRDefault="006B5BD9" w:rsidP="00CC6B0B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Руководитель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уполномоченного органа рассматривает документы, визирует и передаёт с поручениями </w:t>
      </w:r>
      <w:r w:rsidR="00CC6B0B" w:rsidRPr="00A033FB">
        <w:rPr>
          <w:rFonts w:ascii="PT Astra Serif" w:hAnsi="PT Astra Serif"/>
          <w:sz w:val="24"/>
          <w:szCs w:val="24"/>
          <w:lang w:val="ru-RU"/>
        </w:rPr>
        <w:t>начальнику</w:t>
      </w:r>
      <w:r w:rsidR="00CC6B0B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63B0">
        <w:rPr>
          <w:rFonts w:ascii="PT Astra Serif" w:hAnsi="PT Astra Serif"/>
          <w:sz w:val="24"/>
          <w:szCs w:val="24"/>
          <w:lang w:val="ru-RU"/>
        </w:rPr>
        <w:t>управления</w:t>
      </w:r>
      <w:r w:rsidR="00CC6B0B"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 и жилищно-коммунального хозяйства,</w:t>
      </w:r>
      <w:r w:rsidR="00CC6B0B" w:rsidRPr="007717C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C6B0B">
        <w:rPr>
          <w:rFonts w:ascii="PT Astra Serif" w:hAnsi="PT Astra Serif"/>
          <w:sz w:val="24"/>
          <w:szCs w:val="24"/>
          <w:lang w:val="ru-RU"/>
        </w:rPr>
        <w:t>ответственного</w:t>
      </w:r>
      <w:r w:rsidR="00CC6B0B" w:rsidRPr="007717CF">
        <w:rPr>
          <w:rFonts w:ascii="PT Astra Serif" w:hAnsi="PT Astra Serif"/>
          <w:sz w:val="24"/>
          <w:szCs w:val="24"/>
          <w:lang w:val="ru-RU"/>
        </w:rPr>
        <w:t xml:space="preserve"> за предоставление муниципальной услуги.</w:t>
      </w:r>
    </w:p>
    <w:p w:rsidR="006B5BD9" w:rsidRPr="00B715D1" w:rsidRDefault="00CC6B0B" w:rsidP="00CC6B0B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Н</w:t>
      </w:r>
      <w:r w:rsidRPr="00A033FB">
        <w:rPr>
          <w:rFonts w:ascii="PT Astra Serif" w:hAnsi="PT Astra Serif"/>
          <w:sz w:val="24"/>
          <w:szCs w:val="24"/>
          <w:lang w:val="ru-RU"/>
        </w:rPr>
        <w:t>ачальник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="008B63B0">
        <w:rPr>
          <w:rFonts w:ascii="PT Astra Serif" w:hAnsi="PT Astra Serif"/>
          <w:sz w:val="24"/>
          <w:szCs w:val="24"/>
          <w:lang w:val="ru-RU"/>
        </w:rPr>
        <w:t>управления</w:t>
      </w:r>
      <w:r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</w:t>
      </w:r>
      <w:r w:rsidR="00046E18">
        <w:rPr>
          <w:rFonts w:ascii="PT Astra Serif" w:hAnsi="PT Astra Serif"/>
          <w:sz w:val="24"/>
          <w:szCs w:val="24"/>
          <w:lang w:val="ru-RU"/>
        </w:rPr>
        <w:t>,</w:t>
      </w:r>
      <w:r>
        <w:rPr>
          <w:rFonts w:ascii="PT Astra Serif" w:hAnsi="PT Astra Serif"/>
          <w:sz w:val="24"/>
          <w:szCs w:val="24"/>
          <w:lang w:val="ru-RU"/>
        </w:rPr>
        <w:t xml:space="preserve"> жилищно-коммунального хозяйства</w:t>
      </w:r>
      <w:r w:rsidRPr="007717CF">
        <w:rPr>
          <w:rFonts w:ascii="PT Astra Serif" w:hAnsi="PT Astra Serif"/>
          <w:sz w:val="24"/>
          <w:szCs w:val="24"/>
          <w:lang w:val="ru-RU"/>
        </w:rPr>
        <w:t xml:space="preserve"> отписывает заявление с пакетом документов (либо только заявление, в случае поступления в электронной форме) исполнителю </w:t>
      </w:r>
      <w:r>
        <w:rPr>
          <w:rFonts w:ascii="PT Astra Serif" w:hAnsi="PT Astra Serif"/>
          <w:sz w:val="24"/>
          <w:szCs w:val="24"/>
          <w:lang w:val="ru-RU"/>
        </w:rPr>
        <w:t>–</w:t>
      </w:r>
      <w:r w:rsidRPr="007717CF">
        <w:rPr>
          <w:rFonts w:ascii="PT Astra Serif" w:hAnsi="PT Astra Serif"/>
          <w:sz w:val="24"/>
          <w:szCs w:val="24"/>
          <w:lang w:val="ru-RU"/>
        </w:rPr>
        <w:t xml:space="preserve"> с</w:t>
      </w:r>
      <w:r>
        <w:rPr>
          <w:rFonts w:ascii="PT Astra Serif" w:hAnsi="PT Astra Serif"/>
          <w:sz w:val="24"/>
          <w:szCs w:val="24"/>
          <w:lang w:val="ru-RU"/>
        </w:rPr>
        <w:t>пециалист</w:t>
      </w:r>
      <w:r w:rsidRPr="007717CF">
        <w:rPr>
          <w:rFonts w:ascii="PT Astra Serif" w:hAnsi="PT Astra Serif"/>
          <w:sz w:val="24"/>
          <w:szCs w:val="24"/>
          <w:lang w:val="ru-RU"/>
        </w:rPr>
        <w:t>у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для работы.</w:t>
      </w:r>
    </w:p>
    <w:p w:rsidR="006B5BD9" w:rsidRPr="00B715D1" w:rsidRDefault="006B5BD9" w:rsidP="006B5BD9">
      <w:pPr>
        <w:widowControl w:val="0"/>
        <w:spacing w:line="100" w:lineRule="atLeast"/>
        <w:ind w:firstLine="709"/>
        <w:jc w:val="both"/>
        <w:rPr>
          <w:rFonts w:ascii="PT Astra Serif" w:hAnsi="PT Astra Serif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При рассмотрении поступившего в уполномоченный орган заявления и документов специалист проверяет комплектность представленных документов.</w:t>
      </w:r>
    </w:p>
    <w:p w:rsidR="006B5BD9" w:rsidRPr="00B715D1" w:rsidRDefault="006B5BD9" w:rsidP="006B5BD9">
      <w:pPr>
        <w:widowControl w:val="0"/>
        <w:spacing w:line="100" w:lineRule="atLeast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 и переход к административным процедурам, указанным в подпунктах 3.2.2 – 3.2.3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6B5BD9" w:rsidRPr="00B715D1" w:rsidRDefault="006B5BD9" w:rsidP="006B5BD9">
      <w:pPr>
        <w:widowControl w:val="0"/>
        <w:spacing w:line="100" w:lineRule="atLeast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Максимальный срок исполнения административной процедуры – 2 (два) рабочих дня со дня начала административной процедуры. </w:t>
      </w:r>
    </w:p>
    <w:p w:rsidR="006B5BD9" w:rsidRPr="00B715D1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D95992">
        <w:rPr>
          <w:rFonts w:ascii="PT Astra Serif" w:hAnsi="PT Astra Serif"/>
          <w:color w:val="000000"/>
          <w:sz w:val="24"/>
          <w:szCs w:val="24"/>
          <w:lang w:val="ru-RU"/>
        </w:rPr>
        <w:t>бумажный носитель.</w:t>
      </w:r>
    </w:p>
    <w:p w:rsidR="001F6A8A" w:rsidRPr="00B715D1" w:rsidRDefault="006B5BD9" w:rsidP="001F6A8A">
      <w:pPr>
        <w:ind w:firstLine="709"/>
        <w:jc w:val="both"/>
        <w:rPr>
          <w:rFonts w:ascii="PT Astra Serif" w:hAnsi="PT Astra Serif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3.2.2</w:t>
      </w:r>
      <w:r w:rsidR="001F6A8A" w:rsidRPr="00B715D1">
        <w:rPr>
          <w:rFonts w:ascii="PT Astra Serif" w:hAnsi="PT Astra Serif"/>
          <w:sz w:val="24"/>
          <w:szCs w:val="24"/>
          <w:lang w:val="ru-RU"/>
        </w:rPr>
        <w:t>. Формирование и направление межведомственных запросов.</w:t>
      </w:r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для предоставления муниципальн</w:t>
      </w:r>
      <w:r w:rsidR="006B5420" w:rsidRPr="00B715D1">
        <w:rPr>
          <w:rFonts w:ascii="PT Astra Serif" w:hAnsi="PT Astra Serif"/>
          <w:sz w:val="24"/>
          <w:szCs w:val="24"/>
          <w:lang w:val="ru-RU"/>
        </w:rPr>
        <w:t>ой услуги, указанных в подпунктах «</w:t>
      </w:r>
      <w:proofErr w:type="spellStart"/>
      <w:r w:rsidR="006B5420" w:rsidRPr="00B715D1">
        <w:rPr>
          <w:rFonts w:ascii="PT Astra Serif" w:hAnsi="PT Astra Serif"/>
          <w:sz w:val="24"/>
          <w:szCs w:val="24"/>
          <w:lang w:val="ru-RU"/>
        </w:rPr>
        <w:t>а-в</w:t>
      </w:r>
      <w:proofErr w:type="spellEnd"/>
      <w:r w:rsidR="006B5420" w:rsidRPr="00B715D1">
        <w:rPr>
          <w:rFonts w:ascii="PT Astra Serif" w:hAnsi="PT Astra Serif"/>
          <w:sz w:val="24"/>
          <w:szCs w:val="24"/>
          <w:lang w:val="ru-RU"/>
        </w:rPr>
        <w:t>» пу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нкта 2.6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настоящего </w:t>
      </w:r>
      <w:r w:rsidRPr="00B715D1">
        <w:rPr>
          <w:rFonts w:ascii="PT Astra Serif" w:hAnsi="PT Astra Serif"/>
          <w:sz w:val="24"/>
          <w:szCs w:val="24"/>
          <w:lang w:val="ru-RU"/>
        </w:rPr>
        <w:t>Административного регламента.</w:t>
      </w:r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 xml:space="preserve">Документы, указанные в подпункте «а» пункта 2.6 настоящего Административного регламента,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</w:t>
      </w:r>
      <w:proofErr w:type="spellStart"/>
      <w:r w:rsidRPr="00B715D1">
        <w:rPr>
          <w:rFonts w:ascii="PT Astra Serif" w:hAnsi="PT Astra Serif"/>
          <w:sz w:val="24"/>
          <w:shd w:val="clear" w:color="auto" w:fill="FFFFFF"/>
          <w:lang w:val="ru-RU"/>
        </w:rPr>
        <w:t>Росреестре</w:t>
      </w:r>
      <w:proofErr w:type="spellEnd"/>
      <w:r w:rsidRPr="00B715D1">
        <w:rPr>
          <w:rFonts w:ascii="PT Astra Serif" w:hAnsi="PT Astra Serif"/>
          <w:sz w:val="24"/>
          <w:szCs w:val="24"/>
          <w:lang w:val="ru-RU"/>
        </w:rPr>
        <w:t>.</w:t>
      </w:r>
      <w:proofErr w:type="gramEnd"/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Срок подготовки и направления ответа на межведомственный запрос о </w:t>
      </w: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>представлении сведений, указанных в подпункте «а» пункта 2.6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не может превышать 3 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(трёх)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рабочих дней со дня поступления межведомственного запроса в </w:t>
      </w:r>
      <w:proofErr w:type="spellStart"/>
      <w:r w:rsidRPr="00B715D1">
        <w:rPr>
          <w:rFonts w:ascii="PT Astra Serif" w:hAnsi="PT Astra Serif"/>
          <w:sz w:val="24"/>
          <w:szCs w:val="24"/>
          <w:lang w:val="ru-RU"/>
        </w:rPr>
        <w:t>Росреестр</w:t>
      </w:r>
      <w:proofErr w:type="spellEnd"/>
      <w:r w:rsidRPr="00B715D1">
        <w:rPr>
          <w:rFonts w:ascii="PT Astra Serif" w:hAnsi="PT Astra Serif"/>
          <w:sz w:val="24"/>
          <w:szCs w:val="24"/>
          <w:lang w:val="ru-RU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Документы, указанные в подпункт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>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«б» пункта 2.6 настоящего 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>А</w:t>
      </w:r>
      <w:r w:rsidRPr="00B715D1">
        <w:rPr>
          <w:rFonts w:ascii="PT Astra Serif" w:hAnsi="PT Astra Serif"/>
          <w:sz w:val="24"/>
          <w:szCs w:val="24"/>
          <w:lang w:val="ru-RU"/>
        </w:rPr>
        <w:t>дминистративного регламента запрашиваются уполномоченным органом в БТИ посредством межведомственного информационного взаимодействия.</w:t>
      </w:r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Срок подготовки и направления ответа на межведомственный запрос о представлении документов, указанных в подпунктах «б» пункта 2.6 </w:t>
      </w:r>
      <w:r w:rsidR="005E505C" w:rsidRPr="00B715D1">
        <w:rPr>
          <w:rFonts w:ascii="PT Astra Serif" w:hAnsi="PT Astra Serif"/>
          <w:sz w:val="24"/>
          <w:szCs w:val="24"/>
          <w:lang w:val="ru-RU"/>
        </w:rPr>
        <w:t xml:space="preserve">настоящего Административного регламента </w:t>
      </w:r>
      <w:r w:rsidRPr="00B715D1">
        <w:rPr>
          <w:rFonts w:ascii="PT Astra Serif" w:hAnsi="PT Astra Serif"/>
          <w:sz w:val="24"/>
          <w:szCs w:val="24"/>
          <w:lang w:val="ru-RU"/>
        </w:rPr>
        <w:t>не может превышать 5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 (пяти)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рабочих дней со дня поступления межведомственного запроса в БТИ.</w:t>
      </w:r>
    </w:p>
    <w:p w:rsidR="000F6E4F" w:rsidRPr="00B715D1" w:rsidRDefault="000F6E4F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 xml:space="preserve">Документы, указанные в подпункте «в» пункта 2.6 настоящего 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>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 запрашиваются уполномоченным органом в </w:t>
      </w:r>
      <w:r w:rsidR="00345F46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Управлении по охране объектов культурного наследия администрации Губернатора Ульяновской области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посредством межведомственного информационного взаимодействия.</w:t>
      </w:r>
      <w:proofErr w:type="gramEnd"/>
    </w:p>
    <w:p w:rsidR="000F6E4F" w:rsidRPr="00B715D1" w:rsidRDefault="000F6E4F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Срок подготовки и направления ответа на межведомственный запрос о представлении документов, указанных в подпункте «в» пункта 2.6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не может превышать 5</w:t>
      </w:r>
      <w:r w:rsidR="005E505C" w:rsidRPr="00B715D1">
        <w:rPr>
          <w:rFonts w:ascii="PT Astra Serif" w:hAnsi="PT Astra Serif"/>
          <w:sz w:val="24"/>
          <w:szCs w:val="24"/>
          <w:lang w:val="ru-RU"/>
        </w:rPr>
        <w:t xml:space="preserve"> (пяти)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рабочих дней со дня поступления межведомственного запроса в Управление по охране </w:t>
      </w: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>объектов культурного наследия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3702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администрации Губернатора Ульяновской области</w:t>
      </w:r>
      <w:proofErr w:type="gramEnd"/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1) наименование органа или организации, направляющих межведомственный запрос;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2) наименование органа или организации, в адрес которых направляется межведомственный запрос;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необходимых</w:t>
      </w:r>
      <w:proofErr w:type="gramEnd"/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5) сведения, необходимые для представления документа и (или) информации, установленные </w:t>
      </w:r>
      <w:r w:rsidR="006C572C"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А</w:t>
      </w: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таких</w:t>
      </w:r>
      <w:proofErr w:type="gramEnd"/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 документа и (или) информации;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6) контактная информация для направления ответа на межведомственный запрос;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7) дата направления межведомственного запроса;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F6A8A" w:rsidRPr="00B715D1" w:rsidRDefault="001F6A8A" w:rsidP="001F6A8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eastAsiaTheme="minorHAnsi" w:hAnsi="PT Astra Serif"/>
          <w:sz w:val="24"/>
          <w:szCs w:val="28"/>
          <w:lang w:val="ru-RU" w:eastAsia="en-US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Результатом административной процедуры является получение ответа из </w:t>
      </w:r>
      <w:proofErr w:type="spellStart"/>
      <w:r w:rsidRPr="00B715D1">
        <w:rPr>
          <w:rFonts w:ascii="PT Astra Serif" w:hAnsi="PT Astra Serif"/>
          <w:sz w:val="24"/>
          <w:szCs w:val="24"/>
          <w:lang w:val="ru-RU"/>
        </w:rPr>
        <w:t>Росреестра</w:t>
      </w:r>
      <w:proofErr w:type="spellEnd"/>
      <w:r w:rsidRPr="00B715D1">
        <w:rPr>
          <w:rFonts w:ascii="PT Astra Serif" w:hAnsi="PT Astra Serif"/>
          <w:sz w:val="24"/>
          <w:szCs w:val="24"/>
          <w:lang w:val="ru-RU"/>
        </w:rPr>
        <w:t>, БТИ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>,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Управления по охране </w:t>
      </w:r>
      <w:proofErr w:type="gramStart"/>
      <w:r w:rsidR="000F6E4F" w:rsidRPr="00B715D1">
        <w:rPr>
          <w:rFonts w:ascii="PT Astra Serif" w:hAnsi="PT Astra Serif"/>
          <w:sz w:val="24"/>
          <w:szCs w:val="24"/>
          <w:lang w:val="ru-RU"/>
        </w:rPr>
        <w:t>объектов культурного наследия</w:t>
      </w:r>
      <w:r w:rsidR="00C37029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37029" w:rsidRPr="00B715D1">
        <w:rPr>
          <w:rFonts w:ascii="PT Astra Serif" w:eastAsiaTheme="minorHAnsi" w:hAnsi="PT Astra Serif"/>
          <w:sz w:val="24"/>
          <w:szCs w:val="24"/>
          <w:lang w:val="ru-RU" w:eastAsia="en-US"/>
        </w:rPr>
        <w:t>администрации Губернатора Ульяновской области</w:t>
      </w:r>
      <w:proofErr w:type="gramEnd"/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1F6A8A" w:rsidRPr="00B715D1" w:rsidRDefault="001F6A8A" w:rsidP="001F6A8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– </w:t>
      </w:r>
      <w:r w:rsidRPr="00B715D1">
        <w:rPr>
          <w:rFonts w:ascii="PT Astra Serif" w:hAnsi="PT Astra Serif"/>
          <w:sz w:val="24"/>
          <w:szCs w:val="24"/>
          <w:lang w:val="ru-RU"/>
        </w:rPr>
        <w:t>7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E505C" w:rsidRPr="00B715D1">
        <w:rPr>
          <w:rFonts w:ascii="PT Astra Serif" w:hAnsi="PT Astra Serif"/>
          <w:sz w:val="24"/>
          <w:szCs w:val="24"/>
          <w:lang w:val="ru-RU"/>
        </w:rPr>
        <w:t xml:space="preserve">(семь)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рабочих </w:t>
      </w: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>дней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со дня начала административной процедуры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6B5BD9" w:rsidRPr="00B715D1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D95992">
        <w:rPr>
          <w:rFonts w:ascii="PT Astra Serif" w:hAnsi="PT Astra Serif"/>
          <w:color w:val="000000"/>
          <w:sz w:val="24"/>
          <w:szCs w:val="24"/>
          <w:lang w:val="ru-RU"/>
        </w:rPr>
        <w:t>электронный документ.</w:t>
      </w:r>
    </w:p>
    <w:p w:rsidR="000F6E4F" w:rsidRPr="00B715D1" w:rsidRDefault="006B5BD9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3.2.3.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 Принятие решения, подготовка, согласование и подписание результата 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>муниципальной услуги.</w:t>
      </w:r>
    </w:p>
    <w:p w:rsidR="006B5BD9" w:rsidRPr="00B715D1" w:rsidRDefault="006B5BD9" w:rsidP="006B5BD9">
      <w:pPr>
        <w:spacing w:line="100" w:lineRule="atLeast"/>
        <w:ind w:firstLine="709"/>
        <w:jc w:val="both"/>
        <w:rPr>
          <w:rFonts w:ascii="PT Astra Serif" w:hAnsi="PT Astra Serif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в пункте 2.6 настоящего Административного регламента.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под</w:t>
      </w:r>
      <w:r w:rsidRPr="00B715D1">
        <w:rPr>
          <w:rFonts w:ascii="PT Astra Serif" w:hAnsi="PT Astra Serif"/>
          <w:sz w:val="24"/>
          <w:szCs w:val="24"/>
          <w:lang w:val="ru-RU"/>
        </w:rPr>
        <w:t>пунктом 2.8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.2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В случае отсутствия оснований для отказа, указанных в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под</w:t>
      </w:r>
      <w:r w:rsidRPr="00B715D1">
        <w:rPr>
          <w:rFonts w:ascii="PT Astra Serif" w:hAnsi="PT Astra Serif"/>
          <w:sz w:val="24"/>
          <w:szCs w:val="24"/>
          <w:lang w:val="ru-RU"/>
        </w:rPr>
        <w:t>пункте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 xml:space="preserve"> 2.8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.2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 xml:space="preserve"> настоящего 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 специалист готовит проект </w:t>
      </w:r>
      <w:r w:rsidR="00A36531" w:rsidRPr="00B715D1">
        <w:rPr>
          <w:rFonts w:ascii="PT Astra Serif" w:hAnsi="PT Astra Serif"/>
          <w:sz w:val="24"/>
          <w:szCs w:val="24"/>
          <w:lang w:val="ru-RU"/>
        </w:rPr>
        <w:t>решения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 xml:space="preserve">В случае наличия оснований для отказа в предоставлении муниципальной услуги, указанных в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под</w:t>
      </w:r>
      <w:r w:rsidRPr="00B715D1">
        <w:rPr>
          <w:rFonts w:ascii="PT Astra Serif" w:hAnsi="PT Astra Serif"/>
          <w:sz w:val="24"/>
          <w:szCs w:val="24"/>
          <w:lang w:val="ru-RU"/>
        </w:rPr>
        <w:t>пункте 2.8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.2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настоящего 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>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регламента, специалист осуществляет подготовку проекта </w:t>
      </w:r>
      <w:r w:rsidR="00683B9F" w:rsidRPr="00B715D1">
        <w:rPr>
          <w:rFonts w:ascii="PT Astra Serif" w:hAnsi="PT Astra Serif"/>
          <w:sz w:val="24"/>
          <w:szCs w:val="24"/>
          <w:lang w:val="ru-RU"/>
        </w:rPr>
        <w:t xml:space="preserve">постановления </w:t>
      </w:r>
      <w:r w:rsidRPr="00B715D1">
        <w:rPr>
          <w:rFonts w:ascii="PT Astra Serif" w:hAnsi="PT Astra Serif"/>
          <w:sz w:val="24"/>
          <w:szCs w:val="24"/>
          <w:lang w:val="ru-RU"/>
        </w:rPr>
        <w:t>об отказе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A7C3A" w:rsidRPr="00B715D1">
        <w:rPr>
          <w:rFonts w:ascii="PT Astra Serif" w:hAnsi="PT Astra Serif"/>
          <w:sz w:val="24"/>
          <w:szCs w:val="24"/>
          <w:lang w:val="ru-RU"/>
        </w:rPr>
        <w:t>(по фор</w:t>
      </w:r>
      <w:r w:rsidR="002A4743" w:rsidRPr="00B715D1">
        <w:rPr>
          <w:rFonts w:ascii="PT Astra Serif" w:hAnsi="PT Astra Serif"/>
          <w:sz w:val="24"/>
          <w:szCs w:val="24"/>
          <w:lang w:val="ru-RU"/>
        </w:rPr>
        <w:t xml:space="preserve">ме, приведённой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="002A4743" w:rsidRPr="00B715D1">
        <w:rPr>
          <w:rFonts w:ascii="PT Astra Serif" w:hAnsi="PT Astra Serif"/>
          <w:sz w:val="24"/>
          <w:szCs w:val="24"/>
          <w:lang w:val="ru-RU"/>
        </w:rPr>
        <w:t xml:space="preserve">в приложении </w:t>
      </w:r>
      <w:r w:rsidR="005E505C" w:rsidRPr="00B715D1">
        <w:rPr>
          <w:rFonts w:ascii="PT Astra Serif" w:hAnsi="PT Astra Serif"/>
          <w:sz w:val="24"/>
          <w:szCs w:val="24"/>
          <w:lang w:val="ru-RU"/>
        </w:rPr>
        <w:t>к Административному регламенту</w:t>
      </w:r>
      <w:r w:rsidR="00FA7C3A" w:rsidRPr="00B715D1">
        <w:rPr>
          <w:rFonts w:ascii="PT Astra Serif" w:hAnsi="PT Astra Serif"/>
          <w:sz w:val="24"/>
          <w:szCs w:val="24"/>
          <w:lang w:val="ru-RU"/>
        </w:rPr>
        <w:t>)</w:t>
      </w:r>
      <w:r w:rsidRPr="00B715D1">
        <w:rPr>
          <w:rFonts w:ascii="PT Astra Serif" w:hAnsi="PT Astra Serif"/>
          <w:sz w:val="24"/>
          <w:szCs w:val="24"/>
          <w:lang w:val="ru-RU" w:eastAsia="en-US"/>
        </w:rPr>
        <w:t xml:space="preserve">, с указанием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причин отказа, являющихся основанием для принятия такого решения с обязательной ссылкой на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под</w:t>
      </w:r>
      <w:r w:rsidRPr="00B715D1">
        <w:rPr>
          <w:rFonts w:ascii="PT Astra Serif" w:hAnsi="PT Astra Serif"/>
          <w:sz w:val="24"/>
          <w:szCs w:val="24"/>
          <w:lang w:val="ru-RU"/>
        </w:rPr>
        <w:t>пункт 2.8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.2 настоящего </w:t>
      </w:r>
      <w:r w:rsidRPr="00B715D1">
        <w:rPr>
          <w:rFonts w:ascii="PT Astra Serif" w:hAnsi="PT Astra Serif"/>
          <w:sz w:val="24"/>
          <w:szCs w:val="24"/>
          <w:lang w:val="ru-RU"/>
        </w:rPr>
        <w:t>Административного регламента.</w:t>
      </w:r>
      <w:proofErr w:type="gramEnd"/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После всех необходимых согласований проект </w:t>
      </w:r>
      <w:r w:rsidR="00A36531" w:rsidRPr="00B715D1">
        <w:rPr>
          <w:rFonts w:ascii="PT Astra Serif" w:hAnsi="PT Astra Serif"/>
          <w:sz w:val="24"/>
          <w:szCs w:val="24"/>
          <w:lang w:val="ru-RU"/>
        </w:rPr>
        <w:t>решения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, либо проект </w:t>
      </w:r>
      <w:r w:rsidR="00683B9F" w:rsidRPr="00B715D1">
        <w:rPr>
          <w:rFonts w:ascii="PT Astra Serif" w:hAnsi="PT Astra Serif"/>
          <w:sz w:val="24"/>
          <w:szCs w:val="24"/>
          <w:lang w:val="ru-RU"/>
        </w:rPr>
        <w:t>постановления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об отказе передаётся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на подпись </w:t>
      </w:r>
      <w:r w:rsidR="006B5420" w:rsidRPr="00B715D1">
        <w:rPr>
          <w:rFonts w:ascii="PT Astra Serif" w:hAnsi="PT Astra Serif"/>
          <w:sz w:val="24"/>
          <w:szCs w:val="26"/>
          <w:lang w:val="ru-RU"/>
        </w:rPr>
        <w:t>Руководителю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органа.</w:t>
      </w:r>
    </w:p>
    <w:p w:rsidR="000F6E4F" w:rsidRPr="00B715D1" w:rsidRDefault="006B5420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Руководитель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подписывает проект </w:t>
      </w:r>
      <w:r w:rsidR="00A36531" w:rsidRPr="00B715D1">
        <w:rPr>
          <w:rFonts w:ascii="PT Astra Serif" w:hAnsi="PT Astra Serif"/>
          <w:sz w:val="24"/>
          <w:szCs w:val="24"/>
          <w:lang w:val="ru-RU"/>
        </w:rPr>
        <w:t>решения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, либо проект </w:t>
      </w:r>
      <w:r w:rsidR="00683B9F" w:rsidRPr="00B715D1">
        <w:rPr>
          <w:rFonts w:ascii="PT Astra Serif" w:hAnsi="PT Astra Serif"/>
          <w:sz w:val="24"/>
          <w:szCs w:val="24"/>
          <w:lang w:val="ru-RU"/>
        </w:rPr>
        <w:t>постановления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 об отказе, после чего передаёт на регистрацию в соответствии с инструкцией по делопроизводству.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Результатом административной процедуры является подготовленное для выдачи </w:t>
      </w:r>
      <w:r w:rsidR="00A36531" w:rsidRPr="00B715D1">
        <w:rPr>
          <w:rFonts w:ascii="PT Astra Serif" w:hAnsi="PT Astra Serif"/>
          <w:sz w:val="24"/>
          <w:szCs w:val="24"/>
          <w:lang w:val="ru-RU"/>
        </w:rPr>
        <w:t>решение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о согласовании переустройства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либо </w:t>
      </w:r>
      <w:r w:rsidR="006B5420" w:rsidRPr="00B715D1">
        <w:rPr>
          <w:rFonts w:ascii="PT Astra Serif" w:hAnsi="PT Astra Serif"/>
          <w:sz w:val="24"/>
          <w:szCs w:val="24"/>
          <w:lang w:val="ru-RU"/>
        </w:rPr>
        <w:t>постановление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об отказе.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>–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32 (тридцать два) рабочих дня со дня начала административной процедуры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6B5BD9" w:rsidRPr="00B715D1" w:rsidRDefault="006B5BD9" w:rsidP="006B5BD9">
      <w:pPr>
        <w:ind w:firstLine="709"/>
        <w:jc w:val="both"/>
        <w:rPr>
          <w:rFonts w:ascii="PT Astra Serif" w:hAnsi="PT Astra Serif"/>
          <w:i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D95992">
        <w:rPr>
          <w:rFonts w:ascii="PT Astra Serif" w:hAnsi="PT Astra Serif"/>
          <w:color w:val="000000"/>
          <w:sz w:val="24"/>
          <w:szCs w:val="24"/>
          <w:lang w:val="ru-RU"/>
        </w:rPr>
        <w:t>бумажный носитель.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3.2.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4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Уведомление о готовности результата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 xml:space="preserve"> предоставления муниципальной услуги</w:t>
      </w:r>
      <w:r w:rsidRPr="00B715D1">
        <w:rPr>
          <w:rFonts w:ascii="PT Astra Serif" w:hAnsi="PT Astra Serif"/>
          <w:sz w:val="24"/>
          <w:szCs w:val="24"/>
          <w:lang w:val="ru-RU"/>
        </w:rPr>
        <w:t>, выдача (направление) результата предоставления муниципальной услуги.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Основанием для начала административной процедуры является подписанное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и зарегистрированное </w:t>
      </w:r>
      <w:r w:rsidR="00A36531" w:rsidRPr="00B715D1">
        <w:rPr>
          <w:rFonts w:ascii="PT Astra Serif" w:hAnsi="PT Astra Serif"/>
          <w:sz w:val="24"/>
          <w:szCs w:val="24"/>
          <w:lang w:val="ru-RU"/>
        </w:rPr>
        <w:t>решение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либо </w:t>
      </w:r>
      <w:r w:rsidR="006B5420" w:rsidRPr="00B715D1">
        <w:rPr>
          <w:rFonts w:ascii="PT Astra Serif" w:hAnsi="PT Astra Serif"/>
          <w:sz w:val="24"/>
          <w:szCs w:val="24"/>
          <w:lang w:val="ru-RU"/>
        </w:rPr>
        <w:t>постановление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об отказе.</w:t>
      </w:r>
    </w:p>
    <w:p w:rsidR="000F6E4F" w:rsidRPr="00B715D1" w:rsidRDefault="000F6E4F" w:rsidP="000F6E4F">
      <w:pPr>
        <w:pStyle w:val="a5"/>
        <w:spacing w:before="0"/>
        <w:ind w:firstLine="709"/>
        <w:rPr>
          <w:rFonts w:ascii="PT Astra Serif" w:hAnsi="PT Astra Serif"/>
          <w:szCs w:val="28"/>
        </w:rPr>
      </w:pPr>
      <w:r w:rsidRPr="00B715D1">
        <w:rPr>
          <w:rFonts w:ascii="PT Astra Serif" w:hAnsi="PT Astra Serif"/>
          <w:szCs w:val="28"/>
        </w:rPr>
        <w:t>Специалист уведомляет заявителя о готовности результата</w:t>
      </w:r>
      <w:r w:rsidR="00345F46" w:rsidRPr="00B715D1">
        <w:rPr>
          <w:rFonts w:ascii="PT Astra Serif" w:hAnsi="PT Astra Serif"/>
          <w:szCs w:val="28"/>
        </w:rPr>
        <w:t xml:space="preserve"> предоставления муниципальной услуги</w:t>
      </w:r>
      <w:r w:rsidRPr="00B715D1">
        <w:rPr>
          <w:rFonts w:ascii="PT Astra Serif" w:hAnsi="PT Astra Serif"/>
          <w:szCs w:val="28"/>
        </w:rPr>
        <w:t xml:space="preserve"> посредством телефонной связи по указанному контактному номеру в заявлении и приглашает на выдачу результата</w:t>
      </w:r>
      <w:r w:rsidR="00345F46" w:rsidRPr="00B715D1">
        <w:rPr>
          <w:rFonts w:ascii="PT Astra Serif" w:hAnsi="PT Astra Serif"/>
          <w:szCs w:val="28"/>
        </w:rPr>
        <w:t xml:space="preserve"> предоставления муниципальной услуги</w:t>
      </w:r>
      <w:r w:rsidRPr="00B715D1">
        <w:rPr>
          <w:rFonts w:ascii="PT Astra Serif" w:hAnsi="PT Astra Serif"/>
          <w:szCs w:val="28"/>
        </w:rPr>
        <w:t>, в случае, если данный способ получения результата предоставления муниципальной услуги был выбран заявителем.</w:t>
      </w:r>
    </w:p>
    <w:p w:rsidR="000F6E4F" w:rsidRPr="00B715D1" w:rsidRDefault="00A36531" w:rsidP="000F6E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Решение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 либо </w:t>
      </w:r>
      <w:r w:rsidR="00683B9F" w:rsidRPr="00B715D1">
        <w:rPr>
          <w:rFonts w:ascii="PT Astra Serif" w:hAnsi="PT Astra Serif"/>
          <w:sz w:val="24"/>
          <w:szCs w:val="24"/>
          <w:lang w:val="ru-RU"/>
        </w:rPr>
        <w:t>постановление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 об отказе не позднее чем через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3 (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>три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)</w:t>
      </w:r>
      <w:r w:rsidR="000F6E4F" w:rsidRPr="00B715D1">
        <w:rPr>
          <w:rFonts w:ascii="PT Astra Serif" w:hAnsi="PT Astra Serif"/>
          <w:sz w:val="24"/>
          <w:szCs w:val="24"/>
          <w:lang w:val="ru-RU"/>
        </w:rPr>
        <w:t xml:space="preserve">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0F6E4F" w:rsidRPr="00B715D1" w:rsidRDefault="000F6E4F" w:rsidP="000F6E4F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Результатом выполнения административной процедуры является выдача (направление) 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>решения о согласовании переустройства либо постановления об отказе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заявителю. </w:t>
      </w:r>
    </w:p>
    <w:p w:rsidR="000F6E4F" w:rsidRPr="00B715D1" w:rsidRDefault="000F6E4F" w:rsidP="000F6E4F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345F46" w:rsidRPr="00B715D1">
        <w:rPr>
          <w:rFonts w:ascii="PT Astra Serif" w:hAnsi="PT Astra Serif"/>
          <w:sz w:val="24"/>
          <w:szCs w:val="24"/>
          <w:lang w:val="ru-RU"/>
        </w:rPr>
        <w:t>–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3 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 xml:space="preserve">(три) </w:t>
      </w:r>
      <w:r w:rsidRPr="00B715D1">
        <w:rPr>
          <w:rFonts w:ascii="PT Astra Serif" w:hAnsi="PT Astra Serif"/>
          <w:sz w:val="24"/>
          <w:szCs w:val="24"/>
          <w:lang w:val="ru-RU"/>
        </w:rPr>
        <w:t>рабочих дня</w:t>
      </w:r>
      <w:r w:rsidR="006B5BD9" w:rsidRPr="00B715D1">
        <w:rPr>
          <w:rFonts w:ascii="PT Astra Serif" w:hAnsi="PT Astra Serif"/>
          <w:sz w:val="24"/>
          <w:szCs w:val="24"/>
          <w:lang w:val="ru-RU"/>
        </w:rPr>
        <w:t xml:space="preserve"> со дня начала административной процедуры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D95992" w:rsidRPr="00B715D1" w:rsidRDefault="00D95992" w:rsidP="00D95992">
      <w:pPr>
        <w:ind w:firstLine="709"/>
        <w:jc w:val="both"/>
        <w:rPr>
          <w:rFonts w:ascii="PT Astra Serif" w:hAnsi="PT Astra Serif"/>
          <w:i/>
          <w:color w:val="000000"/>
          <w:sz w:val="24"/>
          <w:szCs w:val="24"/>
          <w:lang w:val="ru-RU"/>
        </w:rPr>
      </w:pPr>
      <w:r w:rsidRPr="00B715D1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Способом фиксации результата выполнения административной процедуры является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>бумажный носитель.</w:t>
      </w:r>
    </w:p>
    <w:p w:rsidR="00073C9D" w:rsidRPr="00B715D1" w:rsidRDefault="00073C9D" w:rsidP="00665470">
      <w:pPr>
        <w:widowControl w:val="0"/>
        <w:autoSpaceDE w:val="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</w:t>
      </w:r>
      <w:r w:rsidR="00073C9D" w:rsidRPr="00B715D1">
        <w:rPr>
          <w:rFonts w:ascii="PT Astra Serif" w:hAnsi="PT Astra Serif"/>
          <w:b/>
          <w:sz w:val="24"/>
          <w:szCs w:val="24"/>
          <w:lang w:val="ru-RU"/>
        </w:rPr>
        <w:t>х услуг»</w:t>
      </w:r>
    </w:p>
    <w:p w:rsidR="00521E4F" w:rsidRPr="00B715D1" w:rsidRDefault="00521E4F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3.3.1. Предоставление в установленном порядке информации заявителям и обеспечение доступа заявителей к св</w:t>
      </w:r>
      <w:r w:rsidR="00073C9D" w:rsidRPr="00B715D1">
        <w:rPr>
          <w:rFonts w:ascii="PT Astra Serif" w:hAnsi="PT Astra Serif"/>
          <w:sz w:val="24"/>
          <w:szCs w:val="26"/>
          <w:lang w:val="ru-RU"/>
        </w:rPr>
        <w:t>едениям о муниципальных услугах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 осуществляется в соответствии с подпунктом 1.3.1</w:t>
      </w:r>
      <w:r w:rsidR="00665470" w:rsidRPr="00B715D1">
        <w:rPr>
          <w:rFonts w:ascii="PT Astra Serif" w:hAnsi="PT Astra Serif"/>
          <w:sz w:val="24"/>
          <w:szCs w:val="26"/>
          <w:lang w:val="ru-RU"/>
        </w:rPr>
        <w:t xml:space="preserve"> настоящего Административного регламента</w:t>
      </w:r>
      <w:r w:rsidRPr="00B715D1">
        <w:rPr>
          <w:rFonts w:ascii="PT Astra Serif" w:hAnsi="PT Astra Serif"/>
          <w:sz w:val="24"/>
          <w:szCs w:val="26"/>
          <w:lang w:val="ru-RU"/>
        </w:rPr>
        <w:t>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B953AD" w:rsidRPr="00B715D1">
        <w:rPr>
          <w:rFonts w:ascii="PT Astra Serif" w:hAnsi="PT Astra Serif"/>
          <w:sz w:val="24"/>
          <w:szCs w:val="26"/>
          <w:lang w:val="ru-RU"/>
        </w:rPr>
        <w:br/>
      </w:r>
      <w:r w:rsidRPr="00B715D1">
        <w:rPr>
          <w:rFonts w:ascii="PT Astra Serif" w:hAnsi="PT Astra Serif"/>
          <w:sz w:val="24"/>
          <w:szCs w:val="26"/>
          <w:lang w:val="ru-RU"/>
        </w:rPr>
        <w:t>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Заявитель может подать заявление, подписанное простой электронной подписью, в форме электронного документа через </w:t>
      </w:r>
      <w:r w:rsidR="008B63B0">
        <w:rPr>
          <w:rFonts w:ascii="PT Astra Serif" w:hAnsi="PT Astra Serif"/>
          <w:sz w:val="24"/>
          <w:szCs w:val="26"/>
          <w:lang w:val="ru-RU"/>
        </w:rPr>
        <w:t>Еди</w:t>
      </w:r>
      <w:r w:rsidRPr="00B715D1">
        <w:rPr>
          <w:rFonts w:ascii="PT Astra Serif" w:hAnsi="PT Astra Serif"/>
          <w:sz w:val="24"/>
          <w:szCs w:val="26"/>
          <w:lang w:val="ru-RU"/>
        </w:rPr>
        <w:t>ный портал.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</w:t>
      </w:r>
      <w:r w:rsidR="008B63B0">
        <w:rPr>
          <w:rFonts w:ascii="PT Astra Serif" w:hAnsi="PT Astra Serif"/>
          <w:sz w:val="24"/>
          <w:szCs w:val="26"/>
          <w:lang w:val="ru-RU"/>
        </w:rPr>
        <w:t>Еди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ный портал, заявитель, не позднее </w:t>
      </w:r>
      <w:r w:rsidR="005920B8">
        <w:rPr>
          <w:rFonts w:ascii="PT Astra Serif" w:hAnsi="PT Astra Serif"/>
          <w:sz w:val="24"/>
          <w:szCs w:val="26"/>
          <w:lang w:val="ru-RU"/>
        </w:rPr>
        <w:t>одного дня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 обязан представить документы, указанные пункт</w:t>
      </w:r>
      <w:r w:rsidR="00073C9D" w:rsidRPr="00B715D1">
        <w:rPr>
          <w:rFonts w:ascii="PT Astra Serif" w:hAnsi="PT Astra Serif"/>
          <w:sz w:val="24"/>
          <w:szCs w:val="26"/>
          <w:lang w:val="ru-RU"/>
        </w:rPr>
        <w:t>е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 2.6</w:t>
      </w:r>
      <w:r w:rsidR="006C572C" w:rsidRPr="00B715D1">
        <w:rPr>
          <w:rFonts w:ascii="PT Astra Serif" w:hAnsi="PT Astra Serif"/>
          <w:sz w:val="24"/>
          <w:szCs w:val="26"/>
          <w:lang w:val="ru-RU"/>
        </w:rPr>
        <w:t xml:space="preserve"> настоящего А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дминистративного регламента, </w:t>
      </w:r>
      <w:r w:rsidR="008B4B8D" w:rsidRPr="00B715D1">
        <w:rPr>
          <w:rFonts w:ascii="PT Astra Serif" w:hAnsi="PT Astra Serif"/>
          <w:sz w:val="24"/>
          <w:szCs w:val="26"/>
          <w:lang w:val="ru-RU"/>
        </w:rPr>
        <w:t xml:space="preserve">обязанность </w:t>
      </w:r>
      <w:r w:rsidR="00073C9D" w:rsidRPr="00B715D1">
        <w:rPr>
          <w:rFonts w:ascii="PT Astra Serif" w:hAnsi="PT Astra Serif"/>
          <w:sz w:val="24"/>
          <w:szCs w:val="26"/>
          <w:lang w:val="ru-RU"/>
        </w:rPr>
        <w:t xml:space="preserve">по предоставлению которых возложена на заявителей, </w:t>
      </w:r>
      <w:proofErr w:type="gramStart"/>
      <w:r w:rsidRPr="00B715D1">
        <w:rPr>
          <w:rFonts w:ascii="PT Astra Serif" w:hAnsi="PT Astra Serif"/>
          <w:sz w:val="24"/>
          <w:szCs w:val="26"/>
          <w:lang w:val="ru-RU"/>
        </w:rPr>
        <w:t>в</w:t>
      </w:r>
      <w:proofErr w:type="gramEnd"/>
      <w:r w:rsidRPr="00B715D1">
        <w:rPr>
          <w:rFonts w:ascii="PT Astra Serif" w:hAnsi="PT Astra Serif"/>
          <w:sz w:val="24"/>
          <w:szCs w:val="26"/>
          <w:lang w:val="ru-RU"/>
        </w:rPr>
        <w:t xml:space="preserve"> уполномоченный орган.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Представление документов на бумажном </w:t>
      </w:r>
      <w:proofErr w:type="gramStart"/>
      <w:r w:rsidRPr="00B715D1">
        <w:rPr>
          <w:rFonts w:ascii="PT Astra Serif" w:hAnsi="PT Astra Serif"/>
          <w:sz w:val="24"/>
          <w:szCs w:val="26"/>
          <w:lang w:val="ru-RU"/>
        </w:rPr>
        <w:t>носителе</w:t>
      </w:r>
      <w:proofErr w:type="gramEnd"/>
      <w:r w:rsidRPr="00B715D1">
        <w:rPr>
          <w:rFonts w:ascii="PT Astra Serif" w:hAnsi="PT Astra Serif"/>
          <w:sz w:val="24"/>
          <w:szCs w:val="26"/>
          <w:lang w:val="ru-RU"/>
        </w:rPr>
        <w:t xml:space="preserve"> не требуется в случае, если документы, указанные </w:t>
      </w:r>
      <w:r w:rsidR="00073C9D" w:rsidRPr="00B715D1">
        <w:rPr>
          <w:rFonts w:ascii="PT Astra Serif" w:hAnsi="PT Astra Serif"/>
          <w:sz w:val="24"/>
          <w:szCs w:val="26"/>
          <w:lang w:val="ru-RU"/>
        </w:rPr>
        <w:t>пункте 2.6 настоящего Административного регламента, обязанность по предоставлению которых возложена на заявителей</w:t>
      </w:r>
      <w:r w:rsidRPr="00B715D1">
        <w:rPr>
          <w:rFonts w:ascii="PT Astra Serif" w:hAnsi="PT Astra Serif"/>
          <w:sz w:val="24"/>
          <w:szCs w:val="26"/>
          <w:lang w:val="ru-RU"/>
        </w:rPr>
        <w:t>, были предоставлены в электронной форме в момент подачи заявления.</w:t>
      </w:r>
    </w:p>
    <w:p w:rsidR="005F071E" w:rsidRPr="00B715D1" w:rsidRDefault="005F071E" w:rsidP="005F071E">
      <w:pPr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5F071E" w:rsidRPr="00B715D1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д</w:t>
      </w:r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окументы направляются в виде отдельных файлов в формате </w:t>
      </w:r>
      <w:proofErr w:type="spellStart"/>
      <w:r w:rsidR="005F071E" w:rsidRPr="00B715D1">
        <w:rPr>
          <w:rFonts w:ascii="PT Astra Serif" w:hAnsi="PT Astra Serif"/>
          <w:sz w:val="24"/>
          <w:szCs w:val="26"/>
          <w:lang w:val="ru-RU"/>
        </w:rPr>
        <w:t>doc</w:t>
      </w:r>
      <w:proofErr w:type="spellEnd"/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="005F071E" w:rsidRPr="00B715D1">
        <w:rPr>
          <w:rFonts w:ascii="PT Astra Serif" w:hAnsi="PT Astra Serif"/>
          <w:sz w:val="24"/>
          <w:szCs w:val="26"/>
          <w:lang w:val="ru-RU"/>
        </w:rPr>
        <w:t>docx</w:t>
      </w:r>
      <w:proofErr w:type="spellEnd"/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="005F071E" w:rsidRPr="00B715D1">
        <w:rPr>
          <w:rFonts w:ascii="PT Astra Serif" w:hAnsi="PT Astra Serif"/>
          <w:sz w:val="24"/>
          <w:szCs w:val="26"/>
          <w:lang w:val="ru-RU"/>
        </w:rPr>
        <w:t>odt</w:t>
      </w:r>
      <w:proofErr w:type="spellEnd"/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="005F071E" w:rsidRPr="00B715D1">
        <w:rPr>
          <w:rFonts w:ascii="PT Astra Serif" w:hAnsi="PT Astra Serif"/>
          <w:sz w:val="24"/>
          <w:szCs w:val="26"/>
          <w:lang w:val="ru-RU"/>
        </w:rPr>
        <w:t>pdf</w:t>
      </w:r>
      <w:proofErr w:type="spellEnd"/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r w:rsidR="005F071E" w:rsidRPr="00B715D1">
        <w:rPr>
          <w:rFonts w:ascii="PT Astra Serif" w:hAnsi="PT Astra Serif"/>
          <w:sz w:val="24"/>
          <w:szCs w:val="26"/>
        </w:rPr>
        <w:t>tiff</w:t>
      </w:r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r w:rsidR="005F071E" w:rsidRPr="00B715D1">
        <w:rPr>
          <w:rFonts w:ascii="PT Astra Serif" w:hAnsi="PT Astra Serif"/>
          <w:sz w:val="24"/>
          <w:szCs w:val="26"/>
        </w:rPr>
        <w:t>jpeg</w:t>
      </w:r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 (</w:t>
      </w:r>
      <w:r w:rsidR="005F071E" w:rsidRPr="00B715D1">
        <w:rPr>
          <w:rFonts w:ascii="PT Astra Serif" w:hAnsi="PT Astra Serif"/>
          <w:sz w:val="24"/>
          <w:szCs w:val="26"/>
        </w:rPr>
        <w:t>jpg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), </w:t>
      </w:r>
      <w:proofErr w:type="spellStart"/>
      <w:r w:rsidRPr="00B715D1">
        <w:rPr>
          <w:rFonts w:ascii="PT Astra Serif" w:hAnsi="PT Astra Serif"/>
          <w:sz w:val="24"/>
          <w:szCs w:val="26"/>
          <w:lang w:val="ru-RU"/>
        </w:rPr>
        <w:t>xls</w:t>
      </w:r>
      <w:proofErr w:type="spellEnd"/>
      <w:r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Pr="00B715D1">
        <w:rPr>
          <w:rFonts w:ascii="PT Astra Serif" w:hAnsi="PT Astra Serif"/>
          <w:sz w:val="24"/>
          <w:szCs w:val="26"/>
          <w:lang w:val="ru-RU"/>
        </w:rPr>
        <w:t>xlsx</w:t>
      </w:r>
      <w:proofErr w:type="spellEnd"/>
      <w:r w:rsidRPr="00B715D1">
        <w:rPr>
          <w:rFonts w:ascii="PT Astra Serif" w:hAnsi="PT Astra Serif"/>
          <w:sz w:val="24"/>
          <w:szCs w:val="26"/>
          <w:lang w:val="ru-RU"/>
        </w:rPr>
        <w:t>;</w:t>
      </w:r>
    </w:p>
    <w:p w:rsidR="005F071E" w:rsidRPr="00B715D1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к</w:t>
      </w:r>
      <w:r w:rsidR="005F071E" w:rsidRPr="00B715D1">
        <w:rPr>
          <w:rFonts w:ascii="PT Astra Serif" w:hAnsi="PT Astra Serif"/>
          <w:sz w:val="24"/>
          <w:szCs w:val="26"/>
          <w:lang w:val="ru-RU"/>
        </w:rPr>
        <w:t>оличество файлов должно соответствовать количеству документов, а наименование файла должно позволять идентифицировать документ</w:t>
      </w:r>
      <w:r w:rsidRPr="00B715D1">
        <w:rPr>
          <w:rFonts w:ascii="PT Astra Serif" w:hAnsi="PT Astra Serif"/>
          <w:sz w:val="24"/>
          <w:szCs w:val="26"/>
          <w:lang w:val="ru-RU"/>
        </w:rPr>
        <w:t>;</w:t>
      </w:r>
    </w:p>
    <w:p w:rsidR="005F071E" w:rsidRPr="00B715D1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к</w:t>
      </w:r>
      <w:r w:rsidR="005F071E" w:rsidRPr="00B715D1">
        <w:rPr>
          <w:rFonts w:ascii="PT Astra Serif" w:hAnsi="PT Astra Serif"/>
          <w:sz w:val="24"/>
          <w:szCs w:val="26"/>
          <w:lang w:val="ru-RU"/>
        </w:rPr>
        <w:t xml:space="preserve">ачество представляемых в электронной форме документов должно позволять </w:t>
      </w:r>
      <w:r w:rsidR="00B953AD" w:rsidRPr="00B715D1">
        <w:rPr>
          <w:rFonts w:ascii="PT Astra Serif" w:hAnsi="PT Astra Serif"/>
          <w:sz w:val="24"/>
          <w:szCs w:val="26"/>
          <w:lang w:val="ru-RU"/>
        </w:rPr>
        <w:br/>
      </w:r>
      <w:r w:rsidR="005F071E" w:rsidRPr="00B715D1">
        <w:rPr>
          <w:rFonts w:ascii="PT Astra Serif" w:hAnsi="PT Astra Serif"/>
          <w:sz w:val="24"/>
          <w:szCs w:val="26"/>
          <w:lang w:val="ru-RU"/>
        </w:rPr>
        <w:t>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</w:t>
      </w:r>
      <w:r w:rsidRPr="00B715D1">
        <w:rPr>
          <w:rFonts w:ascii="PT Astra Serif" w:hAnsi="PT Astra Serif"/>
          <w:sz w:val="24"/>
          <w:szCs w:val="26"/>
          <w:lang w:val="ru-RU"/>
        </w:rPr>
        <w:t>;</w:t>
      </w:r>
    </w:p>
    <w:p w:rsidR="005F071E" w:rsidRPr="00B715D1" w:rsidRDefault="00665470" w:rsidP="00F2370D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д</w:t>
      </w:r>
      <w:r w:rsidR="005F071E" w:rsidRPr="00B715D1">
        <w:rPr>
          <w:rFonts w:ascii="PT Astra Serif" w:hAnsi="PT Astra Serif"/>
          <w:sz w:val="24"/>
          <w:szCs w:val="26"/>
          <w:lang w:val="ru-RU"/>
        </w:rPr>
        <w:t>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8B63B0">
        <w:rPr>
          <w:rFonts w:ascii="PT Astra Serif" w:hAnsi="PT Astra Serif"/>
          <w:sz w:val="24"/>
          <w:szCs w:val="26"/>
          <w:lang w:val="ru-RU"/>
        </w:rPr>
        <w:t>Еди</w:t>
      </w:r>
      <w:r w:rsidRPr="00B715D1">
        <w:rPr>
          <w:rFonts w:ascii="PT Astra Serif" w:hAnsi="PT Astra Serif"/>
          <w:sz w:val="24"/>
          <w:szCs w:val="26"/>
          <w:lang w:val="ru-RU"/>
        </w:rPr>
        <w:t>ный портал в личном кабинете заявителя.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5F071E" w:rsidRPr="00B715D1" w:rsidRDefault="005F071E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Заявитель может получить результат предоставления муниципальной услуги через </w:t>
      </w:r>
      <w:r w:rsidR="008B63B0">
        <w:rPr>
          <w:rFonts w:ascii="PT Astra Serif" w:hAnsi="PT Astra Serif"/>
          <w:sz w:val="24"/>
          <w:szCs w:val="26"/>
          <w:lang w:val="ru-RU"/>
        </w:rPr>
        <w:t>Еди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ный портал (если данный способ выбран при подаче заявления). Результат </w:t>
      </w:r>
      <w:r w:rsidRPr="00B715D1">
        <w:rPr>
          <w:rFonts w:ascii="PT Astra Serif" w:hAnsi="PT Astra Serif"/>
          <w:sz w:val="24"/>
          <w:szCs w:val="26"/>
          <w:lang w:val="ru-RU"/>
        </w:rPr>
        <w:lastRenderedPageBreak/>
        <w:t xml:space="preserve">предоставления муниципальной услуги подписывается усиленной квалифицированной электронной подписью </w:t>
      </w:r>
      <w:r w:rsidR="00F92C02" w:rsidRPr="00B715D1">
        <w:rPr>
          <w:rFonts w:ascii="PT Astra Serif" w:hAnsi="PT Astra Serif"/>
          <w:sz w:val="24"/>
          <w:szCs w:val="26"/>
          <w:lang w:val="ru-RU"/>
        </w:rPr>
        <w:t>Руководителя</w:t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 уполномоченного органа и направляется в формате </w:t>
      </w:r>
      <w:proofErr w:type="spellStart"/>
      <w:r w:rsidRPr="00B715D1">
        <w:rPr>
          <w:rFonts w:ascii="PT Astra Serif" w:hAnsi="PT Astra Serif"/>
          <w:sz w:val="24"/>
          <w:szCs w:val="26"/>
          <w:lang w:val="ru-RU"/>
        </w:rPr>
        <w:t>pdf</w:t>
      </w:r>
      <w:proofErr w:type="spellEnd"/>
      <w:r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Pr="00B715D1">
        <w:rPr>
          <w:rFonts w:ascii="PT Astra Serif" w:hAnsi="PT Astra Serif"/>
          <w:sz w:val="24"/>
          <w:szCs w:val="26"/>
          <w:lang w:val="ru-RU"/>
        </w:rPr>
        <w:t>jpg</w:t>
      </w:r>
      <w:proofErr w:type="spellEnd"/>
      <w:r w:rsidRPr="00B715D1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Pr="00B715D1">
        <w:rPr>
          <w:rFonts w:ascii="PT Astra Serif" w:hAnsi="PT Astra Serif"/>
          <w:sz w:val="24"/>
          <w:szCs w:val="26"/>
          <w:lang w:val="ru-RU"/>
        </w:rPr>
        <w:t>tiff</w:t>
      </w:r>
      <w:proofErr w:type="spellEnd"/>
      <w:r w:rsidRPr="00B715D1">
        <w:rPr>
          <w:rFonts w:ascii="PT Astra Serif" w:hAnsi="PT Astra Serif"/>
          <w:sz w:val="24"/>
          <w:szCs w:val="26"/>
          <w:lang w:val="ru-RU"/>
        </w:rPr>
        <w:t xml:space="preserve"> в личный кабинет заявителя на </w:t>
      </w:r>
      <w:r w:rsidR="008B63B0">
        <w:rPr>
          <w:rFonts w:ascii="PT Astra Serif" w:hAnsi="PT Astra Serif"/>
          <w:sz w:val="24"/>
          <w:szCs w:val="26"/>
          <w:lang w:val="ru-RU"/>
        </w:rPr>
        <w:t>Еди</w:t>
      </w:r>
      <w:r w:rsidRPr="00B715D1">
        <w:rPr>
          <w:rFonts w:ascii="PT Astra Serif" w:hAnsi="PT Astra Serif"/>
          <w:sz w:val="24"/>
          <w:szCs w:val="26"/>
          <w:lang w:val="ru-RU"/>
        </w:rPr>
        <w:t>ном портале, одновременно с уведомлением о результате предоставления муниципальной услуги.</w:t>
      </w:r>
    </w:p>
    <w:p w:rsidR="005F071E" w:rsidRPr="00B715D1" w:rsidRDefault="005F071E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715D1">
        <w:rPr>
          <w:rFonts w:ascii="PT Astra Serif" w:hAnsi="PT Astra Serif"/>
          <w:sz w:val="24"/>
          <w:szCs w:val="26"/>
          <w:lang w:val="ru-RU"/>
        </w:rPr>
        <w:t xml:space="preserve">Если в качестве способа получения результата был выбран уполномоченный орган, </w:t>
      </w:r>
      <w:r w:rsidR="00B953AD" w:rsidRPr="00B715D1">
        <w:rPr>
          <w:rFonts w:ascii="PT Astra Serif" w:hAnsi="PT Astra Serif"/>
          <w:sz w:val="24"/>
          <w:szCs w:val="26"/>
          <w:lang w:val="ru-RU"/>
        </w:rPr>
        <w:br/>
      </w:r>
      <w:r w:rsidRPr="00B715D1">
        <w:rPr>
          <w:rFonts w:ascii="PT Astra Serif" w:hAnsi="PT Astra Serif"/>
          <w:sz w:val="24"/>
          <w:szCs w:val="26"/>
          <w:lang w:val="ru-RU"/>
        </w:rPr>
        <w:t xml:space="preserve">то в личный кабинет заявителя на </w:t>
      </w:r>
      <w:r w:rsidR="008B63B0">
        <w:rPr>
          <w:rFonts w:ascii="PT Astra Serif" w:hAnsi="PT Astra Serif"/>
          <w:sz w:val="24"/>
          <w:szCs w:val="26"/>
          <w:lang w:val="ru-RU"/>
        </w:rPr>
        <w:t>Еди</w:t>
      </w:r>
      <w:r w:rsidRPr="00B715D1">
        <w:rPr>
          <w:rFonts w:ascii="PT Astra Serif" w:hAnsi="PT Astra Serif"/>
          <w:sz w:val="24"/>
          <w:szCs w:val="26"/>
          <w:lang w:val="ru-RU"/>
        </w:rPr>
        <w:t>ном портале направляется уведомление о результате предоставления муниципальной услуги.</w:t>
      </w:r>
    </w:p>
    <w:p w:rsidR="00012583" w:rsidRPr="00B715D1" w:rsidRDefault="00012583" w:rsidP="005F071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</w:p>
    <w:p w:rsidR="005F071E" w:rsidRPr="00B715D1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3.4. Порядок выполнения административных процедур </w:t>
      </w:r>
      <w:r w:rsidR="00012583" w:rsidRPr="00B715D1">
        <w:rPr>
          <w:rFonts w:ascii="PT Astra Serif" w:hAnsi="PT Astra Serif"/>
          <w:b/>
          <w:sz w:val="24"/>
          <w:szCs w:val="24"/>
          <w:lang w:val="ru-RU"/>
        </w:rPr>
        <w:br/>
        <w:t xml:space="preserve">в 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>ОГКУ «Правительство для граждан»</w:t>
      </w:r>
    </w:p>
    <w:p w:rsidR="00012583" w:rsidRPr="00B715D1" w:rsidRDefault="00012583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3.4.1.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личного обращения заявителя;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по справочному телефону.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Информацию о ходе выполнения запроса заявитель может получить лично или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по справочному телефону</w:t>
      </w:r>
      <w:r w:rsidR="00F2370D" w:rsidRPr="00B715D1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>: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(8422) 37-31-31.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Консультирование заявителей о порядке предоставления муниципальной услуги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3.4.2.</w:t>
      </w:r>
      <w:r w:rsidRPr="00B715D1">
        <w:rPr>
          <w:rFonts w:ascii="PT Astra Serif" w:hAnsi="PT Astra Serif"/>
          <w:sz w:val="24"/>
          <w:szCs w:val="24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Уполномоченный орган обеспечивает регистрацию заявления, принятого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от ОГКУ «Правительство для граждан» в день поступления.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от ОГКУ «Правительство для граждан».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3.4.3.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</w:t>
      </w: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 xml:space="preserve">документов, включая составление на бумажном носителе и </w:t>
      </w: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>заверение выписок</w:t>
      </w:r>
      <w:proofErr w:type="gramEnd"/>
      <w:r w:rsidRPr="00B715D1">
        <w:rPr>
          <w:rFonts w:ascii="PT Astra Serif" w:hAnsi="PT Astra Serif"/>
          <w:sz w:val="24"/>
          <w:szCs w:val="24"/>
          <w:lang w:val="ru-RU"/>
        </w:rPr>
        <w:t xml:space="preserve"> из информационных систем уполномоченного органа.</w:t>
      </w:r>
    </w:p>
    <w:p w:rsidR="00FA7C3A" w:rsidRPr="00B715D1" w:rsidRDefault="00FA7C3A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  <w:proofErr w:type="gramEnd"/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Основанием для начала административной процедуры является полученное от уполномоченного органа подписанное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t xml:space="preserve">решение о согласовании переустройства </w:t>
      </w:r>
      <w:r w:rsidRPr="00B715D1">
        <w:rPr>
          <w:rFonts w:ascii="PT Astra Serif" w:hAnsi="PT Astra Serif"/>
          <w:sz w:val="24"/>
          <w:szCs w:val="24"/>
          <w:lang w:val="ru-RU"/>
        </w:rPr>
        <w:t>либо постановление об отказе.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Уполномоченный орган обеспечивает передачу результата </w:t>
      </w:r>
      <w:r w:rsidR="00F2370D" w:rsidRPr="00B715D1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Pr="00B715D1">
        <w:rPr>
          <w:rFonts w:ascii="PT Astra Serif" w:hAnsi="PT Astra Serif"/>
          <w:sz w:val="24"/>
          <w:szCs w:val="24"/>
          <w:lang w:val="ru-RU"/>
        </w:rPr>
        <w:t>муниципальной услуги в ОГКУ «Правительство для граждан» не позднее 1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 xml:space="preserve"> (одного)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рабочего дня до окончания срока предоставления муниципальной услуги.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ОГКУ «Правительство для граждан» обеспечивает хранение полученных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При личном обращении заявителя (представителя заявителя) специалист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B715D1">
        <w:rPr>
          <w:rFonts w:ascii="PT Astra Serif" w:hAnsi="PT Astra Serif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3.4.4. Иные процедуры</w:t>
      </w:r>
      <w:r w:rsidR="005920B8">
        <w:rPr>
          <w:rFonts w:ascii="PT Astra Serif" w:hAnsi="PT Astra Serif"/>
          <w:sz w:val="24"/>
          <w:szCs w:val="24"/>
          <w:lang w:val="ru-RU"/>
        </w:rPr>
        <w:t xml:space="preserve"> не осуществляются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3.4.5. Иные действия.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Представление интересов уполномоченного органа при взаимодействии с заявителями и предоставление интересов заявителя при взаимодействии с </w:t>
      </w:r>
      <w:r w:rsidR="005920B8">
        <w:rPr>
          <w:rFonts w:ascii="PT Astra Serif" w:hAnsi="PT Astra Serif"/>
          <w:sz w:val="24"/>
          <w:szCs w:val="24"/>
          <w:lang w:val="ru-RU"/>
        </w:rPr>
        <w:t>у</w:t>
      </w:r>
      <w:r w:rsidRPr="00B715D1">
        <w:rPr>
          <w:rFonts w:ascii="PT Astra Serif" w:hAnsi="PT Astra Serif"/>
          <w:sz w:val="24"/>
          <w:szCs w:val="24"/>
          <w:lang w:val="ru-RU"/>
        </w:rPr>
        <w:t>полномоченным органом.</w:t>
      </w:r>
    </w:p>
    <w:p w:rsidR="00012583" w:rsidRPr="00B715D1" w:rsidRDefault="00012583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3.5. Порядок исправления допущенных опечаток и (или) ошибок в выданных </w:t>
      </w:r>
      <w:r w:rsidR="00012583" w:rsidRPr="00B715D1">
        <w:rPr>
          <w:rFonts w:ascii="PT Astra Serif" w:hAnsi="PT Astra Serif"/>
          <w:b/>
          <w:sz w:val="24"/>
          <w:szCs w:val="24"/>
          <w:lang w:val="ru-RU"/>
        </w:rPr>
        <w:br/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в результате предоставления </w:t>
      </w:r>
      <w:r w:rsidR="001C5877" w:rsidRPr="00B715D1">
        <w:rPr>
          <w:rFonts w:ascii="PT Astra Serif" w:hAnsi="PT Astra Serif"/>
          <w:b/>
          <w:sz w:val="24"/>
          <w:szCs w:val="24"/>
          <w:lang w:val="ru-RU"/>
        </w:rPr>
        <w:t>муниципальной услуги документах</w:t>
      </w:r>
    </w:p>
    <w:p w:rsidR="00012583" w:rsidRPr="00B715D1" w:rsidRDefault="00012583" w:rsidP="004C0683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t xml:space="preserve">В случае выявления заявителем допущенных опечаток и (или) ошибок в выданном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>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заявление;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выданный уполномоченным органом </w:t>
      </w:r>
      <w:r w:rsidR="00C4569E" w:rsidRPr="00B715D1">
        <w:rPr>
          <w:rFonts w:ascii="PT Astra Serif" w:hAnsi="PT Astra Serif"/>
          <w:sz w:val="24"/>
          <w:szCs w:val="24"/>
          <w:lang w:val="ru-RU"/>
        </w:rPr>
        <w:t xml:space="preserve">по результатам предоставления муниципальной услуги </w:t>
      </w:r>
      <w:r w:rsidRPr="00B715D1">
        <w:rPr>
          <w:rFonts w:ascii="PT Astra Serif" w:hAnsi="PT Astra Serif"/>
          <w:sz w:val="24"/>
          <w:szCs w:val="24"/>
          <w:lang w:val="ru-RU"/>
        </w:rPr>
        <w:t>документ, в котором содержатся допущенные опечатки и (или) ошибки.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через организацию почтовой связи (заявителем направляются копии документов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с опечатками и (или) ошибками).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Максимальный срок выполнения административной процедуры составляет 1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 xml:space="preserve"> (один) </w:t>
      </w:r>
      <w:r w:rsidRPr="00B715D1">
        <w:rPr>
          <w:rFonts w:ascii="PT Astra Serif" w:hAnsi="PT Astra Serif"/>
          <w:sz w:val="24"/>
          <w:szCs w:val="24"/>
          <w:lang w:val="ru-RU"/>
        </w:rPr>
        <w:t>рабочий день.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Заявление с визой </w:t>
      </w:r>
      <w:r w:rsidR="00F92C02" w:rsidRPr="00B715D1">
        <w:rPr>
          <w:rFonts w:ascii="PT Astra Serif" w:hAnsi="PT Astra Serif"/>
          <w:sz w:val="24"/>
          <w:szCs w:val="24"/>
          <w:lang w:val="ru-RU"/>
        </w:rPr>
        <w:t>Руководителя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переда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>ё</w:t>
      </w:r>
      <w:r w:rsidRPr="00B715D1">
        <w:rPr>
          <w:rFonts w:ascii="PT Astra Serif" w:hAnsi="PT Astra Serif"/>
          <w:sz w:val="24"/>
          <w:szCs w:val="24"/>
          <w:lang w:val="ru-RU"/>
        </w:rPr>
        <w:t>тся на исполнение специалисту.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Специалист рассматривает заявление и прилагаемые документы и приступает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к исправлению опечаток и (или) ошибок, подготовке нового исправленного документа.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При исправлении опечаток и (или) ошибок не допускается: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внесение новой информации, сведений из вновь полученных документов, которые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не были представлены при подаче заявления о предоставлении муниципальной услуги.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</w:t>
      </w:r>
      <w:r w:rsidR="006C572C" w:rsidRPr="00B715D1">
        <w:rPr>
          <w:rFonts w:ascii="PT Astra Serif" w:hAnsi="PT Astra Serif"/>
          <w:sz w:val="24"/>
          <w:szCs w:val="24"/>
          <w:lang w:val="ru-RU"/>
        </w:rPr>
        <w:t>те 3.2.4 пункта 3.2 настоящего А</w:t>
      </w:r>
      <w:r w:rsidRPr="00B715D1">
        <w:rPr>
          <w:rFonts w:ascii="PT Astra Serif" w:hAnsi="PT Astra Serif"/>
          <w:sz w:val="24"/>
          <w:szCs w:val="24"/>
          <w:lang w:val="ru-RU"/>
        </w:rPr>
        <w:t>дминистративного регламента.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Максимальный срок выполнения административно</w:t>
      </w:r>
      <w:r w:rsidR="005920B8">
        <w:rPr>
          <w:rFonts w:ascii="PT Astra Serif" w:hAnsi="PT Astra Serif"/>
          <w:sz w:val="24"/>
          <w:szCs w:val="24"/>
          <w:lang w:val="ru-RU"/>
        </w:rPr>
        <w:t>й процедуры составляет не более</w:t>
      </w:r>
      <w:r w:rsidR="00183FA1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715D1">
        <w:rPr>
          <w:rFonts w:ascii="PT Astra Serif" w:hAnsi="PT Astra Serif"/>
          <w:sz w:val="24"/>
          <w:szCs w:val="24"/>
          <w:lang w:val="ru-RU"/>
        </w:rPr>
        <w:t>5</w:t>
      </w:r>
      <w:r w:rsidR="00665470" w:rsidRPr="00B715D1">
        <w:rPr>
          <w:rFonts w:ascii="PT Astra Serif" w:hAnsi="PT Astra Serif"/>
          <w:sz w:val="24"/>
          <w:szCs w:val="24"/>
          <w:lang w:val="ru-RU"/>
        </w:rPr>
        <w:t xml:space="preserve"> (пяти)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рабочих дней со дня поступления в уполномоченный орган заявления.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F92C02" w:rsidRPr="00B715D1">
        <w:rPr>
          <w:rFonts w:ascii="PT Astra Serif" w:hAnsi="PT Astra Serif"/>
          <w:sz w:val="24"/>
          <w:szCs w:val="24"/>
          <w:lang w:val="ru-RU"/>
        </w:rPr>
        <w:t>Руководителем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органа.</w:t>
      </w:r>
    </w:p>
    <w:p w:rsidR="005920B8" w:rsidRDefault="005F071E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665470" w:rsidRPr="00B715D1">
        <w:rPr>
          <w:rFonts w:ascii="PT Astra Serif" w:hAnsi="PT Astra Serif"/>
          <w:sz w:val="24"/>
          <w:lang w:val="ru-RU"/>
        </w:rPr>
        <w:t xml:space="preserve"> </w:t>
      </w:r>
      <w:r w:rsidR="005920B8" w:rsidRPr="008E2FD1">
        <w:rPr>
          <w:rFonts w:ascii="PT Astra Serif" w:hAnsi="PT Astra Serif"/>
          <w:sz w:val="24"/>
          <w:szCs w:val="24"/>
          <w:lang w:val="ru-RU"/>
        </w:rPr>
        <w:t>хранится в уполномоченном органе вместе с исправленным документом.</w:t>
      </w:r>
    </w:p>
    <w:p w:rsidR="005920B8" w:rsidRDefault="005920B8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4C0683">
      <w:pPr>
        <w:widowControl w:val="0"/>
        <w:autoSpaceDE w:val="0"/>
        <w:jc w:val="center"/>
        <w:rPr>
          <w:rFonts w:ascii="PT Astra Serif" w:hAnsi="PT Astra Serif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4. Формы контроля за исполнением </w:t>
      </w:r>
      <w:r w:rsidR="00012583" w:rsidRPr="00B715D1">
        <w:rPr>
          <w:rFonts w:ascii="PT Astra Serif" w:hAnsi="PT Astra Serif"/>
          <w:b/>
          <w:sz w:val="24"/>
          <w:szCs w:val="24"/>
          <w:lang w:val="ru-RU"/>
        </w:rPr>
        <w:t>А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>дминистративного регламента</w:t>
      </w:r>
    </w:p>
    <w:p w:rsidR="005F071E" w:rsidRPr="00B715D1" w:rsidRDefault="005F071E" w:rsidP="005F071E">
      <w:pPr>
        <w:widowControl w:val="0"/>
        <w:autoSpaceDE w:val="0"/>
        <w:ind w:firstLine="709"/>
        <w:jc w:val="center"/>
        <w:rPr>
          <w:rFonts w:ascii="PT Astra Serif" w:hAnsi="PT Astra Serif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>м решений ответственными лицами</w:t>
      </w:r>
    </w:p>
    <w:p w:rsidR="00B953AD" w:rsidRPr="00B715D1" w:rsidRDefault="00B953AD" w:rsidP="00B953AD">
      <w:pPr>
        <w:widowControl w:val="0"/>
        <w:autoSpaceDE w:val="0"/>
        <w:ind w:firstLine="709"/>
        <w:rPr>
          <w:rFonts w:ascii="PT Astra Serif" w:hAnsi="PT Astra Serif"/>
          <w:b/>
          <w:sz w:val="24"/>
          <w:szCs w:val="24"/>
          <w:lang w:val="ru-RU"/>
        </w:rPr>
      </w:pPr>
    </w:p>
    <w:p w:rsidR="00B953AD" w:rsidRDefault="005F071E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</w:t>
      </w:r>
      <w:r w:rsidRPr="00B715D1">
        <w:rPr>
          <w:rFonts w:ascii="PT Astra Serif" w:hAnsi="PT Astra Serif"/>
          <w:sz w:val="24"/>
          <w:szCs w:val="24"/>
          <w:lang w:val="ru-RU"/>
        </w:rPr>
        <w:lastRenderedPageBreak/>
        <w:t>предоставлению муниципа</w:t>
      </w:r>
      <w:r w:rsidR="008F0F9A" w:rsidRPr="00B715D1">
        <w:rPr>
          <w:rFonts w:ascii="PT Astra Serif" w:hAnsi="PT Astra Serif"/>
          <w:sz w:val="24"/>
          <w:szCs w:val="24"/>
          <w:lang w:val="ru-RU"/>
        </w:rPr>
        <w:t xml:space="preserve">льной услуги, осуществляется </w:t>
      </w:r>
      <w:r w:rsidR="005920B8" w:rsidRPr="005920B8">
        <w:rPr>
          <w:rFonts w:ascii="PT Astra Serif" w:hAnsi="PT Astra Serif"/>
          <w:sz w:val="24"/>
          <w:szCs w:val="24"/>
          <w:lang w:val="ru-RU"/>
        </w:rPr>
        <w:t>начальником отдела топливно-энергетических ресурсов и жилищно-коммунального хозяйства уполномоченного органа.</w:t>
      </w:r>
    </w:p>
    <w:p w:rsidR="005920B8" w:rsidRPr="00B715D1" w:rsidRDefault="005920B8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8F0F9A" w:rsidRPr="00B715D1">
        <w:rPr>
          <w:rFonts w:ascii="PT Astra Serif" w:hAnsi="PT Astra Serif"/>
          <w:sz w:val="24"/>
          <w:szCs w:val="24"/>
          <w:lang w:val="ru-RU"/>
        </w:rPr>
        <w:t>ся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проверки полнот</w:t>
      </w:r>
      <w:r w:rsidR="008F0F9A" w:rsidRPr="00B715D1">
        <w:rPr>
          <w:rFonts w:ascii="PT Astra Serif" w:hAnsi="PT Astra Serif"/>
          <w:sz w:val="24"/>
          <w:szCs w:val="24"/>
          <w:lang w:val="ru-RU"/>
        </w:rPr>
        <w:t>ы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и качеств</w:t>
      </w:r>
      <w:r w:rsidR="008F0F9A" w:rsidRPr="00B715D1">
        <w:rPr>
          <w:rFonts w:ascii="PT Astra Serif" w:hAnsi="PT Astra Serif"/>
          <w:sz w:val="24"/>
          <w:szCs w:val="24"/>
          <w:lang w:val="ru-RU"/>
        </w:rPr>
        <w:t>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предоставления муниципальной услуги структурным подразделением уполномоченного органа.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4.2.2. Проверки могут быть плановыми и внеплановыми.</w:t>
      </w:r>
    </w:p>
    <w:p w:rsidR="005920B8" w:rsidRDefault="005F071E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5920B8">
        <w:rPr>
          <w:rFonts w:ascii="PT Astra Serif" w:hAnsi="PT Astra Serif"/>
          <w:sz w:val="24"/>
          <w:szCs w:val="24"/>
          <w:lang w:val="ru-RU"/>
        </w:rPr>
        <w:t>один раз в квартал</w:t>
      </w:r>
      <w:r w:rsidR="005920B8" w:rsidRPr="007717CF">
        <w:rPr>
          <w:rFonts w:ascii="PT Astra Serif" w:hAnsi="PT Astra Serif"/>
          <w:sz w:val="24"/>
          <w:szCs w:val="24"/>
          <w:lang w:val="ru-RU"/>
        </w:rPr>
        <w:t>.</w:t>
      </w:r>
    </w:p>
    <w:p w:rsidR="005F071E" w:rsidRPr="00B715D1" w:rsidRDefault="005F071E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>оставления муниципальной услуги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 xml:space="preserve">н, 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br/>
        <w:t>их объединений и организаций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5920B8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5920B8">
        <w:rPr>
          <w:rFonts w:ascii="PT Astra Serif" w:hAnsi="PT Astra Serif"/>
          <w:sz w:val="24"/>
          <w:szCs w:val="24"/>
          <w:lang w:val="ru-RU"/>
        </w:rPr>
        <w:t>.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920B8">
        <w:rPr>
          <w:rFonts w:ascii="PT Astra Serif" w:hAnsi="PT Astra Serif"/>
          <w:sz w:val="24"/>
          <w:szCs w:val="24"/>
          <w:lang w:val="ru-RU"/>
        </w:rPr>
        <w:t>Н</w:t>
      </w:r>
      <w:r w:rsidR="005920B8" w:rsidRPr="008E2FD1">
        <w:rPr>
          <w:rFonts w:ascii="PT Astra Serif" w:hAnsi="PT Astra Serif"/>
          <w:sz w:val="24"/>
          <w:szCs w:val="24"/>
          <w:lang w:val="ru-RU"/>
        </w:rPr>
        <w:t xml:space="preserve">ачальником </w:t>
      </w:r>
      <w:r w:rsidR="008B63B0">
        <w:rPr>
          <w:rFonts w:ascii="PT Astra Serif" w:hAnsi="PT Astra Serif"/>
          <w:sz w:val="24"/>
          <w:szCs w:val="24"/>
          <w:lang w:val="ru-RU"/>
        </w:rPr>
        <w:t>управления</w:t>
      </w:r>
      <w:r w:rsidR="005920B8" w:rsidRPr="008E2FD1"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 и жилищно-коммунального хозяйства уполномоченного органа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осуществляется анализ</w:t>
      </w:r>
      <w:r w:rsidR="008F0F9A" w:rsidRPr="00B715D1">
        <w:rPr>
          <w:rFonts w:ascii="PT Astra Serif" w:hAnsi="PT Astra Serif"/>
          <w:sz w:val="24"/>
          <w:szCs w:val="24"/>
          <w:lang w:val="ru-RU"/>
        </w:rPr>
        <w:t xml:space="preserve"> результатов проведённых</w:t>
      </w:r>
      <w:r w:rsidR="001D2C77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51381" w:rsidRPr="00B715D1">
        <w:rPr>
          <w:rFonts w:ascii="PT Astra Serif" w:hAnsi="PT Astra Serif"/>
          <w:sz w:val="24"/>
          <w:szCs w:val="24"/>
          <w:lang w:val="ru-RU"/>
        </w:rPr>
        <w:t xml:space="preserve">проверок </w:t>
      </w:r>
      <w:r w:rsidRPr="00B715D1">
        <w:rPr>
          <w:rFonts w:ascii="PT Astra Serif" w:hAnsi="PT Astra Serif"/>
          <w:sz w:val="24"/>
          <w:szCs w:val="24"/>
          <w:lang w:val="ru-RU"/>
        </w:rPr>
        <w:t>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F071E" w:rsidRPr="00B715D1" w:rsidRDefault="005F071E" w:rsidP="005F071E">
      <w:pPr>
        <w:widowControl w:val="0"/>
        <w:autoSpaceDE w:val="0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4C0683">
      <w:pPr>
        <w:widowControl w:val="0"/>
        <w:autoSpaceDE w:val="0"/>
        <w:jc w:val="center"/>
        <w:rPr>
          <w:rFonts w:ascii="PT Astra Serif" w:hAnsi="PT Astra Serif" w:cs="Century"/>
          <w:b/>
          <w:sz w:val="24"/>
          <w:szCs w:val="24"/>
          <w:lang w:val="ru-RU"/>
        </w:rPr>
      </w:pPr>
      <w:r w:rsidRPr="00B715D1">
        <w:rPr>
          <w:rFonts w:ascii="PT Astra Serif" w:hAnsi="PT Astra Serif" w:cs="Century"/>
          <w:b/>
          <w:sz w:val="24"/>
          <w:szCs w:val="24"/>
          <w:lang w:val="ru-RU"/>
        </w:rPr>
        <w:t xml:space="preserve">5. Досудебный (внесудебный) порядок обжалования решений и действий </w:t>
      </w:r>
      <w:r w:rsidRPr="00B715D1">
        <w:rPr>
          <w:rFonts w:ascii="PT Astra Serif" w:hAnsi="PT Astra Serif" w:cs="Century"/>
          <w:b/>
          <w:sz w:val="24"/>
          <w:szCs w:val="24"/>
          <w:lang w:val="ru-RU"/>
        </w:rPr>
        <w:lastRenderedPageBreak/>
        <w:t>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5.1. </w:t>
      </w:r>
      <w:proofErr w:type="gramStart"/>
      <w:r w:rsidRPr="00B715D1">
        <w:rPr>
          <w:rFonts w:ascii="PT Astra Serif" w:hAnsi="PT Astra Serif"/>
          <w:b/>
          <w:sz w:val="24"/>
          <w:szCs w:val="24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>пальной услуги (далее – жалоба)</w:t>
      </w:r>
      <w:proofErr w:type="gramEnd"/>
    </w:p>
    <w:p w:rsidR="00B953AD" w:rsidRPr="00B715D1" w:rsidRDefault="00B953AD" w:rsidP="00B953AD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Заявитель вправе подать жалобу на уполномоченны</w:t>
      </w:r>
      <w:r w:rsidR="00012583" w:rsidRPr="00B715D1">
        <w:rPr>
          <w:rFonts w:ascii="PT Astra Serif" w:hAnsi="PT Astra Serif"/>
          <w:sz w:val="24"/>
          <w:szCs w:val="24"/>
          <w:lang w:val="ru-RU"/>
        </w:rPr>
        <w:t>й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орган, его должностны</w:t>
      </w:r>
      <w:r w:rsidR="00012583" w:rsidRPr="00B715D1">
        <w:rPr>
          <w:rFonts w:ascii="PT Astra Serif" w:hAnsi="PT Astra Serif"/>
          <w:sz w:val="24"/>
          <w:szCs w:val="24"/>
          <w:lang w:val="ru-RU"/>
        </w:rPr>
        <w:t>х лиц</w:t>
      </w:r>
      <w:r w:rsidRPr="00B715D1">
        <w:rPr>
          <w:rFonts w:ascii="PT Astra Serif" w:hAnsi="PT Astra Serif"/>
          <w:sz w:val="24"/>
          <w:szCs w:val="24"/>
          <w:lang w:val="ru-RU"/>
        </w:rPr>
        <w:t>, либо муниципальны</w:t>
      </w:r>
      <w:r w:rsidR="00012583" w:rsidRPr="00B715D1">
        <w:rPr>
          <w:rFonts w:ascii="PT Astra Serif" w:hAnsi="PT Astra Serif"/>
          <w:sz w:val="24"/>
          <w:szCs w:val="24"/>
          <w:lang w:val="ru-RU"/>
        </w:rPr>
        <w:t>х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 служащи</w:t>
      </w:r>
      <w:r w:rsidR="00012583" w:rsidRPr="00B715D1">
        <w:rPr>
          <w:rFonts w:ascii="PT Astra Serif" w:hAnsi="PT Astra Serif"/>
          <w:sz w:val="24"/>
          <w:szCs w:val="24"/>
          <w:lang w:val="ru-RU"/>
        </w:rPr>
        <w:t>х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, а также работника </w:t>
      </w:r>
      <w:r w:rsidRPr="00B715D1">
        <w:rPr>
          <w:rFonts w:ascii="PT Astra Serif" w:hAnsi="PT Astra Serif"/>
          <w:sz w:val="24"/>
          <w:szCs w:val="27"/>
          <w:lang w:val="ru-RU"/>
        </w:rPr>
        <w:t>ОГКУ «Правительства для граждан</w:t>
      </w:r>
      <w:r w:rsidR="003146C5" w:rsidRPr="00B715D1">
        <w:rPr>
          <w:rFonts w:ascii="PT Astra Serif" w:hAnsi="PT Astra Serif"/>
          <w:sz w:val="24"/>
          <w:szCs w:val="27"/>
          <w:lang w:val="ru-RU"/>
        </w:rPr>
        <w:t>»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B953AD" w:rsidRPr="00B715D1" w:rsidRDefault="00B953AD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F92C02" w:rsidRPr="00B715D1" w:rsidRDefault="00F92C02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>осудебном (внесудебном) порядке</w:t>
      </w:r>
    </w:p>
    <w:p w:rsidR="00B953AD" w:rsidRPr="00B715D1" w:rsidRDefault="00B953AD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F92C02" w:rsidRPr="00B715D1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92C02" w:rsidRPr="00B715D1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92C02" w:rsidRPr="00B715D1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F92C02" w:rsidRPr="00B715D1" w:rsidRDefault="00F92C02" w:rsidP="00F92C02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6243E1">
        <w:rPr>
          <w:rFonts w:ascii="PT Astra Serif" w:hAnsi="PT Astra Serif"/>
          <w:b/>
          <w:sz w:val="24"/>
          <w:szCs w:val="24"/>
          <w:lang w:val="ru-RU"/>
        </w:rPr>
        <w:t xml:space="preserve"> портала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 xml:space="preserve">Информацию о порядке подачи и рассмотрения жалобы заявители могут получить </w:t>
      </w:r>
      <w:r w:rsidR="00B953AD" w:rsidRPr="00B715D1">
        <w:rPr>
          <w:rFonts w:ascii="PT Astra Serif" w:hAnsi="PT Astra Serif"/>
          <w:sz w:val="24"/>
          <w:szCs w:val="24"/>
          <w:lang w:val="ru-RU"/>
        </w:rPr>
        <w:br/>
      </w:r>
      <w:r w:rsidRPr="00B715D1">
        <w:rPr>
          <w:rFonts w:ascii="PT Astra Serif" w:hAnsi="PT Astra Serif"/>
          <w:sz w:val="24"/>
          <w:szCs w:val="24"/>
          <w:lang w:val="ru-RU"/>
        </w:rPr>
        <w:t>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5F071E" w:rsidRPr="00B715D1" w:rsidRDefault="005F071E" w:rsidP="00B953AD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</w:t>
      </w:r>
      <w:r w:rsidR="00B953AD" w:rsidRPr="00B715D1">
        <w:rPr>
          <w:rFonts w:ascii="PT Astra Serif" w:hAnsi="PT Astra Serif"/>
          <w:b/>
          <w:sz w:val="24"/>
          <w:szCs w:val="24"/>
          <w:lang w:val="ru-RU"/>
        </w:rPr>
        <w:t>иципальных служащих, работников</w:t>
      </w:r>
    </w:p>
    <w:p w:rsidR="00B953AD" w:rsidRPr="00B715D1" w:rsidRDefault="00B953AD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8F0F9A" w:rsidRPr="00B715D1" w:rsidRDefault="008F0F9A" w:rsidP="008F0F9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F0F9A" w:rsidRPr="00B715D1" w:rsidRDefault="008F0F9A" w:rsidP="008F0F9A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постановление Правительства Российской Федерации от 20.11.2012 № 1198</w:t>
      </w:r>
      <w:r w:rsidRPr="00B715D1">
        <w:rPr>
          <w:rFonts w:ascii="PT Astra Serif" w:hAnsi="PT Astra Serif"/>
          <w:sz w:val="24"/>
          <w:szCs w:val="24"/>
          <w:lang w:val="ru-RU"/>
        </w:rPr>
        <w:br/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Кодекс Ульяновской области об административных правонарушениях;</w:t>
      </w:r>
    </w:p>
    <w:p w:rsidR="005F071E" w:rsidRPr="00B715D1" w:rsidRDefault="005F071E" w:rsidP="005F071E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Информация, указанная в пунктах 5.1 - 5.4</w:t>
      </w:r>
      <w:r w:rsidR="008F0F9A" w:rsidRPr="00B715D1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 размещена на </w:t>
      </w:r>
      <w:r w:rsidRPr="00B715D1">
        <w:rPr>
          <w:rFonts w:ascii="PT Astra Serif" w:hAnsi="PT Astra Serif"/>
          <w:sz w:val="24"/>
          <w:szCs w:val="24"/>
          <w:lang w:val="ru-RU"/>
        </w:rPr>
        <w:t>официальном сайте уполномоченного органа</w:t>
      </w:r>
      <w:r w:rsidRPr="00B715D1">
        <w:rPr>
          <w:rFonts w:ascii="PT Astra Serif" w:hAnsi="PT Astra Serif"/>
          <w:i/>
          <w:sz w:val="24"/>
          <w:szCs w:val="24"/>
          <w:lang w:val="ru-RU"/>
        </w:rPr>
        <w:t xml:space="preserve">, </w:t>
      </w:r>
      <w:r w:rsidRPr="00B715D1">
        <w:rPr>
          <w:rFonts w:ascii="PT Astra Serif" w:hAnsi="PT Astra Serif"/>
          <w:sz w:val="24"/>
          <w:szCs w:val="24"/>
          <w:lang w:val="ru-RU"/>
        </w:rPr>
        <w:t>Един</w:t>
      </w:r>
      <w:r w:rsidR="006243E1">
        <w:rPr>
          <w:rFonts w:ascii="PT Astra Serif" w:hAnsi="PT Astra Serif"/>
          <w:sz w:val="24"/>
          <w:szCs w:val="24"/>
          <w:lang w:val="ru-RU"/>
        </w:rPr>
        <w:t>ом портале</w:t>
      </w:r>
      <w:r w:rsidRPr="00B715D1">
        <w:rPr>
          <w:rFonts w:ascii="PT Astra Serif" w:hAnsi="PT Astra Serif"/>
          <w:sz w:val="24"/>
          <w:szCs w:val="24"/>
          <w:lang w:val="ru-RU"/>
        </w:rPr>
        <w:t>.</w:t>
      </w:r>
    </w:p>
    <w:p w:rsidR="0022253A" w:rsidRPr="00B715D1" w:rsidRDefault="0022253A" w:rsidP="005F071E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</w:p>
    <w:p w:rsidR="0047167B" w:rsidRPr="00B715D1" w:rsidRDefault="0047167B" w:rsidP="0047167B">
      <w:pPr>
        <w:jc w:val="center"/>
        <w:rPr>
          <w:rFonts w:ascii="PT Astra Serif" w:hAnsi="PT Astra Serif"/>
          <w:lang w:val="ru-RU"/>
        </w:rPr>
      </w:pPr>
      <w:r w:rsidRPr="00B715D1">
        <w:rPr>
          <w:rFonts w:ascii="PT Astra Serif" w:hAnsi="PT Astra Serif"/>
          <w:lang w:val="ru-RU"/>
        </w:rPr>
        <w:t>_________</w:t>
      </w:r>
      <w:r w:rsidR="00CE0187" w:rsidRPr="00B715D1">
        <w:rPr>
          <w:rFonts w:ascii="PT Astra Serif" w:hAnsi="PT Astra Serif"/>
          <w:lang w:val="ru-RU"/>
        </w:rPr>
        <w:t>______________</w:t>
      </w:r>
    </w:p>
    <w:p w:rsidR="00CA3D94" w:rsidRPr="00B715D1" w:rsidRDefault="00CA3D94" w:rsidP="0047167B">
      <w:pPr>
        <w:jc w:val="center"/>
        <w:rPr>
          <w:rFonts w:ascii="PT Astra Serif" w:hAnsi="PT Astra Serif"/>
          <w:lang w:val="ru-RU"/>
        </w:rPr>
      </w:pPr>
    </w:p>
    <w:p w:rsidR="00CA3D94" w:rsidRPr="00B715D1" w:rsidRDefault="00CA3D94" w:rsidP="0047167B">
      <w:pPr>
        <w:jc w:val="center"/>
        <w:rPr>
          <w:rFonts w:ascii="PT Astra Serif" w:hAnsi="PT Astra Serif"/>
          <w:lang w:val="ru-RU"/>
        </w:rPr>
      </w:pPr>
    </w:p>
    <w:p w:rsidR="00CA3D94" w:rsidRPr="00B715D1" w:rsidRDefault="00CA3D94" w:rsidP="0047167B">
      <w:pPr>
        <w:jc w:val="center"/>
        <w:rPr>
          <w:rFonts w:ascii="PT Astra Serif" w:hAnsi="PT Astra Serif"/>
          <w:lang w:val="ru-RU"/>
        </w:rPr>
      </w:pPr>
    </w:p>
    <w:p w:rsidR="008F0F9A" w:rsidRPr="00B715D1" w:rsidRDefault="008F0F9A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sz w:val="24"/>
          <w:szCs w:val="24"/>
          <w:highlight w:val="yellow"/>
          <w:lang w:val="ru-RU"/>
        </w:rPr>
        <w:sectPr w:rsidR="008F0F9A" w:rsidRPr="00B715D1" w:rsidSect="001A5DBC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2A4743" w:rsidRPr="00B715D1" w:rsidRDefault="00F34FD3" w:rsidP="00F34FD3">
      <w:pPr>
        <w:shd w:val="clear" w:color="auto" w:fill="FFFFFF"/>
        <w:suppressAutoHyphens w:val="0"/>
        <w:autoSpaceDN/>
        <w:jc w:val="center"/>
        <w:textAlignment w:val="auto"/>
        <w:rPr>
          <w:rFonts w:ascii="PT Astra Serif" w:hAnsi="PT Astra Serif"/>
          <w:color w:val="2D2D2D"/>
          <w:spacing w:val="2"/>
          <w:sz w:val="24"/>
          <w:szCs w:val="24"/>
          <w:lang w:val="ru-RU"/>
        </w:rPr>
      </w:pPr>
      <w:r w:rsidRPr="00B715D1">
        <w:rPr>
          <w:rFonts w:ascii="PT Astra Serif" w:hAnsi="PT Astra Serif"/>
          <w:color w:val="2D2D2D"/>
          <w:spacing w:val="2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</w:t>
      </w:r>
      <w:r w:rsidR="008F0F9A" w:rsidRPr="00B715D1">
        <w:rPr>
          <w:rFonts w:ascii="PT Astra Serif" w:hAnsi="PT Astra Serif"/>
          <w:color w:val="2D2D2D"/>
          <w:spacing w:val="2"/>
          <w:sz w:val="24"/>
          <w:szCs w:val="24"/>
          <w:lang w:val="ru-RU"/>
        </w:rPr>
        <w:t>Приложение</w:t>
      </w:r>
    </w:p>
    <w:p w:rsidR="002A4743" w:rsidRPr="00B715D1" w:rsidRDefault="002A4743" w:rsidP="002A4743">
      <w:pPr>
        <w:shd w:val="clear" w:color="auto" w:fill="FFFFFF"/>
        <w:jc w:val="right"/>
        <w:textAlignment w:val="auto"/>
        <w:rPr>
          <w:rFonts w:ascii="PT Astra Serif" w:hAnsi="PT Astra Serif"/>
          <w:color w:val="2D2D2D"/>
          <w:spacing w:val="2"/>
          <w:sz w:val="24"/>
          <w:szCs w:val="24"/>
          <w:lang w:val="ru-RU"/>
        </w:rPr>
      </w:pPr>
      <w:r w:rsidRPr="00B715D1">
        <w:rPr>
          <w:rFonts w:ascii="PT Astra Serif" w:hAnsi="PT Astra Serif"/>
          <w:color w:val="2D2D2D"/>
          <w:spacing w:val="2"/>
          <w:sz w:val="24"/>
          <w:szCs w:val="24"/>
          <w:lang w:val="ru-RU"/>
        </w:rPr>
        <w:t xml:space="preserve">к административному регламенту </w:t>
      </w:r>
      <w:r w:rsidRPr="00B715D1">
        <w:rPr>
          <w:rFonts w:ascii="PT Astra Serif" w:hAnsi="PT Astra Serif"/>
          <w:color w:val="2D2D2D"/>
          <w:spacing w:val="2"/>
          <w:sz w:val="24"/>
          <w:szCs w:val="24"/>
          <w:lang w:val="ru-RU"/>
        </w:rPr>
        <w:br/>
      </w:r>
    </w:p>
    <w:p w:rsidR="00521E4F" w:rsidRPr="00B715D1" w:rsidRDefault="002A4743" w:rsidP="00521E4F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PT Astra Serif" w:hAnsi="PT Astra Serif"/>
          <w:bCs/>
          <w:sz w:val="24"/>
          <w:szCs w:val="24"/>
          <w:lang w:val="ru-RU"/>
        </w:rPr>
      </w:pPr>
      <w:r w:rsidRPr="00B715D1">
        <w:rPr>
          <w:rFonts w:ascii="PT Astra Serif" w:hAnsi="PT Astra Serif"/>
          <w:bCs/>
          <w:sz w:val="24"/>
          <w:szCs w:val="24"/>
          <w:lang w:val="ru-RU"/>
        </w:rPr>
        <w:t>АДМИНИСТРАЦИЯ МУНИЦИПАЛЬНОГО ОБРАЗОВАНИЯ</w:t>
      </w:r>
    </w:p>
    <w:p w:rsidR="002A4743" w:rsidRPr="00B715D1" w:rsidRDefault="002A4743" w:rsidP="00521E4F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PT Astra Serif" w:hAnsi="PT Astra Serif"/>
          <w:bCs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«</w:t>
      </w:r>
      <w:r w:rsidR="006D5482"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B715D1">
        <w:rPr>
          <w:rFonts w:ascii="PT Astra Serif" w:hAnsi="PT Astra Serif"/>
          <w:sz w:val="24"/>
          <w:szCs w:val="24"/>
          <w:lang w:val="ru-RU"/>
        </w:rPr>
        <w:t>» УЛЬЯНОВСКОЙ ОБЛАСТИ</w:t>
      </w:r>
    </w:p>
    <w:p w:rsidR="002A4743" w:rsidRPr="00B715D1" w:rsidRDefault="002A4743" w:rsidP="002A4743">
      <w:pPr>
        <w:widowControl w:val="0"/>
        <w:autoSpaceDE w:val="0"/>
        <w:adjustRightInd w:val="0"/>
        <w:spacing w:before="108"/>
        <w:jc w:val="center"/>
        <w:textAlignment w:val="auto"/>
        <w:outlineLvl w:val="0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2A4743" w:rsidRPr="00B715D1" w:rsidRDefault="002A4743" w:rsidP="00521E4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proofErr w:type="gramStart"/>
      <w:r w:rsidRPr="00B715D1">
        <w:rPr>
          <w:rFonts w:ascii="PT Astra Serif" w:hAnsi="PT Astra Serif"/>
          <w:b/>
          <w:sz w:val="24"/>
          <w:szCs w:val="24"/>
          <w:lang w:val="ru-RU"/>
        </w:rPr>
        <w:t>П</w:t>
      </w:r>
      <w:proofErr w:type="gramEnd"/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 О С Т А Н О В Л Е Н И Е </w:t>
      </w:r>
    </w:p>
    <w:p w:rsidR="002A4743" w:rsidRPr="00B715D1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b/>
          <w:sz w:val="24"/>
          <w:szCs w:val="24"/>
          <w:lang w:val="ru-RU"/>
        </w:rPr>
      </w:pPr>
    </w:p>
    <w:p w:rsidR="002A4743" w:rsidRPr="00B715D1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______________                                                                    </w:t>
      </w:r>
      <w:r w:rsidR="00521E4F" w:rsidRPr="00B715D1">
        <w:rPr>
          <w:rFonts w:ascii="PT Astra Serif" w:hAnsi="PT Astra Serif"/>
          <w:b/>
          <w:sz w:val="24"/>
          <w:szCs w:val="24"/>
          <w:lang w:val="ru-RU"/>
        </w:rPr>
        <w:t xml:space="preserve">                                </w:t>
      </w:r>
      <w:r w:rsidRPr="00B715D1">
        <w:rPr>
          <w:rFonts w:ascii="PT Astra Serif" w:hAnsi="PT Astra Serif"/>
          <w:b/>
          <w:sz w:val="24"/>
          <w:szCs w:val="24"/>
          <w:lang w:val="ru-RU"/>
        </w:rPr>
        <w:t xml:space="preserve">                </w:t>
      </w:r>
      <w:r w:rsidRPr="00B715D1">
        <w:rPr>
          <w:rFonts w:ascii="PT Astra Serif" w:hAnsi="PT Astra Serif"/>
          <w:sz w:val="24"/>
          <w:szCs w:val="24"/>
          <w:lang w:val="ru-RU"/>
        </w:rPr>
        <w:t>№ __</w:t>
      </w:r>
    </w:p>
    <w:p w:rsidR="002A4743" w:rsidRPr="00B715D1" w:rsidRDefault="002A4743" w:rsidP="002A4743">
      <w:pPr>
        <w:widowControl w:val="0"/>
        <w:autoSpaceDE w:val="0"/>
        <w:adjustRightInd w:val="0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B27718" w:rsidRDefault="00B27718" w:rsidP="00E701E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pacing w:val="2"/>
          <w:sz w:val="24"/>
          <w:szCs w:val="24"/>
          <w:lang w:val="ru-RU"/>
        </w:rPr>
      </w:pPr>
    </w:p>
    <w:p w:rsidR="00B27718" w:rsidRDefault="00B27718" w:rsidP="00E701E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pacing w:val="2"/>
          <w:sz w:val="24"/>
          <w:szCs w:val="24"/>
          <w:lang w:val="ru-RU"/>
        </w:rPr>
      </w:pPr>
    </w:p>
    <w:p w:rsidR="00E701EF" w:rsidRPr="00B715D1" w:rsidRDefault="003C4297" w:rsidP="00E701E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pacing w:val="2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pacing w:val="2"/>
          <w:sz w:val="24"/>
          <w:szCs w:val="24"/>
          <w:lang w:val="ru-RU"/>
        </w:rPr>
        <w:t>О</w:t>
      </w:r>
      <w:r w:rsidR="002A4743" w:rsidRPr="00B715D1">
        <w:rPr>
          <w:rFonts w:ascii="PT Astra Serif" w:hAnsi="PT Astra Serif"/>
          <w:b/>
          <w:spacing w:val="2"/>
          <w:sz w:val="24"/>
          <w:szCs w:val="24"/>
          <w:lang w:val="ru-RU"/>
        </w:rPr>
        <w:t xml:space="preserve">б отказе в согласовании переустройства и (или) перепланировки </w:t>
      </w:r>
      <w:r w:rsidR="00E701EF" w:rsidRPr="00B715D1">
        <w:rPr>
          <w:rFonts w:ascii="PT Astra Serif" w:hAnsi="PT Astra Serif"/>
          <w:b/>
          <w:spacing w:val="2"/>
          <w:sz w:val="24"/>
          <w:szCs w:val="24"/>
          <w:lang w:val="ru-RU"/>
        </w:rPr>
        <w:t xml:space="preserve">помещения </w:t>
      </w:r>
    </w:p>
    <w:p w:rsidR="002A4743" w:rsidRPr="00B715D1" w:rsidRDefault="00E701EF" w:rsidP="00E701EF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b/>
          <w:spacing w:val="2"/>
          <w:sz w:val="24"/>
          <w:szCs w:val="24"/>
          <w:lang w:val="ru-RU"/>
        </w:rPr>
      </w:pPr>
      <w:r w:rsidRPr="00B715D1">
        <w:rPr>
          <w:rFonts w:ascii="PT Astra Serif" w:hAnsi="PT Astra Serif"/>
          <w:b/>
          <w:spacing w:val="2"/>
          <w:sz w:val="24"/>
          <w:szCs w:val="24"/>
          <w:lang w:val="ru-RU"/>
        </w:rPr>
        <w:t>в многоквартирном доме</w:t>
      </w:r>
    </w:p>
    <w:p w:rsidR="002A4743" w:rsidRPr="00B715D1" w:rsidRDefault="002A4743" w:rsidP="002A4743">
      <w:pPr>
        <w:widowControl w:val="0"/>
        <w:autoSpaceDE w:val="0"/>
        <w:adjustRightInd w:val="0"/>
        <w:jc w:val="center"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2A4743" w:rsidRPr="00B715D1" w:rsidRDefault="002A4743" w:rsidP="002A4743">
      <w:pPr>
        <w:widowControl w:val="0"/>
        <w:autoSpaceDE w:val="0"/>
        <w:adjustRightInd w:val="0"/>
        <w:ind w:firstLine="720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715D1">
        <w:rPr>
          <w:rFonts w:ascii="PT Astra Serif" w:hAnsi="PT Astra Serif"/>
          <w:sz w:val="24"/>
          <w:szCs w:val="24"/>
          <w:lang w:val="ru-RU"/>
        </w:rPr>
        <w:t>В соответствии со статьями 26 и 27 Жилищного кодекса Российской Федерации, Федеральным законом от 06.10.2003 № 131-ФЗ «Об общих принципах организации местного самоуправ</w:t>
      </w:r>
      <w:r w:rsidR="006D5482">
        <w:rPr>
          <w:rFonts w:ascii="PT Astra Serif" w:hAnsi="PT Astra Serif"/>
          <w:sz w:val="24"/>
          <w:szCs w:val="24"/>
          <w:lang w:val="ru-RU"/>
        </w:rPr>
        <w:t>ления в Российской Федерации», У</w:t>
      </w:r>
      <w:r w:rsidRPr="00B715D1">
        <w:rPr>
          <w:rFonts w:ascii="PT Astra Serif" w:hAnsi="PT Astra Serif"/>
          <w:sz w:val="24"/>
          <w:szCs w:val="24"/>
          <w:lang w:val="ru-RU"/>
        </w:rPr>
        <w:t>ставом муниципального образования «</w:t>
      </w:r>
      <w:r w:rsidR="006D5482"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» Ульяновской области </w:t>
      </w:r>
      <w:r w:rsidR="00046E18">
        <w:rPr>
          <w:rFonts w:ascii="PT Astra Serif" w:hAnsi="PT Astra Serif"/>
          <w:sz w:val="24"/>
          <w:szCs w:val="24"/>
          <w:lang w:val="ru-RU"/>
        </w:rPr>
        <w:t>А</w:t>
      </w:r>
      <w:r w:rsidRPr="00B715D1">
        <w:rPr>
          <w:rFonts w:ascii="PT Astra Serif" w:hAnsi="PT Astra Serif"/>
          <w:sz w:val="24"/>
          <w:szCs w:val="24"/>
          <w:lang w:val="ru-RU"/>
        </w:rPr>
        <w:t>дминистрация муниципального образования «</w:t>
      </w:r>
      <w:r w:rsidR="006D5482">
        <w:rPr>
          <w:rFonts w:ascii="PT Astra Serif" w:hAnsi="PT Astra Serif"/>
          <w:sz w:val="24"/>
          <w:szCs w:val="24"/>
          <w:lang w:val="ru-RU"/>
        </w:rPr>
        <w:t>Сенгилеевский район</w:t>
      </w:r>
      <w:r w:rsidRPr="00B715D1">
        <w:rPr>
          <w:rFonts w:ascii="PT Astra Serif" w:hAnsi="PT Astra Serif"/>
          <w:sz w:val="24"/>
          <w:szCs w:val="24"/>
          <w:lang w:val="ru-RU"/>
        </w:rPr>
        <w:t>» Ульяновской области</w:t>
      </w:r>
      <w:r w:rsidR="003C4297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D5482">
        <w:rPr>
          <w:rFonts w:ascii="PT Astra Serif" w:hAnsi="PT Astra Serif"/>
          <w:sz w:val="24"/>
          <w:szCs w:val="24"/>
          <w:lang w:val="ru-RU"/>
        </w:rPr>
        <w:t xml:space="preserve">                       </w:t>
      </w:r>
      <w:proofErr w:type="spellStart"/>
      <w:proofErr w:type="gramStart"/>
      <w:r w:rsidR="003C4297" w:rsidRPr="00B715D1">
        <w:rPr>
          <w:rFonts w:ascii="PT Astra Serif" w:hAnsi="PT Astra Serif"/>
          <w:sz w:val="24"/>
          <w:szCs w:val="24"/>
          <w:lang w:val="ru-RU"/>
        </w:rPr>
        <w:t>п</w:t>
      </w:r>
      <w:proofErr w:type="spellEnd"/>
      <w:proofErr w:type="gramEnd"/>
      <w:r w:rsidR="003C4297" w:rsidRPr="00B715D1">
        <w:rPr>
          <w:rFonts w:ascii="PT Astra Serif" w:hAnsi="PT Astra Serif"/>
          <w:sz w:val="24"/>
          <w:szCs w:val="24"/>
          <w:lang w:val="ru-RU"/>
        </w:rPr>
        <w:t xml:space="preserve"> о с т а </w:t>
      </w:r>
      <w:proofErr w:type="spellStart"/>
      <w:r w:rsidR="003C4297" w:rsidRPr="00B715D1">
        <w:rPr>
          <w:rFonts w:ascii="PT Astra Serif" w:hAnsi="PT Astra Serif"/>
          <w:sz w:val="24"/>
          <w:szCs w:val="24"/>
          <w:lang w:val="ru-RU"/>
        </w:rPr>
        <w:t>н</w:t>
      </w:r>
      <w:proofErr w:type="spellEnd"/>
      <w:r w:rsidR="003C4297" w:rsidRPr="00B715D1">
        <w:rPr>
          <w:rFonts w:ascii="PT Astra Serif" w:hAnsi="PT Astra Serif"/>
          <w:sz w:val="24"/>
          <w:szCs w:val="24"/>
          <w:lang w:val="ru-RU"/>
        </w:rPr>
        <w:t xml:space="preserve"> о в л я е т</w:t>
      </w:r>
      <w:r w:rsidRPr="00B715D1">
        <w:rPr>
          <w:rFonts w:ascii="PT Astra Serif" w:hAnsi="PT Astra Serif"/>
          <w:sz w:val="24"/>
          <w:szCs w:val="24"/>
          <w:lang w:val="ru-RU"/>
        </w:rPr>
        <w:t xml:space="preserve">: </w:t>
      </w:r>
    </w:p>
    <w:p w:rsidR="002A4743" w:rsidRPr="00B715D1" w:rsidRDefault="00DC7280" w:rsidP="00E701EF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4"/>
          <w:szCs w:val="24"/>
          <w:lang w:val="ru-RU"/>
        </w:rPr>
      </w:pPr>
      <w:r w:rsidRPr="00B715D1">
        <w:rPr>
          <w:rFonts w:ascii="PT Astra Serif" w:hAnsi="PT Astra Serif"/>
          <w:spacing w:val="2"/>
          <w:sz w:val="24"/>
          <w:szCs w:val="24"/>
          <w:lang w:val="ru-RU"/>
        </w:rPr>
        <w:t>______________</w:t>
      </w:r>
      <w:r w:rsidR="002A4743" w:rsidRPr="00B715D1">
        <w:rPr>
          <w:rFonts w:ascii="PT Astra Serif" w:hAnsi="PT Astra Serif"/>
          <w:spacing w:val="2"/>
          <w:sz w:val="24"/>
          <w:szCs w:val="24"/>
          <w:lang w:val="ru-RU"/>
        </w:rPr>
        <w:t>____________________________________</w:t>
      </w:r>
      <w:r w:rsidR="006B0A4F">
        <w:rPr>
          <w:rFonts w:ascii="PT Astra Serif" w:hAnsi="PT Astra Serif"/>
          <w:spacing w:val="2"/>
          <w:sz w:val="24"/>
          <w:szCs w:val="24"/>
          <w:lang w:val="ru-RU"/>
        </w:rPr>
        <w:t>__________________________</w:t>
      </w:r>
      <w:r w:rsidR="002A4743" w:rsidRPr="00B715D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="003C4297" w:rsidRPr="00B715D1">
        <w:rPr>
          <w:rFonts w:ascii="PT Astra Serif" w:hAnsi="PT Astra Serif"/>
          <w:sz w:val="24"/>
          <w:szCs w:val="24"/>
          <w:lang w:val="ru-RU"/>
        </w:rPr>
        <w:t>отказать</w:t>
      </w:r>
      <w:r w:rsidR="002A4743" w:rsidRPr="00B715D1">
        <w:rPr>
          <w:rFonts w:ascii="PT Astra Serif" w:hAnsi="PT Astra Serif"/>
          <w:sz w:val="24"/>
          <w:szCs w:val="24"/>
          <w:lang w:val="ru-RU"/>
        </w:rPr>
        <w:t xml:space="preserve"> в переустройств</w:t>
      </w:r>
      <w:r w:rsidR="003C4297" w:rsidRPr="00B715D1">
        <w:rPr>
          <w:rFonts w:ascii="PT Astra Serif" w:hAnsi="PT Astra Serif"/>
          <w:sz w:val="24"/>
          <w:szCs w:val="24"/>
          <w:lang w:val="ru-RU"/>
        </w:rPr>
        <w:t>е</w:t>
      </w:r>
      <w:r w:rsidR="002A4743" w:rsidRPr="00B715D1">
        <w:rPr>
          <w:rFonts w:ascii="PT Astra Serif" w:hAnsi="PT Astra Serif"/>
          <w:sz w:val="24"/>
          <w:szCs w:val="24"/>
          <w:lang w:val="ru-RU"/>
        </w:rPr>
        <w:t xml:space="preserve"> и (или) перепланировк</w:t>
      </w:r>
      <w:r w:rsidR="003C4297" w:rsidRPr="00B715D1">
        <w:rPr>
          <w:rFonts w:ascii="PT Astra Serif" w:hAnsi="PT Astra Serif"/>
          <w:sz w:val="24"/>
          <w:szCs w:val="24"/>
          <w:lang w:val="ru-RU"/>
        </w:rPr>
        <w:t>е</w:t>
      </w:r>
      <w:r w:rsidR="002A4743" w:rsidRPr="00B715D1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01EF" w:rsidRPr="00B715D1">
        <w:rPr>
          <w:rFonts w:ascii="PT Astra Serif" w:hAnsi="PT Astra Serif"/>
          <w:sz w:val="24"/>
          <w:szCs w:val="24"/>
          <w:lang w:val="ru-RU"/>
        </w:rPr>
        <w:t>помещения в многоквартирном доме</w:t>
      </w:r>
      <w:r w:rsidR="002A4743" w:rsidRPr="00B715D1">
        <w:rPr>
          <w:rFonts w:ascii="PT Astra Serif" w:hAnsi="PT Astra Serif"/>
          <w:sz w:val="24"/>
          <w:szCs w:val="24"/>
          <w:lang w:val="ru-RU"/>
        </w:rPr>
        <w:t xml:space="preserve"> по </w:t>
      </w:r>
      <w:r w:rsidR="002A4743" w:rsidRPr="00B715D1">
        <w:rPr>
          <w:rFonts w:ascii="PT Astra Serif" w:hAnsi="PT Astra Serif"/>
          <w:spacing w:val="2"/>
          <w:sz w:val="24"/>
          <w:szCs w:val="24"/>
          <w:lang w:val="ru-RU"/>
        </w:rPr>
        <w:t>основаниям _______________</w:t>
      </w:r>
      <w:r w:rsidR="00E701EF" w:rsidRPr="00B715D1">
        <w:rPr>
          <w:rFonts w:ascii="PT Astra Serif" w:hAnsi="PT Astra Serif"/>
          <w:spacing w:val="2"/>
          <w:sz w:val="24"/>
          <w:szCs w:val="24"/>
          <w:lang w:val="ru-RU"/>
        </w:rPr>
        <w:t>________________________________________________________</w:t>
      </w:r>
      <w:r w:rsidR="008F0F9A" w:rsidRPr="00B715D1">
        <w:rPr>
          <w:rFonts w:ascii="PT Astra Serif" w:hAnsi="PT Astra Serif"/>
          <w:spacing w:val="2"/>
          <w:sz w:val="24"/>
          <w:szCs w:val="24"/>
          <w:lang w:val="ru-RU"/>
        </w:rPr>
        <w:t>.</w:t>
      </w:r>
      <w:r w:rsidR="00E701EF" w:rsidRPr="00B715D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="00E701EF" w:rsidRPr="00B715D1">
        <w:rPr>
          <w:rFonts w:ascii="PT Astra Serif" w:hAnsi="PT Astra Serif"/>
          <w:spacing w:val="2"/>
          <w:sz w:val="24"/>
          <w:szCs w:val="24"/>
          <w:lang w:val="ru-RU"/>
        </w:rPr>
        <w:br/>
      </w:r>
      <w:r w:rsidR="00E701EF" w:rsidRPr="00B715D1">
        <w:rPr>
          <w:rFonts w:ascii="PT Astra Serif" w:hAnsi="PT Astra Serif"/>
          <w:spacing w:val="2"/>
          <w:szCs w:val="24"/>
          <w:lang w:val="ru-RU"/>
        </w:rPr>
        <w:t xml:space="preserve">                  </w:t>
      </w:r>
      <w:r w:rsidR="00F34FD3" w:rsidRPr="00B715D1">
        <w:rPr>
          <w:rFonts w:ascii="PT Astra Serif" w:hAnsi="PT Astra Serif"/>
          <w:spacing w:val="2"/>
          <w:szCs w:val="24"/>
          <w:lang w:val="ru-RU"/>
        </w:rPr>
        <w:t xml:space="preserve">                  </w:t>
      </w:r>
      <w:r w:rsidR="00E701EF" w:rsidRPr="00B715D1">
        <w:rPr>
          <w:rFonts w:ascii="PT Astra Serif" w:hAnsi="PT Astra Serif"/>
          <w:spacing w:val="2"/>
          <w:szCs w:val="24"/>
          <w:lang w:val="ru-RU"/>
        </w:rPr>
        <w:t xml:space="preserve"> </w:t>
      </w:r>
      <w:r w:rsidR="002A4743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 xml:space="preserve">(указываются основания, предусмотренные </w:t>
      </w:r>
      <w:r w:rsidR="008F0F9A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>под</w:t>
      </w:r>
      <w:r w:rsidR="002A4743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>пунктом 2.8</w:t>
      </w:r>
      <w:r w:rsidR="008F0F9A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>.2</w:t>
      </w:r>
      <w:r w:rsidR="00F34FD3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 xml:space="preserve"> пункта 2.8</w:t>
      </w:r>
      <w:r w:rsidR="008F0F9A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 xml:space="preserve"> А</w:t>
      </w:r>
      <w:r w:rsidR="002A4743" w:rsidRPr="00B715D1">
        <w:rPr>
          <w:rFonts w:ascii="PT Astra Serif" w:hAnsi="PT Astra Serif"/>
          <w:i/>
          <w:spacing w:val="2"/>
          <w:sz w:val="16"/>
          <w:szCs w:val="24"/>
          <w:lang w:val="ru-RU"/>
        </w:rPr>
        <w:t>дминистративного регламента)</w:t>
      </w:r>
    </w:p>
    <w:p w:rsidR="002A4743" w:rsidRPr="00B715D1" w:rsidRDefault="002A4743" w:rsidP="002A4743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4"/>
          <w:szCs w:val="24"/>
          <w:vertAlign w:val="superscript"/>
          <w:lang w:val="ru-RU"/>
        </w:rPr>
      </w:pPr>
    </w:p>
    <w:p w:rsidR="00521E4F" w:rsidRPr="00B715D1" w:rsidRDefault="00521E4F" w:rsidP="002A4743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4"/>
          <w:szCs w:val="24"/>
          <w:vertAlign w:val="superscript"/>
          <w:lang w:val="ru-RU"/>
        </w:rPr>
      </w:pPr>
    </w:p>
    <w:p w:rsidR="002A4743" w:rsidRPr="00B715D1" w:rsidRDefault="002A4743" w:rsidP="002A4743">
      <w:pPr>
        <w:shd w:val="clear" w:color="auto" w:fill="FFFFFF"/>
        <w:jc w:val="both"/>
        <w:textAlignment w:val="auto"/>
        <w:rPr>
          <w:rFonts w:ascii="PT Astra Serif" w:hAnsi="PT Astra Serif"/>
          <w:spacing w:val="2"/>
          <w:sz w:val="24"/>
          <w:szCs w:val="24"/>
          <w:vertAlign w:val="superscript"/>
          <w:lang w:val="ru-RU"/>
        </w:rPr>
      </w:pPr>
    </w:p>
    <w:p w:rsidR="00B27718" w:rsidRPr="00B27718" w:rsidRDefault="00B27718" w:rsidP="00B2771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7718">
        <w:rPr>
          <w:rFonts w:ascii="Times New Roman" w:hAnsi="Times New Roman"/>
          <w:sz w:val="24"/>
          <w:szCs w:val="24"/>
          <w:lang w:val="ru-RU"/>
        </w:rPr>
        <w:t xml:space="preserve">Глава Администрации </w:t>
      </w:r>
    </w:p>
    <w:p w:rsidR="00B27718" w:rsidRPr="00B27718" w:rsidRDefault="00B27718" w:rsidP="00B2771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7718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</w:t>
      </w:r>
    </w:p>
    <w:p w:rsidR="00B27718" w:rsidRPr="00B27718" w:rsidRDefault="00B27718" w:rsidP="00B27718">
      <w:pPr>
        <w:jc w:val="both"/>
        <w:rPr>
          <w:sz w:val="24"/>
          <w:szCs w:val="24"/>
          <w:lang w:val="ru-RU"/>
        </w:rPr>
      </w:pPr>
      <w:r w:rsidRPr="00B27718">
        <w:rPr>
          <w:rFonts w:ascii="Times New Roman" w:hAnsi="Times New Roman"/>
          <w:sz w:val="24"/>
          <w:szCs w:val="24"/>
          <w:lang w:val="ru-RU"/>
        </w:rPr>
        <w:t xml:space="preserve">«Сенгилеевский район»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B27718">
        <w:rPr>
          <w:rFonts w:ascii="Times New Roman" w:hAnsi="Times New Roman"/>
          <w:sz w:val="24"/>
          <w:szCs w:val="24"/>
          <w:lang w:val="ru-RU"/>
        </w:rPr>
        <w:t xml:space="preserve">              М.Н. Самаркин</w:t>
      </w:r>
      <w:r w:rsidRPr="00B27718">
        <w:rPr>
          <w:sz w:val="24"/>
          <w:szCs w:val="24"/>
          <w:lang w:val="ru-RU"/>
        </w:rPr>
        <w:t xml:space="preserve"> </w:t>
      </w:r>
    </w:p>
    <w:p w:rsidR="002A4743" w:rsidRPr="00B27718" w:rsidRDefault="002A4743" w:rsidP="002A4743">
      <w:pPr>
        <w:suppressAutoHyphens w:val="0"/>
        <w:autoSpaceDN/>
        <w:jc w:val="center"/>
        <w:textAlignment w:val="auto"/>
        <w:rPr>
          <w:rFonts w:ascii="PT Astra Serif" w:hAnsi="PT Astra Serif"/>
          <w:sz w:val="24"/>
          <w:szCs w:val="24"/>
          <w:lang w:val="ru-RU"/>
        </w:rPr>
      </w:pPr>
    </w:p>
    <w:p w:rsidR="004C1030" w:rsidRPr="00B715D1" w:rsidRDefault="004C1030" w:rsidP="00A36531">
      <w:pPr>
        <w:suppressAutoHyphens w:val="0"/>
        <w:autoSpaceDN/>
        <w:textAlignment w:val="auto"/>
        <w:rPr>
          <w:rFonts w:ascii="PT Astra Serif" w:hAnsi="PT Astra Serif"/>
          <w:lang w:val="ru-RU"/>
        </w:rPr>
      </w:pPr>
    </w:p>
    <w:sectPr w:rsidR="004C1030" w:rsidRPr="00B715D1" w:rsidSect="001A5DBC">
      <w:pgSz w:w="11906" w:h="16838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C8" w:rsidRDefault="007314C8" w:rsidP="004A2236">
      <w:r>
        <w:separator/>
      </w:r>
    </w:p>
  </w:endnote>
  <w:endnote w:type="continuationSeparator" w:id="0">
    <w:p w:rsidR="007314C8" w:rsidRDefault="007314C8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1C" w:rsidRDefault="0011271C">
    <w:pPr>
      <w:pStyle w:val="a3"/>
      <w:jc w:val="center"/>
    </w:pPr>
  </w:p>
  <w:p w:rsidR="0011271C" w:rsidRDefault="0011271C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C8" w:rsidRDefault="007314C8" w:rsidP="004A2236">
      <w:r>
        <w:separator/>
      </w:r>
    </w:p>
  </w:footnote>
  <w:footnote w:type="continuationSeparator" w:id="0">
    <w:p w:rsidR="007314C8" w:rsidRDefault="007314C8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05281"/>
      <w:docPartObj>
        <w:docPartGallery w:val="Page Numbers (Top of Page)"/>
        <w:docPartUnique/>
      </w:docPartObj>
    </w:sdtPr>
    <w:sdtEndPr>
      <w:rPr>
        <w:rFonts w:ascii="Times New Roman" w:hAnsi="Times New Roman"/>
        <w:sz w:val="32"/>
      </w:rPr>
    </w:sdtEndPr>
    <w:sdtContent>
      <w:p w:rsidR="0011271C" w:rsidRPr="00D00D84" w:rsidRDefault="005413B4">
        <w:pPr>
          <w:pStyle w:val="a6"/>
          <w:jc w:val="center"/>
          <w:rPr>
            <w:rFonts w:ascii="Times New Roman" w:hAnsi="Times New Roman"/>
            <w:sz w:val="24"/>
          </w:rPr>
        </w:pPr>
        <w:r w:rsidRPr="00D00D84">
          <w:rPr>
            <w:rFonts w:ascii="Times New Roman" w:hAnsi="Times New Roman"/>
            <w:sz w:val="24"/>
          </w:rPr>
          <w:fldChar w:fldCharType="begin"/>
        </w:r>
        <w:r w:rsidR="0011271C" w:rsidRPr="00D00D84">
          <w:rPr>
            <w:rFonts w:ascii="Times New Roman" w:hAnsi="Times New Roman"/>
            <w:sz w:val="24"/>
          </w:rPr>
          <w:instrText>PAGE   \* MERGEFORMAT</w:instrText>
        </w:r>
        <w:r w:rsidRPr="00D00D84">
          <w:rPr>
            <w:rFonts w:ascii="Times New Roman" w:hAnsi="Times New Roman"/>
            <w:sz w:val="24"/>
          </w:rPr>
          <w:fldChar w:fldCharType="separate"/>
        </w:r>
        <w:r w:rsidR="003B50FD" w:rsidRPr="003B50FD">
          <w:rPr>
            <w:rFonts w:ascii="Times New Roman" w:hAnsi="Times New Roman"/>
            <w:noProof/>
            <w:sz w:val="24"/>
            <w:lang w:val="ru-RU"/>
          </w:rPr>
          <w:t>5</w:t>
        </w:r>
        <w:r w:rsidRPr="00D00D84">
          <w:rPr>
            <w:rFonts w:ascii="Times New Roman" w:hAnsi="Times New Roman"/>
            <w:sz w:val="24"/>
          </w:rPr>
          <w:fldChar w:fldCharType="end"/>
        </w:r>
      </w:p>
    </w:sdtContent>
  </w:sdt>
  <w:p w:rsidR="0011271C" w:rsidRPr="00AC522A" w:rsidRDefault="0011271C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427002"/>
      <w:docPartObj>
        <w:docPartGallery w:val="Page Numbers (Top of Page)"/>
        <w:docPartUnique/>
      </w:docPartObj>
    </w:sdtPr>
    <w:sdtContent>
      <w:p w:rsidR="0011271C" w:rsidRDefault="005413B4">
        <w:pPr>
          <w:pStyle w:val="a6"/>
          <w:jc w:val="center"/>
        </w:pPr>
      </w:p>
    </w:sdtContent>
  </w:sdt>
  <w:p w:rsidR="0011271C" w:rsidRDefault="001127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8B4F13"/>
    <w:rsid w:val="000013CC"/>
    <w:rsid w:val="0001089A"/>
    <w:rsid w:val="00012583"/>
    <w:rsid w:val="00030E65"/>
    <w:rsid w:val="0003115B"/>
    <w:rsid w:val="0003152A"/>
    <w:rsid w:val="00033E0B"/>
    <w:rsid w:val="00037153"/>
    <w:rsid w:val="00046E18"/>
    <w:rsid w:val="00054A3B"/>
    <w:rsid w:val="00060065"/>
    <w:rsid w:val="00066B51"/>
    <w:rsid w:val="00073C9D"/>
    <w:rsid w:val="0007452C"/>
    <w:rsid w:val="00076E9B"/>
    <w:rsid w:val="00077299"/>
    <w:rsid w:val="00077386"/>
    <w:rsid w:val="00083014"/>
    <w:rsid w:val="00083F78"/>
    <w:rsid w:val="00084BCB"/>
    <w:rsid w:val="00085CC7"/>
    <w:rsid w:val="000866E9"/>
    <w:rsid w:val="00090A66"/>
    <w:rsid w:val="000A0955"/>
    <w:rsid w:val="000A1934"/>
    <w:rsid w:val="000A1F78"/>
    <w:rsid w:val="000B022D"/>
    <w:rsid w:val="000B2A35"/>
    <w:rsid w:val="000B4823"/>
    <w:rsid w:val="000B57D3"/>
    <w:rsid w:val="000C59A3"/>
    <w:rsid w:val="000D100A"/>
    <w:rsid w:val="000F411A"/>
    <w:rsid w:val="000F6E4F"/>
    <w:rsid w:val="000F7A63"/>
    <w:rsid w:val="001016FC"/>
    <w:rsid w:val="0010451B"/>
    <w:rsid w:val="001054DF"/>
    <w:rsid w:val="0011271C"/>
    <w:rsid w:val="0011539A"/>
    <w:rsid w:val="001179EF"/>
    <w:rsid w:val="00121C9B"/>
    <w:rsid w:val="00123CBF"/>
    <w:rsid w:val="00123F22"/>
    <w:rsid w:val="00130CA7"/>
    <w:rsid w:val="00130FF6"/>
    <w:rsid w:val="00132AB1"/>
    <w:rsid w:val="00141775"/>
    <w:rsid w:val="00146363"/>
    <w:rsid w:val="00147496"/>
    <w:rsid w:val="00147F40"/>
    <w:rsid w:val="001524FE"/>
    <w:rsid w:val="0015264C"/>
    <w:rsid w:val="00152991"/>
    <w:rsid w:val="00156B5B"/>
    <w:rsid w:val="00161617"/>
    <w:rsid w:val="001622A9"/>
    <w:rsid w:val="001632DB"/>
    <w:rsid w:val="00183FA1"/>
    <w:rsid w:val="00197016"/>
    <w:rsid w:val="0019729A"/>
    <w:rsid w:val="001976CF"/>
    <w:rsid w:val="001979E2"/>
    <w:rsid w:val="001A286B"/>
    <w:rsid w:val="001A5DBC"/>
    <w:rsid w:val="001B0D4E"/>
    <w:rsid w:val="001B226A"/>
    <w:rsid w:val="001B57D0"/>
    <w:rsid w:val="001C3DA0"/>
    <w:rsid w:val="001C3FA9"/>
    <w:rsid w:val="001C5877"/>
    <w:rsid w:val="001D2C77"/>
    <w:rsid w:val="001E1E91"/>
    <w:rsid w:val="001F003C"/>
    <w:rsid w:val="001F4B11"/>
    <w:rsid w:val="001F6A44"/>
    <w:rsid w:val="001F6A8A"/>
    <w:rsid w:val="00211268"/>
    <w:rsid w:val="0022253A"/>
    <w:rsid w:val="002261A2"/>
    <w:rsid w:val="00226455"/>
    <w:rsid w:val="0023225E"/>
    <w:rsid w:val="00233AAA"/>
    <w:rsid w:val="00233B4E"/>
    <w:rsid w:val="0023652E"/>
    <w:rsid w:val="00245716"/>
    <w:rsid w:val="00251381"/>
    <w:rsid w:val="00257D23"/>
    <w:rsid w:val="00261C70"/>
    <w:rsid w:val="0026402C"/>
    <w:rsid w:val="002647C7"/>
    <w:rsid w:val="0026571A"/>
    <w:rsid w:val="00274109"/>
    <w:rsid w:val="002770CD"/>
    <w:rsid w:val="00280730"/>
    <w:rsid w:val="00287BF1"/>
    <w:rsid w:val="002907FC"/>
    <w:rsid w:val="002908FA"/>
    <w:rsid w:val="002964EE"/>
    <w:rsid w:val="002978C3"/>
    <w:rsid w:val="002A1911"/>
    <w:rsid w:val="002A4743"/>
    <w:rsid w:val="002A6590"/>
    <w:rsid w:val="002B0881"/>
    <w:rsid w:val="002B2BB8"/>
    <w:rsid w:val="002B3A12"/>
    <w:rsid w:val="002B5404"/>
    <w:rsid w:val="002E327E"/>
    <w:rsid w:val="002F7750"/>
    <w:rsid w:val="003018E7"/>
    <w:rsid w:val="003043E5"/>
    <w:rsid w:val="003146C5"/>
    <w:rsid w:val="00316C59"/>
    <w:rsid w:val="00317E40"/>
    <w:rsid w:val="00326E9E"/>
    <w:rsid w:val="003270EA"/>
    <w:rsid w:val="00335562"/>
    <w:rsid w:val="00335A3F"/>
    <w:rsid w:val="0034068A"/>
    <w:rsid w:val="00344FE5"/>
    <w:rsid w:val="00345F46"/>
    <w:rsid w:val="00347DF3"/>
    <w:rsid w:val="003500E0"/>
    <w:rsid w:val="003525A6"/>
    <w:rsid w:val="00356747"/>
    <w:rsid w:val="00362120"/>
    <w:rsid w:val="0036244E"/>
    <w:rsid w:val="00372F4D"/>
    <w:rsid w:val="0037397E"/>
    <w:rsid w:val="00387939"/>
    <w:rsid w:val="00391008"/>
    <w:rsid w:val="00391473"/>
    <w:rsid w:val="003933A6"/>
    <w:rsid w:val="003A15FF"/>
    <w:rsid w:val="003A211F"/>
    <w:rsid w:val="003B50FD"/>
    <w:rsid w:val="003B556F"/>
    <w:rsid w:val="003B6BA8"/>
    <w:rsid w:val="003B7708"/>
    <w:rsid w:val="003C13A9"/>
    <w:rsid w:val="003C191E"/>
    <w:rsid w:val="003C2D82"/>
    <w:rsid w:val="003C4297"/>
    <w:rsid w:val="003C7CD4"/>
    <w:rsid w:val="003E10C1"/>
    <w:rsid w:val="003E7C75"/>
    <w:rsid w:val="003F056F"/>
    <w:rsid w:val="003F3179"/>
    <w:rsid w:val="003F340E"/>
    <w:rsid w:val="003F66CC"/>
    <w:rsid w:val="0041204C"/>
    <w:rsid w:val="00416DD3"/>
    <w:rsid w:val="004219E9"/>
    <w:rsid w:val="00426913"/>
    <w:rsid w:val="004337C4"/>
    <w:rsid w:val="00442408"/>
    <w:rsid w:val="00442557"/>
    <w:rsid w:val="00452B92"/>
    <w:rsid w:val="00454A33"/>
    <w:rsid w:val="00456BAF"/>
    <w:rsid w:val="00463EA6"/>
    <w:rsid w:val="00464AFB"/>
    <w:rsid w:val="00470E73"/>
    <w:rsid w:val="00470E90"/>
    <w:rsid w:val="0047167B"/>
    <w:rsid w:val="004746FB"/>
    <w:rsid w:val="00485CAD"/>
    <w:rsid w:val="004869FA"/>
    <w:rsid w:val="004A2236"/>
    <w:rsid w:val="004A3962"/>
    <w:rsid w:val="004B489F"/>
    <w:rsid w:val="004B743C"/>
    <w:rsid w:val="004B7F13"/>
    <w:rsid w:val="004C0683"/>
    <w:rsid w:val="004C07D6"/>
    <w:rsid w:val="004C1030"/>
    <w:rsid w:val="004C5E3E"/>
    <w:rsid w:val="004D08AE"/>
    <w:rsid w:val="004D33E4"/>
    <w:rsid w:val="004E0A6C"/>
    <w:rsid w:val="004E10A3"/>
    <w:rsid w:val="004F1A03"/>
    <w:rsid w:val="004F39B9"/>
    <w:rsid w:val="0050441F"/>
    <w:rsid w:val="0050587E"/>
    <w:rsid w:val="00507D6C"/>
    <w:rsid w:val="00512FC6"/>
    <w:rsid w:val="00515F23"/>
    <w:rsid w:val="00521E4F"/>
    <w:rsid w:val="00523F86"/>
    <w:rsid w:val="0053428B"/>
    <w:rsid w:val="00535BD1"/>
    <w:rsid w:val="005413B4"/>
    <w:rsid w:val="00543B76"/>
    <w:rsid w:val="00544728"/>
    <w:rsid w:val="00545130"/>
    <w:rsid w:val="00545FE0"/>
    <w:rsid w:val="00560BB3"/>
    <w:rsid w:val="00560F2E"/>
    <w:rsid w:val="005616C1"/>
    <w:rsid w:val="00566C7D"/>
    <w:rsid w:val="0057000A"/>
    <w:rsid w:val="00572ABC"/>
    <w:rsid w:val="005730F0"/>
    <w:rsid w:val="00577562"/>
    <w:rsid w:val="005829E6"/>
    <w:rsid w:val="00582BD3"/>
    <w:rsid w:val="00583A11"/>
    <w:rsid w:val="005848C7"/>
    <w:rsid w:val="0059201B"/>
    <w:rsid w:val="005920B8"/>
    <w:rsid w:val="00597049"/>
    <w:rsid w:val="005A09D9"/>
    <w:rsid w:val="005A26A7"/>
    <w:rsid w:val="005C238D"/>
    <w:rsid w:val="005C2435"/>
    <w:rsid w:val="005C4D5F"/>
    <w:rsid w:val="005C5F45"/>
    <w:rsid w:val="005D2E1A"/>
    <w:rsid w:val="005D3896"/>
    <w:rsid w:val="005E46A0"/>
    <w:rsid w:val="005E505C"/>
    <w:rsid w:val="005E50E0"/>
    <w:rsid w:val="005E55AA"/>
    <w:rsid w:val="005E6AEE"/>
    <w:rsid w:val="005F071E"/>
    <w:rsid w:val="005F073E"/>
    <w:rsid w:val="005F4BA3"/>
    <w:rsid w:val="005F4FDB"/>
    <w:rsid w:val="00604F48"/>
    <w:rsid w:val="00607561"/>
    <w:rsid w:val="00607C17"/>
    <w:rsid w:val="0061301C"/>
    <w:rsid w:val="006243E1"/>
    <w:rsid w:val="00624E7F"/>
    <w:rsid w:val="00625EC7"/>
    <w:rsid w:val="00626A2D"/>
    <w:rsid w:val="0063132F"/>
    <w:rsid w:val="00641210"/>
    <w:rsid w:val="00644628"/>
    <w:rsid w:val="006505FB"/>
    <w:rsid w:val="006568C8"/>
    <w:rsid w:val="00657E38"/>
    <w:rsid w:val="00660D4B"/>
    <w:rsid w:val="00665470"/>
    <w:rsid w:val="00680064"/>
    <w:rsid w:val="00683B9F"/>
    <w:rsid w:val="00687748"/>
    <w:rsid w:val="00690E38"/>
    <w:rsid w:val="0069642B"/>
    <w:rsid w:val="006A1834"/>
    <w:rsid w:val="006A46FD"/>
    <w:rsid w:val="006A595C"/>
    <w:rsid w:val="006B0A4F"/>
    <w:rsid w:val="006B5420"/>
    <w:rsid w:val="006B5BD9"/>
    <w:rsid w:val="006C3334"/>
    <w:rsid w:val="006C572C"/>
    <w:rsid w:val="006D3A78"/>
    <w:rsid w:val="006D5482"/>
    <w:rsid w:val="006E1ACA"/>
    <w:rsid w:val="006E22A1"/>
    <w:rsid w:val="006F3D9F"/>
    <w:rsid w:val="007128D9"/>
    <w:rsid w:val="0071360E"/>
    <w:rsid w:val="0071367D"/>
    <w:rsid w:val="00713AC7"/>
    <w:rsid w:val="00720003"/>
    <w:rsid w:val="007314C8"/>
    <w:rsid w:val="007336B1"/>
    <w:rsid w:val="007346D1"/>
    <w:rsid w:val="00734AC9"/>
    <w:rsid w:val="00735338"/>
    <w:rsid w:val="00740552"/>
    <w:rsid w:val="007443FE"/>
    <w:rsid w:val="00744AE7"/>
    <w:rsid w:val="0074537C"/>
    <w:rsid w:val="00745F89"/>
    <w:rsid w:val="0074723F"/>
    <w:rsid w:val="007620E2"/>
    <w:rsid w:val="00765CAB"/>
    <w:rsid w:val="00766377"/>
    <w:rsid w:val="00767721"/>
    <w:rsid w:val="007901FE"/>
    <w:rsid w:val="007928B0"/>
    <w:rsid w:val="007A2A50"/>
    <w:rsid w:val="007B1B55"/>
    <w:rsid w:val="007B2E39"/>
    <w:rsid w:val="007C2D77"/>
    <w:rsid w:val="007C6F11"/>
    <w:rsid w:val="007D2A1E"/>
    <w:rsid w:val="007D3E7F"/>
    <w:rsid w:val="007D573D"/>
    <w:rsid w:val="007D7E33"/>
    <w:rsid w:val="007E0C6D"/>
    <w:rsid w:val="007E49F3"/>
    <w:rsid w:val="007E5201"/>
    <w:rsid w:val="007F0F8B"/>
    <w:rsid w:val="007F1023"/>
    <w:rsid w:val="00805F7A"/>
    <w:rsid w:val="00810449"/>
    <w:rsid w:val="008127EA"/>
    <w:rsid w:val="00816268"/>
    <w:rsid w:val="008242AC"/>
    <w:rsid w:val="00847374"/>
    <w:rsid w:val="008511AC"/>
    <w:rsid w:val="0085650B"/>
    <w:rsid w:val="00856D79"/>
    <w:rsid w:val="00865FBC"/>
    <w:rsid w:val="008678E1"/>
    <w:rsid w:val="00871A01"/>
    <w:rsid w:val="00872149"/>
    <w:rsid w:val="008731EF"/>
    <w:rsid w:val="008A5128"/>
    <w:rsid w:val="008A5131"/>
    <w:rsid w:val="008A54C6"/>
    <w:rsid w:val="008A5A7D"/>
    <w:rsid w:val="008A5CCE"/>
    <w:rsid w:val="008B08AA"/>
    <w:rsid w:val="008B1B81"/>
    <w:rsid w:val="008B3DCD"/>
    <w:rsid w:val="008B4B8D"/>
    <w:rsid w:val="008B4F13"/>
    <w:rsid w:val="008B63B0"/>
    <w:rsid w:val="008C1EA4"/>
    <w:rsid w:val="008C792C"/>
    <w:rsid w:val="008D2DEA"/>
    <w:rsid w:val="008D3755"/>
    <w:rsid w:val="008D5F79"/>
    <w:rsid w:val="008F0F9A"/>
    <w:rsid w:val="00900173"/>
    <w:rsid w:val="0090241B"/>
    <w:rsid w:val="0090491B"/>
    <w:rsid w:val="0090699F"/>
    <w:rsid w:val="00916F53"/>
    <w:rsid w:val="009207AA"/>
    <w:rsid w:val="00927734"/>
    <w:rsid w:val="00927B66"/>
    <w:rsid w:val="00927C6C"/>
    <w:rsid w:val="009341AC"/>
    <w:rsid w:val="009348C1"/>
    <w:rsid w:val="00935F19"/>
    <w:rsid w:val="00940710"/>
    <w:rsid w:val="00944529"/>
    <w:rsid w:val="00946A5F"/>
    <w:rsid w:val="009478D8"/>
    <w:rsid w:val="009546FF"/>
    <w:rsid w:val="00965448"/>
    <w:rsid w:val="00966005"/>
    <w:rsid w:val="00973D05"/>
    <w:rsid w:val="00977675"/>
    <w:rsid w:val="00982A84"/>
    <w:rsid w:val="00993347"/>
    <w:rsid w:val="009968BD"/>
    <w:rsid w:val="009A650F"/>
    <w:rsid w:val="009B0DB3"/>
    <w:rsid w:val="009B1C8C"/>
    <w:rsid w:val="009B2237"/>
    <w:rsid w:val="009B5AC8"/>
    <w:rsid w:val="009C683A"/>
    <w:rsid w:val="009D001D"/>
    <w:rsid w:val="009D2F64"/>
    <w:rsid w:val="009D3F2A"/>
    <w:rsid w:val="009E154F"/>
    <w:rsid w:val="009E1F50"/>
    <w:rsid w:val="009E4A8A"/>
    <w:rsid w:val="009E6C3A"/>
    <w:rsid w:val="009E7BDE"/>
    <w:rsid w:val="009F59A0"/>
    <w:rsid w:val="00A0775F"/>
    <w:rsid w:val="00A204E5"/>
    <w:rsid w:val="00A31886"/>
    <w:rsid w:val="00A34C18"/>
    <w:rsid w:val="00A36531"/>
    <w:rsid w:val="00A45501"/>
    <w:rsid w:val="00A51F6F"/>
    <w:rsid w:val="00A743AE"/>
    <w:rsid w:val="00A86C6F"/>
    <w:rsid w:val="00A957AA"/>
    <w:rsid w:val="00AA101A"/>
    <w:rsid w:val="00AA17B8"/>
    <w:rsid w:val="00AA7430"/>
    <w:rsid w:val="00AC2AC0"/>
    <w:rsid w:val="00AC522A"/>
    <w:rsid w:val="00AC63FF"/>
    <w:rsid w:val="00AC72FF"/>
    <w:rsid w:val="00AD00A9"/>
    <w:rsid w:val="00AE035C"/>
    <w:rsid w:val="00AE49E5"/>
    <w:rsid w:val="00AF15E5"/>
    <w:rsid w:val="00AF731F"/>
    <w:rsid w:val="00B1363E"/>
    <w:rsid w:val="00B24D91"/>
    <w:rsid w:val="00B2661B"/>
    <w:rsid w:val="00B27718"/>
    <w:rsid w:val="00B306F2"/>
    <w:rsid w:val="00B36401"/>
    <w:rsid w:val="00B36B47"/>
    <w:rsid w:val="00B45394"/>
    <w:rsid w:val="00B50A1F"/>
    <w:rsid w:val="00B52221"/>
    <w:rsid w:val="00B5764D"/>
    <w:rsid w:val="00B57F44"/>
    <w:rsid w:val="00B715D1"/>
    <w:rsid w:val="00B82739"/>
    <w:rsid w:val="00B84E58"/>
    <w:rsid w:val="00B94ED0"/>
    <w:rsid w:val="00B953AD"/>
    <w:rsid w:val="00B95943"/>
    <w:rsid w:val="00B97D77"/>
    <w:rsid w:val="00BA4166"/>
    <w:rsid w:val="00BB07A9"/>
    <w:rsid w:val="00BB0994"/>
    <w:rsid w:val="00BB161A"/>
    <w:rsid w:val="00BB620B"/>
    <w:rsid w:val="00BB7051"/>
    <w:rsid w:val="00BC0290"/>
    <w:rsid w:val="00BC32A2"/>
    <w:rsid w:val="00BC6DD4"/>
    <w:rsid w:val="00BC7175"/>
    <w:rsid w:val="00BC72E3"/>
    <w:rsid w:val="00BE2538"/>
    <w:rsid w:val="00BE3DCF"/>
    <w:rsid w:val="00BE76E9"/>
    <w:rsid w:val="00BF0A48"/>
    <w:rsid w:val="00C04190"/>
    <w:rsid w:val="00C06566"/>
    <w:rsid w:val="00C10090"/>
    <w:rsid w:val="00C119FF"/>
    <w:rsid w:val="00C12FCD"/>
    <w:rsid w:val="00C25E25"/>
    <w:rsid w:val="00C265FB"/>
    <w:rsid w:val="00C356D1"/>
    <w:rsid w:val="00C37029"/>
    <w:rsid w:val="00C41142"/>
    <w:rsid w:val="00C41289"/>
    <w:rsid w:val="00C4569E"/>
    <w:rsid w:val="00C47D4C"/>
    <w:rsid w:val="00C62E0A"/>
    <w:rsid w:val="00C62F36"/>
    <w:rsid w:val="00C65E56"/>
    <w:rsid w:val="00C67C87"/>
    <w:rsid w:val="00C829AC"/>
    <w:rsid w:val="00C8362A"/>
    <w:rsid w:val="00C83639"/>
    <w:rsid w:val="00C87F69"/>
    <w:rsid w:val="00C924C9"/>
    <w:rsid w:val="00C92C7A"/>
    <w:rsid w:val="00C95DE3"/>
    <w:rsid w:val="00C96CDC"/>
    <w:rsid w:val="00C97F87"/>
    <w:rsid w:val="00CA1888"/>
    <w:rsid w:val="00CA3D94"/>
    <w:rsid w:val="00CA70DF"/>
    <w:rsid w:val="00CB232F"/>
    <w:rsid w:val="00CB7652"/>
    <w:rsid w:val="00CC6B0B"/>
    <w:rsid w:val="00CE0187"/>
    <w:rsid w:val="00CE206F"/>
    <w:rsid w:val="00CE32D8"/>
    <w:rsid w:val="00CF2E11"/>
    <w:rsid w:val="00D00D84"/>
    <w:rsid w:val="00D026E4"/>
    <w:rsid w:val="00D10BEE"/>
    <w:rsid w:val="00D14BA3"/>
    <w:rsid w:val="00D16401"/>
    <w:rsid w:val="00D1760D"/>
    <w:rsid w:val="00D32FC7"/>
    <w:rsid w:val="00D400E2"/>
    <w:rsid w:val="00D424E7"/>
    <w:rsid w:val="00D44AED"/>
    <w:rsid w:val="00D5675A"/>
    <w:rsid w:val="00D56987"/>
    <w:rsid w:val="00D64384"/>
    <w:rsid w:val="00D8321F"/>
    <w:rsid w:val="00D85638"/>
    <w:rsid w:val="00D93BD0"/>
    <w:rsid w:val="00D95992"/>
    <w:rsid w:val="00DA7581"/>
    <w:rsid w:val="00DB3D68"/>
    <w:rsid w:val="00DC136F"/>
    <w:rsid w:val="00DC7280"/>
    <w:rsid w:val="00DE5F62"/>
    <w:rsid w:val="00DE789F"/>
    <w:rsid w:val="00DF3BD6"/>
    <w:rsid w:val="00DF459A"/>
    <w:rsid w:val="00E00032"/>
    <w:rsid w:val="00E053ED"/>
    <w:rsid w:val="00E05E97"/>
    <w:rsid w:val="00E14651"/>
    <w:rsid w:val="00E16D42"/>
    <w:rsid w:val="00E26161"/>
    <w:rsid w:val="00E26BA5"/>
    <w:rsid w:val="00E278DB"/>
    <w:rsid w:val="00E35D4B"/>
    <w:rsid w:val="00E37D39"/>
    <w:rsid w:val="00E42822"/>
    <w:rsid w:val="00E50B8F"/>
    <w:rsid w:val="00E56C08"/>
    <w:rsid w:val="00E661A5"/>
    <w:rsid w:val="00E701EF"/>
    <w:rsid w:val="00EA0078"/>
    <w:rsid w:val="00EA0100"/>
    <w:rsid w:val="00EA1E2C"/>
    <w:rsid w:val="00EA3F31"/>
    <w:rsid w:val="00EA645D"/>
    <w:rsid w:val="00EB1F46"/>
    <w:rsid w:val="00EB764E"/>
    <w:rsid w:val="00EC0F10"/>
    <w:rsid w:val="00EC3C85"/>
    <w:rsid w:val="00ED075E"/>
    <w:rsid w:val="00ED3A7F"/>
    <w:rsid w:val="00ED60AC"/>
    <w:rsid w:val="00ED7A57"/>
    <w:rsid w:val="00EE0276"/>
    <w:rsid w:val="00EE038F"/>
    <w:rsid w:val="00EE68BA"/>
    <w:rsid w:val="00EF00FB"/>
    <w:rsid w:val="00EF58EA"/>
    <w:rsid w:val="00F00A7B"/>
    <w:rsid w:val="00F00C14"/>
    <w:rsid w:val="00F040D7"/>
    <w:rsid w:val="00F10EC0"/>
    <w:rsid w:val="00F156AF"/>
    <w:rsid w:val="00F21C52"/>
    <w:rsid w:val="00F2359B"/>
    <w:rsid w:val="00F2370D"/>
    <w:rsid w:val="00F30073"/>
    <w:rsid w:val="00F33281"/>
    <w:rsid w:val="00F337E3"/>
    <w:rsid w:val="00F34FD3"/>
    <w:rsid w:val="00F477CE"/>
    <w:rsid w:val="00F528E4"/>
    <w:rsid w:val="00F566CE"/>
    <w:rsid w:val="00F65346"/>
    <w:rsid w:val="00F676DA"/>
    <w:rsid w:val="00F77EA7"/>
    <w:rsid w:val="00F805EC"/>
    <w:rsid w:val="00F82356"/>
    <w:rsid w:val="00F921DC"/>
    <w:rsid w:val="00F92C02"/>
    <w:rsid w:val="00F960EC"/>
    <w:rsid w:val="00FA11E9"/>
    <w:rsid w:val="00FA545E"/>
    <w:rsid w:val="00FA68DB"/>
    <w:rsid w:val="00FA754D"/>
    <w:rsid w:val="00FA7C3A"/>
    <w:rsid w:val="00FB0411"/>
    <w:rsid w:val="00FB1D5E"/>
    <w:rsid w:val="00FB4350"/>
    <w:rsid w:val="00FB55EC"/>
    <w:rsid w:val="00FB6E01"/>
    <w:rsid w:val="00FC3E98"/>
    <w:rsid w:val="00FC402A"/>
    <w:rsid w:val="00FC56CC"/>
    <w:rsid w:val="00FD214B"/>
    <w:rsid w:val="00FD7A85"/>
    <w:rsid w:val="00FE25B7"/>
    <w:rsid w:val="00FE31EC"/>
    <w:rsid w:val="00FE6CF1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992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E50E0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8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A7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A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0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50E0"/>
  </w:style>
  <w:style w:type="character" w:customStyle="1" w:styleId="highlightsearch4">
    <w:name w:val="highlightsearch4"/>
    <w:rsid w:val="005E50E0"/>
  </w:style>
  <w:style w:type="paragraph" w:customStyle="1" w:styleId="unformattext">
    <w:name w:val="unformattext"/>
    <w:basedOn w:val="a"/>
    <w:rsid w:val="005E50E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60E"/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326E9E"/>
    <w:rPr>
      <w:b/>
      <w:bCs/>
    </w:rPr>
  </w:style>
  <w:style w:type="paragraph" w:styleId="ae">
    <w:name w:val="No Spacing"/>
    <w:uiPriority w:val="1"/>
    <w:qFormat/>
    <w:rsid w:val="005F071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kontrol.ru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7144-242D-4580-AB56-21E1147F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8141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cp:keywords/>
  <dc:description/>
  <cp:lastModifiedBy>ИТ</cp:lastModifiedBy>
  <cp:revision>7</cp:revision>
  <cp:lastPrinted>2020-02-11T12:29:00Z</cp:lastPrinted>
  <dcterms:created xsi:type="dcterms:W3CDTF">2019-05-21T07:29:00Z</dcterms:created>
  <dcterms:modified xsi:type="dcterms:W3CDTF">2023-07-18T06:53:00Z</dcterms:modified>
</cp:coreProperties>
</file>