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8F" w:rsidRDefault="0051148F" w:rsidP="0051148F">
      <w:pPr>
        <w:pStyle w:val="a4"/>
        <w:outlineLvl w:val="0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ИЗВЕЩЕНИЕ</w:t>
      </w:r>
    </w:p>
    <w:p w:rsidR="00BD4903" w:rsidRPr="0008407A" w:rsidRDefault="00BD4903" w:rsidP="0051148F">
      <w:pPr>
        <w:pStyle w:val="a4"/>
        <w:outlineLvl w:val="0"/>
        <w:rPr>
          <w:rFonts w:ascii="PT Astra Serif" w:hAnsi="PT Astra Serif"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</w:t>
      </w:r>
    </w:p>
    <w:p w:rsidR="00D934F5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407A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08407A">
        <w:rPr>
          <w:rFonts w:ascii="PT Astra Serif" w:hAnsi="PT Astra Serif" w:cs="Times New Roman"/>
          <w:sz w:val="24"/>
          <w:szCs w:val="24"/>
        </w:rPr>
        <w:t xml:space="preserve"> п. 1</w:t>
      </w:r>
      <w:r w:rsidRPr="0008407A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08407A">
        <w:rPr>
          <w:rFonts w:ascii="PT Astra Serif" w:hAnsi="PT Astra Serif" w:cs="Times New Roman"/>
          <w:sz w:val="24"/>
          <w:szCs w:val="24"/>
        </w:rPr>
        <w:t>извещает</w:t>
      </w:r>
      <w:r w:rsidRPr="0008407A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08407A">
        <w:rPr>
          <w:rFonts w:ascii="PT Astra Serif" w:hAnsi="PT Astra Serif" w:cs="Times New Roman"/>
          <w:sz w:val="24"/>
          <w:szCs w:val="24"/>
        </w:rPr>
        <w:t>приёме</w:t>
      </w:r>
      <w:r w:rsidR="0085236C" w:rsidRPr="0008407A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08407A">
        <w:rPr>
          <w:rFonts w:ascii="PT Astra Serif" w:hAnsi="PT Astra Serif"/>
          <w:sz w:val="24"/>
          <w:szCs w:val="24"/>
        </w:rPr>
        <w:t>о предоставлени</w:t>
      </w:r>
      <w:r w:rsidR="000F2520" w:rsidRPr="0008407A">
        <w:rPr>
          <w:rFonts w:ascii="PT Astra Serif" w:hAnsi="PT Astra Serif"/>
          <w:sz w:val="24"/>
          <w:szCs w:val="24"/>
        </w:rPr>
        <w:t>и</w:t>
      </w:r>
      <w:r w:rsidR="0085236C" w:rsidRPr="0008407A">
        <w:rPr>
          <w:rFonts w:ascii="PT Astra Serif" w:hAnsi="PT Astra Serif"/>
          <w:sz w:val="24"/>
          <w:szCs w:val="24"/>
        </w:rPr>
        <w:t xml:space="preserve"> земельного участка </w:t>
      </w:r>
      <w:r w:rsidR="006D536B">
        <w:rPr>
          <w:rFonts w:ascii="PT Astra Serif" w:hAnsi="PT Astra Serif"/>
          <w:sz w:val="24"/>
          <w:szCs w:val="24"/>
        </w:rPr>
        <w:t xml:space="preserve">в собственность </w:t>
      </w:r>
      <w:r w:rsidR="009A49D5" w:rsidRPr="0008407A">
        <w:rPr>
          <w:rFonts w:ascii="PT Astra Serif" w:hAnsi="PT Astra Serif"/>
          <w:sz w:val="24"/>
          <w:szCs w:val="24"/>
        </w:rPr>
        <w:t>из состава земель</w:t>
      </w:r>
      <w:r w:rsidR="00C36851">
        <w:rPr>
          <w:rFonts w:ascii="PT Astra Serif" w:hAnsi="PT Astra Serif"/>
          <w:sz w:val="24"/>
          <w:szCs w:val="24"/>
        </w:rPr>
        <w:t>: земли</w:t>
      </w:r>
      <w:r w:rsidR="009A49D5" w:rsidRPr="0008407A">
        <w:rPr>
          <w:rFonts w:ascii="PT Astra Serif" w:hAnsi="PT Astra Serif"/>
          <w:sz w:val="24"/>
          <w:szCs w:val="24"/>
        </w:rPr>
        <w:t xml:space="preserve"> </w:t>
      </w:r>
      <w:r w:rsidR="000F2520" w:rsidRPr="0008407A">
        <w:rPr>
          <w:rFonts w:ascii="PT Astra Serif" w:hAnsi="PT Astra Serif"/>
          <w:sz w:val="24"/>
          <w:szCs w:val="24"/>
        </w:rPr>
        <w:t>населённых</w:t>
      </w:r>
      <w:r w:rsidR="009A49D5" w:rsidRPr="0008407A">
        <w:rPr>
          <w:rFonts w:ascii="PT Astra Serif" w:hAnsi="PT Astra Serif"/>
          <w:sz w:val="24"/>
          <w:szCs w:val="24"/>
        </w:rPr>
        <w:t xml:space="preserve"> пунктов</w:t>
      </w:r>
      <w:r w:rsidR="00D934F5">
        <w:rPr>
          <w:rFonts w:ascii="PT Astra Serif" w:hAnsi="PT Astra Serif"/>
          <w:sz w:val="24"/>
          <w:szCs w:val="24"/>
        </w:rPr>
        <w:t>:</w:t>
      </w:r>
    </w:p>
    <w:p w:rsidR="00F36E45" w:rsidRPr="00EE0AC5" w:rsidRDefault="00D934F5" w:rsidP="00B411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="00B41100">
        <w:rPr>
          <w:rFonts w:ascii="PT Astra Serif" w:hAnsi="PT Astra Serif"/>
        </w:rPr>
        <w:t xml:space="preserve">земельного участка общей площадью </w:t>
      </w:r>
      <w:r w:rsidR="00FF35B9">
        <w:rPr>
          <w:rFonts w:ascii="PT Astra Serif" w:hAnsi="PT Astra Serif"/>
        </w:rPr>
        <w:t>987</w:t>
      </w:r>
      <w:r w:rsidR="00B41100">
        <w:rPr>
          <w:rFonts w:ascii="PT Astra Serif" w:hAnsi="PT Astra Serif"/>
        </w:rPr>
        <w:t xml:space="preserve"> кв. м, расположенного по адресу: Ульяновская область. Сенгилеевский район, </w:t>
      </w:r>
      <w:r w:rsidR="00E83387">
        <w:rPr>
          <w:rFonts w:ascii="PT Astra Serif" w:hAnsi="PT Astra Serif"/>
        </w:rPr>
        <w:t>с</w:t>
      </w:r>
      <w:r w:rsidR="00B41100">
        <w:rPr>
          <w:rFonts w:ascii="PT Astra Serif" w:hAnsi="PT Astra Serif"/>
        </w:rPr>
        <w:t xml:space="preserve">. </w:t>
      </w:r>
      <w:proofErr w:type="spellStart"/>
      <w:r w:rsidR="00FF35B9">
        <w:rPr>
          <w:rFonts w:ascii="PT Astra Serif" w:hAnsi="PT Astra Serif"/>
        </w:rPr>
        <w:t>Артюшкино</w:t>
      </w:r>
      <w:proofErr w:type="spellEnd"/>
      <w:r w:rsidR="008B22DD">
        <w:rPr>
          <w:rFonts w:ascii="PT Astra Serif" w:hAnsi="PT Astra Serif"/>
        </w:rPr>
        <w:t>,</w:t>
      </w:r>
      <w:r w:rsidR="00B41100">
        <w:rPr>
          <w:rFonts w:ascii="PT Astra Serif" w:hAnsi="PT Astra Serif"/>
        </w:rPr>
        <w:t xml:space="preserve"> в кадастровом квартале 73:14:0</w:t>
      </w:r>
      <w:r w:rsidR="00E83387">
        <w:rPr>
          <w:rFonts w:ascii="PT Astra Serif" w:hAnsi="PT Astra Serif"/>
        </w:rPr>
        <w:t>1</w:t>
      </w:r>
      <w:r w:rsidR="00FF35B9">
        <w:rPr>
          <w:rFonts w:ascii="PT Astra Serif" w:hAnsi="PT Astra Serif"/>
        </w:rPr>
        <w:t>1102</w:t>
      </w:r>
      <w:r w:rsidR="00B41100">
        <w:rPr>
          <w:rFonts w:ascii="PT Astra Serif" w:hAnsi="PT Astra Serif"/>
        </w:rPr>
        <w:t>, для ведения личного подсобного хозяйства.</w:t>
      </w:r>
      <w:r w:rsidR="00F36E45" w:rsidRPr="00EE0AC5">
        <w:rPr>
          <w:rFonts w:ascii="PT Astra Serif" w:hAnsi="PT Astra Serif"/>
          <w:sz w:val="24"/>
          <w:szCs w:val="24"/>
        </w:rPr>
        <w:t xml:space="preserve"> </w:t>
      </w:r>
      <w:r w:rsidR="00BE7814">
        <w:rPr>
          <w:rFonts w:ascii="PT Astra Serif" w:hAnsi="PT Astra Serif"/>
          <w:sz w:val="24"/>
          <w:szCs w:val="24"/>
        </w:rPr>
        <w:t>Зона Ж-1П «Зона планируемой застройки жилыми домами».</w:t>
      </w:r>
    </w:p>
    <w:p w:rsidR="00BE7814" w:rsidRDefault="00E83387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</w:rPr>
        <w:t xml:space="preserve">земельного участка общей площадью </w:t>
      </w:r>
      <w:r w:rsidR="008B22DD">
        <w:rPr>
          <w:rFonts w:ascii="PT Astra Serif" w:hAnsi="PT Astra Serif"/>
        </w:rPr>
        <w:t>1248</w:t>
      </w:r>
      <w:r>
        <w:rPr>
          <w:rFonts w:ascii="PT Astra Serif" w:hAnsi="PT Astra Serif"/>
        </w:rPr>
        <w:t xml:space="preserve"> кв. м, расположенного по адресу: Ульяновская область. Сенгилеевский район, с. </w:t>
      </w:r>
      <w:proofErr w:type="spellStart"/>
      <w:r w:rsidR="008B22DD">
        <w:rPr>
          <w:rFonts w:ascii="PT Astra Serif" w:hAnsi="PT Astra Serif"/>
        </w:rPr>
        <w:t>Артюшкино</w:t>
      </w:r>
      <w:proofErr w:type="spellEnd"/>
      <w:r>
        <w:rPr>
          <w:rFonts w:ascii="PT Astra Serif" w:hAnsi="PT Astra Serif"/>
        </w:rPr>
        <w:t>, в кадастровом квартале 73:14:01</w:t>
      </w:r>
      <w:r w:rsidR="008B22DD">
        <w:rPr>
          <w:rFonts w:ascii="PT Astra Serif" w:hAnsi="PT Astra Serif"/>
        </w:rPr>
        <w:t>1102</w:t>
      </w:r>
      <w:r>
        <w:rPr>
          <w:rFonts w:ascii="PT Astra Serif" w:hAnsi="PT Astra Serif"/>
        </w:rPr>
        <w:t>, для ведения личного подсобного хозяйства.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 w:rsidR="00BE7814">
        <w:rPr>
          <w:rFonts w:ascii="PT Astra Serif" w:hAnsi="PT Astra Serif"/>
          <w:sz w:val="24"/>
          <w:szCs w:val="24"/>
        </w:rPr>
        <w:t>Зона Ж-</w:t>
      </w:r>
      <w:r w:rsidR="00362C76">
        <w:rPr>
          <w:rFonts w:ascii="PT Astra Serif" w:hAnsi="PT Astra Serif"/>
          <w:sz w:val="24"/>
          <w:szCs w:val="24"/>
        </w:rPr>
        <w:t>1</w:t>
      </w:r>
      <w:r w:rsidR="009C7DD5">
        <w:rPr>
          <w:rFonts w:ascii="PT Astra Serif" w:hAnsi="PT Astra Serif"/>
          <w:sz w:val="24"/>
          <w:szCs w:val="24"/>
        </w:rPr>
        <w:t>П</w:t>
      </w:r>
      <w:r w:rsidR="00BE7814">
        <w:rPr>
          <w:rFonts w:ascii="PT Astra Serif" w:hAnsi="PT Astra Serif"/>
          <w:sz w:val="24"/>
          <w:szCs w:val="24"/>
        </w:rPr>
        <w:t xml:space="preserve"> «Зона </w:t>
      </w:r>
      <w:r w:rsidR="00362C76">
        <w:rPr>
          <w:rFonts w:ascii="PT Astra Serif" w:hAnsi="PT Astra Serif"/>
          <w:sz w:val="24"/>
          <w:szCs w:val="24"/>
        </w:rPr>
        <w:t>планируемой</w:t>
      </w:r>
      <w:r w:rsidR="009C7DD5">
        <w:rPr>
          <w:rFonts w:ascii="PT Astra Serif" w:hAnsi="PT Astra Serif"/>
          <w:sz w:val="24"/>
          <w:szCs w:val="24"/>
        </w:rPr>
        <w:t xml:space="preserve">  застройки </w:t>
      </w:r>
      <w:r w:rsidR="00BE7814">
        <w:rPr>
          <w:rFonts w:ascii="PT Astra Serif" w:hAnsi="PT Astra Serif"/>
          <w:sz w:val="24"/>
          <w:szCs w:val="24"/>
        </w:rPr>
        <w:t xml:space="preserve"> жил</w:t>
      </w:r>
      <w:r w:rsidR="009C7DD5">
        <w:rPr>
          <w:rFonts w:ascii="PT Astra Serif" w:hAnsi="PT Astra Serif"/>
          <w:sz w:val="24"/>
          <w:szCs w:val="24"/>
        </w:rPr>
        <w:t>ыми</w:t>
      </w:r>
      <w:r w:rsidR="00BE7814">
        <w:rPr>
          <w:rFonts w:ascii="PT Astra Serif" w:hAnsi="PT Astra Serif"/>
          <w:sz w:val="24"/>
          <w:szCs w:val="24"/>
        </w:rPr>
        <w:t xml:space="preserve"> </w:t>
      </w:r>
      <w:r w:rsidR="009C7DD5">
        <w:rPr>
          <w:rFonts w:ascii="PT Astra Serif" w:hAnsi="PT Astra Serif"/>
          <w:sz w:val="24"/>
          <w:szCs w:val="24"/>
        </w:rPr>
        <w:t>домами</w:t>
      </w:r>
      <w:r w:rsidR="00BE7814">
        <w:rPr>
          <w:rFonts w:ascii="PT Astra Serif" w:hAnsi="PT Astra Serif"/>
          <w:sz w:val="24"/>
          <w:szCs w:val="24"/>
        </w:rPr>
        <w:t>».</w:t>
      </w:r>
    </w:p>
    <w:p w:rsidR="008B22DD" w:rsidRDefault="008B22DD" w:rsidP="008B22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</w:rPr>
        <w:t>земельного участка общей площадью 1</w:t>
      </w:r>
      <w:r w:rsidR="00362C76">
        <w:rPr>
          <w:rFonts w:ascii="PT Astra Serif" w:hAnsi="PT Astra Serif"/>
        </w:rPr>
        <w:t>136</w:t>
      </w:r>
      <w:r>
        <w:rPr>
          <w:rFonts w:ascii="PT Astra Serif" w:hAnsi="PT Astra Serif"/>
        </w:rPr>
        <w:t xml:space="preserve"> кв. м, расположенного по адресу: Ульяновская область. Сенгилеевский район, с. </w:t>
      </w:r>
      <w:proofErr w:type="spellStart"/>
      <w:r>
        <w:rPr>
          <w:rFonts w:ascii="PT Astra Serif" w:hAnsi="PT Astra Serif"/>
        </w:rPr>
        <w:t>Артюшкино</w:t>
      </w:r>
      <w:proofErr w:type="spellEnd"/>
      <w:r>
        <w:rPr>
          <w:rFonts w:ascii="PT Astra Serif" w:hAnsi="PT Astra Serif"/>
        </w:rPr>
        <w:t>, в кадастровом квартале 73:14:011102, для ведения личного подсобного хозяйства.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Зона Ж-</w:t>
      </w:r>
      <w:r w:rsidR="00362C76">
        <w:rPr>
          <w:rFonts w:ascii="PT Astra Serif" w:hAnsi="PT Astra Serif"/>
          <w:sz w:val="24"/>
          <w:szCs w:val="24"/>
        </w:rPr>
        <w:t>1</w:t>
      </w:r>
      <w:r w:rsidR="009C7DD5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 xml:space="preserve"> «Зона </w:t>
      </w:r>
      <w:r w:rsidR="009C7DD5">
        <w:rPr>
          <w:rFonts w:ascii="PT Astra Serif" w:hAnsi="PT Astra Serif"/>
          <w:sz w:val="24"/>
          <w:szCs w:val="24"/>
        </w:rPr>
        <w:t>планируемой  застройки  жилыми домами</w:t>
      </w:r>
      <w:r>
        <w:rPr>
          <w:rFonts w:ascii="PT Astra Serif" w:hAnsi="PT Astra Serif"/>
          <w:sz w:val="24"/>
          <w:szCs w:val="24"/>
        </w:rPr>
        <w:t>».</w:t>
      </w:r>
    </w:p>
    <w:p w:rsidR="008B22DD" w:rsidRDefault="008B22DD" w:rsidP="008B22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</w:rPr>
        <w:t>земельного участка общей площадью 1</w:t>
      </w:r>
      <w:r w:rsidR="00362C76">
        <w:rPr>
          <w:rFonts w:ascii="PT Astra Serif" w:hAnsi="PT Astra Serif"/>
        </w:rPr>
        <w:t>170</w:t>
      </w:r>
      <w:r>
        <w:rPr>
          <w:rFonts w:ascii="PT Astra Serif" w:hAnsi="PT Astra Serif"/>
        </w:rPr>
        <w:t xml:space="preserve"> кв. м, расположенного по адресу: Ульяновская область. Сенгилеевский район, с. </w:t>
      </w:r>
      <w:proofErr w:type="spellStart"/>
      <w:r>
        <w:rPr>
          <w:rFonts w:ascii="PT Astra Serif" w:hAnsi="PT Astra Serif"/>
        </w:rPr>
        <w:t>Артюшкино</w:t>
      </w:r>
      <w:proofErr w:type="spellEnd"/>
      <w:r>
        <w:rPr>
          <w:rFonts w:ascii="PT Astra Serif" w:hAnsi="PT Astra Serif"/>
        </w:rPr>
        <w:t>, в кадастровом квартале 73:14:011102, для ведения личного подсобного хозяйства.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Зона Ж-</w:t>
      </w:r>
      <w:r w:rsidR="00362C76">
        <w:rPr>
          <w:rFonts w:ascii="PT Astra Serif" w:hAnsi="PT Astra Serif"/>
          <w:sz w:val="24"/>
          <w:szCs w:val="24"/>
        </w:rPr>
        <w:t>1</w:t>
      </w:r>
      <w:r w:rsidR="009C7DD5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 xml:space="preserve"> «Зона </w:t>
      </w:r>
      <w:r w:rsidR="0081787F">
        <w:rPr>
          <w:rFonts w:ascii="PT Astra Serif" w:hAnsi="PT Astra Serif"/>
          <w:sz w:val="24"/>
          <w:szCs w:val="24"/>
        </w:rPr>
        <w:t>планируемой застройки</w:t>
      </w:r>
      <w:r>
        <w:rPr>
          <w:rFonts w:ascii="PT Astra Serif" w:hAnsi="PT Astra Serif"/>
          <w:sz w:val="24"/>
          <w:szCs w:val="24"/>
        </w:rPr>
        <w:t xml:space="preserve"> жил</w:t>
      </w:r>
      <w:r w:rsidR="0081787F">
        <w:rPr>
          <w:rFonts w:ascii="PT Astra Serif" w:hAnsi="PT Astra Serif"/>
          <w:sz w:val="24"/>
          <w:szCs w:val="24"/>
        </w:rPr>
        <w:t>ыми</w:t>
      </w:r>
      <w:r>
        <w:rPr>
          <w:rFonts w:ascii="PT Astra Serif" w:hAnsi="PT Astra Serif"/>
          <w:sz w:val="24"/>
          <w:szCs w:val="24"/>
        </w:rPr>
        <w:t xml:space="preserve"> </w:t>
      </w:r>
      <w:r w:rsidR="0081787F">
        <w:rPr>
          <w:rFonts w:ascii="PT Astra Serif" w:hAnsi="PT Astra Serif"/>
          <w:sz w:val="24"/>
          <w:szCs w:val="24"/>
        </w:rPr>
        <w:t>домами</w:t>
      </w:r>
      <w:r>
        <w:rPr>
          <w:rFonts w:ascii="PT Astra Serif" w:hAnsi="PT Astra Serif"/>
          <w:sz w:val="24"/>
          <w:szCs w:val="24"/>
        </w:rPr>
        <w:t>».</w:t>
      </w:r>
    </w:p>
    <w:p w:rsidR="00362C76" w:rsidRDefault="00362C76" w:rsidP="00362C7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</w:rPr>
        <w:t xml:space="preserve">земельного участка общей площадью </w:t>
      </w:r>
      <w:r w:rsidR="0081787F">
        <w:rPr>
          <w:rFonts w:ascii="PT Astra Serif" w:hAnsi="PT Astra Serif"/>
        </w:rPr>
        <w:t>897</w:t>
      </w:r>
      <w:r>
        <w:rPr>
          <w:rFonts w:ascii="PT Astra Serif" w:hAnsi="PT Astra Serif"/>
        </w:rPr>
        <w:t xml:space="preserve"> кв. м, расположенного по адресу: Ульяновская область. Сенгилеевский район, с. </w:t>
      </w:r>
      <w:proofErr w:type="spellStart"/>
      <w:r>
        <w:rPr>
          <w:rFonts w:ascii="PT Astra Serif" w:hAnsi="PT Astra Serif"/>
        </w:rPr>
        <w:t>Артюшкино</w:t>
      </w:r>
      <w:proofErr w:type="spellEnd"/>
      <w:r>
        <w:rPr>
          <w:rFonts w:ascii="PT Astra Serif" w:hAnsi="PT Astra Serif"/>
        </w:rPr>
        <w:t xml:space="preserve">, в кадастровом квартале 73:14:011102, для ведения личного подсобного </w:t>
      </w:r>
      <w:r w:rsidR="00A748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хозяйства.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Зона Ж-З «Зона </w:t>
      </w:r>
      <w:r w:rsidR="0081787F">
        <w:rPr>
          <w:rFonts w:ascii="PT Astra Serif" w:hAnsi="PT Astra Serif"/>
          <w:sz w:val="24"/>
          <w:szCs w:val="24"/>
        </w:rPr>
        <w:t>планируемой застройки жилыми домами</w:t>
      </w:r>
      <w:r>
        <w:rPr>
          <w:rFonts w:ascii="PT Astra Serif" w:hAnsi="PT Astra Serif"/>
          <w:sz w:val="24"/>
          <w:szCs w:val="24"/>
        </w:rPr>
        <w:t>».</w:t>
      </w:r>
    </w:p>
    <w:p w:rsidR="00943327" w:rsidRDefault="00943327" w:rsidP="0094332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</w:rPr>
        <w:t xml:space="preserve">земельного участка общей площадью 900 кв. м, расположенного по адресу: Ульяновская область. Сенгилеевский район, с. </w:t>
      </w:r>
      <w:proofErr w:type="spellStart"/>
      <w:r>
        <w:rPr>
          <w:rFonts w:ascii="PT Astra Serif" w:hAnsi="PT Astra Serif"/>
        </w:rPr>
        <w:t>Артюшкино</w:t>
      </w:r>
      <w:proofErr w:type="spellEnd"/>
      <w:r>
        <w:rPr>
          <w:rFonts w:ascii="PT Astra Serif" w:hAnsi="PT Astra Serif"/>
        </w:rPr>
        <w:t>, в кадастровом квартале 73:14:011102, для ведения личного подсобного  хозяйства.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Зона Ж-З «Зона планируемой застройки жилыми домами».</w:t>
      </w:r>
    </w:p>
    <w:p w:rsidR="008A71F3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территории, содержащей сведения о характеристиках</w:t>
      </w:r>
      <w:r w:rsidR="00B27F16">
        <w:rPr>
          <w:rFonts w:ascii="PT Astra Serif" w:hAnsi="PT Astra Serif" w:cs="Times New Roman"/>
          <w:sz w:val="24"/>
          <w:szCs w:val="24"/>
        </w:rPr>
        <w:t xml:space="preserve"> </w:t>
      </w:r>
      <w:r w:rsidRPr="00EE0AC5">
        <w:rPr>
          <w:rFonts w:ascii="PT Astra Serif" w:hAnsi="PT Astra Serif" w:cs="Times New Roman"/>
          <w:sz w:val="24"/>
          <w:szCs w:val="24"/>
        </w:rPr>
        <w:t xml:space="preserve"> и месте расположения земельного участка </w:t>
      </w:r>
      <w:r w:rsidR="006A4206">
        <w:rPr>
          <w:rFonts w:ascii="PT Astra Serif" w:hAnsi="PT Astra Serif" w:cs="Times New Roman"/>
          <w:sz w:val="24"/>
          <w:szCs w:val="24"/>
        </w:rPr>
        <w:t xml:space="preserve"> </w:t>
      </w:r>
      <w:r w:rsidRPr="00EE0AC5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 xml:space="preserve">. 23, ежедневно с </w:t>
      </w:r>
      <w:r w:rsidR="00CC4072">
        <w:rPr>
          <w:rFonts w:ascii="PT Astra Serif" w:hAnsi="PT Astra Serif" w:cs="Times New Roman"/>
          <w:sz w:val="24"/>
          <w:szCs w:val="24"/>
        </w:rPr>
        <w:t>10</w:t>
      </w:r>
      <w:r w:rsidRPr="00EE0AC5">
        <w:rPr>
          <w:rFonts w:ascii="PT Astra Serif" w:hAnsi="PT Astra Serif" w:cs="Times New Roman"/>
          <w:sz w:val="24"/>
          <w:szCs w:val="24"/>
        </w:rPr>
        <w:t>.00 до 1</w:t>
      </w:r>
      <w:r w:rsidR="00935DAF">
        <w:rPr>
          <w:rFonts w:ascii="PT Astra Serif" w:hAnsi="PT Astra Serif" w:cs="Times New Roman"/>
          <w:sz w:val="24"/>
          <w:szCs w:val="24"/>
        </w:rPr>
        <w:t>2</w:t>
      </w:r>
      <w:r w:rsidRPr="00EE0AC5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>
        <w:rPr>
          <w:rFonts w:ascii="PT Astra Serif" w:hAnsi="PT Astra Serif" w:cs="Times New Roman"/>
          <w:sz w:val="24"/>
          <w:szCs w:val="24"/>
        </w:rPr>
        <w:t>.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B739C8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739C8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6161B">
        <w:rPr>
          <w:rFonts w:ascii="PT Astra Serif" w:hAnsi="PT Astra Serif" w:cs="Times New Roman"/>
          <w:b/>
          <w:sz w:val="24"/>
          <w:szCs w:val="24"/>
        </w:rPr>
        <w:t>2</w:t>
      </w:r>
      <w:r w:rsidR="0051148F">
        <w:rPr>
          <w:rFonts w:ascii="PT Astra Serif" w:hAnsi="PT Astra Serif" w:cs="Times New Roman"/>
          <w:b/>
          <w:sz w:val="24"/>
          <w:szCs w:val="24"/>
        </w:rPr>
        <w:t>3</w:t>
      </w:r>
      <w:r w:rsidRPr="00B739C8">
        <w:rPr>
          <w:rFonts w:ascii="PT Astra Serif" w:hAnsi="PT Astra Serif" w:cs="Times New Roman"/>
          <w:b/>
          <w:sz w:val="24"/>
          <w:szCs w:val="24"/>
        </w:rPr>
        <w:t>.</w:t>
      </w:r>
      <w:r w:rsidR="00C67F6E">
        <w:rPr>
          <w:rFonts w:ascii="PT Astra Serif" w:hAnsi="PT Astra Serif" w:cs="Times New Roman"/>
          <w:b/>
          <w:sz w:val="24"/>
          <w:szCs w:val="24"/>
        </w:rPr>
        <w:t>0</w:t>
      </w:r>
      <w:r w:rsidR="00F6161B">
        <w:rPr>
          <w:rFonts w:ascii="PT Astra Serif" w:hAnsi="PT Astra Serif" w:cs="Times New Roman"/>
          <w:b/>
          <w:sz w:val="24"/>
          <w:szCs w:val="24"/>
        </w:rPr>
        <w:t>1</w:t>
      </w:r>
      <w:r w:rsidRPr="00B739C8">
        <w:rPr>
          <w:rFonts w:ascii="PT Astra Serif" w:hAnsi="PT Astra Serif" w:cs="Times New Roman"/>
          <w:b/>
          <w:sz w:val="24"/>
          <w:szCs w:val="24"/>
        </w:rPr>
        <w:t>.202</w:t>
      </w:r>
      <w:r w:rsidR="00F6161B">
        <w:rPr>
          <w:rFonts w:ascii="PT Astra Serif" w:hAnsi="PT Astra Serif" w:cs="Times New Roman"/>
          <w:b/>
          <w:sz w:val="24"/>
          <w:szCs w:val="24"/>
        </w:rPr>
        <w:t>4</w:t>
      </w:r>
      <w:r w:rsidRPr="00B739C8">
        <w:rPr>
          <w:rFonts w:ascii="PT Astra Serif" w:hAnsi="PT Astra Serif" w:cs="Times New Roman"/>
          <w:b/>
          <w:sz w:val="24"/>
          <w:szCs w:val="24"/>
        </w:rPr>
        <w:t xml:space="preserve"> г.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</w:t>
      </w:r>
      <w:r w:rsidR="00CC4072">
        <w:rPr>
          <w:rFonts w:ascii="PT Astra Serif" w:hAnsi="PT Astra Serif" w:cs="Times New Roman"/>
          <w:sz w:val="24"/>
          <w:szCs w:val="24"/>
        </w:rPr>
        <w:t>10</w:t>
      </w:r>
      <w:r w:rsidRPr="00EE0AC5">
        <w:rPr>
          <w:rFonts w:ascii="PT Astra Serif" w:hAnsi="PT Astra Serif" w:cs="Times New Roman"/>
          <w:sz w:val="24"/>
          <w:szCs w:val="24"/>
        </w:rPr>
        <w:t xml:space="preserve">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08407A" w:rsidRDefault="00E70A96" w:rsidP="00E70A96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08407A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>информации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о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проведении торгов в сети «Интернет» </w:t>
      </w:r>
      <w:hyperlink r:id="rId5" w:history="1">
        <w:r w:rsidRPr="0008407A">
          <w:rPr>
            <w:rStyle w:val="a7"/>
            <w:rFonts w:ascii="PT Astra Serif" w:hAnsi="PT Astra Serif"/>
            <w:lang w:val="en-US"/>
          </w:rPr>
          <w:t>www</w:t>
        </w:r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08407A">
        <w:rPr>
          <w:rFonts w:ascii="PT Astra Serif" w:hAnsi="PT Astra Serif"/>
        </w:rPr>
        <w:t>.</w:t>
      </w:r>
    </w:p>
    <w:p w:rsidR="00713751" w:rsidRDefault="009E4127" w:rsidP="0085236C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B666E4" w:rsidRPr="0008407A">
        <w:rPr>
          <w:rFonts w:ascii="PT Astra Serif" w:hAnsi="PT Astra Serif" w:cs="Times New Roman"/>
          <w:sz w:val="24"/>
          <w:szCs w:val="24"/>
        </w:rPr>
        <w:t xml:space="preserve">   </w:t>
      </w: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6161B" w:rsidRDefault="00F6161B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13715" w:rsidRPr="002B442F" w:rsidRDefault="00B666E4" w:rsidP="00B525E5">
      <w:pPr>
        <w:spacing w:after="0"/>
        <w:jc w:val="both"/>
        <w:rPr>
          <w:rFonts w:ascii="PT Astra Serif" w:hAnsi="PT Astra Serif" w:cs="Times New Roman"/>
          <w:sz w:val="18"/>
          <w:szCs w:val="18"/>
        </w:rPr>
      </w:pPr>
      <w:proofErr w:type="spellStart"/>
      <w:r w:rsidRPr="002B442F">
        <w:rPr>
          <w:rFonts w:ascii="PT Astra Serif" w:hAnsi="PT Astra Serif" w:cs="Times New Roman"/>
          <w:sz w:val="18"/>
          <w:szCs w:val="18"/>
        </w:rPr>
        <w:t>Исполнитель</w:t>
      </w:r>
      <w:proofErr w:type="gramStart"/>
      <w:r w:rsidR="00C36851" w:rsidRPr="002B442F">
        <w:rPr>
          <w:rFonts w:ascii="PT Astra Serif" w:hAnsi="PT Astra Serif" w:cs="Times New Roman"/>
          <w:sz w:val="18"/>
          <w:szCs w:val="18"/>
        </w:rPr>
        <w:t>:</w:t>
      </w:r>
      <w:r w:rsidR="00175857" w:rsidRPr="002B442F">
        <w:rPr>
          <w:rFonts w:ascii="PT Astra Serif" w:hAnsi="PT Astra Serif" w:cs="Times New Roman"/>
          <w:sz w:val="18"/>
          <w:szCs w:val="18"/>
        </w:rPr>
        <w:t>Н</w:t>
      </w:r>
      <w:proofErr w:type="gramEnd"/>
      <w:r w:rsidR="00175857" w:rsidRPr="002B442F">
        <w:rPr>
          <w:rFonts w:ascii="PT Astra Serif" w:hAnsi="PT Astra Serif" w:cs="Times New Roman"/>
          <w:sz w:val="18"/>
          <w:szCs w:val="18"/>
        </w:rPr>
        <w:t>.Ф</w:t>
      </w:r>
      <w:proofErr w:type="spellEnd"/>
      <w:r w:rsidR="00175857" w:rsidRPr="002B442F">
        <w:rPr>
          <w:rFonts w:ascii="PT Astra Serif" w:hAnsi="PT Astra Serif" w:cs="Times New Roman"/>
          <w:sz w:val="18"/>
          <w:szCs w:val="18"/>
        </w:rPr>
        <w:t>. Борисенко</w:t>
      </w:r>
      <w:r w:rsidR="00C36851" w:rsidRPr="002B442F">
        <w:rPr>
          <w:rFonts w:ascii="PT Astra Serif" w:hAnsi="PT Astra Serif" w:cs="Times New Roman"/>
          <w:sz w:val="18"/>
          <w:szCs w:val="18"/>
        </w:rPr>
        <w:t xml:space="preserve"> </w:t>
      </w:r>
    </w:p>
    <w:sectPr w:rsidR="00113715" w:rsidRPr="002B442F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81E84"/>
    <w:rsid w:val="0008407A"/>
    <w:rsid w:val="00084291"/>
    <w:rsid w:val="0009463E"/>
    <w:rsid w:val="000B0104"/>
    <w:rsid w:val="000B4072"/>
    <w:rsid w:val="000F2520"/>
    <w:rsid w:val="000F30DD"/>
    <w:rsid w:val="00113715"/>
    <w:rsid w:val="001243A8"/>
    <w:rsid w:val="00142699"/>
    <w:rsid w:val="00142DA7"/>
    <w:rsid w:val="00154F6C"/>
    <w:rsid w:val="00175857"/>
    <w:rsid w:val="001B2A9A"/>
    <w:rsid w:val="001C5EA2"/>
    <w:rsid w:val="001F04D6"/>
    <w:rsid w:val="00215A69"/>
    <w:rsid w:val="00226846"/>
    <w:rsid w:val="002870A2"/>
    <w:rsid w:val="002900C8"/>
    <w:rsid w:val="00290CFF"/>
    <w:rsid w:val="002A7EF2"/>
    <w:rsid w:val="002B0543"/>
    <w:rsid w:val="002B442F"/>
    <w:rsid w:val="002B5AC0"/>
    <w:rsid w:val="002B61C6"/>
    <w:rsid w:val="002B7C98"/>
    <w:rsid w:val="002F2FFC"/>
    <w:rsid w:val="002F6E96"/>
    <w:rsid w:val="003534D1"/>
    <w:rsid w:val="003615CE"/>
    <w:rsid w:val="00362C76"/>
    <w:rsid w:val="003735C2"/>
    <w:rsid w:val="0037799C"/>
    <w:rsid w:val="003B3828"/>
    <w:rsid w:val="003C057D"/>
    <w:rsid w:val="0043279F"/>
    <w:rsid w:val="00456F7E"/>
    <w:rsid w:val="00472745"/>
    <w:rsid w:val="0047512A"/>
    <w:rsid w:val="004C72FB"/>
    <w:rsid w:val="004D15A0"/>
    <w:rsid w:val="004D51BC"/>
    <w:rsid w:val="004E5193"/>
    <w:rsid w:val="004F054B"/>
    <w:rsid w:val="0051148F"/>
    <w:rsid w:val="00550634"/>
    <w:rsid w:val="00556948"/>
    <w:rsid w:val="005915F6"/>
    <w:rsid w:val="005A3422"/>
    <w:rsid w:val="005B36A4"/>
    <w:rsid w:val="005C2DF2"/>
    <w:rsid w:val="005C4460"/>
    <w:rsid w:val="005C6ADC"/>
    <w:rsid w:val="005E6793"/>
    <w:rsid w:val="00636B5E"/>
    <w:rsid w:val="00650D54"/>
    <w:rsid w:val="0065450B"/>
    <w:rsid w:val="00667CD7"/>
    <w:rsid w:val="006971A0"/>
    <w:rsid w:val="006A4206"/>
    <w:rsid w:val="006B3C33"/>
    <w:rsid w:val="006C3290"/>
    <w:rsid w:val="006D536B"/>
    <w:rsid w:val="00713751"/>
    <w:rsid w:val="00717913"/>
    <w:rsid w:val="00751FB4"/>
    <w:rsid w:val="007A0E94"/>
    <w:rsid w:val="007A2EA4"/>
    <w:rsid w:val="007B7E6D"/>
    <w:rsid w:val="007C3F2E"/>
    <w:rsid w:val="007C4ED3"/>
    <w:rsid w:val="007E5120"/>
    <w:rsid w:val="007F4E6E"/>
    <w:rsid w:val="0081787F"/>
    <w:rsid w:val="008458C8"/>
    <w:rsid w:val="0085236C"/>
    <w:rsid w:val="008565E4"/>
    <w:rsid w:val="008631F1"/>
    <w:rsid w:val="00875E7A"/>
    <w:rsid w:val="008877C9"/>
    <w:rsid w:val="008A71F3"/>
    <w:rsid w:val="008B22DD"/>
    <w:rsid w:val="008B7E2D"/>
    <w:rsid w:val="008E0CD8"/>
    <w:rsid w:val="00900E9C"/>
    <w:rsid w:val="00902207"/>
    <w:rsid w:val="00917A1E"/>
    <w:rsid w:val="00920670"/>
    <w:rsid w:val="0092728A"/>
    <w:rsid w:val="00935DAF"/>
    <w:rsid w:val="00936F77"/>
    <w:rsid w:val="00943327"/>
    <w:rsid w:val="009518A6"/>
    <w:rsid w:val="009669DF"/>
    <w:rsid w:val="009935F8"/>
    <w:rsid w:val="00995FC7"/>
    <w:rsid w:val="009A49D5"/>
    <w:rsid w:val="009C7DD5"/>
    <w:rsid w:val="009E4127"/>
    <w:rsid w:val="00A03244"/>
    <w:rsid w:val="00A65F8E"/>
    <w:rsid w:val="00A748E7"/>
    <w:rsid w:val="00AA2016"/>
    <w:rsid w:val="00AB7AF5"/>
    <w:rsid w:val="00B27F16"/>
    <w:rsid w:val="00B41100"/>
    <w:rsid w:val="00B44A8F"/>
    <w:rsid w:val="00B525E5"/>
    <w:rsid w:val="00B666E4"/>
    <w:rsid w:val="00B7058F"/>
    <w:rsid w:val="00B739C8"/>
    <w:rsid w:val="00B74FE3"/>
    <w:rsid w:val="00B85F9B"/>
    <w:rsid w:val="00BB5FA5"/>
    <w:rsid w:val="00BC5054"/>
    <w:rsid w:val="00BD4903"/>
    <w:rsid w:val="00BE3058"/>
    <w:rsid w:val="00BE7814"/>
    <w:rsid w:val="00C36630"/>
    <w:rsid w:val="00C36851"/>
    <w:rsid w:val="00C67B59"/>
    <w:rsid w:val="00C67F6E"/>
    <w:rsid w:val="00C80CD2"/>
    <w:rsid w:val="00C821E6"/>
    <w:rsid w:val="00C8701F"/>
    <w:rsid w:val="00CC4072"/>
    <w:rsid w:val="00CE0A2D"/>
    <w:rsid w:val="00D47E08"/>
    <w:rsid w:val="00D811A6"/>
    <w:rsid w:val="00D934F5"/>
    <w:rsid w:val="00D93DA6"/>
    <w:rsid w:val="00D96D3E"/>
    <w:rsid w:val="00DD3F5A"/>
    <w:rsid w:val="00DD4B1A"/>
    <w:rsid w:val="00DF3A48"/>
    <w:rsid w:val="00DF400F"/>
    <w:rsid w:val="00E20CDD"/>
    <w:rsid w:val="00E33F04"/>
    <w:rsid w:val="00E430D6"/>
    <w:rsid w:val="00E70A96"/>
    <w:rsid w:val="00E72563"/>
    <w:rsid w:val="00E83387"/>
    <w:rsid w:val="00E856C2"/>
    <w:rsid w:val="00EC15A8"/>
    <w:rsid w:val="00EE02A0"/>
    <w:rsid w:val="00EE0AC5"/>
    <w:rsid w:val="00F36E45"/>
    <w:rsid w:val="00F50C3B"/>
    <w:rsid w:val="00F5213C"/>
    <w:rsid w:val="00F6161B"/>
    <w:rsid w:val="00F843BE"/>
    <w:rsid w:val="00F91430"/>
    <w:rsid w:val="00FE6C78"/>
    <w:rsid w:val="00FF35B9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2023-12-18T04:20:00Z</cp:lastPrinted>
  <dcterms:created xsi:type="dcterms:W3CDTF">2023-12-25T05:42:00Z</dcterms:created>
  <dcterms:modified xsi:type="dcterms:W3CDTF">2023-12-25T05:42:00Z</dcterms:modified>
</cp:coreProperties>
</file>