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0A" w:rsidRPr="00EE73B2" w:rsidRDefault="0023630A" w:rsidP="0023630A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EE73B2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23630A" w:rsidRDefault="0023630A" w:rsidP="0023630A">
      <w:pPr>
        <w:outlineLvl w:val="0"/>
        <w:rPr>
          <w:rFonts w:ascii="PT Astra Serif" w:hAnsi="PT Astra Serif"/>
          <w:sz w:val="28"/>
          <w:szCs w:val="28"/>
        </w:rPr>
      </w:pPr>
      <w:r w:rsidRPr="0097037C">
        <w:rPr>
          <w:rFonts w:ascii="PT Astra Serif" w:hAnsi="PT Astra Serif"/>
          <w:sz w:val="28"/>
          <w:szCs w:val="28"/>
          <w:u w:val="single"/>
        </w:rPr>
        <w:t xml:space="preserve">от  </w:t>
      </w:r>
      <w:r w:rsidR="00187154">
        <w:rPr>
          <w:rFonts w:ascii="PT Astra Serif" w:hAnsi="PT Astra Serif"/>
          <w:sz w:val="28"/>
          <w:szCs w:val="28"/>
          <w:u w:val="single"/>
        </w:rPr>
        <w:t xml:space="preserve">4 апреля </w:t>
      </w:r>
      <w:r w:rsidRPr="0097037C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5</w:t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EE73B2">
        <w:rPr>
          <w:rFonts w:ascii="PT Astra Serif" w:hAnsi="PT Astra Serif"/>
          <w:sz w:val="28"/>
          <w:szCs w:val="28"/>
        </w:rPr>
        <w:t>№</w:t>
      </w:r>
      <w:r w:rsidR="00187154">
        <w:rPr>
          <w:rFonts w:ascii="PT Astra Serif" w:hAnsi="PT Astra Serif"/>
          <w:sz w:val="28"/>
          <w:szCs w:val="28"/>
        </w:rPr>
        <w:t xml:space="preserve"> 282-п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97037C" w:rsidRDefault="0023630A" w:rsidP="0023630A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E02A0C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9D3EF7">
        <w:rPr>
          <w:rFonts w:ascii="PT Astra Serif" w:hAnsi="PT Astra Serif"/>
          <w:b/>
          <w:sz w:val="28"/>
          <w:szCs w:val="28"/>
        </w:rPr>
        <w:t xml:space="preserve">О </w:t>
      </w:r>
      <w:r w:rsidR="009260DE" w:rsidRPr="009260DE">
        <w:rPr>
          <w:rFonts w:ascii="PT Astra Serif" w:hAnsi="PT Astra Serif"/>
          <w:b/>
          <w:sz w:val="28"/>
          <w:szCs w:val="28"/>
        </w:rPr>
        <w:t>подготовке предложений о внесении изменений</w:t>
      </w:r>
      <w:r w:rsidRPr="009D3EF7">
        <w:rPr>
          <w:rFonts w:ascii="PT Astra Serif" w:hAnsi="PT Astra Serif"/>
          <w:b/>
          <w:sz w:val="28"/>
          <w:szCs w:val="28"/>
        </w:rPr>
        <w:t xml:space="preserve"> в </w:t>
      </w:r>
      <w:r w:rsidR="00407D2D">
        <w:rPr>
          <w:rFonts w:ascii="PT Astra Serif" w:hAnsi="PT Astra Serif"/>
          <w:b/>
          <w:sz w:val="28"/>
          <w:szCs w:val="28"/>
        </w:rPr>
        <w:t xml:space="preserve">Генеральный план развития </w:t>
      </w:r>
      <w:r w:rsidRPr="009D3EF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E4F9A" w:rsidRPr="009D3EF7">
        <w:rPr>
          <w:rFonts w:ascii="PT Astra Serif" w:hAnsi="PT Astra Serif"/>
          <w:b/>
          <w:sz w:val="28"/>
          <w:szCs w:val="28"/>
        </w:rPr>
        <w:t>«</w:t>
      </w:r>
      <w:r w:rsidR="0023630A">
        <w:rPr>
          <w:rFonts w:ascii="PT Astra Serif" w:hAnsi="PT Astra Serif"/>
          <w:b/>
          <w:sz w:val="28"/>
          <w:szCs w:val="28"/>
        </w:rPr>
        <w:t>Сенгилеев</w:t>
      </w:r>
      <w:r w:rsidR="000E4F9A" w:rsidRPr="009D3EF7">
        <w:rPr>
          <w:rFonts w:ascii="PT Astra Serif" w:hAnsi="PT Astra Serif"/>
          <w:b/>
          <w:sz w:val="28"/>
          <w:szCs w:val="28"/>
        </w:rPr>
        <w:t>ское городское</w:t>
      </w:r>
      <w:r w:rsidRPr="009D3EF7">
        <w:rPr>
          <w:rFonts w:ascii="PT Astra Serif" w:hAnsi="PT Astra Serif"/>
          <w:b/>
          <w:sz w:val="28"/>
          <w:szCs w:val="28"/>
        </w:rPr>
        <w:t xml:space="preserve"> поселение</w:t>
      </w:r>
      <w:r w:rsidR="000E4F9A" w:rsidRPr="009D3EF7">
        <w:rPr>
          <w:rFonts w:ascii="PT Astra Serif" w:hAnsi="PT Astra Serif"/>
          <w:b/>
          <w:sz w:val="28"/>
          <w:szCs w:val="28"/>
        </w:rPr>
        <w:t xml:space="preserve">» </w:t>
      </w:r>
      <w:r w:rsidR="0023630A">
        <w:rPr>
          <w:rFonts w:ascii="PT Astra Serif" w:hAnsi="PT Astra Serif"/>
          <w:b/>
          <w:sz w:val="28"/>
          <w:szCs w:val="28"/>
        </w:rPr>
        <w:t>Сенгилеев</w:t>
      </w:r>
      <w:r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23630A" w:rsidRPr="00EE73B2" w:rsidRDefault="00E02A0C" w:rsidP="002363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В целях </w:t>
      </w:r>
      <w:r w:rsidR="00C03AFF">
        <w:rPr>
          <w:rFonts w:ascii="PT Astra Serif" w:hAnsi="PT Astra Serif"/>
          <w:sz w:val="28"/>
          <w:szCs w:val="28"/>
        </w:rPr>
        <w:t>урегулирования вопросов обеспечения устойчивого социально-экономического развития, градостроительной деятельност</w:t>
      </w:r>
      <w:r w:rsidR="00505AB3">
        <w:rPr>
          <w:rFonts w:ascii="PT Astra Serif" w:hAnsi="PT Astra Serif"/>
          <w:sz w:val="28"/>
          <w:szCs w:val="28"/>
        </w:rPr>
        <w:t xml:space="preserve">и, руководствуясь </w:t>
      </w:r>
      <w:r w:rsidR="00254EBA">
        <w:rPr>
          <w:rFonts w:ascii="PT Astra Serif" w:hAnsi="PT Astra Serif"/>
          <w:sz w:val="28"/>
          <w:szCs w:val="28"/>
        </w:rPr>
        <w:t xml:space="preserve">   </w:t>
      </w:r>
      <w:r w:rsidR="00505AB3">
        <w:rPr>
          <w:rFonts w:ascii="PT Astra Serif" w:hAnsi="PT Astra Serif"/>
          <w:sz w:val="28"/>
          <w:szCs w:val="28"/>
        </w:rPr>
        <w:t>ст. 23, 24</w:t>
      </w:r>
      <w:r w:rsidR="00596131">
        <w:rPr>
          <w:rFonts w:ascii="PT Astra Serif" w:hAnsi="PT Astra Serif"/>
          <w:sz w:val="28"/>
          <w:szCs w:val="28"/>
        </w:rPr>
        <w:t>, 28</w:t>
      </w:r>
      <w:r w:rsidR="00C03AFF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«131-ФЗ </w:t>
      </w:r>
      <w:r w:rsidRPr="000E4F9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3630A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23630A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254EBA">
        <w:rPr>
          <w:rFonts w:ascii="PT Astra Serif" w:hAnsi="PT Astra Serif"/>
          <w:sz w:val="28"/>
          <w:szCs w:val="28"/>
        </w:rPr>
        <w:t>П</w:t>
      </w:r>
      <w:r w:rsidR="000E4F9A">
        <w:rPr>
          <w:rFonts w:ascii="PT Astra Serif" w:hAnsi="PT Astra Serif"/>
          <w:sz w:val="28"/>
          <w:szCs w:val="28"/>
        </w:rPr>
        <w:t>остановлением</w:t>
      </w:r>
      <w:r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23630A">
        <w:rPr>
          <w:rFonts w:ascii="PT Astra Serif" w:hAnsi="PT Astra Serif"/>
          <w:sz w:val="28"/>
          <w:szCs w:val="28"/>
        </w:rPr>
        <w:t>Сенгилеев</w:t>
      </w:r>
      <w:r w:rsidR="000E4F9A">
        <w:rPr>
          <w:rFonts w:ascii="PT Astra Serif" w:hAnsi="PT Astra Serif"/>
          <w:sz w:val="28"/>
          <w:szCs w:val="28"/>
        </w:rPr>
        <w:t>ский</w:t>
      </w:r>
      <w:r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23630A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23630A">
        <w:rPr>
          <w:rFonts w:ascii="PT Astra Serif" w:hAnsi="PT Astra Serif"/>
          <w:bCs/>
          <w:sz w:val="28"/>
          <w:szCs w:val="28"/>
        </w:rPr>
        <w:t>,</w:t>
      </w:r>
      <w:r w:rsidR="0023630A" w:rsidRP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23630A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с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3630A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в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я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е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т:</w:t>
      </w:r>
    </w:p>
    <w:p w:rsidR="00407D2D" w:rsidRPr="0023630A" w:rsidRDefault="00E02A0C" w:rsidP="00407D2D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ab/>
        <w:t xml:space="preserve">1. </w:t>
      </w:r>
      <w:r w:rsidR="00C03AFF">
        <w:rPr>
          <w:rFonts w:ascii="PT Astra Serif" w:hAnsi="PT Astra Serif"/>
          <w:sz w:val="28"/>
          <w:szCs w:val="28"/>
        </w:rPr>
        <w:t xml:space="preserve">Приступить к подготовке </w:t>
      </w:r>
      <w:r w:rsidR="00C51B64">
        <w:rPr>
          <w:rFonts w:ascii="PT Astra Serif" w:hAnsi="PT Astra Serif"/>
          <w:sz w:val="28"/>
          <w:szCs w:val="28"/>
        </w:rPr>
        <w:t xml:space="preserve">проекта </w:t>
      </w:r>
      <w:r w:rsidR="00450835">
        <w:rPr>
          <w:rFonts w:ascii="PT Astra Serif" w:hAnsi="PT Astra Serif"/>
          <w:sz w:val="28"/>
          <w:szCs w:val="28"/>
        </w:rPr>
        <w:t xml:space="preserve">о </w:t>
      </w:r>
      <w:r w:rsidR="00C03AFF">
        <w:rPr>
          <w:rFonts w:ascii="PT Astra Serif" w:hAnsi="PT Astra Serif"/>
          <w:sz w:val="28"/>
          <w:szCs w:val="28"/>
        </w:rPr>
        <w:t>внесени</w:t>
      </w:r>
      <w:r w:rsidR="00450835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 w:rsidR="00C03AFF">
        <w:rPr>
          <w:rFonts w:ascii="PT Astra Serif" w:hAnsi="PT Astra Serif"/>
          <w:sz w:val="28"/>
          <w:szCs w:val="28"/>
        </w:rPr>
        <w:t xml:space="preserve"> изм</w:t>
      </w:r>
      <w:r w:rsidR="00407D2D" w:rsidRPr="000E4F9A">
        <w:rPr>
          <w:rFonts w:ascii="PT Astra Serif" w:hAnsi="PT Astra Serif"/>
          <w:sz w:val="28"/>
          <w:szCs w:val="28"/>
        </w:rPr>
        <w:t xml:space="preserve">енений в </w:t>
      </w:r>
      <w:r w:rsidR="00407D2D">
        <w:rPr>
          <w:rFonts w:ascii="PT Astra Serif" w:hAnsi="PT Astra Serif"/>
          <w:sz w:val="28"/>
          <w:szCs w:val="28"/>
        </w:rPr>
        <w:t>Генеральный план развития</w:t>
      </w:r>
      <w:r w:rsidR="00407D2D" w:rsidRPr="000E4F9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407D2D">
        <w:rPr>
          <w:rFonts w:ascii="PT Astra Serif" w:hAnsi="PT Astra Serif"/>
          <w:sz w:val="28"/>
          <w:szCs w:val="28"/>
        </w:rPr>
        <w:t>«</w:t>
      </w:r>
      <w:r w:rsidR="0023630A">
        <w:rPr>
          <w:rFonts w:ascii="PT Astra Serif" w:hAnsi="PT Astra Serif"/>
          <w:sz w:val="28"/>
          <w:szCs w:val="28"/>
        </w:rPr>
        <w:t>Сенгилеев</w:t>
      </w:r>
      <w:r w:rsidR="00407D2D">
        <w:rPr>
          <w:rFonts w:ascii="PT Astra Serif" w:hAnsi="PT Astra Serif"/>
          <w:sz w:val="28"/>
          <w:szCs w:val="28"/>
        </w:rPr>
        <w:t>ское городское</w:t>
      </w:r>
      <w:r w:rsidR="00407D2D" w:rsidRPr="000E4F9A">
        <w:rPr>
          <w:rFonts w:ascii="PT Astra Serif" w:hAnsi="PT Astra Serif"/>
          <w:sz w:val="28"/>
          <w:szCs w:val="28"/>
        </w:rPr>
        <w:t xml:space="preserve"> поселение</w:t>
      </w:r>
      <w:r w:rsidR="00407D2D">
        <w:rPr>
          <w:rFonts w:ascii="PT Astra Serif" w:hAnsi="PT Astra Serif"/>
          <w:sz w:val="28"/>
          <w:szCs w:val="28"/>
        </w:rPr>
        <w:t xml:space="preserve">» </w:t>
      </w:r>
      <w:r w:rsidR="0023630A">
        <w:rPr>
          <w:rFonts w:ascii="PT Astra Serif" w:hAnsi="PT Astra Serif"/>
          <w:sz w:val="28"/>
          <w:szCs w:val="28"/>
        </w:rPr>
        <w:t>Сенгилеев</w:t>
      </w:r>
      <w:r w:rsidR="00407D2D">
        <w:rPr>
          <w:rFonts w:ascii="PT Astra Serif" w:hAnsi="PT Astra Serif"/>
          <w:sz w:val="28"/>
          <w:szCs w:val="28"/>
        </w:rPr>
        <w:t>ского района Ульяновской области</w:t>
      </w:r>
      <w:r w:rsidR="00407D2D" w:rsidRPr="000E4F9A">
        <w:rPr>
          <w:rFonts w:ascii="PT Astra Serif" w:hAnsi="PT Astra Serif"/>
          <w:sz w:val="28"/>
          <w:szCs w:val="28"/>
        </w:rPr>
        <w:t>, утверждённ</w:t>
      </w:r>
      <w:r w:rsidR="00407D2D">
        <w:rPr>
          <w:rFonts w:ascii="PT Astra Serif" w:hAnsi="PT Astra Serif"/>
          <w:sz w:val="28"/>
          <w:szCs w:val="28"/>
        </w:rPr>
        <w:t>ого</w:t>
      </w:r>
      <w:r w:rsidR="00407D2D" w:rsidRPr="000E4F9A">
        <w:rPr>
          <w:rFonts w:ascii="PT Astra Serif" w:hAnsi="PT Astra Serif"/>
          <w:sz w:val="28"/>
          <w:szCs w:val="28"/>
        </w:rPr>
        <w:t xml:space="preserve"> Решением Совета </w:t>
      </w:r>
      <w:r w:rsidR="0023630A">
        <w:rPr>
          <w:rFonts w:ascii="PT Astra Serif" w:hAnsi="PT Astra Serif"/>
          <w:sz w:val="28"/>
          <w:szCs w:val="28"/>
        </w:rPr>
        <w:t>д</w:t>
      </w:r>
      <w:r w:rsidR="00407D2D" w:rsidRPr="000E4F9A">
        <w:rPr>
          <w:rFonts w:ascii="PT Astra Serif" w:hAnsi="PT Astra Serif"/>
          <w:sz w:val="28"/>
          <w:szCs w:val="28"/>
        </w:rPr>
        <w:t xml:space="preserve">епутатов муниципального образования </w:t>
      </w:r>
      <w:r w:rsidR="00407D2D">
        <w:rPr>
          <w:rFonts w:ascii="PT Astra Serif" w:hAnsi="PT Astra Serif"/>
          <w:sz w:val="28"/>
          <w:szCs w:val="28"/>
        </w:rPr>
        <w:t>«</w:t>
      </w:r>
      <w:r w:rsidR="0023630A">
        <w:rPr>
          <w:rFonts w:ascii="PT Astra Serif" w:hAnsi="PT Astra Serif"/>
          <w:sz w:val="28"/>
          <w:szCs w:val="28"/>
        </w:rPr>
        <w:t xml:space="preserve">Сенгилеевское </w:t>
      </w:r>
      <w:r w:rsidR="00407D2D">
        <w:rPr>
          <w:rFonts w:ascii="PT Astra Serif" w:hAnsi="PT Astra Serif"/>
          <w:sz w:val="28"/>
          <w:szCs w:val="28"/>
        </w:rPr>
        <w:t>городское поселение»</w:t>
      </w:r>
      <w:r w:rsidR="00407D2D" w:rsidRPr="000E4F9A">
        <w:rPr>
          <w:rFonts w:ascii="PT Astra Serif" w:hAnsi="PT Astra Serif"/>
          <w:sz w:val="28"/>
          <w:szCs w:val="28"/>
        </w:rPr>
        <w:t xml:space="preserve"> </w:t>
      </w:r>
      <w:r w:rsidR="0023630A">
        <w:rPr>
          <w:rFonts w:ascii="PT Astra Serif" w:hAnsi="PT Astra Serif"/>
          <w:sz w:val="28"/>
          <w:szCs w:val="28"/>
        </w:rPr>
        <w:t xml:space="preserve">Сенгилеевского района </w:t>
      </w:r>
      <w:r w:rsidR="00407D2D" w:rsidRPr="000E4F9A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23630A" w:rsidRPr="0023630A">
        <w:rPr>
          <w:rFonts w:ascii="PT Astra Serif" w:hAnsi="PT Astra Serif"/>
          <w:color w:val="000000"/>
          <w:spacing w:val="1"/>
          <w:sz w:val="28"/>
          <w:szCs w:val="28"/>
        </w:rPr>
        <w:t>от 07.10.2016 № 4</w:t>
      </w:r>
      <w:r w:rsidR="0023630A" w:rsidRPr="0023630A">
        <w:rPr>
          <w:rFonts w:ascii="PT Astra Serif" w:hAnsi="PT Astra Serif"/>
          <w:color w:val="000000"/>
          <w:spacing w:val="1"/>
          <w:szCs w:val="28"/>
        </w:rPr>
        <w:t xml:space="preserve"> «</w:t>
      </w:r>
      <w:r w:rsidR="0023630A" w:rsidRPr="0023630A">
        <w:rPr>
          <w:rFonts w:ascii="PT Astra Serif" w:hAnsi="PT Astra Serif"/>
          <w:spacing w:val="-7"/>
          <w:sz w:val="28"/>
          <w:szCs w:val="28"/>
        </w:rPr>
        <w:t>Об утверждении Генерального плана муниципального образования «Сенгилеевское городское поселение» Сенгилеевского района Ульяновской области»</w:t>
      </w:r>
      <w:r w:rsidR="0023630A">
        <w:rPr>
          <w:rFonts w:ascii="PT Astra Serif" w:hAnsi="PT Astra Serif"/>
          <w:sz w:val="28"/>
          <w:szCs w:val="28"/>
        </w:rPr>
        <w:t>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>. Опубликовать настоящее постановление в газете «</w:t>
      </w:r>
      <w:r w:rsidR="0023630A">
        <w:rPr>
          <w:rFonts w:ascii="PT Astra Serif" w:hAnsi="PT Astra Serif"/>
          <w:sz w:val="28"/>
          <w:szCs w:val="28"/>
        </w:rPr>
        <w:t>Волжские зори</w:t>
      </w:r>
      <w:r w:rsidR="00E02A0C" w:rsidRPr="000E4F9A">
        <w:rPr>
          <w:rFonts w:ascii="PT Astra Serif" w:hAnsi="PT Astra Serif"/>
          <w:sz w:val="28"/>
          <w:szCs w:val="28"/>
        </w:rPr>
        <w:t>».</w:t>
      </w:r>
    </w:p>
    <w:p w:rsidR="00254EBA" w:rsidRPr="000E4F9A" w:rsidRDefault="00C03AFF" w:rsidP="00254EB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02A0C" w:rsidRPr="000E4F9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254EBA"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54EBA"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 w:rsidR="00254EBA">
        <w:rPr>
          <w:rFonts w:ascii="PT Astra Serif" w:hAnsi="PT Astra Serif"/>
          <w:sz w:val="28"/>
          <w:szCs w:val="28"/>
        </w:rPr>
        <w:t xml:space="preserve"> возложить на директора </w:t>
      </w:r>
      <w:r w:rsidR="00254EBA"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="00254EBA"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</w:t>
      </w:r>
      <w:r w:rsidR="00254EBA"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254EBA" w:rsidRPr="000E4F9A" w:rsidRDefault="00254EBA" w:rsidP="00254EB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63346" w:rsidRDefault="00A63346" w:rsidP="00254EB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20E2B" w:rsidRDefault="00320E2B">
      <w:pPr>
        <w:rPr>
          <w:rFonts w:ascii="PT Astra Serif" w:hAnsi="PT Astra Serif"/>
          <w:sz w:val="28"/>
          <w:szCs w:val="28"/>
        </w:rPr>
      </w:pPr>
    </w:p>
    <w:p w:rsidR="00320E2B" w:rsidRPr="000E4F9A" w:rsidRDefault="00320E2B">
      <w:pPr>
        <w:rPr>
          <w:rFonts w:ascii="PT Astra Serif" w:hAnsi="PT Astra Serif"/>
          <w:sz w:val="28"/>
          <w:szCs w:val="28"/>
        </w:rPr>
      </w:pPr>
    </w:p>
    <w:p w:rsidR="00320E2B" w:rsidRPr="001E0DA5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320E2B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20E2B" w:rsidRDefault="00320E2B" w:rsidP="00320E2B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187154" w:rsidRDefault="00187154" w:rsidP="007D1D78">
      <w:pPr>
        <w:rPr>
          <w:rFonts w:ascii="PT Astra Serif" w:hAnsi="PT Astra Serif"/>
          <w:sz w:val="28"/>
          <w:szCs w:val="28"/>
        </w:rPr>
      </w:pPr>
    </w:p>
    <w:sectPr w:rsidR="00187154" w:rsidSect="00C51B64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0F45DC"/>
    <w:rsid w:val="00106AB5"/>
    <w:rsid w:val="00131BA2"/>
    <w:rsid w:val="00153DC4"/>
    <w:rsid w:val="00170475"/>
    <w:rsid w:val="00187154"/>
    <w:rsid w:val="001A7F30"/>
    <w:rsid w:val="00213BEC"/>
    <w:rsid w:val="0023630A"/>
    <w:rsid w:val="00254EBA"/>
    <w:rsid w:val="00260D06"/>
    <w:rsid w:val="002874B6"/>
    <w:rsid w:val="00315520"/>
    <w:rsid w:val="00320E2B"/>
    <w:rsid w:val="003229C0"/>
    <w:rsid w:val="003244AA"/>
    <w:rsid w:val="00330069"/>
    <w:rsid w:val="00367AFC"/>
    <w:rsid w:val="003A4DE2"/>
    <w:rsid w:val="003B16C8"/>
    <w:rsid w:val="00407D2D"/>
    <w:rsid w:val="004142CC"/>
    <w:rsid w:val="00444D8B"/>
    <w:rsid w:val="00450835"/>
    <w:rsid w:val="004710E7"/>
    <w:rsid w:val="0047627C"/>
    <w:rsid w:val="004A19DE"/>
    <w:rsid w:val="004E051C"/>
    <w:rsid w:val="00505AB3"/>
    <w:rsid w:val="00570FF9"/>
    <w:rsid w:val="005940BA"/>
    <w:rsid w:val="00594B8D"/>
    <w:rsid w:val="00596131"/>
    <w:rsid w:val="005D0735"/>
    <w:rsid w:val="005D5CE5"/>
    <w:rsid w:val="005E1D2E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900089"/>
    <w:rsid w:val="00907663"/>
    <w:rsid w:val="00916B18"/>
    <w:rsid w:val="00924D90"/>
    <w:rsid w:val="009260DE"/>
    <w:rsid w:val="009608B1"/>
    <w:rsid w:val="0096168C"/>
    <w:rsid w:val="009A2EDD"/>
    <w:rsid w:val="009C2CC9"/>
    <w:rsid w:val="009D3EF7"/>
    <w:rsid w:val="00A63346"/>
    <w:rsid w:val="00A63562"/>
    <w:rsid w:val="00A7761B"/>
    <w:rsid w:val="00AB4C0E"/>
    <w:rsid w:val="00AB4FB8"/>
    <w:rsid w:val="00AC44CB"/>
    <w:rsid w:val="00AD47D6"/>
    <w:rsid w:val="00B03C76"/>
    <w:rsid w:val="00B2127F"/>
    <w:rsid w:val="00B21B19"/>
    <w:rsid w:val="00B43234"/>
    <w:rsid w:val="00B9254A"/>
    <w:rsid w:val="00C03AFF"/>
    <w:rsid w:val="00C463FF"/>
    <w:rsid w:val="00C503AB"/>
    <w:rsid w:val="00C51B64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C6187"/>
    <w:rsid w:val="00EE6192"/>
    <w:rsid w:val="00EF09F4"/>
    <w:rsid w:val="00F00E3E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EC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213BEC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213BEC"/>
    <w:pPr>
      <w:spacing w:after="140" w:line="276" w:lineRule="auto"/>
    </w:pPr>
  </w:style>
  <w:style w:type="paragraph" w:styleId="a5">
    <w:name w:val="index heading"/>
    <w:basedOn w:val="a"/>
    <w:autoRedefine/>
    <w:qFormat/>
    <w:rsid w:val="00213BEC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213BEC"/>
    <w:rPr>
      <w:rFonts w:cs="Arial"/>
    </w:rPr>
  </w:style>
  <w:style w:type="paragraph" w:styleId="a7">
    <w:name w:val="Subtitle"/>
    <w:basedOn w:val="a"/>
    <w:next w:val="a4"/>
    <w:autoRedefine/>
    <w:qFormat/>
    <w:rsid w:val="00213BEC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213BEC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213BEC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213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213B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213BEC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213BEC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213BE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213BEC"/>
    <w:pPr>
      <w:ind w:left="720"/>
      <w:contextualSpacing/>
    </w:pPr>
  </w:style>
  <w:style w:type="paragraph" w:customStyle="1" w:styleId="ConsPlusNonformat">
    <w:name w:val="ConsPlusNonformat"/>
    <w:autoRedefine/>
    <w:qFormat/>
    <w:rsid w:val="00213BEC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213BEC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213BEC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D88E-4C5F-4D57-B43D-6A14F22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2025-04-03T08:04:00Z</cp:lastPrinted>
  <dcterms:created xsi:type="dcterms:W3CDTF">2024-10-23T05:10:00Z</dcterms:created>
  <dcterms:modified xsi:type="dcterms:W3CDTF">2025-04-07T06:42:00Z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