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94" w:rsidRPr="001F07F0" w:rsidRDefault="00CB5594" w:rsidP="001F07F0">
      <w:pPr>
        <w:ind w:firstLine="0"/>
        <w:jc w:val="center"/>
        <w:rPr>
          <w:b/>
          <w:bCs/>
          <w:sz w:val="28"/>
          <w:szCs w:val="28"/>
        </w:rPr>
      </w:pPr>
      <w:r w:rsidRPr="001F07F0">
        <w:rPr>
          <w:b/>
          <w:bCs/>
          <w:sz w:val="28"/>
          <w:szCs w:val="28"/>
        </w:rPr>
        <w:t>Справка</w:t>
      </w:r>
    </w:p>
    <w:p w:rsidR="00CB5594" w:rsidRPr="001F07F0" w:rsidRDefault="00CB5594" w:rsidP="001F07F0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завершении контрольных действий от 14.12.2023 г.</w:t>
      </w:r>
    </w:p>
    <w:p w:rsidR="00CB5594" w:rsidRPr="001F07F0" w:rsidRDefault="00CB5594" w:rsidP="001F07F0">
      <w:pPr>
        <w:rPr>
          <w:b/>
          <w:bCs/>
          <w:sz w:val="28"/>
          <w:szCs w:val="28"/>
        </w:rPr>
      </w:pPr>
    </w:p>
    <w:p w:rsidR="00CB5594" w:rsidRDefault="00CB5594" w:rsidP="00AC6D19">
      <w:pPr>
        <w:pStyle w:val="Heading1"/>
        <w:ind w:firstLine="709"/>
        <w:jc w:val="both"/>
        <w:rPr>
          <w:rFonts w:ascii="Times New Roman" w:hAnsi="Times New Roman" w:cs="Times New Roman"/>
        </w:rPr>
      </w:pPr>
      <w:r w:rsidRPr="001F07F0">
        <w:rPr>
          <w:b/>
          <w:bCs/>
        </w:rPr>
        <w:t>Объект проверки:</w:t>
      </w:r>
      <w:r w:rsidRPr="001F07F0">
        <w:t xml:space="preserve"> </w:t>
      </w:r>
      <w:r w:rsidRPr="002107FA">
        <w:rPr>
          <w:rFonts w:ascii="Times New Roman" w:hAnsi="Times New Roman" w:cs="Times New Roman"/>
        </w:rPr>
        <w:t>Муниципальн</w:t>
      </w:r>
      <w:r>
        <w:rPr>
          <w:rFonts w:ascii="Times New Roman" w:hAnsi="Times New Roman" w:cs="Times New Roman"/>
        </w:rPr>
        <w:t>ое</w:t>
      </w:r>
      <w:r w:rsidRPr="002107FA">
        <w:rPr>
          <w:rFonts w:ascii="Times New Roman" w:hAnsi="Times New Roman" w:cs="Times New Roman"/>
        </w:rPr>
        <w:t xml:space="preserve"> учреждение дополнительного образования </w:t>
      </w:r>
      <w:r>
        <w:rPr>
          <w:rFonts w:ascii="Times New Roman" w:hAnsi="Times New Roman" w:cs="Times New Roman"/>
        </w:rPr>
        <w:t>Сенгилеевский центр детского творчества</w:t>
      </w:r>
      <w:r w:rsidRPr="002107FA">
        <w:rPr>
          <w:rFonts w:ascii="Times New Roman" w:hAnsi="Times New Roman" w:cs="Times New Roman"/>
          <w:b/>
          <w:bCs/>
        </w:rPr>
        <w:t xml:space="preserve"> </w:t>
      </w:r>
      <w:r w:rsidRPr="00007E5A">
        <w:rPr>
          <w:rFonts w:ascii="Times New Roman" w:hAnsi="Times New Roman" w:cs="Times New Roman"/>
        </w:rPr>
        <w:t xml:space="preserve">(далее </w:t>
      </w:r>
      <w:r>
        <w:rPr>
          <w:rFonts w:ascii="Times New Roman" w:hAnsi="Times New Roman" w:cs="Times New Roman"/>
        </w:rPr>
        <w:t>– Сенгилеевский ЦДТ, Учреждение</w:t>
      </w:r>
      <w:r w:rsidRPr="00007E5A">
        <w:rPr>
          <w:rFonts w:ascii="Times New Roman" w:hAnsi="Times New Roman" w:cs="Times New Roman"/>
        </w:rPr>
        <w:t>).</w:t>
      </w:r>
    </w:p>
    <w:p w:rsidR="00CB5594" w:rsidRDefault="00CB5594" w:rsidP="00AC6D1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1F07F0">
        <w:rPr>
          <w:b/>
          <w:bCs/>
          <w:sz w:val="28"/>
          <w:szCs w:val="28"/>
        </w:rPr>
        <w:t>Тема проверки:</w:t>
      </w:r>
      <w:r w:rsidRPr="001F07F0">
        <w:rPr>
          <w:sz w:val="28"/>
          <w:szCs w:val="28"/>
        </w:rPr>
        <w:t xml:space="preserve"> </w:t>
      </w:r>
      <w:r w:rsidRPr="002107FA">
        <w:rPr>
          <w:rFonts w:ascii="Times New Roman" w:hAnsi="Times New Roman" w:cs="Times New Roman"/>
          <w:sz w:val="28"/>
          <w:szCs w:val="28"/>
        </w:rPr>
        <w:t>проверка использования субсидий, предоставленных из бюджета муниципального образования «Сенгилеевский район» Ульяновской области, и их отражения в бухгалтерском учете и бухгалтерской (финансовой) отчетности. Проверка достоверности отчета об исполнении муниципального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594" w:rsidRPr="00AC6D19" w:rsidRDefault="00CB5594" w:rsidP="00AC6D19">
      <w:pPr>
        <w:spacing w:line="240" w:lineRule="atLeast"/>
        <w:rPr>
          <w:sz w:val="28"/>
          <w:szCs w:val="28"/>
        </w:rPr>
      </w:pPr>
      <w:r w:rsidRPr="001F07F0">
        <w:rPr>
          <w:b/>
          <w:bCs/>
          <w:sz w:val="28"/>
          <w:szCs w:val="28"/>
        </w:rPr>
        <w:t>Проверяемый период:</w:t>
      </w:r>
      <w:r w:rsidRPr="001F07F0">
        <w:rPr>
          <w:sz w:val="28"/>
          <w:szCs w:val="28"/>
        </w:rPr>
        <w:t xml:space="preserve"> </w:t>
      </w:r>
      <w:r w:rsidRPr="00AC6D19">
        <w:rPr>
          <w:rFonts w:ascii="Times New Roman" w:hAnsi="Times New Roman" w:cs="Times New Roman"/>
          <w:sz w:val="28"/>
          <w:szCs w:val="28"/>
        </w:rPr>
        <w:t>01.01.2022 – 31.12.2022 год.</w:t>
      </w:r>
    </w:p>
    <w:p w:rsidR="00CB5594" w:rsidRPr="002F0ED1" w:rsidRDefault="00CB5594" w:rsidP="001F07F0">
      <w:pPr>
        <w:rPr>
          <w:rFonts w:ascii="Times New Roman" w:hAnsi="Times New Roman" w:cs="Times New Roman"/>
          <w:sz w:val="28"/>
          <w:szCs w:val="28"/>
        </w:rPr>
      </w:pPr>
      <w:r w:rsidRPr="001F07F0">
        <w:rPr>
          <w:b/>
          <w:bCs/>
          <w:sz w:val="28"/>
          <w:szCs w:val="28"/>
        </w:rPr>
        <w:t xml:space="preserve">Общий объём проверенных средств: </w:t>
      </w:r>
      <w:r>
        <w:rPr>
          <w:rFonts w:ascii="Times New Roman" w:hAnsi="Times New Roman" w:cs="Times New Roman"/>
          <w:b/>
          <w:bCs/>
          <w:sz w:val="28"/>
          <w:szCs w:val="28"/>
        </w:rPr>
        <w:t>4 009 724,49</w:t>
      </w:r>
      <w:r w:rsidRPr="002F0ED1">
        <w:rPr>
          <w:rFonts w:ascii="Times New Roman" w:hAnsi="Times New Roman" w:cs="Times New Roman"/>
          <w:b/>
          <w:bCs/>
          <w:sz w:val="28"/>
          <w:szCs w:val="28"/>
        </w:rPr>
        <w:t xml:space="preserve"> руб.</w:t>
      </w:r>
    </w:p>
    <w:p w:rsidR="00CB5594" w:rsidRDefault="00CB5594" w:rsidP="001F07F0">
      <w:pPr>
        <w:rPr>
          <w:b/>
          <w:bCs/>
          <w:sz w:val="28"/>
          <w:szCs w:val="28"/>
        </w:rPr>
      </w:pPr>
      <w:r w:rsidRPr="001F07F0">
        <w:rPr>
          <w:b/>
          <w:bCs/>
          <w:sz w:val="28"/>
          <w:szCs w:val="28"/>
        </w:rPr>
        <w:t>Общая сумма нарушений:</w:t>
      </w:r>
      <w:r w:rsidRPr="001F07F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124533,35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1C3">
        <w:rPr>
          <w:rFonts w:ascii="Times New Roman" w:hAnsi="Times New Roman" w:cs="Times New Roman"/>
          <w:b/>
          <w:bCs/>
          <w:sz w:val="28"/>
          <w:szCs w:val="28"/>
        </w:rPr>
        <w:t>руб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B5594" w:rsidRPr="001F07F0" w:rsidRDefault="00CB5594" w:rsidP="001F07F0">
      <w:pPr>
        <w:rPr>
          <w:sz w:val="28"/>
          <w:szCs w:val="28"/>
        </w:rPr>
      </w:pPr>
      <w:r w:rsidRPr="001F07F0">
        <w:rPr>
          <w:b/>
          <w:bCs/>
          <w:sz w:val="28"/>
          <w:szCs w:val="28"/>
        </w:rPr>
        <w:t>Израсходовано с нарушениями:</w:t>
      </w:r>
      <w:r w:rsidRPr="001F07F0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1F07F0">
        <w:rPr>
          <w:sz w:val="28"/>
          <w:szCs w:val="28"/>
        </w:rPr>
        <w:t xml:space="preserve"> % проверенных средств.</w:t>
      </w:r>
    </w:p>
    <w:p w:rsidR="00CB5594" w:rsidRPr="001F07F0" w:rsidRDefault="00CB5594" w:rsidP="001F07F0">
      <w:pPr>
        <w:rPr>
          <w:b/>
          <w:bCs/>
          <w:sz w:val="28"/>
          <w:szCs w:val="28"/>
        </w:rPr>
      </w:pPr>
      <w:r w:rsidRPr="001F07F0">
        <w:rPr>
          <w:b/>
          <w:bCs/>
          <w:sz w:val="28"/>
          <w:szCs w:val="28"/>
        </w:rPr>
        <w:t>Выявленные нарушения:</w:t>
      </w:r>
    </w:p>
    <w:p w:rsidR="00CB5594" w:rsidRDefault="00CB5594" w:rsidP="00AC6D19">
      <w:pPr>
        <w:autoSpaceDE w:val="0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430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098F">
        <w:rPr>
          <w:rFonts w:ascii="Times New Roman" w:hAnsi="Times New Roman" w:cs="Times New Roman"/>
          <w:sz w:val="28"/>
          <w:szCs w:val="28"/>
        </w:rPr>
        <w:t>В нарушение пункта 4 Положения</w:t>
      </w:r>
      <w:r w:rsidRPr="00C661DA">
        <w:rPr>
          <w:rFonts w:ascii="Times New Roman" w:hAnsi="Times New Roman" w:cs="Times New Roman"/>
          <w:sz w:val="28"/>
          <w:szCs w:val="28"/>
        </w:rPr>
        <w:t xml:space="preserve"> о формировании муниципального задания на оказание муниципальных услуг (выполнение работ) в отношении муниципальных учреждений муниципального образования «Сенгилеевский район» и финансовом обеспечении выполнения муниципального задания, утвержденного постановлением Администрации муниципального образования «Сенгилеевский район» от 26.10.2015 №579-п</w:t>
      </w:r>
      <w:r>
        <w:rPr>
          <w:rFonts w:ascii="Times New Roman" w:hAnsi="Times New Roman" w:cs="Times New Roman"/>
          <w:sz w:val="28"/>
          <w:szCs w:val="28"/>
        </w:rPr>
        <w:t>, муниципальное задание Сенгилеевского ЦДТ на 2022 год утверждено с нарушением утвержденных сроков.</w:t>
      </w:r>
    </w:p>
    <w:p w:rsidR="00CB5594" w:rsidRDefault="00CB5594" w:rsidP="00AC6D19">
      <w:pPr>
        <w:autoSpaceDE w:val="0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6098F">
        <w:rPr>
          <w:rFonts w:ascii="Times New Roman" w:hAnsi="Times New Roman" w:cs="Times New Roman"/>
          <w:sz w:val="28"/>
          <w:szCs w:val="28"/>
        </w:rPr>
        <w:t>В нарушение пункта 9 Положения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2838D2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83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838D2">
        <w:rPr>
          <w:rFonts w:ascii="Times New Roman" w:hAnsi="Times New Roman" w:cs="Times New Roman"/>
          <w:sz w:val="28"/>
          <w:szCs w:val="28"/>
        </w:rPr>
        <w:t xml:space="preserve"> задания и финансового обеспечения этого задания № </w:t>
      </w:r>
      <w:r>
        <w:rPr>
          <w:rFonts w:ascii="Times New Roman" w:hAnsi="Times New Roman" w:cs="Times New Roman"/>
          <w:sz w:val="28"/>
          <w:szCs w:val="28"/>
        </w:rPr>
        <w:t>579–</w:t>
      </w:r>
      <w:r w:rsidRPr="002838D2">
        <w:rPr>
          <w:rFonts w:ascii="Times New Roman" w:hAnsi="Times New Roman" w:cs="Times New Roman"/>
          <w:sz w:val="28"/>
          <w:szCs w:val="28"/>
        </w:rPr>
        <w:t>П</w:t>
      </w:r>
      <w:r w:rsidRPr="00740BF3">
        <w:rPr>
          <w:rFonts w:ascii="Times New Roman" w:hAnsi="Times New Roman" w:cs="Times New Roman"/>
          <w:sz w:val="28"/>
          <w:szCs w:val="28"/>
        </w:rPr>
        <w:t xml:space="preserve"> </w:t>
      </w:r>
      <w:r w:rsidRPr="009C3BFB"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 xml:space="preserve">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на 2022 год заключено Сенгилеевским ЦДТ не с учредителем - Администрацией муниципального образования «Сенгилеевский район», а с главным распорядителем бюджетных средств муниципального образования «Сенгилеевский район» - Управлением образования Администрации муниципального образования «Сенгилеевский район» Ульяновской области.</w:t>
      </w:r>
    </w:p>
    <w:p w:rsidR="00CB5594" w:rsidRDefault="00CB5594" w:rsidP="00AC6D19">
      <w:pPr>
        <w:autoSpaceDE w:val="0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C1A08">
        <w:rPr>
          <w:rFonts w:ascii="Times New Roman" w:hAnsi="Times New Roman" w:cs="Times New Roman"/>
          <w:sz w:val="28"/>
          <w:szCs w:val="28"/>
        </w:rPr>
        <w:t xml:space="preserve">. </w:t>
      </w:r>
      <w:r w:rsidRPr="0016098F">
        <w:rPr>
          <w:rFonts w:ascii="Times New Roman" w:hAnsi="Times New Roman" w:cs="Times New Roman"/>
          <w:sz w:val="28"/>
          <w:szCs w:val="28"/>
        </w:rPr>
        <w:t>В нарушение пункта 2.3 Устава</w:t>
      </w:r>
      <w:r w:rsidRPr="00345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Сенгилеевского ЦДТ</w:t>
      </w:r>
      <w:r w:rsidRPr="003452AD">
        <w:rPr>
          <w:sz w:val="28"/>
          <w:szCs w:val="28"/>
        </w:rPr>
        <w:t xml:space="preserve">  </w:t>
      </w:r>
      <w:r w:rsidRPr="003452AD">
        <w:rPr>
          <w:rFonts w:ascii="Times New Roman" w:hAnsi="Times New Roman" w:cs="Times New Roman"/>
          <w:sz w:val="28"/>
          <w:szCs w:val="28"/>
        </w:rPr>
        <w:t>в перечень муниципальных услуг не внесены основные виды деятельности, утвержденные Уставом:</w:t>
      </w:r>
    </w:p>
    <w:p w:rsidR="00CB5594" w:rsidRPr="00ED64CC" w:rsidRDefault="00CB5594" w:rsidP="00AC6D19">
      <w:pPr>
        <w:autoSpaceDE w:val="0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D64CC">
        <w:rPr>
          <w:rFonts w:ascii="Times New Roman" w:hAnsi="Times New Roman" w:cs="Times New Roman"/>
          <w:sz w:val="28"/>
          <w:szCs w:val="28"/>
        </w:rPr>
        <w:t>- Образовательная деятельность по реализации дополнительных общеобразовательных программ технической, естественнонаучной, физкультурно-спортивной, художественной, туристско-краеведческой, социально-педагогической направленностей;</w:t>
      </w:r>
    </w:p>
    <w:p w:rsidR="00CB5594" w:rsidRPr="00ED64CC" w:rsidRDefault="00CB5594" w:rsidP="00AC6D19">
      <w:pPr>
        <w:autoSpaceDE w:val="0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D64CC">
        <w:rPr>
          <w:rFonts w:ascii="Times New Roman" w:hAnsi="Times New Roman" w:cs="Times New Roman"/>
          <w:sz w:val="28"/>
          <w:szCs w:val="28"/>
        </w:rPr>
        <w:t>- Организация летнего отдыха детей.</w:t>
      </w:r>
    </w:p>
    <w:p w:rsidR="00CB5594" w:rsidRPr="008E219D" w:rsidRDefault="00CB5594" w:rsidP="00AC6D19">
      <w:pPr>
        <w:autoSpaceDE w:val="0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C3096">
        <w:rPr>
          <w:rFonts w:ascii="Times New Roman" w:hAnsi="Times New Roman" w:cs="Times New Roman"/>
          <w:sz w:val="28"/>
          <w:szCs w:val="28"/>
        </w:rPr>
        <w:t xml:space="preserve">4. </w:t>
      </w:r>
      <w:r w:rsidRPr="0016098F">
        <w:rPr>
          <w:rFonts w:ascii="Times New Roman" w:hAnsi="Times New Roman" w:cs="Times New Roman"/>
          <w:sz w:val="28"/>
          <w:szCs w:val="28"/>
        </w:rPr>
        <w:t>В нарушение пункта 10 Положения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2838D2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83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838D2">
        <w:rPr>
          <w:rFonts w:ascii="Times New Roman" w:hAnsi="Times New Roman" w:cs="Times New Roman"/>
          <w:sz w:val="28"/>
          <w:szCs w:val="28"/>
        </w:rPr>
        <w:t xml:space="preserve"> задания и финансового обеспечения этого задания № </w:t>
      </w:r>
      <w:r>
        <w:rPr>
          <w:rFonts w:ascii="Times New Roman" w:hAnsi="Times New Roman" w:cs="Times New Roman"/>
          <w:sz w:val="28"/>
          <w:szCs w:val="28"/>
        </w:rPr>
        <w:t>579–</w:t>
      </w:r>
      <w:r w:rsidRPr="002838D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8E219D">
        <w:rPr>
          <w:rFonts w:ascii="Times New Roman" w:hAnsi="Times New Roman" w:cs="Times New Roman"/>
          <w:sz w:val="28"/>
          <w:szCs w:val="28"/>
        </w:rPr>
        <w:t xml:space="preserve">асчёт нормативных затрат на оказание муниципальных услуг </w:t>
      </w:r>
      <w:r>
        <w:rPr>
          <w:rFonts w:ascii="Times New Roman" w:hAnsi="Times New Roman" w:cs="Times New Roman"/>
          <w:sz w:val="28"/>
          <w:szCs w:val="28"/>
        </w:rPr>
        <w:t>Сенгилеевским ЦДТ</w:t>
      </w:r>
      <w:r w:rsidRPr="007230B7">
        <w:rPr>
          <w:rFonts w:ascii="Times New Roman" w:hAnsi="Times New Roman" w:cs="Times New Roman"/>
          <w:sz w:val="28"/>
          <w:szCs w:val="28"/>
        </w:rPr>
        <w:t xml:space="preserve"> </w:t>
      </w:r>
      <w:r w:rsidRPr="008E219D">
        <w:rPr>
          <w:rFonts w:ascii="Times New Roman" w:hAnsi="Times New Roman" w:cs="Times New Roman"/>
          <w:sz w:val="28"/>
          <w:szCs w:val="28"/>
        </w:rPr>
        <w:t>проверке не представлен.</w:t>
      </w:r>
    </w:p>
    <w:p w:rsidR="00CB5594" w:rsidRDefault="00CB5594" w:rsidP="00AC6D19">
      <w:pPr>
        <w:autoSpaceDE w:val="0"/>
        <w:autoSpaceDN w:val="0"/>
        <w:adjustRightInd w:val="0"/>
        <w:spacing w:line="240" w:lineRule="atLeast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BC309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Сенгилеевским ЦДТ</w:t>
      </w:r>
      <w:r w:rsidRPr="00935485">
        <w:rPr>
          <w:sz w:val="28"/>
          <w:szCs w:val="28"/>
        </w:rPr>
        <w:t xml:space="preserve"> </w:t>
      </w:r>
      <w:r w:rsidRPr="00935485">
        <w:rPr>
          <w:rFonts w:ascii="Times New Roman" w:hAnsi="Times New Roman" w:cs="Times New Roman"/>
          <w:sz w:val="28"/>
          <w:szCs w:val="28"/>
        </w:rPr>
        <w:t>не соблюдён принцип эффективности использования бюджетных средств, предусмотренный статьёй 34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A5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35485">
        <w:rPr>
          <w:rFonts w:ascii="Times New Roman" w:hAnsi="Times New Roman" w:cs="Times New Roman"/>
          <w:sz w:val="28"/>
          <w:szCs w:val="28"/>
        </w:rPr>
        <w:t xml:space="preserve">есвоевременная уплата налоговых платежей и прочих обязательных взносов привела к неэффективному использованию средств </w:t>
      </w:r>
      <w:r w:rsidRPr="00A066A1">
        <w:rPr>
          <w:rFonts w:ascii="Times New Roman" w:hAnsi="Times New Roman" w:cs="Times New Roman"/>
          <w:sz w:val="28"/>
          <w:szCs w:val="28"/>
        </w:rPr>
        <w:t>бюджета в виде оплаты пени и штрафов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5485">
        <w:rPr>
          <w:rFonts w:ascii="Times New Roman" w:hAnsi="Times New Roman" w:cs="Times New Roman"/>
          <w:b/>
          <w:bCs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b/>
          <w:bCs/>
          <w:sz w:val="28"/>
          <w:szCs w:val="28"/>
        </w:rPr>
        <w:t>14726,86</w:t>
      </w:r>
      <w:r w:rsidRPr="00935485">
        <w:rPr>
          <w:rFonts w:ascii="Times New Roman" w:hAnsi="Times New Roman" w:cs="Times New Roman"/>
          <w:b/>
          <w:bCs/>
        </w:rPr>
        <w:t xml:space="preserve"> </w:t>
      </w:r>
      <w:r w:rsidRPr="00935485">
        <w:rPr>
          <w:rFonts w:ascii="Times New Roman" w:hAnsi="Times New Roman" w:cs="Times New Roman"/>
          <w:b/>
          <w:bCs/>
          <w:sz w:val="28"/>
          <w:szCs w:val="28"/>
        </w:rPr>
        <w:t>руб.</w:t>
      </w:r>
    </w:p>
    <w:p w:rsidR="00CB5594" w:rsidRDefault="00CB5594" w:rsidP="00AC6D19">
      <w:pPr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В нарушение </w:t>
      </w:r>
      <w:r w:rsidRPr="00935485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35485">
        <w:rPr>
          <w:rFonts w:ascii="Times New Roman" w:hAnsi="Times New Roman" w:cs="Times New Roman"/>
          <w:sz w:val="28"/>
          <w:szCs w:val="28"/>
        </w:rPr>
        <w:t xml:space="preserve"> 34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не используется для осуществления основных видов деятельности учреждения здание мастерских, расположенное по ул. Советская, д. 4. </w:t>
      </w:r>
      <w:r w:rsidRPr="0016098F">
        <w:rPr>
          <w:rFonts w:ascii="Times New Roman" w:hAnsi="Times New Roman" w:cs="Times New Roman"/>
          <w:sz w:val="28"/>
          <w:szCs w:val="28"/>
        </w:rPr>
        <w:t>Неэффективное использование средств бюджета в 2022 году составило</w:t>
      </w:r>
      <w:r w:rsidRPr="00962039">
        <w:rPr>
          <w:rFonts w:ascii="Times New Roman" w:hAnsi="Times New Roman" w:cs="Times New Roman"/>
          <w:b/>
          <w:bCs/>
          <w:sz w:val="28"/>
          <w:szCs w:val="28"/>
        </w:rPr>
        <w:t xml:space="preserve"> сумму 109807,35 руб.</w:t>
      </w:r>
    </w:p>
    <w:p w:rsidR="00CB5594" w:rsidRPr="009E59B5" w:rsidRDefault="00CB5594" w:rsidP="00AC6D19">
      <w:pPr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6098F">
        <w:rPr>
          <w:rFonts w:ascii="Times New Roman" w:hAnsi="Times New Roman" w:cs="Times New Roman"/>
          <w:sz w:val="28"/>
          <w:szCs w:val="28"/>
        </w:rPr>
        <w:t>В нарушение пункта 7 Инструкции</w:t>
      </w:r>
      <w:r w:rsidRPr="00FF5A7A">
        <w:rPr>
          <w:rFonts w:ascii="Times New Roman" w:hAnsi="Times New Roman" w:cs="Times New Roman"/>
          <w:sz w:val="28"/>
          <w:szCs w:val="28"/>
        </w:rPr>
        <w:t xml:space="preserve"> </w:t>
      </w:r>
      <w:r w:rsidRPr="00FF5A7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приказом </w:t>
      </w:r>
      <w:r w:rsidRPr="00FF5A7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Министерств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FF5A7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финансов Российской Федерации от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01.12.2010</w:t>
      </w:r>
      <w:r w:rsidRPr="00FF5A7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N 157н</w:t>
      </w:r>
      <w:r>
        <w:rPr>
          <w:color w:val="22272F"/>
          <w:sz w:val="23"/>
          <w:szCs w:val="23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9B5">
        <w:rPr>
          <w:rFonts w:ascii="Times New Roman" w:hAnsi="Times New Roman" w:cs="Times New Roman"/>
          <w:sz w:val="28"/>
          <w:szCs w:val="28"/>
        </w:rPr>
        <w:t xml:space="preserve">в карточках-справках по начислению заработной платы не указаны </w:t>
      </w:r>
      <w:r>
        <w:rPr>
          <w:rFonts w:ascii="Times New Roman" w:hAnsi="Times New Roman" w:cs="Times New Roman"/>
          <w:sz w:val="28"/>
          <w:szCs w:val="28"/>
        </w:rPr>
        <w:t>категория</w:t>
      </w:r>
      <w:r w:rsidRPr="009E59B5">
        <w:rPr>
          <w:rFonts w:ascii="Times New Roman" w:hAnsi="Times New Roman" w:cs="Times New Roman"/>
          <w:sz w:val="28"/>
          <w:szCs w:val="28"/>
        </w:rPr>
        <w:t xml:space="preserve">, образование. </w:t>
      </w:r>
    </w:p>
    <w:p w:rsidR="00CB5594" w:rsidRDefault="00CB5594" w:rsidP="002F0ED1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CB5594" w:rsidRDefault="00CB5594" w:rsidP="002F0ED1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B5594" w:rsidSect="001F07F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594" w:rsidRDefault="00CB5594" w:rsidP="001F07F0">
      <w:r>
        <w:separator/>
      </w:r>
    </w:p>
  </w:endnote>
  <w:endnote w:type="continuationSeparator" w:id="0">
    <w:p w:rsidR="00CB5594" w:rsidRDefault="00CB5594" w:rsidP="001F0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594" w:rsidRDefault="00CB5594" w:rsidP="001F07F0">
      <w:r>
        <w:separator/>
      </w:r>
    </w:p>
  </w:footnote>
  <w:footnote w:type="continuationSeparator" w:id="0">
    <w:p w:rsidR="00CB5594" w:rsidRDefault="00CB5594" w:rsidP="001F07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594" w:rsidRDefault="00CB5594" w:rsidP="001F07F0">
    <w:pPr>
      <w:pStyle w:val="Header"/>
      <w:ind w:firstLine="0"/>
      <w:jc w:val="center"/>
    </w:pPr>
    <w:r w:rsidRPr="001F07F0">
      <w:rPr>
        <w:sz w:val="28"/>
        <w:szCs w:val="28"/>
      </w:rPr>
      <w:fldChar w:fldCharType="begin"/>
    </w:r>
    <w:r w:rsidRPr="001F07F0">
      <w:rPr>
        <w:sz w:val="28"/>
        <w:szCs w:val="28"/>
      </w:rPr>
      <w:instrText xml:space="preserve"> PAGE   \* MERGEFORMAT </w:instrText>
    </w:r>
    <w:r w:rsidRPr="001F07F0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1F07F0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7F0"/>
    <w:rsid w:val="00007E5A"/>
    <w:rsid w:val="00013230"/>
    <w:rsid w:val="000215E2"/>
    <w:rsid w:val="00023D15"/>
    <w:rsid w:val="00032FC6"/>
    <w:rsid w:val="00037D82"/>
    <w:rsid w:val="00063B87"/>
    <w:rsid w:val="000720B9"/>
    <w:rsid w:val="000918C6"/>
    <w:rsid w:val="00097227"/>
    <w:rsid w:val="000A06D1"/>
    <w:rsid w:val="000B1441"/>
    <w:rsid w:val="000B615B"/>
    <w:rsid w:val="000C654D"/>
    <w:rsid w:val="000E1198"/>
    <w:rsid w:val="0010250B"/>
    <w:rsid w:val="00105712"/>
    <w:rsid w:val="00114DE3"/>
    <w:rsid w:val="0012485E"/>
    <w:rsid w:val="00133392"/>
    <w:rsid w:val="00137FAB"/>
    <w:rsid w:val="001513DF"/>
    <w:rsid w:val="00152798"/>
    <w:rsid w:val="00154A69"/>
    <w:rsid w:val="001572E3"/>
    <w:rsid w:val="0016098F"/>
    <w:rsid w:val="00160A58"/>
    <w:rsid w:val="001611E0"/>
    <w:rsid w:val="00165F22"/>
    <w:rsid w:val="00172F36"/>
    <w:rsid w:val="00182CEB"/>
    <w:rsid w:val="00186D43"/>
    <w:rsid w:val="00193A4B"/>
    <w:rsid w:val="001A106D"/>
    <w:rsid w:val="001A441A"/>
    <w:rsid w:val="001A53F7"/>
    <w:rsid w:val="001A6FD9"/>
    <w:rsid w:val="001B05AA"/>
    <w:rsid w:val="001B21E5"/>
    <w:rsid w:val="001B2472"/>
    <w:rsid w:val="001B6B49"/>
    <w:rsid w:val="001C37C8"/>
    <w:rsid w:val="001C7285"/>
    <w:rsid w:val="001C7BD2"/>
    <w:rsid w:val="001F07F0"/>
    <w:rsid w:val="001F0B5E"/>
    <w:rsid w:val="001F1360"/>
    <w:rsid w:val="001F615D"/>
    <w:rsid w:val="001F6903"/>
    <w:rsid w:val="0020049A"/>
    <w:rsid w:val="00202BC7"/>
    <w:rsid w:val="002107FA"/>
    <w:rsid w:val="0021514B"/>
    <w:rsid w:val="002245EA"/>
    <w:rsid w:val="002273C9"/>
    <w:rsid w:val="002401B9"/>
    <w:rsid w:val="002423B1"/>
    <w:rsid w:val="0024631B"/>
    <w:rsid w:val="002475E8"/>
    <w:rsid w:val="002540EF"/>
    <w:rsid w:val="002819FC"/>
    <w:rsid w:val="002838D2"/>
    <w:rsid w:val="00285AEA"/>
    <w:rsid w:val="00286BAF"/>
    <w:rsid w:val="002963EE"/>
    <w:rsid w:val="002A0874"/>
    <w:rsid w:val="002A579C"/>
    <w:rsid w:val="002C0381"/>
    <w:rsid w:val="002C0E9A"/>
    <w:rsid w:val="002C2865"/>
    <w:rsid w:val="002D014D"/>
    <w:rsid w:val="002D3A95"/>
    <w:rsid w:val="002D4FF1"/>
    <w:rsid w:val="002E6A1C"/>
    <w:rsid w:val="002F0ED1"/>
    <w:rsid w:val="002F4255"/>
    <w:rsid w:val="00302A7C"/>
    <w:rsid w:val="0030513E"/>
    <w:rsid w:val="003075FA"/>
    <w:rsid w:val="00316BB1"/>
    <w:rsid w:val="0032652B"/>
    <w:rsid w:val="00337676"/>
    <w:rsid w:val="003452AD"/>
    <w:rsid w:val="0035352F"/>
    <w:rsid w:val="003656F8"/>
    <w:rsid w:val="00365988"/>
    <w:rsid w:val="003669C3"/>
    <w:rsid w:val="00394074"/>
    <w:rsid w:val="003949FF"/>
    <w:rsid w:val="00395662"/>
    <w:rsid w:val="00395B60"/>
    <w:rsid w:val="003A62D1"/>
    <w:rsid w:val="003B43D5"/>
    <w:rsid w:val="003C0191"/>
    <w:rsid w:val="003C2E9F"/>
    <w:rsid w:val="003E0665"/>
    <w:rsid w:val="003E29FE"/>
    <w:rsid w:val="003F2154"/>
    <w:rsid w:val="003F3FA6"/>
    <w:rsid w:val="004061B4"/>
    <w:rsid w:val="004118F9"/>
    <w:rsid w:val="00412A59"/>
    <w:rsid w:val="00446C13"/>
    <w:rsid w:val="00452319"/>
    <w:rsid w:val="004547BF"/>
    <w:rsid w:val="004572E8"/>
    <w:rsid w:val="00483058"/>
    <w:rsid w:val="00493ED7"/>
    <w:rsid w:val="004945B4"/>
    <w:rsid w:val="00494DB5"/>
    <w:rsid w:val="004A1D89"/>
    <w:rsid w:val="004A40F9"/>
    <w:rsid w:val="004A44BE"/>
    <w:rsid w:val="004A690A"/>
    <w:rsid w:val="004B316F"/>
    <w:rsid w:val="004B3B07"/>
    <w:rsid w:val="004B610C"/>
    <w:rsid w:val="004B6756"/>
    <w:rsid w:val="004B756D"/>
    <w:rsid w:val="004C625B"/>
    <w:rsid w:val="004C7A99"/>
    <w:rsid w:val="004D35F8"/>
    <w:rsid w:val="004E3541"/>
    <w:rsid w:val="004F2D11"/>
    <w:rsid w:val="004F2E1B"/>
    <w:rsid w:val="00505577"/>
    <w:rsid w:val="00507B17"/>
    <w:rsid w:val="00512431"/>
    <w:rsid w:val="00525FC7"/>
    <w:rsid w:val="00527C43"/>
    <w:rsid w:val="00543347"/>
    <w:rsid w:val="0055078F"/>
    <w:rsid w:val="005540CE"/>
    <w:rsid w:val="00573B4E"/>
    <w:rsid w:val="00573F6D"/>
    <w:rsid w:val="005745E8"/>
    <w:rsid w:val="00574976"/>
    <w:rsid w:val="00577459"/>
    <w:rsid w:val="005778E5"/>
    <w:rsid w:val="00591ADB"/>
    <w:rsid w:val="00592648"/>
    <w:rsid w:val="0059276E"/>
    <w:rsid w:val="00593943"/>
    <w:rsid w:val="005947E0"/>
    <w:rsid w:val="005A2E7D"/>
    <w:rsid w:val="005A487B"/>
    <w:rsid w:val="005A4BB0"/>
    <w:rsid w:val="005A7C0E"/>
    <w:rsid w:val="005B1A4E"/>
    <w:rsid w:val="005B21AE"/>
    <w:rsid w:val="005C2FB4"/>
    <w:rsid w:val="005C3A6D"/>
    <w:rsid w:val="005C5802"/>
    <w:rsid w:val="005E0DA4"/>
    <w:rsid w:val="005E404E"/>
    <w:rsid w:val="005E4969"/>
    <w:rsid w:val="005F06C3"/>
    <w:rsid w:val="00602184"/>
    <w:rsid w:val="006047C4"/>
    <w:rsid w:val="0060515E"/>
    <w:rsid w:val="006064ED"/>
    <w:rsid w:val="00607A04"/>
    <w:rsid w:val="00611977"/>
    <w:rsid w:val="0061721D"/>
    <w:rsid w:val="006267B5"/>
    <w:rsid w:val="00642230"/>
    <w:rsid w:val="0065277D"/>
    <w:rsid w:val="00657882"/>
    <w:rsid w:val="00665C4B"/>
    <w:rsid w:val="00672FD5"/>
    <w:rsid w:val="00686DDA"/>
    <w:rsid w:val="00692313"/>
    <w:rsid w:val="0069391E"/>
    <w:rsid w:val="00694895"/>
    <w:rsid w:val="006A4E62"/>
    <w:rsid w:val="006B697E"/>
    <w:rsid w:val="006C7FDE"/>
    <w:rsid w:val="006E29AA"/>
    <w:rsid w:val="006E3716"/>
    <w:rsid w:val="006E55B3"/>
    <w:rsid w:val="006E7595"/>
    <w:rsid w:val="0070294F"/>
    <w:rsid w:val="0070447E"/>
    <w:rsid w:val="0071140F"/>
    <w:rsid w:val="0071323F"/>
    <w:rsid w:val="00713CB5"/>
    <w:rsid w:val="00714A47"/>
    <w:rsid w:val="00714B65"/>
    <w:rsid w:val="00720D2C"/>
    <w:rsid w:val="007230B7"/>
    <w:rsid w:val="0072392E"/>
    <w:rsid w:val="00740A11"/>
    <w:rsid w:val="00740BF3"/>
    <w:rsid w:val="00746388"/>
    <w:rsid w:val="00747A43"/>
    <w:rsid w:val="00766C8C"/>
    <w:rsid w:val="00767EF7"/>
    <w:rsid w:val="00771A5E"/>
    <w:rsid w:val="00772844"/>
    <w:rsid w:val="00774605"/>
    <w:rsid w:val="00791BED"/>
    <w:rsid w:val="007942DB"/>
    <w:rsid w:val="007A4F3C"/>
    <w:rsid w:val="007A5CF6"/>
    <w:rsid w:val="007B1925"/>
    <w:rsid w:val="007B212E"/>
    <w:rsid w:val="007C23FE"/>
    <w:rsid w:val="007C4238"/>
    <w:rsid w:val="007C6A92"/>
    <w:rsid w:val="007D08BF"/>
    <w:rsid w:val="007D0A2A"/>
    <w:rsid w:val="007D0A4E"/>
    <w:rsid w:val="007E4A68"/>
    <w:rsid w:val="007F04C4"/>
    <w:rsid w:val="00801260"/>
    <w:rsid w:val="0080211F"/>
    <w:rsid w:val="00815680"/>
    <w:rsid w:val="008254AE"/>
    <w:rsid w:val="00825F13"/>
    <w:rsid w:val="008327B9"/>
    <w:rsid w:val="008427C3"/>
    <w:rsid w:val="008443E1"/>
    <w:rsid w:val="00844950"/>
    <w:rsid w:val="00851944"/>
    <w:rsid w:val="00856508"/>
    <w:rsid w:val="00863FCB"/>
    <w:rsid w:val="00874973"/>
    <w:rsid w:val="008750F9"/>
    <w:rsid w:val="00876458"/>
    <w:rsid w:val="0088200B"/>
    <w:rsid w:val="008920E0"/>
    <w:rsid w:val="00892424"/>
    <w:rsid w:val="0089306E"/>
    <w:rsid w:val="00893B36"/>
    <w:rsid w:val="0089444E"/>
    <w:rsid w:val="00894FF2"/>
    <w:rsid w:val="008A15D4"/>
    <w:rsid w:val="008B43B5"/>
    <w:rsid w:val="008C5FA9"/>
    <w:rsid w:val="008C7FAB"/>
    <w:rsid w:val="008D60AF"/>
    <w:rsid w:val="008D7813"/>
    <w:rsid w:val="008E219D"/>
    <w:rsid w:val="008E3921"/>
    <w:rsid w:val="008E6B7D"/>
    <w:rsid w:val="008F1022"/>
    <w:rsid w:val="008F4FF6"/>
    <w:rsid w:val="008F7EB0"/>
    <w:rsid w:val="00904B81"/>
    <w:rsid w:val="00911C96"/>
    <w:rsid w:val="00915841"/>
    <w:rsid w:val="0092740E"/>
    <w:rsid w:val="00927D47"/>
    <w:rsid w:val="00935485"/>
    <w:rsid w:val="00942807"/>
    <w:rsid w:val="00943352"/>
    <w:rsid w:val="00946AB8"/>
    <w:rsid w:val="00951E3C"/>
    <w:rsid w:val="00952FD9"/>
    <w:rsid w:val="009574D9"/>
    <w:rsid w:val="00962039"/>
    <w:rsid w:val="009718CD"/>
    <w:rsid w:val="009851C1"/>
    <w:rsid w:val="009923E8"/>
    <w:rsid w:val="009A38B4"/>
    <w:rsid w:val="009A7611"/>
    <w:rsid w:val="009B0630"/>
    <w:rsid w:val="009B44F2"/>
    <w:rsid w:val="009C3BFB"/>
    <w:rsid w:val="009D0A3F"/>
    <w:rsid w:val="009D1B25"/>
    <w:rsid w:val="009D1FAD"/>
    <w:rsid w:val="009D31E4"/>
    <w:rsid w:val="009D56BB"/>
    <w:rsid w:val="009E32A2"/>
    <w:rsid w:val="009E4FEE"/>
    <w:rsid w:val="009E59B5"/>
    <w:rsid w:val="009E7E9A"/>
    <w:rsid w:val="009F19CF"/>
    <w:rsid w:val="00A01D4E"/>
    <w:rsid w:val="00A035B7"/>
    <w:rsid w:val="00A06345"/>
    <w:rsid w:val="00A066A1"/>
    <w:rsid w:val="00A358DB"/>
    <w:rsid w:val="00A460D0"/>
    <w:rsid w:val="00A471E3"/>
    <w:rsid w:val="00A4751F"/>
    <w:rsid w:val="00A529CD"/>
    <w:rsid w:val="00A541BE"/>
    <w:rsid w:val="00A679AB"/>
    <w:rsid w:val="00A7337F"/>
    <w:rsid w:val="00A737F3"/>
    <w:rsid w:val="00A85D98"/>
    <w:rsid w:val="00AA5824"/>
    <w:rsid w:val="00AB47F0"/>
    <w:rsid w:val="00AB59B3"/>
    <w:rsid w:val="00AB6292"/>
    <w:rsid w:val="00AB663C"/>
    <w:rsid w:val="00AC1860"/>
    <w:rsid w:val="00AC227A"/>
    <w:rsid w:val="00AC6D19"/>
    <w:rsid w:val="00AC74DF"/>
    <w:rsid w:val="00AC7670"/>
    <w:rsid w:val="00AD0782"/>
    <w:rsid w:val="00AD4756"/>
    <w:rsid w:val="00AD77C0"/>
    <w:rsid w:val="00AE51AD"/>
    <w:rsid w:val="00AF1C4E"/>
    <w:rsid w:val="00B00C34"/>
    <w:rsid w:val="00B014F9"/>
    <w:rsid w:val="00B1301C"/>
    <w:rsid w:val="00B1309B"/>
    <w:rsid w:val="00B137A4"/>
    <w:rsid w:val="00B146E2"/>
    <w:rsid w:val="00B15EA2"/>
    <w:rsid w:val="00B20DE6"/>
    <w:rsid w:val="00B25A19"/>
    <w:rsid w:val="00B35E86"/>
    <w:rsid w:val="00B40055"/>
    <w:rsid w:val="00B4303E"/>
    <w:rsid w:val="00B467D0"/>
    <w:rsid w:val="00B514C3"/>
    <w:rsid w:val="00B52AC1"/>
    <w:rsid w:val="00B60BF2"/>
    <w:rsid w:val="00B71170"/>
    <w:rsid w:val="00B827D3"/>
    <w:rsid w:val="00B84509"/>
    <w:rsid w:val="00B84BD3"/>
    <w:rsid w:val="00B87769"/>
    <w:rsid w:val="00B96024"/>
    <w:rsid w:val="00B96BAF"/>
    <w:rsid w:val="00BA41E5"/>
    <w:rsid w:val="00BA766B"/>
    <w:rsid w:val="00BC144C"/>
    <w:rsid w:val="00BC3096"/>
    <w:rsid w:val="00BD2716"/>
    <w:rsid w:val="00BD5A58"/>
    <w:rsid w:val="00BE18A2"/>
    <w:rsid w:val="00BE5E5A"/>
    <w:rsid w:val="00BF1BD4"/>
    <w:rsid w:val="00BF6D78"/>
    <w:rsid w:val="00C01AC9"/>
    <w:rsid w:val="00C20046"/>
    <w:rsid w:val="00C213CD"/>
    <w:rsid w:val="00C2152F"/>
    <w:rsid w:val="00C26F26"/>
    <w:rsid w:val="00C27CB5"/>
    <w:rsid w:val="00C32328"/>
    <w:rsid w:val="00C3339C"/>
    <w:rsid w:val="00C40A19"/>
    <w:rsid w:val="00C40E04"/>
    <w:rsid w:val="00C46936"/>
    <w:rsid w:val="00C47A23"/>
    <w:rsid w:val="00C55BBE"/>
    <w:rsid w:val="00C65BBF"/>
    <w:rsid w:val="00C661DA"/>
    <w:rsid w:val="00C73808"/>
    <w:rsid w:val="00C76C97"/>
    <w:rsid w:val="00C8035B"/>
    <w:rsid w:val="00C82D38"/>
    <w:rsid w:val="00C8475F"/>
    <w:rsid w:val="00C85C35"/>
    <w:rsid w:val="00C867BC"/>
    <w:rsid w:val="00CA32D4"/>
    <w:rsid w:val="00CA6A1C"/>
    <w:rsid w:val="00CB027D"/>
    <w:rsid w:val="00CB451C"/>
    <w:rsid w:val="00CB5594"/>
    <w:rsid w:val="00CB7788"/>
    <w:rsid w:val="00CC3FD1"/>
    <w:rsid w:val="00CC603A"/>
    <w:rsid w:val="00CE0A47"/>
    <w:rsid w:val="00CE27CD"/>
    <w:rsid w:val="00CF33CB"/>
    <w:rsid w:val="00D059D9"/>
    <w:rsid w:val="00D16B71"/>
    <w:rsid w:val="00D20AD5"/>
    <w:rsid w:val="00D21DCB"/>
    <w:rsid w:val="00D236DA"/>
    <w:rsid w:val="00D279A1"/>
    <w:rsid w:val="00D331F8"/>
    <w:rsid w:val="00D40063"/>
    <w:rsid w:val="00D411C3"/>
    <w:rsid w:val="00D51F73"/>
    <w:rsid w:val="00D53F20"/>
    <w:rsid w:val="00D6020A"/>
    <w:rsid w:val="00D646EC"/>
    <w:rsid w:val="00D6524D"/>
    <w:rsid w:val="00D70CC7"/>
    <w:rsid w:val="00D70E2E"/>
    <w:rsid w:val="00D81AD3"/>
    <w:rsid w:val="00D903C2"/>
    <w:rsid w:val="00D95286"/>
    <w:rsid w:val="00D9633C"/>
    <w:rsid w:val="00DA2765"/>
    <w:rsid w:val="00DA5BB3"/>
    <w:rsid w:val="00DB13E0"/>
    <w:rsid w:val="00DB15A4"/>
    <w:rsid w:val="00DB43A3"/>
    <w:rsid w:val="00DC1A08"/>
    <w:rsid w:val="00DC3655"/>
    <w:rsid w:val="00DC6B9B"/>
    <w:rsid w:val="00DD13E9"/>
    <w:rsid w:val="00DE1EF3"/>
    <w:rsid w:val="00DE42FB"/>
    <w:rsid w:val="00DF2777"/>
    <w:rsid w:val="00E26C8F"/>
    <w:rsid w:val="00E30F83"/>
    <w:rsid w:val="00E42D2C"/>
    <w:rsid w:val="00E52845"/>
    <w:rsid w:val="00E60B08"/>
    <w:rsid w:val="00E75AB6"/>
    <w:rsid w:val="00E8290E"/>
    <w:rsid w:val="00E83A2D"/>
    <w:rsid w:val="00E8596E"/>
    <w:rsid w:val="00E96494"/>
    <w:rsid w:val="00EA3CDE"/>
    <w:rsid w:val="00EA543F"/>
    <w:rsid w:val="00EA545F"/>
    <w:rsid w:val="00EA5BA0"/>
    <w:rsid w:val="00EA7025"/>
    <w:rsid w:val="00EC2607"/>
    <w:rsid w:val="00EC4ADE"/>
    <w:rsid w:val="00ED5537"/>
    <w:rsid w:val="00ED64CC"/>
    <w:rsid w:val="00EE2E94"/>
    <w:rsid w:val="00EE67B3"/>
    <w:rsid w:val="00EF0311"/>
    <w:rsid w:val="00EF58D0"/>
    <w:rsid w:val="00EF636A"/>
    <w:rsid w:val="00F10B89"/>
    <w:rsid w:val="00F249B9"/>
    <w:rsid w:val="00F26020"/>
    <w:rsid w:val="00F31881"/>
    <w:rsid w:val="00F361D0"/>
    <w:rsid w:val="00F512CF"/>
    <w:rsid w:val="00F51EFB"/>
    <w:rsid w:val="00F65AFB"/>
    <w:rsid w:val="00F73AC3"/>
    <w:rsid w:val="00F97264"/>
    <w:rsid w:val="00FA3F29"/>
    <w:rsid w:val="00FA66C1"/>
    <w:rsid w:val="00FB4701"/>
    <w:rsid w:val="00FC1CDF"/>
    <w:rsid w:val="00FC373B"/>
    <w:rsid w:val="00FC6195"/>
    <w:rsid w:val="00FD7B4C"/>
    <w:rsid w:val="00FE4FAB"/>
    <w:rsid w:val="00FE5681"/>
    <w:rsid w:val="00FF0C2E"/>
    <w:rsid w:val="00FF5114"/>
    <w:rsid w:val="00FF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Times New Roman" w:hAnsi="PT Astra Serif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6D1"/>
    <w:pPr>
      <w:ind w:firstLine="709"/>
      <w:jc w:val="both"/>
    </w:pPr>
    <w:rPr>
      <w:rFonts w:cs="PT Astra Seri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C6D19"/>
    <w:pPr>
      <w:keepNext/>
      <w:ind w:firstLine="0"/>
      <w:jc w:val="left"/>
      <w:outlineLvl w:val="0"/>
    </w:pPr>
    <w:rPr>
      <w:rFonts w:ascii="Calibri" w:hAnsi="Calibri" w:cs="Calibri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6D19"/>
    <w:rPr>
      <w:rFonts w:ascii="Calibri" w:hAnsi="Calibri" w:cs="Calibri"/>
      <w:sz w:val="28"/>
      <w:szCs w:val="28"/>
      <w:lang w:val="ru-RU" w:eastAsia="ru-RU"/>
    </w:rPr>
  </w:style>
  <w:style w:type="paragraph" w:customStyle="1" w:styleId="a">
    <w:name w:val="Мой стиль"/>
    <w:link w:val="a0"/>
    <w:uiPriority w:val="99"/>
    <w:rsid w:val="00EA7025"/>
    <w:pPr>
      <w:autoSpaceDE w:val="0"/>
      <w:autoSpaceDN w:val="0"/>
      <w:adjustRightInd w:val="0"/>
      <w:ind w:firstLine="709"/>
      <w:jc w:val="both"/>
    </w:pPr>
    <w:rPr>
      <w:rFonts w:cs="PT Astra Serif"/>
      <w:sz w:val="28"/>
      <w:szCs w:val="28"/>
    </w:rPr>
  </w:style>
  <w:style w:type="character" w:customStyle="1" w:styleId="a0">
    <w:name w:val="Мой стиль Знак"/>
    <w:basedOn w:val="DefaultParagraphFont"/>
    <w:link w:val="a"/>
    <w:uiPriority w:val="99"/>
    <w:locked/>
    <w:rsid w:val="00EA7025"/>
    <w:rPr>
      <w:sz w:val="28"/>
      <w:szCs w:val="28"/>
      <w:lang w:val="ru-RU" w:eastAsia="ru-RU"/>
    </w:rPr>
  </w:style>
  <w:style w:type="paragraph" w:styleId="Header">
    <w:name w:val="header"/>
    <w:basedOn w:val="Normal"/>
    <w:link w:val="HeaderChar"/>
    <w:uiPriority w:val="99"/>
    <w:rsid w:val="001F07F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07F0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1F07F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07F0"/>
    <w:rPr>
      <w:sz w:val="24"/>
      <w:szCs w:val="24"/>
    </w:rPr>
  </w:style>
  <w:style w:type="paragraph" w:customStyle="1" w:styleId="a1">
    <w:name w:val="Знак Знак Знак Знак"/>
    <w:basedOn w:val="Normal"/>
    <w:uiPriority w:val="99"/>
    <w:rsid w:val="009851C1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 Знак Знак Знак"/>
    <w:basedOn w:val="Normal"/>
    <w:uiPriority w:val="99"/>
    <w:rsid w:val="00505577"/>
    <w:pPr>
      <w:spacing w:after="60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5055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2424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531</Words>
  <Characters>3030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Казаков</dc:creator>
  <cp:keywords/>
  <dc:description/>
  <cp:lastModifiedBy>1</cp:lastModifiedBy>
  <cp:revision>2</cp:revision>
  <cp:lastPrinted>2023-09-18T12:14:00Z</cp:lastPrinted>
  <dcterms:created xsi:type="dcterms:W3CDTF">2023-12-19T11:56:00Z</dcterms:created>
  <dcterms:modified xsi:type="dcterms:W3CDTF">2023-12-19T11:56:00Z</dcterms:modified>
</cp:coreProperties>
</file>