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05CE163" w14:textId="522A884B" w:rsidR="006A3F8C" w:rsidRDefault="00A30BE9" w:rsidP="006520DF">
      <w:pPr>
        <w:rPr>
          <w:b/>
          <w:bCs/>
        </w:rPr>
      </w:pPr>
      <w:r w:rsidRPr="00A30BE9">
        <w:rPr>
          <w:b/>
          <w:bCs/>
        </w:rPr>
        <w:t>Программа долгосрочных сбережений: что такое и как будет работать</w:t>
      </w:r>
    </w:p>
    <w:p w14:paraId="44BB8EF8" w14:textId="77777777" w:rsidR="00A30BE9" w:rsidRDefault="00A30BE9" w:rsidP="006520DF">
      <w:pPr>
        <w:rPr>
          <w:b/>
          <w:bCs/>
        </w:rPr>
      </w:pPr>
    </w:p>
    <w:p w14:paraId="7A568348" w14:textId="5B0CDCA4" w:rsidR="003374FF" w:rsidRDefault="00A30BE9" w:rsidP="006520DF">
      <w:pPr>
        <w:rPr>
          <w:i/>
          <w:iCs/>
        </w:rPr>
      </w:pPr>
      <w:r w:rsidRPr="00A30BE9">
        <w:rPr>
          <w:i/>
          <w:iCs/>
        </w:rPr>
        <w:t>С 2024 года в России заработает Программа долгосрочных сбережений. Это новый сберегательный инструмент, который поможет в будущем получать дополнительный доход.</w:t>
      </w:r>
      <w:r>
        <w:rPr>
          <w:i/>
          <w:iCs/>
        </w:rPr>
        <w:t xml:space="preserve"> Эксперты </w:t>
      </w:r>
      <w:r w:rsidR="004C2244" w:rsidRPr="00002890">
        <w:rPr>
          <w:i/>
          <w:iCs/>
        </w:rPr>
        <w:t>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8" w:history="1">
        <w:proofErr w:type="spellStart"/>
        <w:r w:rsidR="004C2244" w:rsidRPr="00FF32BC">
          <w:rPr>
            <w:rStyle w:val="a3"/>
            <w:i/>
            <w:iCs/>
          </w:rPr>
          <w:t>моифинансы.рф</w:t>
        </w:r>
        <w:proofErr w:type="spellEnd"/>
        <w:r w:rsidR="00BE67B2" w:rsidRPr="00FF32BC">
          <w:rPr>
            <w:rStyle w:val="a3"/>
            <w:i/>
            <w:iCs/>
          </w:rPr>
          <w:t>,</w:t>
        </w:r>
      </w:hyperlink>
      <w:r w:rsidR="00167C99">
        <w:rPr>
          <w:rStyle w:val="a3"/>
          <w:i/>
          <w:iCs/>
        </w:rPr>
        <w:t xml:space="preserve"> </w:t>
      </w:r>
      <w:r>
        <w:rPr>
          <w:i/>
          <w:iCs/>
        </w:rPr>
        <w:t>рассказывают подробнее о программе.</w:t>
      </w:r>
    </w:p>
    <w:p w14:paraId="1746D6EC" w14:textId="77777777" w:rsidR="00FA69D2" w:rsidRDefault="00FA69D2" w:rsidP="006520DF">
      <w:pPr>
        <w:rPr>
          <w:b/>
          <w:bCs/>
        </w:rPr>
      </w:pPr>
    </w:p>
    <w:p w14:paraId="744A64B5" w14:textId="059BBE9C" w:rsidR="00A30BE9" w:rsidRDefault="00A30BE9" w:rsidP="00A30BE9">
      <w:pPr>
        <w:rPr>
          <w:b/>
        </w:rPr>
      </w:pPr>
      <w:r w:rsidRPr="00A30BE9">
        <w:rPr>
          <w:b/>
        </w:rPr>
        <w:t>Условия накопления</w:t>
      </w:r>
    </w:p>
    <w:p w14:paraId="42EC094A" w14:textId="77777777" w:rsidR="00A30BE9" w:rsidRPr="00A30BE9" w:rsidRDefault="00A30BE9" w:rsidP="00A30BE9">
      <w:pPr>
        <w:rPr>
          <w:b/>
        </w:rPr>
      </w:pPr>
    </w:p>
    <w:p w14:paraId="650660B3" w14:textId="77777777" w:rsidR="00A30BE9" w:rsidRPr="00A30BE9" w:rsidRDefault="00A30BE9" w:rsidP="00A30BE9">
      <w:r w:rsidRPr="00A30BE9">
        <w:t xml:space="preserve">Программа долгосрочных сбережений (ПДС) – это новый сберегательный инструмент. С его помощью можно сформировать подушку финансовой безопасности на случай особых жизненных ситуаций либо получать пассивный доход в будущем. </w:t>
      </w:r>
    </w:p>
    <w:p w14:paraId="40B89110" w14:textId="77777777" w:rsidR="00A30BE9" w:rsidRPr="00A30BE9" w:rsidRDefault="00A30BE9" w:rsidP="00A30BE9"/>
    <w:p w14:paraId="03A1EB15" w14:textId="77777777" w:rsidR="00A30BE9" w:rsidRPr="00A30BE9" w:rsidRDefault="00A30BE9" w:rsidP="00A30BE9">
      <w:r w:rsidRPr="00A30BE9">
        <w:t>Для того чтобы стать участником программы, нужно будет заключить договор с одним или несколькими Негосударственными пенсионными фондами (НПФ). Надзор за их деятельностью ведет Банк России. Все НПФ, у которых есть лицензия, можно найти в реестре, составленном регулятором. Кроме того, все фонды являются членами Национальной ассоциации негосударственных пенсионных фондов (НАПФ), которая проверяет их работу и следит за соблюдением фондами законодательства.</w:t>
      </w:r>
    </w:p>
    <w:p w14:paraId="75C4370D" w14:textId="77777777" w:rsidR="00A30BE9" w:rsidRPr="00A30BE9" w:rsidRDefault="00A30BE9" w:rsidP="00A30BE9"/>
    <w:p w14:paraId="0380F74C" w14:textId="77777777" w:rsidR="00A30BE9" w:rsidRPr="00A30BE9" w:rsidRDefault="00A30BE9" w:rsidP="00A30BE9">
      <w:r w:rsidRPr="00A30BE9">
        <w:t>Для получения инвестиционного дохода НПФ вкладывает внесенные участником Программы средства в различные финансовые инструменты: облигации и акции российских компаний, государственные ценные бумаги РФ и прочие активы. Он может это делать самостоятельно или поручить управляющей компании, заключив с ней договор.</w:t>
      </w:r>
    </w:p>
    <w:p w14:paraId="2E50FC37" w14:textId="77777777" w:rsidR="006A3F8C" w:rsidRDefault="006A3F8C" w:rsidP="00BE67B2"/>
    <w:p w14:paraId="67614361" w14:textId="3EBDE4C0" w:rsidR="004C2244" w:rsidRDefault="00FF32BC" w:rsidP="000F2D61">
      <w:r>
        <w:t>Подробнее о</w:t>
      </w:r>
      <w:r w:rsidR="006A3F8C">
        <w:t xml:space="preserve"> </w:t>
      </w:r>
      <w:r w:rsidR="00A30BE9">
        <w:t xml:space="preserve">преимуществах, правилах </w:t>
      </w:r>
      <w:proofErr w:type="spellStart"/>
      <w:r w:rsidR="00A30BE9">
        <w:t>софинансирования</w:t>
      </w:r>
      <w:proofErr w:type="spellEnd"/>
      <w:r w:rsidR="00A30BE9">
        <w:t>, о выплатах и правилах наследования</w:t>
      </w:r>
      <w:bookmarkStart w:id="0" w:name="_GoBack"/>
      <w:bookmarkEnd w:id="0"/>
      <w:r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A30BE9">
        <w:rPr>
          <w:rStyle w:val="a3"/>
        </w:rPr>
        <w:t xml:space="preserve">  </w:t>
      </w:r>
      <w:r w:rsidR="00A30BE9" w:rsidRPr="00A30BE9">
        <w:rPr>
          <w:rStyle w:val="a3"/>
        </w:rPr>
        <w:t>https://xn--80apaohbc3aw9e.xn--p1ai/article/programma-dolgosrochnyh-sberezhenij-chto-takoe-i-kak-budet-rabotat/</w:t>
      </w:r>
      <w:r w:rsidR="00A30BE9">
        <w:rPr>
          <w:rStyle w:val="a3"/>
        </w:rPr>
        <w:t xml:space="preserve"> .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9B1784"/>
    <w:p w14:paraId="242139C6" w14:textId="7CF3A582" w:rsidR="00434705" w:rsidRDefault="00434705" w:rsidP="006520DF"/>
    <w:p w14:paraId="24C8F3C2" w14:textId="5F031357" w:rsidR="00434705" w:rsidRDefault="00434705" w:rsidP="006520DF"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14:paraId="7B5A4078" w14:textId="7C3F2D89"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9570" w14:textId="77777777" w:rsidR="00FB4CA8" w:rsidRDefault="00FB4CA8" w:rsidP="00902E5C">
      <w:r>
        <w:separator/>
      </w:r>
    </w:p>
  </w:endnote>
  <w:endnote w:type="continuationSeparator" w:id="0">
    <w:p w14:paraId="6BCE08E7" w14:textId="77777777" w:rsidR="00FB4CA8" w:rsidRDefault="00FB4CA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12AD" w14:textId="77777777" w:rsidR="00FB4CA8" w:rsidRDefault="00FB4CA8" w:rsidP="00902E5C">
      <w:r>
        <w:separator/>
      </w:r>
    </w:p>
  </w:footnote>
  <w:footnote w:type="continuationSeparator" w:id="0">
    <w:p w14:paraId="5BA7D08E" w14:textId="77777777" w:rsidR="00FB4CA8" w:rsidRDefault="00FB4CA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302C24"/>
    <w:rsid w:val="003374FF"/>
    <w:rsid w:val="003918B8"/>
    <w:rsid w:val="003B1DBD"/>
    <w:rsid w:val="003D17C3"/>
    <w:rsid w:val="00434705"/>
    <w:rsid w:val="004C2244"/>
    <w:rsid w:val="00560620"/>
    <w:rsid w:val="006520DF"/>
    <w:rsid w:val="006A3F8C"/>
    <w:rsid w:val="007F2E73"/>
    <w:rsid w:val="007F3A79"/>
    <w:rsid w:val="008550A9"/>
    <w:rsid w:val="00902E5C"/>
    <w:rsid w:val="009243DC"/>
    <w:rsid w:val="009B1784"/>
    <w:rsid w:val="009D6A00"/>
    <w:rsid w:val="009D6E4D"/>
    <w:rsid w:val="00A30BE9"/>
    <w:rsid w:val="00A31F6F"/>
    <w:rsid w:val="00A4115E"/>
    <w:rsid w:val="00AC2AC3"/>
    <w:rsid w:val="00B374E2"/>
    <w:rsid w:val="00B53B5A"/>
    <w:rsid w:val="00B95C85"/>
    <w:rsid w:val="00BE67B2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kupit-zemlyu-u-gosudarstva-dyoshe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dinyj-nalogovyj-schet-dlya-fizicheskih-lic-kak-rabotaet-novaya-siste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1965</Characters>
  <Application>Microsoft Office Word</Application>
  <DocSecurity>0</DocSecurity>
  <Lines>27</Lines>
  <Paragraphs>5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2022-01-21T11:55:00Z</dcterms:created>
  <dcterms:modified xsi:type="dcterms:W3CDTF">2023-07-10T10:21:00Z</dcterms:modified>
</cp:coreProperties>
</file>