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4BB8EF8" w14:textId="1FF40619" w:rsidR="00A30BE9" w:rsidRDefault="007945D0" w:rsidP="006520DF">
      <w:pPr>
        <w:rPr>
          <w:b/>
          <w:bCs/>
        </w:rPr>
      </w:pPr>
      <w:r w:rsidRPr="007945D0">
        <w:rPr>
          <w:b/>
          <w:bCs/>
        </w:rPr>
        <w:t>Партнерское финансирование: как бизнесу получить деньги инвесторов без процентов?</w:t>
      </w:r>
    </w:p>
    <w:p w14:paraId="6F9AB1A4" w14:textId="77777777" w:rsidR="007945D0" w:rsidRDefault="007945D0" w:rsidP="006520DF">
      <w:pPr>
        <w:rPr>
          <w:b/>
          <w:bCs/>
        </w:rPr>
      </w:pPr>
    </w:p>
    <w:p w14:paraId="7A568348" w14:textId="33051AFF" w:rsidR="003374FF" w:rsidRDefault="007945D0" w:rsidP="006520DF">
      <w:pPr>
        <w:rPr>
          <w:i/>
          <w:iCs/>
        </w:rPr>
      </w:pPr>
      <w:r w:rsidRPr="007945D0">
        <w:rPr>
          <w:i/>
          <w:iCs/>
        </w:rPr>
        <w:t xml:space="preserve">Российские предприниматели смогут привлечь инвестиции под свои проекты без процентов. Это предполагает принцип «партнерского финансирования», который еще по-другому называют «исламским банкингом». </w:t>
      </w:r>
      <w:r w:rsidR="00A30BE9">
        <w:rPr>
          <w:i/>
          <w:iCs/>
        </w:rPr>
        <w:t xml:space="preserve">Эксперты </w:t>
      </w:r>
      <w:r w:rsidR="004C2244" w:rsidRPr="00002890">
        <w:rPr>
          <w:i/>
          <w:iCs/>
        </w:rPr>
        <w:t>по</w:t>
      </w:r>
      <w:r w:rsidR="004C2244">
        <w:rPr>
          <w:i/>
          <w:iCs/>
        </w:rPr>
        <w:t>ртала</w:t>
      </w:r>
      <w:r w:rsidR="004C2244" w:rsidRPr="00002890">
        <w:rPr>
          <w:i/>
          <w:iCs/>
        </w:rPr>
        <w:t xml:space="preserve"> </w:t>
      </w:r>
      <w:hyperlink r:id="rId8" w:history="1">
        <w:proofErr w:type="spellStart"/>
        <w:r w:rsidR="004C2244" w:rsidRPr="007945D0">
          <w:rPr>
            <w:rStyle w:val="a3"/>
            <w:i/>
            <w:iCs/>
          </w:rPr>
          <w:t>моифинансы.рф</w:t>
        </w:r>
        <w:proofErr w:type="spellEnd"/>
      </w:hyperlink>
      <w:r w:rsidRPr="007945D0">
        <w:rPr>
          <w:rStyle w:val="a3"/>
          <w:i/>
          <w:iCs/>
        </w:rPr>
        <w:t xml:space="preserve"> </w:t>
      </w:r>
      <w:r w:rsidRPr="007945D0">
        <w:rPr>
          <w:i/>
          <w:iCs/>
        </w:rPr>
        <w:t>р</w:t>
      </w:r>
      <w:r>
        <w:rPr>
          <w:i/>
          <w:iCs/>
        </w:rPr>
        <w:t>азобрались, ч</w:t>
      </w:r>
      <w:r w:rsidRPr="007945D0">
        <w:rPr>
          <w:i/>
          <w:iCs/>
        </w:rPr>
        <w:t>то за инструмент и в каких регионах он будет доступен бизнесу в первую очередь.</w:t>
      </w:r>
    </w:p>
    <w:p w14:paraId="1746D6EC" w14:textId="77777777" w:rsidR="00FA69D2" w:rsidRDefault="00FA69D2" w:rsidP="006520DF">
      <w:pPr>
        <w:rPr>
          <w:b/>
          <w:bCs/>
        </w:rPr>
      </w:pPr>
    </w:p>
    <w:p w14:paraId="2C6BFD2B" w14:textId="701188D7" w:rsidR="007945D0" w:rsidRDefault="007945D0" w:rsidP="007945D0">
      <w:pPr>
        <w:rPr>
          <w:b/>
        </w:rPr>
      </w:pPr>
      <w:r w:rsidRPr="007945D0">
        <w:rPr>
          <w:b/>
        </w:rPr>
        <w:t>Начало эксперимента</w:t>
      </w:r>
    </w:p>
    <w:p w14:paraId="6BBB8B53" w14:textId="77777777" w:rsidR="007945D0" w:rsidRPr="007945D0" w:rsidRDefault="007945D0" w:rsidP="007945D0">
      <w:pPr>
        <w:rPr>
          <w:b/>
        </w:rPr>
      </w:pPr>
    </w:p>
    <w:p w14:paraId="45DC36DC" w14:textId="77777777" w:rsidR="007945D0" w:rsidRDefault="007945D0" w:rsidP="007945D0">
      <w:r>
        <w:t xml:space="preserve">Эксперимент о партнерском финансировании планируется начать в России 1 сентября. Он будет проводиться два года в четырех российских регионах: в Дагестане, Чечне, Башкирии и Татарстане. Другие российские регионы также уже обозначили свою заинтересованность. В частности, интерес проявили Москва и Московская область, Санкт-Петербург, Екатеринбург и Самара.  </w:t>
      </w:r>
    </w:p>
    <w:p w14:paraId="2C316067" w14:textId="77777777" w:rsidR="007945D0" w:rsidRDefault="007945D0" w:rsidP="007945D0"/>
    <w:p w14:paraId="40B89110" w14:textId="7D4C1805" w:rsidR="00A30BE9" w:rsidRPr="00A30BE9" w:rsidRDefault="007945D0" w:rsidP="007945D0">
      <w:r>
        <w:t>Участниками эксперимента смогут стать банки, а также другие финансовые организации, например МФО. Банк России в апреле сообщил о желании 14 компаний. Центробанк будет формировать реестр участников эксперимента, а также регулировать эту деятельность. При правительстве России будет образован экспертный совет для подготовки предложений по регулированию партнерского финансирования.</w:t>
      </w:r>
    </w:p>
    <w:p w14:paraId="2E50FC37" w14:textId="77777777" w:rsidR="006A3F8C" w:rsidRDefault="006A3F8C" w:rsidP="00BE67B2"/>
    <w:p w14:paraId="67614361" w14:textId="10426F64" w:rsidR="004C2244" w:rsidRDefault="00FF32BC" w:rsidP="000F2D61">
      <w:r>
        <w:t>Подробнее о</w:t>
      </w:r>
      <w:r w:rsidR="007945D0">
        <w:t xml:space="preserve"> п</w:t>
      </w:r>
      <w:r w:rsidR="007945D0" w:rsidRPr="007945D0">
        <w:t>ринцип</w:t>
      </w:r>
      <w:r w:rsidR="007945D0">
        <w:t>ах</w:t>
      </w:r>
      <w:r w:rsidR="007945D0" w:rsidRPr="007945D0">
        <w:t xml:space="preserve"> работы</w:t>
      </w:r>
      <w:r>
        <w:t xml:space="preserve">, </w:t>
      </w:r>
      <w:r w:rsidR="007945D0">
        <w:t>ф</w:t>
      </w:r>
      <w:r w:rsidR="007945D0" w:rsidRPr="007945D0">
        <w:t>онд</w:t>
      </w:r>
      <w:r w:rsidR="007945D0">
        <w:t>е</w:t>
      </w:r>
      <w:r w:rsidR="007945D0" w:rsidRPr="007945D0">
        <w:t xml:space="preserve"> акционерного капитала</w:t>
      </w:r>
      <w:r w:rsidR="007945D0">
        <w:t xml:space="preserve"> и законодательной базе,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7945D0">
        <w:rPr>
          <w:rStyle w:val="a3"/>
        </w:rPr>
        <w:t xml:space="preserve"> </w:t>
      </w:r>
      <w:hyperlink r:id="rId9" w:history="1">
        <w:r w:rsidR="007945D0" w:rsidRPr="00961BC5">
          <w:rPr>
            <w:rStyle w:val="a3"/>
          </w:rPr>
          <w:t>https://xn--80apaohbc3aw9e.xn--p1ai/article/partnerskoe-finansirovanie-kak-biznesu-poluchit-dengi-investorov-bez-procentov/</w:t>
        </w:r>
      </w:hyperlink>
      <w:r w:rsidR="007945D0">
        <w:rPr>
          <w:rStyle w:val="a3"/>
        </w:rPr>
        <w:t xml:space="preserve"> 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14:paraId="6E65DAB7" w14:textId="77777777" w:rsidR="000F2D61" w:rsidRDefault="000F2D61" w:rsidP="009B1784"/>
    <w:p w14:paraId="242139C6" w14:textId="7CF3A582" w:rsidR="00434705" w:rsidRDefault="00434705" w:rsidP="006520DF"/>
    <w:p w14:paraId="24C8F3C2" w14:textId="5F031357" w:rsidR="00434705" w:rsidRDefault="00434705" w:rsidP="006520DF">
      <w:r w:rsidRPr="00434705">
        <w:t xml:space="preserve">Автор: </w:t>
      </w:r>
      <w:r w:rsidR="004C2244" w:rsidRPr="004C2244">
        <w:t xml:space="preserve">Мария </w:t>
      </w:r>
      <w:proofErr w:type="spellStart"/>
      <w:r w:rsidR="004C2244" w:rsidRPr="004C2244">
        <w:t>Иваткина</w:t>
      </w:r>
      <w:proofErr w:type="spellEnd"/>
    </w:p>
    <w:p w14:paraId="7B5A4078" w14:textId="7C3F2D89" w:rsidR="00FC278A" w:rsidRDefault="00FC278A" w:rsidP="006520DF">
      <w:r w:rsidRPr="00FC278A">
        <w:t xml:space="preserve">Источник: </w:t>
      </w:r>
      <w:hyperlink r:id="rId10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  <w:bookmarkStart w:id="0" w:name="_GoBack"/>
      <w:bookmarkEnd w:id="0"/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0AB5" w14:textId="77777777" w:rsidR="002B32D4" w:rsidRDefault="002B32D4" w:rsidP="00902E5C">
      <w:r>
        <w:separator/>
      </w:r>
    </w:p>
  </w:endnote>
  <w:endnote w:type="continuationSeparator" w:id="0">
    <w:p w14:paraId="2FBF16A3" w14:textId="77777777" w:rsidR="002B32D4" w:rsidRDefault="002B32D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A202" w14:textId="77777777" w:rsidR="002B32D4" w:rsidRDefault="002B32D4" w:rsidP="00902E5C">
      <w:r>
        <w:separator/>
      </w:r>
    </w:p>
  </w:footnote>
  <w:footnote w:type="continuationSeparator" w:id="0">
    <w:p w14:paraId="31B88827" w14:textId="77777777" w:rsidR="002B32D4" w:rsidRDefault="002B32D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918B8"/>
    <w:rsid w:val="003B1DBD"/>
    <w:rsid w:val="003D17C3"/>
    <w:rsid w:val="00434705"/>
    <w:rsid w:val="004C2244"/>
    <w:rsid w:val="00560620"/>
    <w:rsid w:val="006520DF"/>
    <w:rsid w:val="006A3F8C"/>
    <w:rsid w:val="007945D0"/>
    <w:rsid w:val="007F2E73"/>
    <w:rsid w:val="007F3A79"/>
    <w:rsid w:val="008550A9"/>
    <w:rsid w:val="00902E5C"/>
    <w:rsid w:val="009243DC"/>
    <w:rsid w:val="009B1784"/>
    <w:rsid w:val="009D6A00"/>
    <w:rsid w:val="009D6E4D"/>
    <w:rsid w:val="00A30BE9"/>
    <w:rsid w:val="00A31F6F"/>
    <w:rsid w:val="00A4115E"/>
    <w:rsid w:val="00AC2AC3"/>
    <w:rsid w:val="00B374E2"/>
    <w:rsid w:val="00B53B5A"/>
    <w:rsid w:val="00B95C85"/>
    <w:rsid w:val="00BE67B2"/>
    <w:rsid w:val="00C21C60"/>
    <w:rsid w:val="00CE5CFF"/>
    <w:rsid w:val="00D074A8"/>
    <w:rsid w:val="00D50A21"/>
    <w:rsid w:val="00D841EF"/>
    <w:rsid w:val="00E11DB4"/>
    <w:rsid w:val="00E21256"/>
    <w:rsid w:val="00EB45B2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artnerskoe-finansirovanie-kak-biznesu-poluchit-dengi-investorov-bez-proc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edinyj-nalogovyj-schet-dlya-fizicheskih-lic-kak-rabotaet-novaya-siste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artnerskoe-finansirovanie-kak-biznesu-poluchit-dengi-investorov-bez-procent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1991</Characters>
  <Application>Microsoft Office Word</Application>
  <DocSecurity>0</DocSecurity>
  <Lines>28</Lines>
  <Paragraphs>6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2022-01-21T11:55:00Z</dcterms:created>
  <dcterms:modified xsi:type="dcterms:W3CDTF">2023-07-17T11:06:00Z</dcterms:modified>
</cp:coreProperties>
</file>